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2E4" w:rsidRPr="00AB2DE2" w:rsidRDefault="009D32E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sz w:val="22"/>
          <w:szCs w:val="22"/>
        </w:rPr>
      </w:pPr>
    </w:p>
    <w:p w:rsidR="009D32E4" w:rsidRPr="00AB2DE2" w:rsidRDefault="009D32E4">
      <w:pPr>
        <w:widowControl/>
        <w:pBdr>
          <w:top w:val="single" w:sz="6" w:space="0" w:color="FFFFFF"/>
          <w:left w:val="single" w:sz="6" w:space="0" w:color="FFFFFF"/>
          <w:bottom w:val="single" w:sz="6" w:space="0" w:color="FFFFFF"/>
          <w:right w:val="single" w:sz="6" w:space="0" w:color="FFFFFF"/>
        </w:pBdr>
        <w:rPr>
          <w:rFonts w:ascii="Arial" w:hAnsi="Arial" w:cs="Arial"/>
          <w:sz w:val="22"/>
          <w:szCs w:val="22"/>
        </w:rPr>
        <w:sectPr w:rsidR="009D32E4" w:rsidRPr="00AB2DE2">
          <w:footerReference w:type="even" r:id="rId8"/>
          <w:footerReference w:type="default" r:id="rId9"/>
          <w:pgSz w:w="12240" w:h="15840"/>
          <w:pgMar w:top="1080" w:right="1080" w:bottom="288" w:left="1080" w:header="1080" w:footer="288" w:gutter="0"/>
          <w:cols w:space="720"/>
          <w:noEndnote/>
        </w:sectPr>
      </w:pPr>
    </w:p>
    <w:p w:rsidR="009D32E4" w:rsidRPr="00AB2DE2"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w:instrText>
      </w:r>
      <w:r w:rsidRPr="00AB2DE2">
        <w:rPr>
          <w:rFonts w:ascii="Arial" w:hAnsi="Arial" w:cs="Arial"/>
          <w:sz w:val="22"/>
          <w:szCs w:val="22"/>
        </w:rPr>
        <w:fldChar w:fldCharType="end"/>
      </w:r>
    </w:p>
    <w:tbl>
      <w:tblPr>
        <w:tblW w:w="10458" w:type="dxa"/>
        <w:tblLayout w:type="fixed"/>
        <w:tblLook w:val="0000"/>
      </w:tblPr>
      <w:tblGrid>
        <w:gridCol w:w="10458"/>
      </w:tblGrid>
      <w:tr w:rsidR="00610CE4" w:rsidRPr="00E437BF" w:rsidTr="00610CE4">
        <w:trPr>
          <w:trHeight w:hRule="exact" w:val="1232"/>
        </w:trPr>
        <w:tc>
          <w:tcPr>
            <w:tcW w:w="10458" w:type="dxa"/>
            <w:tcBorders>
              <w:top w:val="single" w:sz="6" w:space="0" w:color="FFFFFF"/>
              <w:left w:val="single" w:sz="6" w:space="0" w:color="FFFFFF"/>
              <w:bottom w:val="single" w:sz="6" w:space="0" w:color="FFFFFF"/>
              <w:right w:val="single" w:sz="6" w:space="0" w:color="FFFFFF"/>
            </w:tcBorders>
          </w:tcPr>
          <w:p w:rsidR="00610CE4" w:rsidRPr="00E437BF" w:rsidRDefault="00610CE4" w:rsidP="00AD353F">
            <w:pPr>
              <w:widowControl/>
              <w:rPr>
                <w:rFonts w:ascii="Shruti" w:hAnsi="Shruti" w:cs="Shruti"/>
                <w:b/>
                <w:bCs/>
                <w:sz w:val="36"/>
                <w:szCs w:val="36"/>
              </w:rPr>
            </w:pPr>
            <w:r w:rsidRPr="00E437BF">
              <w:rPr>
                <w:rFonts w:ascii="Shruti" w:hAnsi="Shruti" w:cs="Shruti"/>
                <w:b/>
                <w:bCs/>
                <w:sz w:val="36"/>
                <w:szCs w:val="36"/>
              </w:rPr>
              <w:t>U.S. Department of the Interior</w:t>
            </w:r>
          </w:p>
          <w:p w:rsidR="00610CE4" w:rsidRPr="00E437BF" w:rsidRDefault="00BC7F12" w:rsidP="00AD353F">
            <w:pPr>
              <w:widowControl/>
              <w:rPr>
                <w:rFonts w:ascii="Shruti" w:hAnsi="Shruti" w:cs="Shruti"/>
                <w:sz w:val="36"/>
                <w:szCs w:val="36"/>
              </w:rPr>
            </w:pPr>
            <w:r w:rsidRPr="00E437BF">
              <w:rPr>
                <w:rFonts w:ascii="Shruti" w:hAnsi="Shruti" w:cs="Shruti"/>
                <w:b/>
                <w:bCs/>
                <w:sz w:val="36"/>
                <w:szCs w:val="36"/>
              </w:rPr>
              <w:fldChar w:fldCharType="begin"/>
            </w:r>
            <w:r w:rsidR="00610CE4" w:rsidRPr="00E437BF">
              <w:rPr>
                <w:rFonts w:ascii="Shruti" w:hAnsi="Shruti" w:cs="Shruti"/>
                <w:b/>
                <w:bCs/>
                <w:sz w:val="36"/>
                <w:szCs w:val="36"/>
              </w:rPr>
              <w:instrText>ADVANCE \d12</w:instrText>
            </w:r>
            <w:r w:rsidRPr="00E437BF">
              <w:rPr>
                <w:rFonts w:ascii="Shruti" w:hAnsi="Shruti" w:cs="Shruti"/>
                <w:b/>
                <w:bCs/>
                <w:sz w:val="36"/>
                <w:szCs w:val="36"/>
              </w:rPr>
              <w:fldChar w:fldCharType="end"/>
            </w:r>
            <w:r w:rsidR="00610CE4" w:rsidRPr="00E437BF">
              <w:rPr>
                <w:rFonts w:ascii="Shruti" w:hAnsi="Shruti" w:cs="Shruti"/>
                <w:b/>
                <w:bCs/>
                <w:sz w:val="28"/>
                <w:szCs w:val="28"/>
              </w:rPr>
              <w:t>Office of Policy Analysis</w:t>
            </w:r>
          </w:p>
          <w:p w:rsidR="00610CE4" w:rsidRPr="00E437BF" w:rsidRDefault="00BC7F12" w:rsidP="00AD353F">
            <w:pPr>
              <w:widowControl/>
              <w:rPr>
                <w:rFonts w:ascii="Shruti" w:hAnsi="Shruti" w:cs="Shruti"/>
                <w:sz w:val="36"/>
                <w:szCs w:val="36"/>
              </w:rPr>
            </w:pPr>
            <w:r w:rsidRPr="00E437BF">
              <w:rPr>
                <w:rFonts w:ascii="Shruti" w:hAnsi="Shruti" w:cs="Shruti"/>
                <w:sz w:val="36"/>
                <w:szCs w:val="36"/>
              </w:rPr>
              <w:fldChar w:fldCharType="begin"/>
            </w:r>
            <w:r w:rsidR="00610CE4" w:rsidRPr="00E437BF">
              <w:rPr>
                <w:rFonts w:ascii="Shruti" w:hAnsi="Shruti" w:cs="Shruti"/>
                <w:sz w:val="36"/>
                <w:szCs w:val="36"/>
              </w:rPr>
              <w:instrText>ADVANCE \d1</w:instrText>
            </w:r>
            <w:r w:rsidRPr="00E437BF">
              <w:rPr>
                <w:rFonts w:ascii="Shruti" w:hAnsi="Shruti" w:cs="Shruti"/>
                <w:sz w:val="36"/>
                <w:szCs w:val="36"/>
              </w:rPr>
              <w:fldChar w:fldCharType="end"/>
            </w:r>
          </w:p>
          <w:p w:rsidR="00610CE4" w:rsidRPr="00E437BF" w:rsidRDefault="00610CE4" w:rsidP="00AD353F">
            <w:pPr>
              <w:widowControl/>
              <w:jc w:val="right"/>
              <w:rPr>
                <w:rFonts w:ascii="Shruti" w:hAnsi="Shruti" w:cs="Shruti"/>
                <w:sz w:val="44"/>
                <w:szCs w:val="44"/>
              </w:rPr>
            </w:pPr>
          </w:p>
        </w:tc>
      </w:tr>
    </w:tbl>
    <w:p w:rsidR="00610CE4" w:rsidRDefault="00BC7F12" w:rsidP="00610CE4">
      <w:pPr>
        <w:widowControl/>
        <w:pBdr>
          <w:top w:val="single" w:sz="6" w:space="0" w:color="FFFFFF"/>
          <w:left w:val="single" w:sz="6" w:space="0" w:color="FFFFFF"/>
          <w:bottom w:val="single" w:sz="6" w:space="0" w:color="FFFFFF"/>
          <w:right w:val="single" w:sz="6" w:space="0" w:color="FFFFFF"/>
        </w:pBdr>
        <w:rPr>
          <w:rFonts w:ascii="Shruti" w:hAnsi="Shruti" w:cs="Shruti"/>
          <w:sz w:val="44"/>
          <w:szCs w:val="44"/>
        </w:rPr>
      </w:pPr>
      <w:r w:rsidRPr="00BC7F12">
        <w:rPr>
          <w:noProof/>
        </w:rPr>
        <w:pict>
          <v:rect id="Rectangle 3" o:spid="_x0000_s1026" style="position:absolute;margin-left:-5.75pt;margin-top:2.9pt;width:7in;height:4.9pt;z-index:-2516587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" o:allowincell="f" filled="f" stroked="f" strokeweight="0">
            <v:textbox inset="0,0,0,0">
              <w:txbxContent>
                <w:p w:rsidR="00513C06" w:rsidRDefault="00513C06" w:rsidP="00610CE4">
                  <w:pPr>
                    <w:pBdr>
                      <w:top w:val="single" w:sz="6" w:space="0" w:color="FFFFFF"/>
                      <w:left w:val="single" w:sz="6" w:space="0" w:color="FFFFFF"/>
                      <w:bottom w:val="single" w:sz="6" w:space="0" w:color="FFFFFF"/>
                      <w:right w:val="single" w:sz="6" w:space="0" w:color="FFFFFF"/>
                    </w:pBdr>
                  </w:pPr>
                  <w:r>
                    <w:rPr>
                      <w:noProof/>
                    </w:rPr>
                    <w:drawing>
                      <wp:inline distT="0" distB="0" distL="0" distR="0">
                        <wp:extent cx="6400800" cy="6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400800" cy="66675"/>
                                </a:xfrm>
                                <a:prstGeom prst="rect">
                                  <a:avLst/>
                                </a:prstGeom>
                                <a:noFill/>
                                <a:ln w="9525">
                                  <a:noFill/>
                                  <a:miter lim="800000"/>
                                  <a:headEnd/>
                                  <a:tailEnd/>
                                </a:ln>
                              </pic:spPr>
                            </pic:pic>
                          </a:graphicData>
                        </a:graphic>
                      </wp:inline>
                    </w:drawing>
                  </w:r>
                </w:p>
              </w:txbxContent>
            </v:textbox>
            <w10:wrap anchorx="margin"/>
            <w10:anchorlock/>
          </v:rect>
        </w:pict>
      </w:r>
    </w:p>
    <w:p w:rsidR="00610CE4" w:rsidRDefault="00CE666F"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bookmarkStart w:id="0" w:name="a_Toc95794812"/>
      <w:r>
        <w:rPr>
          <w:rFonts w:ascii="Shruti" w:hAnsi="Shruti" w:cs="Shruti"/>
          <w:b/>
          <w:bCs/>
          <w:sz w:val="44"/>
          <w:szCs w:val="44"/>
        </w:rPr>
        <w:t>Justification</w:t>
      </w:r>
      <w:r w:rsidR="00610CE4">
        <w:rPr>
          <w:rFonts w:ascii="Shruti" w:hAnsi="Shruti" w:cs="Shruti"/>
          <w:b/>
          <w:bCs/>
          <w:sz w:val="44"/>
          <w:szCs w:val="44"/>
        </w:rPr>
        <w:t xml:space="preserve"> for </w:t>
      </w:r>
      <w:r w:rsidR="00085B32">
        <w:rPr>
          <w:rFonts w:ascii="Shruti" w:hAnsi="Shruti" w:cs="Shruti"/>
          <w:b/>
          <w:bCs/>
          <w:sz w:val="44"/>
          <w:szCs w:val="44"/>
        </w:rPr>
        <w:t xml:space="preserve">a Survey </w:t>
      </w:r>
      <w:r w:rsidR="006120DA">
        <w:rPr>
          <w:rFonts w:ascii="Shruti" w:hAnsi="Shruti" w:cs="Shruti"/>
          <w:b/>
          <w:bCs/>
          <w:sz w:val="44"/>
          <w:szCs w:val="44"/>
        </w:rPr>
        <w:t>u</w:t>
      </w:r>
      <w:r w:rsidR="00085B32">
        <w:rPr>
          <w:rFonts w:ascii="Shruti" w:hAnsi="Shruti" w:cs="Shruti"/>
          <w:b/>
          <w:bCs/>
          <w:sz w:val="44"/>
          <w:szCs w:val="44"/>
        </w:rPr>
        <w:t xml:space="preserve">nder </w:t>
      </w:r>
      <w:r w:rsidR="00610CE4">
        <w:rPr>
          <w:rFonts w:ascii="Shruti" w:hAnsi="Shruti" w:cs="Shruti"/>
          <w:b/>
          <w:bCs/>
          <w:sz w:val="44"/>
          <w:szCs w:val="44"/>
        </w:rPr>
        <w:t xml:space="preserve">the Department of the Interior’s </w:t>
      </w:r>
      <w:r w:rsidR="00C16028">
        <w:rPr>
          <w:rFonts w:ascii="Shruti" w:hAnsi="Shruti" w:cs="Shruti"/>
          <w:b/>
          <w:bCs/>
          <w:sz w:val="44"/>
          <w:szCs w:val="44"/>
        </w:rPr>
        <w:t>Programmatic</w:t>
      </w:r>
      <w:r w:rsidR="00610CE4">
        <w:rPr>
          <w:rFonts w:ascii="Shruti" w:hAnsi="Shruti" w:cs="Shruti"/>
          <w:b/>
          <w:bCs/>
          <w:sz w:val="44"/>
          <w:szCs w:val="44"/>
        </w:rPr>
        <w:t xml:space="preserve"> Clearance for Customer Satisfaction Surveys</w:t>
      </w:r>
      <w:bookmarkEnd w:id="0"/>
    </w:p>
    <w:p w:rsidR="00610CE4" w:rsidRDefault="00610CE4"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44"/>
          <w:szCs w:val="44"/>
        </w:rPr>
      </w:pPr>
    </w:p>
    <w:p w:rsidR="00610CE4" w:rsidRDefault="00610CE4" w:rsidP="00610CE4">
      <w:pPr>
        <w:widowControl/>
        <w:pBdr>
          <w:top w:val="single" w:sz="6" w:space="0" w:color="FFFFFF"/>
          <w:left w:val="single" w:sz="6" w:space="0" w:color="FFFFFF"/>
          <w:bottom w:val="single" w:sz="6" w:space="0" w:color="FFFFFF"/>
          <w:right w:val="single" w:sz="6" w:space="0" w:color="FFFFFF"/>
        </w:pBdr>
        <w:rPr>
          <w:rFonts w:ascii="Latha" w:hAnsi="Latha" w:cs="Latha"/>
          <w:b/>
          <w:bCs/>
          <w:sz w:val="36"/>
          <w:szCs w:val="36"/>
        </w:rPr>
      </w:pPr>
      <w:bookmarkStart w:id="1" w:name="a_Toc95794813"/>
      <w:bookmarkEnd w:id="1"/>
    </w:p>
    <w:p w:rsidR="00610CE4" w:rsidRDefault="00BC7F12" w:rsidP="00610CE4">
      <w:pPr>
        <w:widowControl/>
        <w:pBdr>
          <w:top w:val="single" w:sz="6" w:space="0" w:color="FFFFFF"/>
          <w:left w:val="single" w:sz="6" w:space="0" w:color="FFFFFF"/>
          <w:bottom w:val="single" w:sz="6" w:space="0" w:color="FFFFFF"/>
          <w:right w:val="single" w:sz="6" w:space="0" w:color="FFFFFF"/>
        </w:pBdr>
        <w:rPr>
          <w:rFonts w:ascii="Shruti" w:hAnsi="Shruti" w:cs="Shruti"/>
          <w:b/>
          <w:bCs/>
          <w:sz w:val="36"/>
          <w:szCs w:val="36"/>
        </w:rPr>
      </w:pPr>
      <w:r>
        <w:rPr>
          <w:rFonts w:ascii="Latha" w:hAnsi="Latha" w:cs="Latha"/>
          <w:b/>
          <w:bCs/>
          <w:sz w:val="36"/>
          <w:szCs w:val="36"/>
        </w:rPr>
        <w:fldChar w:fldCharType="begin"/>
      </w:r>
      <w:r w:rsidR="00610CE4">
        <w:rPr>
          <w:rFonts w:ascii="Latha" w:hAnsi="Latha" w:cs="Latha"/>
          <w:b/>
          <w:bCs/>
          <w:sz w:val="36"/>
          <w:szCs w:val="36"/>
        </w:rPr>
        <w:instrText>ADVANCE \d6</w:instrText>
      </w:r>
      <w:r>
        <w:rPr>
          <w:rFonts w:ascii="Latha" w:hAnsi="Latha" w:cs="Latha"/>
          <w:b/>
          <w:bCs/>
          <w:sz w:val="36"/>
          <w:szCs w:val="36"/>
        </w:rPr>
        <w:fldChar w:fldCharType="end"/>
      </w:r>
    </w:p>
    <w:p w:rsidR="00610CE4" w:rsidRDefault="00BC7F12" w:rsidP="00610CE4">
      <w:pPr>
        <w:widowControl/>
        <w:pBdr>
          <w:top w:val="single" w:sz="6" w:space="0" w:color="FFFFFF"/>
          <w:left w:val="single" w:sz="6" w:space="0" w:color="FFFFFF"/>
          <w:bottom w:val="single" w:sz="6" w:space="0" w:color="FFFFFF"/>
          <w:right w:val="single" w:sz="6" w:space="0" w:color="FFFFFF"/>
        </w:pBdr>
        <w:rPr>
          <w:rFonts w:ascii="Shruti" w:hAnsi="Shruti" w:cs="Shruti"/>
        </w:rPr>
      </w:pPr>
      <w:r>
        <w:rPr>
          <w:rFonts w:ascii="Shruti" w:hAnsi="Shruti" w:cs="Shruti"/>
          <w:b/>
          <w:bCs/>
          <w:sz w:val="36"/>
          <w:szCs w:val="36"/>
        </w:rPr>
        <w:fldChar w:fldCharType="begin"/>
      </w:r>
      <w:r w:rsidR="00610CE4">
        <w:rPr>
          <w:rFonts w:ascii="Shruti" w:hAnsi="Shruti" w:cs="Shruti"/>
          <w:b/>
          <w:bCs/>
          <w:sz w:val="36"/>
          <w:szCs w:val="36"/>
        </w:rPr>
        <w:instrText>ADVANCE \d6</w:instrText>
      </w:r>
      <w:r>
        <w:rPr>
          <w:rFonts w:ascii="Shruti" w:hAnsi="Shruti" w:cs="Shruti"/>
          <w:b/>
          <w:bCs/>
          <w:sz w:val="36"/>
          <w:szCs w:val="36"/>
        </w:rPr>
        <w:fldChar w:fldCharType="end"/>
      </w:r>
      <w:r w:rsidR="00610CE4">
        <w:rPr>
          <w:rFonts w:ascii="Shruti" w:hAnsi="Shruti" w:cs="Shruti"/>
          <w:b/>
          <w:bCs/>
          <w:sz w:val="36"/>
          <w:szCs w:val="36"/>
        </w:rPr>
        <w:t xml:space="preserve">Revised </w:t>
      </w:r>
      <w:r w:rsidR="00C16028">
        <w:rPr>
          <w:rFonts w:ascii="Shruti" w:hAnsi="Shruti" w:cs="Shruti"/>
          <w:b/>
          <w:bCs/>
          <w:sz w:val="36"/>
          <w:szCs w:val="36"/>
        </w:rPr>
        <w:t>March 2012</w:t>
      </w:r>
    </w:p>
    <w:p w:rsidR="009D32E4" w:rsidRPr="00AB2DE2"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AB2DE2">
          <w:footerReference w:type="even" r:id="rId11"/>
          <w:footerReference w:type="default" r:id="rId12"/>
          <w:type w:val="continuous"/>
          <w:pgSz w:w="12240" w:h="15840"/>
          <w:pgMar w:top="720" w:right="1080" w:bottom="288" w:left="1080" w:header="720" w:footer="288" w:gutter="0"/>
          <w:cols w:space="720"/>
          <w:noEndnote/>
        </w:sectPr>
      </w:pPr>
    </w:p>
    <w:p w:rsidR="009D32E4" w:rsidRPr="005B17A8" w:rsidRDefault="00BC7F12">
      <w:pPr>
        <w:keepNext/>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AB2DE2">
        <w:rPr>
          <w:rFonts w:ascii="Arial" w:hAnsi="Arial" w:cs="Arial"/>
          <w:sz w:val="22"/>
          <w:szCs w:val="22"/>
        </w:rPr>
        <w:lastRenderedPageBreak/>
        <w:fldChar w:fldCharType="begin"/>
      </w:r>
      <w:r w:rsidR="009D32E4" w:rsidRPr="00AB2DE2">
        <w:rPr>
          <w:rFonts w:ascii="Arial" w:hAnsi="Arial" w:cs="Arial"/>
          <w:sz w:val="22"/>
          <w:szCs w:val="22"/>
        </w:rPr>
        <w:instrText>ADVANCE \d12</w:instrText>
      </w:r>
      <w:r w:rsidRPr="00AB2DE2">
        <w:rPr>
          <w:rFonts w:ascii="Arial" w:hAnsi="Arial" w:cs="Arial"/>
          <w:sz w:val="22"/>
          <w:szCs w:val="22"/>
        </w:rPr>
        <w:fldChar w:fldCharType="end"/>
      </w:r>
      <w:bookmarkStart w:id="2" w:name="a_Toc14139990"/>
      <w:bookmarkStart w:id="3" w:name="a_Toc95794828"/>
      <w:bookmarkEnd w:id="2"/>
      <w:r w:rsidR="009D32E4" w:rsidRPr="005B17A8">
        <w:rPr>
          <w:rFonts w:ascii="Arial" w:hAnsi="Arial" w:cs="Arial"/>
          <w:b/>
          <w:bCs/>
          <w:sz w:val="22"/>
          <w:szCs w:val="22"/>
        </w:rPr>
        <w:t xml:space="preserve">Instructions for Completing </w:t>
      </w:r>
      <w:r w:rsidR="00CE666F" w:rsidRPr="005B17A8">
        <w:rPr>
          <w:rFonts w:ascii="Arial" w:hAnsi="Arial" w:cs="Arial"/>
          <w:b/>
          <w:bCs/>
          <w:sz w:val="22"/>
          <w:szCs w:val="22"/>
        </w:rPr>
        <w:t>Justification</w:t>
      </w:r>
      <w:r w:rsidR="009D32E4" w:rsidRPr="005B17A8">
        <w:rPr>
          <w:rFonts w:ascii="Arial" w:hAnsi="Arial" w:cs="Arial"/>
          <w:b/>
          <w:bCs/>
          <w:sz w:val="22"/>
          <w:szCs w:val="22"/>
        </w:rPr>
        <w:t xml:space="preserve"> for DOI </w:t>
      </w:r>
      <w:r w:rsidR="0081327F" w:rsidRPr="005B17A8">
        <w:rPr>
          <w:rFonts w:ascii="Arial" w:hAnsi="Arial" w:cs="Arial"/>
          <w:b/>
          <w:bCs/>
          <w:sz w:val="22"/>
          <w:szCs w:val="22"/>
        </w:rPr>
        <w:t>Programmatic</w:t>
      </w:r>
      <w:r w:rsidR="009D32E4" w:rsidRPr="005B17A8">
        <w:rPr>
          <w:rFonts w:ascii="Arial" w:hAnsi="Arial" w:cs="Arial"/>
          <w:b/>
          <w:bCs/>
          <w:sz w:val="22"/>
          <w:szCs w:val="22"/>
        </w:rPr>
        <w:t xml:space="preserve"> Clearance Submission, OMB </w:t>
      </w:r>
      <w:r w:rsidR="00A44804" w:rsidRPr="005B17A8">
        <w:rPr>
          <w:rFonts w:ascii="Arial" w:hAnsi="Arial" w:cs="Arial"/>
          <w:b/>
          <w:bCs/>
          <w:sz w:val="22"/>
          <w:szCs w:val="22"/>
        </w:rPr>
        <w:t>Control</w:t>
      </w:r>
      <w:r w:rsidR="009D32E4" w:rsidRPr="005B17A8">
        <w:rPr>
          <w:rFonts w:ascii="Arial" w:hAnsi="Arial" w:cs="Arial"/>
          <w:b/>
          <w:bCs/>
          <w:sz w:val="22"/>
          <w:szCs w:val="22"/>
        </w:rPr>
        <w:t xml:space="preserve"> Number 1040-0001 </w:t>
      </w:r>
      <w:bookmarkEnd w:id="3"/>
    </w:p>
    <w:p w:rsidR="009D32E4" w:rsidRPr="005B17A8" w:rsidRDefault="00BC7F12">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b/>
          <w:bCs/>
          <w:sz w:val="22"/>
          <w:szCs w:val="22"/>
        </w:rPr>
        <w:fldChar w:fldCharType="begin"/>
      </w:r>
      <w:r w:rsidR="009D32E4" w:rsidRPr="005B17A8">
        <w:rPr>
          <w:rFonts w:ascii="Arial" w:hAnsi="Arial" w:cs="Arial"/>
          <w:b/>
          <w:bCs/>
          <w:sz w:val="22"/>
          <w:szCs w:val="22"/>
        </w:rPr>
        <w:instrText>ADVANCE \d1</w:instrText>
      </w:r>
      <w:r w:rsidRPr="005B17A8">
        <w:rPr>
          <w:rFonts w:ascii="Arial" w:hAnsi="Arial" w:cs="Arial"/>
          <w:b/>
          <w:bCs/>
          <w:sz w:val="22"/>
          <w:szCs w:val="22"/>
        </w:rPr>
        <w:fldChar w:fldCharType="end"/>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S</w:t>
      </w:r>
      <w:bookmarkStart w:id="4" w:name="a_Toc437313599"/>
      <w:bookmarkStart w:id="5" w:name="a_Toc437314321"/>
      <w:bookmarkStart w:id="6" w:name="a_Toc439995869"/>
      <w:bookmarkEnd w:id="4"/>
      <w:bookmarkEnd w:id="5"/>
      <w:r w:rsidRPr="005B17A8">
        <w:rPr>
          <w:rFonts w:ascii="Arial" w:hAnsi="Arial" w:cs="Arial"/>
          <w:sz w:val="22"/>
          <w:szCs w:val="22"/>
        </w:rPr>
        <w:t>urvey Title/Date Submitted to the Office of Policy Analysis (PPA):  Insert title for the proposed survey.  Insert date that the expedited approval package will be submitted to PPA.  Reminder:  Please submit the package through your bureau/office Information Collection Clearance Officer.</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Bureau/Office:  Insert the name of the bureau/office conducting the survey.</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A</w:t>
      </w:r>
      <w:bookmarkStart w:id="7" w:name="a_Toc437313601"/>
      <w:bookmarkStart w:id="8" w:name="a_Toc437314323"/>
      <w:bookmarkStart w:id="9" w:name="a_Toc439995871"/>
      <w:bookmarkEnd w:id="6"/>
      <w:bookmarkEnd w:id="7"/>
      <w:bookmarkEnd w:id="8"/>
      <w:r w:rsidRPr="005B17A8">
        <w:rPr>
          <w:rFonts w:ascii="Arial" w:hAnsi="Arial" w:cs="Arial"/>
          <w:sz w:val="22"/>
          <w:szCs w:val="22"/>
        </w:rPr>
        <w:t>bstract:  Summarize the proposed study with an abstract not to exceed 150 words.</w:t>
      </w:r>
      <w:bookmarkStart w:id="10" w:name="a_Toc437313603"/>
      <w:bookmarkStart w:id="11" w:name="a_Toc437314325"/>
      <w:bookmarkStart w:id="12" w:name="a_Toc439995873"/>
      <w:bookmarkEnd w:id="9"/>
      <w:bookmarkEnd w:id="10"/>
      <w:bookmarkEnd w:id="11"/>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 xml:space="preserve">Bureau/Office Point of Contact Information:  Complete the bureau/office contact information. </w:t>
      </w:r>
      <w:bookmarkEnd w:id="12"/>
      <w:r w:rsidRPr="005B17A8">
        <w:rPr>
          <w:rFonts w:ascii="Arial" w:hAnsi="Arial" w:cs="Arial"/>
          <w:sz w:val="22"/>
          <w:szCs w:val="22"/>
        </w:rPr>
        <w:t xml:space="preserve"> PPA will communicate with the point of contact listed here throughout the entire approval process.  </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13" w:name="a_Toc437313605"/>
      <w:bookmarkStart w:id="14" w:name="a_Toc437314327"/>
      <w:bookmarkStart w:id="15" w:name="a_Toc439995875"/>
      <w:bookmarkEnd w:id="13"/>
      <w:bookmarkEnd w:id="14"/>
      <w:r w:rsidRPr="005B17A8">
        <w:rPr>
          <w:rFonts w:ascii="Arial" w:hAnsi="Arial" w:cs="Arial"/>
          <w:sz w:val="22"/>
          <w:szCs w:val="22"/>
        </w:rPr>
        <w:t>P</w:t>
      </w:r>
      <w:bookmarkStart w:id="16" w:name="a_Toc437313607"/>
      <w:bookmarkStart w:id="17" w:name="a_Toc437314329"/>
      <w:bookmarkStart w:id="18" w:name="a_Toc439995877"/>
      <w:bookmarkEnd w:id="15"/>
      <w:bookmarkEnd w:id="16"/>
      <w:bookmarkEnd w:id="17"/>
      <w:r w:rsidRPr="005B17A8">
        <w:rPr>
          <w:rFonts w:ascii="Arial" w:hAnsi="Arial" w:cs="Arial"/>
          <w:sz w:val="22"/>
          <w:szCs w:val="22"/>
        </w:rPr>
        <w:t>rincipal Investigator (PI) Conducting the Survey:  Complete information about the PI who will be conducting the survey,</w:t>
      </w:r>
      <w:bookmarkStart w:id="19" w:name="a_Toc437313609"/>
      <w:bookmarkStart w:id="20" w:name="a_Toc437314331"/>
      <w:bookmarkStart w:id="21" w:name="a_Toc439995879"/>
      <w:bookmarkEnd w:id="18"/>
      <w:bookmarkEnd w:id="19"/>
      <w:bookmarkEnd w:id="20"/>
      <w:r w:rsidRPr="005B17A8">
        <w:rPr>
          <w:rFonts w:ascii="Arial" w:hAnsi="Arial" w:cs="Arial"/>
          <w:sz w:val="22"/>
          <w:szCs w:val="22"/>
        </w:rPr>
        <w:t xml:space="preserve"> if different than Point of Contact listed in #4.  Otherwise note:  Same as #4.</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Name of Program Office Conducting Survey:  Provide the name of the bureau program, office, or organizational unit conducting the survey.</w:t>
      </w:r>
    </w:p>
    <w:p w:rsidR="009D32E4" w:rsidRPr="005B17A8" w:rsidRDefault="00B44983">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 xml:space="preserve">Description of Customers and </w:t>
      </w:r>
      <w:r w:rsidR="009D32E4" w:rsidRPr="005B17A8">
        <w:rPr>
          <w:rFonts w:ascii="Arial" w:hAnsi="Arial" w:cs="Arial"/>
          <w:sz w:val="22"/>
          <w:szCs w:val="22"/>
        </w:rPr>
        <w:t>Services Provided:  Provide a brief description of the customers who will be surveyed, the services provided by the program conducting the survey, and how these services are provided to customers.</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Survey Dates:  List the time period in which the survey will be conducted,</w:t>
      </w:r>
      <w:bookmarkEnd w:id="21"/>
      <w:r w:rsidRPr="005B17A8">
        <w:rPr>
          <w:rFonts w:ascii="Arial" w:hAnsi="Arial" w:cs="Arial"/>
          <w:sz w:val="22"/>
          <w:szCs w:val="22"/>
        </w:rPr>
        <w:t xml:space="preserve"> including spec</w:t>
      </w:r>
      <w:bookmarkStart w:id="22" w:name="a_Toc437313611"/>
      <w:bookmarkStart w:id="23" w:name="a_Toc437314333"/>
      <w:bookmarkStart w:id="24" w:name="a_Toc439995881"/>
      <w:bookmarkEnd w:id="22"/>
      <w:bookmarkEnd w:id="23"/>
      <w:r w:rsidRPr="005B17A8">
        <w:rPr>
          <w:rFonts w:ascii="Arial" w:hAnsi="Arial" w:cs="Arial"/>
          <w:sz w:val="22"/>
          <w:szCs w:val="22"/>
        </w:rPr>
        <w:t xml:space="preserve">ific starting and ending dates.  The starting date should be at least </w:t>
      </w:r>
      <w:r w:rsidRPr="005B17A8">
        <w:rPr>
          <w:rFonts w:ascii="Arial" w:hAnsi="Arial" w:cs="Arial"/>
          <w:bCs/>
          <w:i/>
          <w:iCs/>
          <w:sz w:val="22"/>
          <w:szCs w:val="22"/>
        </w:rPr>
        <w:t>45</w:t>
      </w:r>
      <w:r w:rsidRPr="005B17A8">
        <w:rPr>
          <w:rFonts w:ascii="Arial" w:hAnsi="Arial" w:cs="Arial"/>
          <w:sz w:val="22"/>
          <w:szCs w:val="22"/>
        </w:rPr>
        <w:t xml:space="preserve"> days after the submission date.  The request for expedited approval, and submission of a complete and accurate approval package, must be made at least </w:t>
      </w:r>
      <w:r w:rsidRPr="005B17A8">
        <w:rPr>
          <w:rFonts w:ascii="Arial" w:hAnsi="Arial" w:cs="Arial"/>
          <w:bCs/>
          <w:i/>
          <w:iCs/>
          <w:sz w:val="22"/>
          <w:szCs w:val="22"/>
        </w:rPr>
        <w:t>45</w:t>
      </w:r>
      <w:r w:rsidRPr="005B17A8">
        <w:rPr>
          <w:rFonts w:ascii="Arial" w:hAnsi="Arial" w:cs="Arial"/>
          <w:sz w:val="22"/>
          <w:szCs w:val="22"/>
        </w:rPr>
        <w:t xml:space="preserve"> calendar days prior to the first day the PI wishes to administer the survey instrument to the public. </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Type of Information Collection Instrument:  Check the type(s) of information collection instrument(s) that will be used.  If other, please explain.</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bookmarkStart w:id="25" w:name="a_Toc437313613"/>
      <w:bookmarkStart w:id="26" w:name="a_Toc437314335"/>
      <w:bookmarkStart w:id="27" w:name="a_Toc439995883"/>
      <w:bookmarkEnd w:id="24"/>
      <w:bookmarkEnd w:id="25"/>
      <w:bookmarkEnd w:id="26"/>
      <w:r w:rsidRPr="005B17A8">
        <w:rPr>
          <w:rFonts w:ascii="Arial" w:hAnsi="Arial" w:cs="Arial"/>
          <w:sz w:val="22"/>
          <w:szCs w:val="22"/>
        </w:rPr>
        <w:t>Survey Development:  Explain how the survey was developed.  With whom did you consult during the development of the survey on content?  On statistics?  Did you pretest the survey?  What actions did you take to improve the survey?  What suggestions did you receive for improving the survey?  Which of the six topic areas will be addressed? (Note:  A description of any pre-testing and peer review of the methods and/or instrument is highly recommended.)</w:t>
      </w:r>
    </w:p>
    <w:p w:rsidR="009D32E4" w:rsidRPr="005B17A8" w:rsidRDefault="009D32E4">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hanging="360"/>
        <w:rPr>
          <w:rFonts w:ascii="Arial" w:hAnsi="Arial" w:cs="Arial"/>
          <w:sz w:val="22"/>
          <w:szCs w:val="22"/>
        </w:rPr>
      </w:pPr>
      <w:r w:rsidRPr="005B17A8">
        <w:rPr>
          <w:rFonts w:ascii="Arial" w:hAnsi="Arial" w:cs="Arial"/>
          <w:sz w:val="22"/>
          <w:szCs w:val="22"/>
        </w:rPr>
        <w:t xml:space="preserve">Survey Methodology:  Explain how the survey will be conducted.  Provide a description of the survey methodology including: (a) </w:t>
      </w:r>
      <w:proofErr w:type="gramStart"/>
      <w:r w:rsidRPr="005B17A8">
        <w:rPr>
          <w:rFonts w:ascii="Arial" w:hAnsi="Arial" w:cs="Arial"/>
          <w:sz w:val="22"/>
          <w:szCs w:val="22"/>
        </w:rPr>
        <w:t>How</w:t>
      </w:r>
      <w:proofErr w:type="gramEnd"/>
      <w:r w:rsidRPr="005B17A8">
        <w:rPr>
          <w:rFonts w:ascii="Arial" w:hAnsi="Arial" w:cs="Arial"/>
          <w:sz w:val="22"/>
          <w:szCs w:val="22"/>
        </w:rPr>
        <w:t xml:space="preserve"> will the customers be sampled? (</w:t>
      </w:r>
      <w:proofErr w:type="gramStart"/>
      <w:r w:rsidRPr="005B17A8">
        <w:rPr>
          <w:rFonts w:ascii="Arial" w:hAnsi="Arial" w:cs="Arial"/>
          <w:sz w:val="22"/>
          <w:szCs w:val="22"/>
        </w:rPr>
        <w:t>if</w:t>
      </w:r>
      <w:proofErr w:type="gramEnd"/>
      <w:r w:rsidRPr="005B17A8">
        <w:rPr>
          <w:rFonts w:ascii="Arial" w:hAnsi="Arial" w:cs="Arial"/>
          <w:sz w:val="22"/>
          <w:szCs w:val="22"/>
        </w:rPr>
        <w:t xml:space="preserve"> fewer than all customers will be surveyed); (b) What percentage of customers asked to take the survey will respond, and (c) What actions are planned to increase the response rate?  If statistics are generated, this description must be specific and include each of the following: </w:t>
      </w:r>
    </w:p>
    <w:p w:rsidR="009D32E4" w:rsidRPr="005B17A8" w:rsidRDefault="00BC7F1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sz w:val="22"/>
          <w:szCs w:val="22"/>
        </w:rPr>
        <w:t>-</w:t>
      </w:r>
      <w:r w:rsidR="009D32E4" w:rsidRPr="005B17A8">
        <w:rPr>
          <w:rFonts w:ascii="Arial" w:hAnsi="Arial" w:cs="Arial"/>
          <w:sz w:val="22"/>
          <w:szCs w:val="22"/>
        </w:rPr>
        <w:tab/>
        <w:t>The respondent universe,</w:t>
      </w:r>
    </w:p>
    <w:p w:rsidR="009D32E4" w:rsidRPr="005B17A8" w:rsidRDefault="00BC7F1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sz w:val="22"/>
          <w:szCs w:val="22"/>
        </w:rPr>
        <w:t>-</w:t>
      </w:r>
      <w:r w:rsidR="009D32E4" w:rsidRPr="005B17A8">
        <w:rPr>
          <w:rFonts w:ascii="Arial" w:hAnsi="Arial" w:cs="Arial"/>
          <w:sz w:val="22"/>
          <w:szCs w:val="22"/>
        </w:rPr>
        <w:tab/>
        <w:t>The sampling plan and all sampling procedures;</w:t>
      </w:r>
    </w:p>
    <w:p w:rsidR="009D32E4" w:rsidRPr="005B17A8" w:rsidRDefault="00BC7F1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sz w:val="22"/>
          <w:szCs w:val="22"/>
        </w:rPr>
        <w:t>-</w:t>
      </w:r>
      <w:r w:rsidR="009D32E4" w:rsidRPr="005B17A8">
        <w:rPr>
          <w:rFonts w:ascii="Arial" w:hAnsi="Arial" w:cs="Arial"/>
          <w:sz w:val="22"/>
          <w:szCs w:val="22"/>
        </w:rPr>
        <w:tab/>
        <w:t>How the instrument will be administered;</w:t>
      </w:r>
    </w:p>
    <w:p w:rsidR="009D32E4" w:rsidRPr="005B17A8" w:rsidRDefault="00BC7F1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sz w:val="22"/>
          <w:szCs w:val="22"/>
        </w:rPr>
        <w:t>-</w:t>
      </w:r>
      <w:r w:rsidR="009D32E4" w:rsidRPr="005B17A8">
        <w:rPr>
          <w:rFonts w:ascii="Arial" w:hAnsi="Arial" w:cs="Arial"/>
          <w:sz w:val="22"/>
          <w:szCs w:val="22"/>
        </w:rPr>
        <w:tab/>
        <w:t>Expected response rate and confidence levels;</w:t>
      </w:r>
      <w:r w:rsidR="009D32E4" w:rsidRPr="005B17A8">
        <w:rPr>
          <w:rFonts w:ascii="Arial" w:hAnsi="Arial" w:cs="Arial"/>
          <w:b/>
          <w:bCs/>
          <w:sz w:val="22"/>
          <w:szCs w:val="22"/>
        </w:rPr>
        <w:t xml:space="preserve"> </w:t>
      </w:r>
      <w:r w:rsidR="009D32E4" w:rsidRPr="005B17A8">
        <w:rPr>
          <w:rFonts w:ascii="Arial" w:hAnsi="Arial" w:cs="Arial"/>
          <w:sz w:val="22"/>
          <w:szCs w:val="22"/>
        </w:rPr>
        <w:t>and</w:t>
      </w:r>
    </w:p>
    <w:p w:rsidR="009D32E4" w:rsidRPr="005B17A8" w:rsidRDefault="00BC7F12">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360"/>
        <w:outlineLvl w:val="9"/>
        <w:rPr>
          <w:rFonts w:ascii="Arial" w:hAnsi="Arial" w:cs="Arial"/>
          <w:b/>
          <w:bCs/>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sz w:val="22"/>
          <w:szCs w:val="22"/>
        </w:rPr>
        <w:t>-</w:t>
      </w:r>
      <w:r w:rsidR="009D32E4" w:rsidRPr="005B17A8">
        <w:rPr>
          <w:rFonts w:ascii="Arial" w:hAnsi="Arial" w:cs="Arial"/>
          <w:sz w:val="22"/>
          <w:szCs w:val="22"/>
        </w:rPr>
        <w:tab/>
        <w:t>Strategies for dealing with potential non-response bias.</w:t>
      </w:r>
    </w:p>
    <w:p w:rsidR="009D32E4" w:rsidRPr="005B17A8" w:rsidRDefault="00BC7F12">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sz w:val="22"/>
          <w:szCs w:val="22"/>
        </w:rPr>
        <w:t>Note:  Web-based surveys are not an acceptable method of sampling a broad population.  Web-based surveys must be limited to services provided by the web</w:t>
      </w:r>
      <w:r w:rsidR="0081327F" w:rsidRPr="005B17A8">
        <w:rPr>
          <w:rFonts w:ascii="Arial" w:hAnsi="Arial" w:cs="Arial"/>
          <w:sz w:val="22"/>
          <w:szCs w:val="22"/>
        </w:rPr>
        <w:t xml:space="preserve"> site</w:t>
      </w:r>
      <w:r w:rsidR="009D32E4" w:rsidRPr="005B17A8">
        <w:rPr>
          <w:rFonts w:ascii="Arial" w:hAnsi="Arial" w:cs="Arial"/>
          <w:sz w:val="22"/>
          <w:szCs w:val="22"/>
        </w:rPr>
        <w:t>.</w:t>
      </w:r>
    </w:p>
    <w:p w:rsidR="009D32E4" w:rsidRPr="005B17A8" w:rsidRDefault="009D32E4">
      <w:pPr>
        <w:pStyle w:val="BodyTextIn"/>
        <w:widowControl/>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sectPr w:rsidR="009D32E4" w:rsidRPr="005B17A8">
          <w:pgSz w:w="12240" w:h="15840"/>
          <w:pgMar w:top="720" w:right="1080" w:bottom="288" w:left="1080" w:header="720" w:footer="288" w:gutter="0"/>
          <w:cols w:space="720"/>
          <w:noEndnote/>
        </w:sectPr>
      </w:pP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lastRenderedPageBreak/>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bCs/>
          <w:sz w:val="22"/>
          <w:szCs w:val="22"/>
        </w:rPr>
        <w:t>12. Total Number of Initial Contacts</w:t>
      </w:r>
      <w:r w:rsidR="009F33BE" w:rsidRPr="005B17A8">
        <w:rPr>
          <w:rFonts w:ascii="Arial" w:hAnsi="Arial" w:cs="Arial"/>
          <w:bCs/>
          <w:sz w:val="22"/>
          <w:szCs w:val="22"/>
        </w:rPr>
        <w:t xml:space="preserve"> and </w:t>
      </w:r>
      <w:r w:rsidR="009D32E4" w:rsidRPr="005B17A8">
        <w:rPr>
          <w:rFonts w:ascii="Arial" w:hAnsi="Arial" w:cs="Arial"/>
          <w:bCs/>
          <w:sz w:val="22"/>
          <w:szCs w:val="22"/>
        </w:rPr>
        <w:t>Expected Number of Respondents</w:t>
      </w:r>
      <w:r w:rsidR="009D32E4" w:rsidRPr="005B17A8">
        <w:rPr>
          <w:rFonts w:ascii="Arial" w:hAnsi="Arial" w:cs="Arial"/>
          <w:b/>
          <w:bCs/>
          <w:sz w:val="22"/>
          <w:szCs w:val="22"/>
        </w:rPr>
        <w:t>:</w:t>
      </w:r>
      <w:r w:rsidR="009D32E4" w:rsidRPr="005B17A8">
        <w:rPr>
          <w:rFonts w:ascii="Arial" w:hAnsi="Arial" w:cs="Arial"/>
          <w:sz w:val="22"/>
          <w:szCs w:val="22"/>
        </w:rPr>
        <w:t xml:space="preserve">  Provide an estimated total number of initial contacts and the total number of expected respondents.</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bCs/>
          <w:sz w:val="22"/>
          <w:szCs w:val="22"/>
        </w:rPr>
        <w:t>13. Estimated Time to Complete Initial Contact</w:t>
      </w:r>
      <w:r w:rsidR="009F33BE" w:rsidRPr="005B17A8">
        <w:rPr>
          <w:rFonts w:ascii="Arial" w:hAnsi="Arial" w:cs="Arial"/>
          <w:bCs/>
          <w:sz w:val="22"/>
          <w:szCs w:val="22"/>
        </w:rPr>
        <w:t xml:space="preserve"> and Time to Complete Survey </w:t>
      </w:r>
      <w:r w:rsidR="009D32E4" w:rsidRPr="005B17A8">
        <w:rPr>
          <w:rFonts w:ascii="Arial" w:hAnsi="Arial" w:cs="Arial"/>
          <w:bCs/>
          <w:sz w:val="22"/>
          <w:szCs w:val="22"/>
        </w:rPr>
        <w:t>Instrument</w:t>
      </w:r>
      <w:r w:rsidR="009D32E4" w:rsidRPr="005B17A8">
        <w:rPr>
          <w:rFonts w:ascii="Arial" w:hAnsi="Arial" w:cs="Arial"/>
          <w:b/>
          <w:bCs/>
          <w:sz w:val="22"/>
          <w:szCs w:val="22"/>
        </w:rPr>
        <w:t>:</w:t>
      </w:r>
      <w:r w:rsidR="009D32E4" w:rsidRPr="005B17A8">
        <w:rPr>
          <w:rFonts w:ascii="Arial" w:hAnsi="Arial" w:cs="Arial"/>
          <w:sz w:val="22"/>
          <w:szCs w:val="22"/>
        </w:rPr>
        <w:t xml:space="preserve">  Estimate the time to complete the initial contact and the </w:t>
      </w:r>
      <w:r w:rsidR="0081327F" w:rsidRPr="005B17A8">
        <w:rPr>
          <w:rFonts w:ascii="Arial" w:hAnsi="Arial" w:cs="Arial"/>
          <w:sz w:val="22"/>
          <w:szCs w:val="22"/>
        </w:rPr>
        <w:t xml:space="preserve">time to complete the </w:t>
      </w:r>
      <w:r w:rsidR="009D32E4" w:rsidRPr="005B17A8">
        <w:rPr>
          <w:rFonts w:ascii="Arial" w:hAnsi="Arial" w:cs="Arial"/>
          <w:sz w:val="22"/>
          <w:szCs w:val="22"/>
        </w:rPr>
        <w:t>survey instrument (in minutes).</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bCs/>
          <w:sz w:val="22"/>
          <w:szCs w:val="22"/>
        </w:rPr>
        <w:t>14. Total Burden Hours</w:t>
      </w:r>
      <w:r w:rsidR="009D32E4" w:rsidRPr="005B17A8">
        <w:rPr>
          <w:rFonts w:ascii="Arial" w:hAnsi="Arial" w:cs="Arial"/>
          <w:b/>
          <w:bCs/>
          <w:sz w:val="22"/>
          <w:szCs w:val="22"/>
        </w:rPr>
        <w:t>:</w:t>
      </w:r>
      <w:r w:rsidR="009D32E4" w:rsidRPr="005B17A8">
        <w:rPr>
          <w:rFonts w:ascii="Arial" w:hAnsi="Arial" w:cs="Arial"/>
          <w:sz w:val="22"/>
          <w:szCs w:val="22"/>
        </w:rPr>
        <w:t xml:space="preserve">  Provide the total number of burden hours.  The total burden hours should account for the amount of time required to instruct the respondents in completing the survey, and the amount of time required for the respondent to complete the survey.</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bCs/>
          <w:sz w:val="22"/>
          <w:szCs w:val="22"/>
        </w:rPr>
        <w:t>15. Reporting Plan</w:t>
      </w:r>
      <w:r w:rsidR="009D32E4" w:rsidRPr="005B17A8">
        <w:rPr>
          <w:rFonts w:ascii="Arial" w:hAnsi="Arial" w:cs="Arial"/>
          <w:b/>
          <w:bCs/>
          <w:sz w:val="22"/>
          <w:szCs w:val="22"/>
        </w:rPr>
        <w:t>:</w:t>
      </w:r>
      <w:r w:rsidR="009D32E4" w:rsidRPr="005B17A8">
        <w:rPr>
          <w:rFonts w:ascii="Arial" w:hAnsi="Arial" w:cs="Arial"/>
          <w:sz w:val="22"/>
          <w:szCs w:val="22"/>
        </w:rPr>
        <w:t xml:space="preserve">  Provide a brief description of the reporting plan for the data being collected.</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Style w:val="Heading1Ch"/>
          <w:sz w:val="22"/>
          <w:szCs w:val="22"/>
        </w:rPr>
        <w:fldChar w:fldCharType="begin"/>
      </w:r>
      <w:r w:rsidR="009D32E4" w:rsidRPr="005B17A8">
        <w:rPr>
          <w:rStyle w:val="Heading1Ch"/>
          <w:sz w:val="22"/>
          <w:szCs w:val="22"/>
        </w:rPr>
        <w:instrText>ADVANCE \d1</w:instrText>
      </w:r>
      <w:r w:rsidRPr="005B17A8">
        <w:rPr>
          <w:rStyle w:val="Heading1Ch"/>
          <w:sz w:val="22"/>
          <w:szCs w:val="22"/>
        </w:rPr>
        <w:fldChar w:fldCharType="end"/>
      </w:r>
      <w:r w:rsidR="009D32E4" w:rsidRPr="005B17A8">
        <w:rPr>
          <w:rFonts w:ascii="Arial" w:hAnsi="Arial" w:cs="Arial"/>
          <w:bCs/>
          <w:sz w:val="22"/>
          <w:szCs w:val="22"/>
        </w:rPr>
        <w:t>16. Justification, Purpose and Use</w:t>
      </w:r>
      <w:r w:rsidR="009D32E4" w:rsidRPr="005B17A8">
        <w:rPr>
          <w:rFonts w:ascii="Arial" w:hAnsi="Arial" w:cs="Arial"/>
          <w:b/>
          <w:bCs/>
          <w:sz w:val="22"/>
          <w:szCs w:val="22"/>
        </w:rPr>
        <w:t xml:space="preserve">: </w:t>
      </w:r>
      <w:r w:rsidR="009D32E4" w:rsidRPr="005B17A8">
        <w:rPr>
          <w:rFonts w:ascii="Arial" w:hAnsi="Arial" w:cs="Arial"/>
          <w:sz w:val="22"/>
          <w:szCs w:val="22"/>
        </w:rPr>
        <w:t xml:space="preserve"> Provide a brief justification for the survey, its purpose, goals, and utility to managers.</w:t>
      </w:r>
      <w:bookmarkEnd w:id="27"/>
      <w:r w:rsidR="009D32E4" w:rsidRPr="005B17A8">
        <w:rPr>
          <w:rFonts w:ascii="Arial" w:hAnsi="Arial" w:cs="Arial"/>
          <w:sz w:val="22"/>
          <w:szCs w:val="22"/>
        </w:rPr>
        <w:t xml:space="preserve"> S</w:t>
      </w:r>
      <w:bookmarkStart w:id="28" w:name="a_Toc437313615"/>
      <w:bookmarkStart w:id="29" w:name="a_Toc437314337"/>
      <w:bookmarkStart w:id="30" w:name="a_Toc439995885"/>
      <w:bookmarkEnd w:id="28"/>
      <w:bookmarkEnd w:id="29"/>
      <w:r w:rsidR="009D32E4" w:rsidRPr="005B17A8">
        <w:rPr>
          <w:rFonts w:ascii="Arial" w:hAnsi="Arial" w:cs="Arial"/>
          <w:sz w:val="22"/>
          <w:szCs w:val="22"/>
        </w:rPr>
        <w:t xml:space="preserve">pecifically, describe how data will be tabulated and what statistical techniques will be used to generalize the results to the entire customer population.    Describe how data from the survey will be used.  Describe how you will acknowledge any limitations related to the data, particularly in cases where we obtain a lower than anticipated response rate.  Note whether or not the survey is intended to measure a Government Performance and Results Act (GPRA) performance measure. </w:t>
      </w:r>
      <w:bookmarkStart w:id="31" w:name="a_Toc437313619"/>
      <w:bookmarkStart w:id="32" w:name="a_Toc437314341"/>
      <w:bookmarkStart w:id="33" w:name="a_Toc439995889"/>
      <w:bookmarkEnd w:id="30"/>
      <w:bookmarkEnd w:id="31"/>
      <w:bookmarkEnd w:id="32"/>
      <w:r w:rsidR="009D32E4" w:rsidRPr="005B17A8">
        <w:rPr>
          <w:rFonts w:ascii="Arial" w:hAnsi="Arial" w:cs="Arial"/>
          <w:sz w:val="22"/>
          <w:szCs w:val="22"/>
        </w:rPr>
        <w:t xml:space="preserve"> </w:t>
      </w:r>
    </w:p>
    <w:p w:rsidR="009D32E4" w:rsidRPr="005B17A8"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5B17A8">
          <w:type w:val="continuous"/>
          <w:pgSz w:w="12240" w:h="15840"/>
          <w:pgMar w:top="720" w:right="1080" w:bottom="288" w:left="1080" w:header="720" w:footer="288" w:gutter="0"/>
          <w:cols w:space="720"/>
          <w:noEndnote/>
        </w:sectPr>
      </w:pPr>
    </w:p>
    <w:p w:rsidR="00467062" w:rsidRPr="005B17A8"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bookmarkStart w:id="34" w:name="a_Toc14140411"/>
      <w:bookmarkEnd w:id="33"/>
    </w:p>
    <w:p w:rsidR="009D32E4" w:rsidRPr="005B17A8"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sz w:val="22"/>
          <w:szCs w:val="22"/>
        </w:rPr>
      </w:pPr>
      <w:r w:rsidRPr="005B17A8">
        <w:rPr>
          <w:rStyle w:val="Heading1Ch"/>
          <w:sz w:val="22"/>
          <w:szCs w:val="22"/>
        </w:rPr>
        <w:t>Justification</w:t>
      </w:r>
      <w:r w:rsidR="009D32E4" w:rsidRPr="005B17A8">
        <w:rPr>
          <w:rStyle w:val="Heading1Ch"/>
          <w:sz w:val="22"/>
          <w:szCs w:val="22"/>
        </w:rPr>
        <w:t xml:space="preserve"> for </w:t>
      </w:r>
      <w:r w:rsidR="00D807EC" w:rsidRPr="005B17A8">
        <w:rPr>
          <w:rStyle w:val="Heading1Ch"/>
          <w:sz w:val="22"/>
          <w:szCs w:val="22"/>
        </w:rPr>
        <w:t xml:space="preserve">Submission under </w:t>
      </w:r>
      <w:r w:rsidR="009D32E4" w:rsidRPr="005B17A8">
        <w:rPr>
          <w:rStyle w:val="Heading1Ch"/>
          <w:sz w:val="22"/>
          <w:szCs w:val="22"/>
        </w:rPr>
        <w:t>DOI Progr</w:t>
      </w:r>
      <w:r w:rsidR="004714FC" w:rsidRPr="005B17A8">
        <w:rPr>
          <w:rStyle w:val="Heading1Ch"/>
          <w:sz w:val="22"/>
          <w:szCs w:val="22"/>
        </w:rPr>
        <w:t xml:space="preserve">ammatic </w:t>
      </w:r>
      <w:r w:rsidR="009D32E4" w:rsidRPr="005B17A8">
        <w:rPr>
          <w:rStyle w:val="Heading1Ch"/>
          <w:sz w:val="22"/>
          <w:szCs w:val="22"/>
        </w:rPr>
        <w:t>Clearance for Customer Satisfaction Surveys (OMB Control Number 1040-0001)</w:t>
      </w:r>
    </w:p>
    <w:bookmarkEnd w:id="34"/>
    <w:p w:rsidR="009D32E4" w:rsidRPr="005B17A8"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bl>
      <w:tblPr>
        <w:tblW w:w="0" w:type="auto"/>
        <w:tblInd w:w="115" w:type="dxa"/>
        <w:tblLayout w:type="fixed"/>
        <w:tblCellMar>
          <w:left w:w="115" w:type="dxa"/>
          <w:right w:w="115" w:type="dxa"/>
        </w:tblCellMar>
        <w:tblLook w:val="0000"/>
      </w:tblPr>
      <w:tblGrid>
        <w:gridCol w:w="5040"/>
        <w:gridCol w:w="5040"/>
      </w:tblGrid>
      <w:tr w:rsidR="009D32E4" w:rsidRPr="005B17A8">
        <w:trPr>
          <w:trHeight w:hRule="exact" w:val="900"/>
        </w:trPr>
        <w:tc>
          <w:tcPr>
            <w:tcW w:w="5040" w:type="dxa"/>
            <w:tcBorders>
              <w:top w:val="single" w:sz="6" w:space="0" w:color="000000"/>
              <w:left w:val="single" w:sz="6" w:space="0" w:color="000000"/>
              <w:bottom w:val="single" w:sz="6" w:space="0" w:color="000000"/>
              <w:right w:val="single" w:sz="6" w:space="0" w:color="FFFFFF"/>
            </w:tcBorders>
          </w:tcPr>
          <w:p w:rsidR="009D32E4" w:rsidRPr="005B17A8"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U.S. Department of the Interior</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b/>
                <w:bCs/>
                <w:sz w:val="22"/>
                <w:szCs w:val="22"/>
              </w:rPr>
              <w:fldChar w:fldCharType="begin"/>
            </w:r>
            <w:r w:rsidR="009D32E4" w:rsidRPr="005B17A8">
              <w:rPr>
                <w:rFonts w:ascii="Arial" w:hAnsi="Arial" w:cs="Arial"/>
                <w:b/>
                <w:bCs/>
                <w:sz w:val="22"/>
                <w:szCs w:val="22"/>
              </w:rPr>
              <w:instrText>ADVANCE \d12</w:instrText>
            </w:r>
            <w:r w:rsidRPr="005B17A8">
              <w:rPr>
                <w:rFonts w:ascii="Arial" w:hAnsi="Arial" w:cs="Arial"/>
                <w:b/>
                <w:bCs/>
                <w:sz w:val="22"/>
                <w:szCs w:val="22"/>
              </w:rPr>
              <w:fldChar w:fldCharType="end"/>
            </w:r>
            <w:r w:rsidR="009D32E4" w:rsidRPr="005B17A8">
              <w:rPr>
                <w:rFonts w:ascii="Arial" w:hAnsi="Arial" w:cs="Arial"/>
                <w:b/>
                <w:bCs/>
                <w:sz w:val="22"/>
                <w:szCs w:val="22"/>
              </w:rPr>
              <w:t>Office of Policy Analysis (PPA)</w:t>
            </w:r>
          </w:p>
        </w:tc>
        <w:tc>
          <w:tcPr>
            <w:tcW w:w="5040" w:type="dxa"/>
            <w:tcBorders>
              <w:top w:val="single" w:sz="6" w:space="0" w:color="000000"/>
              <w:left w:val="single" w:sz="6" w:space="0" w:color="000000"/>
              <w:bottom w:val="single" w:sz="6" w:space="0" w:color="000000"/>
              <w:right w:val="single" w:sz="6" w:space="0" w:color="000000"/>
            </w:tcBorders>
          </w:tcPr>
          <w:p w:rsidR="009D32E4"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009D32E4" w:rsidRPr="005B17A8">
              <w:rPr>
                <w:rFonts w:ascii="Arial" w:hAnsi="Arial" w:cs="Arial"/>
                <w:sz w:val="22"/>
                <w:szCs w:val="22"/>
              </w:rPr>
              <w:t xml:space="preserve">PPA Tracking Number:  </w:t>
            </w:r>
            <w:r w:rsidR="009D32E4" w:rsidRPr="005B17A8">
              <w:rPr>
                <w:rFonts w:ascii="Arial" w:hAnsi="Arial" w:cs="Arial"/>
                <w:iCs/>
                <w:sz w:val="22"/>
                <w:szCs w:val="22"/>
              </w:rPr>
              <w:t>(for PPA use only)</w:t>
            </w:r>
          </w:p>
          <w:p w:rsidR="00310E1F" w:rsidRDefault="00310E1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iCs/>
                <w:sz w:val="22"/>
                <w:szCs w:val="22"/>
              </w:rPr>
            </w:pPr>
          </w:p>
          <w:p w:rsidR="00310E1F" w:rsidRPr="005B17A8" w:rsidRDefault="00310E1F" w:rsidP="00310E1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Pr>
                <w:rFonts w:ascii="Arial" w:hAnsi="Arial" w:cs="Arial"/>
                <w:iCs/>
                <w:sz w:val="22"/>
                <w:szCs w:val="22"/>
              </w:rPr>
              <w:t xml:space="preserve">     CSS-12</w:t>
            </w:r>
          </w:p>
        </w:tc>
      </w:tr>
    </w:tbl>
    <w:p w:rsidR="009D32E4" w:rsidRPr="005B17A8"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Arial" w:hAnsi="Arial" w:cs="Arial"/>
          <w:b/>
          <w:bCs/>
          <w:sz w:val="22"/>
          <w:szCs w:val="22"/>
        </w:rPr>
      </w:pPr>
    </w:p>
    <w:tbl>
      <w:tblPr>
        <w:tblW w:w="0" w:type="auto"/>
        <w:jc w:val="center"/>
        <w:tblLayout w:type="fixed"/>
        <w:tblCellMar>
          <w:left w:w="117" w:type="dxa"/>
          <w:right w:w="117" w:type="dxa"/>
        </w:tblCellMar>
        <w:tblLook w:val="0000"/>
      </w:tblPr>
      <w:tblGrid>
        <w:gridCol w:w="540"/>
        <w:gridCol w:w="1754"/>
        <w:gridCol w:w="2701"/>
        <w:gridCol w:w="2700"/>
        <w:gridCol w:w="2294"/>
      </w:tblGrid>
      <w:tr w:rsidR="00983DB0" w:rsidRPr="005B17A8" w:rsidTr="00441E18">
        <w:trPr>
          <w:trHeight w:hRule="exact" w:val="483"/>
          <w:jc w:val="center"/>
        </w:trPr>
        <w:tc>
          <w:tcPr>
            <w:tcW w:w="4995" w:type="dxa"/>
            <w:gridSpan w:val="3"/>
            <w:tcBorders>
              <w:top w:val="single" w:sz="6" w:space="0" w:color="000000"/>
              <w:left w:val="single" w:sz="6" w:space="0" w:color="000000"/>
              <w:bottom w:val="single" w:sz="6" w:space="0" w:color="000000"/>
              <w:right w:val="single" w:sz="6" w:space="0" w:color="000000"/>
            </w:tcBorders>
          </w:tcPr>
          <w:p w:rsidR="00983DB0" w:rsidRPr="005B17A8"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2700" w:type="dxa"/>
            <w:tcBorders>
              <w:top w:val="single" w:sz="6" w:space="0" w:color="000000"/>
              <w:left w:val="single" w:sz="6" w:space="0" w:color="000000"/>
              <w:bottom w:val="single" w:sz="6" w:space="0" w:color="000000"/>
              <w:right w:val="single" w:sz="4" w:space="0" w:color="auto"/>
            </w:tcBorders>
          </w:tcPr>
          <w:p w:rsidR="00983DB0" w:rsidRPr="005B17A8" w:rsidRDefault="00983DB0"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5B17A8">
              <w:rPr>
                <w:rFonts w:ascii="Arial" w:hAnsi="Arial" w:cs="Arial"/>
                <w:sz w:val="22"/>
                <w:szCs w:val="22"/>
              </w:rPr>
              <w:t>Date Submitted to PPA:</w:t>
            </w:r>
          </w:p>
        </w:tc>
        <w:tc>
          <w:tcPr>
            <w:tcW w:w="2294" w:type="dxa"/>
            <w:tcBorders>
              <w:top w:val="single" w:sz="6" w:space="0" w:color="000000"/>
              <w:left w:val="single" w:sz="4" w:space="0" w:color="auto"/>
              <w:bottom w:val="single" w:sz="6" w:space="0" w:color="000000"/>
              <w:right w:val="single" w:sz="6" w:space="0" w:color="000000"/>
            </w:tcBorders>
          </w:tcPr>
          <w:p w:rsidR="00983DB0" w:rsidRPr="005B17A8" w:rsidRDefault="00B714B9"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5B17A8">
              <w:rPr>
                <w:rFonts w:ascii="Arial" w:hAnsi="Arial" w:cs="Arial"/>
                <w:sz w:val="22"/>
                <w:szCs w:val="22"/>
              </w:rPr>
              <w:t>April 16, 2012</w:t>
            </w:r>
          </w:p>
        </w:tc>
      </w:tr>
      <w:tr w:rsidR="00983DB0" w:rsidRPr="005B17A8" w:rsidTr="00D0243F">
        <w:trPr>
          <w:trHeight w:hRule="exact" w:val="834"/>
          <w:jc w:val="center"/>
        </w:trPr>
        <w:tc>
          <w:tcPr>
            <w:tcW w:w="540" w:type="dxa"/>
            <w:tcBorders>
              <w:top w:val="single" w:sz="6" w:space="0" w:color="000000"/>
              <w:left w:val="single" w:sz="6" w:space="0" w:color="000000"/>
              <w:bottom w:val="single" w:sz="6" w:space="0" w:color="000000"/>
              <w:right w:val="single" w:sz="6" w:space="0" w:color="000000"/>
            </w:tcBorders>
          </w:tcPr>
          <w:p w:rsidR="00983DB0" w:rsidRPr="005B17A8"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B17A8">
              <w:rPr>
                <w:rFonts w:ascii="Arial" w:hAnsi="Arial" w:cs="Arial"/>
                <w:sz w:val="22"/>
                <w:szCs w:val="22"/>
              </w:rPr>
              <w:t>1.</w:t>
            </w:r>
          </w:p>
        </w:tc>
        <w:tc>
          <w:tcPr>
            <w:tcW w:w="1754" w:type="dxa"/>
            <w:tcBorders>
              <w:top w:val="single" w:sz="6" w:space="0" w:color="000000"/>
              <w:left w:val="single" w:sz="6" w:space="0" w:color="000000"/>
              <w:bottom w:val="single" w:sz="6" w:space="0" w:color="000000"/>
              <w:right w:val="single" w:sz="6" w:space="0" w:color="000000"/>
            </w:tcBorders>
          </w:tcPr>
          <w:p w:rsidR="00983DB0" w:rsidRPr="005B17A8" w:rsidRDefault="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Survey Title:</w:t>
            </w:r>
          </w:p>
        </w:tc>
        <w:tc>
          <w:tcPr>
            <w:tcW w:w="7695" w:type="dxa"/>
            <w:gridSpan w:val="3"/>
            <w:tcBorders>
              <w:top w:val="single" w:sz="6" w:space="0" w:color="000000"/>
              <w:left w:val="single" w:sz="6" w:space="0" w:color="000000"/>
              <w:bottom w:val="single" w:sz="6" w:space="0" w:color="000000"/>
              <w:right w:val="single" w:sz="6" w:space="0" w:color="000000"/>
            </w:tcBorders>
          </w:tcPr>
          <w:p w:rsidR="00983DB0" w:rsidRPr="005B17A8" w:rsidRDefault="00B714B9" w:rsidP="00CF21E6">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Arial" w:hAnsi="Arial" w:cs="Arial"/>
                <w:sz w:val="22"/>
                <w:szCs w:val="22"/>
              </w:rPr>
            </w:pPr>
            <w:r w:rsidRPr="005B17A8">
              <w:rPr>
                <w:rFonts w:ascii="Arial" w:hAnsi="Arial" w:cs="Arial"/>
                <w:sz w:val="22"/>
                <w:szCs w:val="22"/>
              </w:rPr>
              <w:t>US</w:t>
            </w:r>
            <w:r w:rsidR="008A370B">
              <w:rPr>
                <w:rFonts w:ascii="Arial" w:hAnsi="Arial" w:cs="Arial"/>
                <w:sz w:val="22"/>
                <w:szCs w:val="22"/>
              </w:rPr>
              <w:t xml:space="preserve">GS National Atlas User </w:t>
            </w:r>
            <w:r w:rsidR="00CF21E6">
              <w:rPr>
                <w:rFonts w:ascii="Arial" w:hAnsi="Arial" w:cs="Arial"/>
                <w:sz w:val="22"/>
                <w:szCs w:val="22"/>
              </w:rPr>
              <w:t>Survey</w:t>
            </w:r>
          </w:p>
        </w:tc>
      </w:tr>
      <w:tr w:rsidR="00FF7CC7" w:rsidRPr="005B17A8" w:rsidTr="00983DB0">
        <w:trPr>
          <w:trHeight w:hRule="exact" w:val="1186"/>
          <w:jc w:val="center"/>
        </w:trPr>
        <w:tc>
          <w:tcPr>
            <w:tcW w:w="540" w:type="dxa"/>
            <w:tcBorders>
              <w:top w:val="single" w:sz="6" w:space="0" w:color="000000"/>
              <w:left w:val="single" w:sz="6" w:space="0" w:color="000000"/>
              <w:bottom w:val="single" w:sz="6" w:space="0" w:color="000000"/>
              <w:right w:val="single" w:sz="6" w:space="0" w:color="000000"/>
            </w:tcBorders>
          </w:tcPr>
          <w:p w:rsidR="009D32E4" w:rsidRPr="005B17A8"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B17A8">
              <w:rPr>
                <w:rFonts w:ascii="Arial" w:hAnsi="Arial" w:cs="Arial"/>
                <w:sz w:val="22"/>
                <w:szCs w:val="22"/>
              </w:rPr>
              <w:t xml:space="preserve">2.  </w:t>
            </w:r>
          </w:p>
        </w:tc>
        <w:tc>
          <w:tcPr>
            <w:tcW w:w="1754" w:type="dxa"/>
            <w:tcBorders>
              <w:top w:val="single" w:sz="6" w:space="0" w:color="000000"/>
              <w:left w:val="single" w:sz="6" w:space="0" w:color="000000"/>
              <w:bottom w:val="single" w:sz="6" w:space="0" w:color="000000"/>
              <w:right w:val="single" w:sz="6" w:space="0" w:color="000000"/>
            </w:tcBorders>
          </w:tcPr>
          <w:p w:rsidR="009D32E4" w:rsidRPr="005B17A8"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Bureau:</w:t>
            </w:r>
          </w:p>
        </w:tc>
        <w:tc>
          <w:tcPr>
            <w:tcW w:w="7695" w:type="dxa"/>
            <w:gridSpan w:val="3"/>
            <w:tcBorders>
              <w:top w:val="single" w:sz="6" w:space="0" w:color="000000"/>
              <w:left w:val="single" w:sz="6" w:space="0" w:color="000000"/>
              <w:bottom w:val="single" w:sz="6" w:space="0" w:color="000000"/>
              <w:right w:val="single" w:sz="6" w:space="0" w:color="000000"/>
            </w:tcBorders>
          </w:tcPr>
          <w:p w:rsidR="009D32E4" w:rsidRPr="005B17A8" w:rsidRDefault="00B714B9" w:rsidP="008D4F0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b/>
                <w:sz w:val="22"/>
                <w:szCs w:val="22"/>
              </w:rPr>
              <w:t>U.S. Geological Survey</w:t>
            </w:r>
          </w:p>
        </w:tc>
      </w:tr>
    </w:tbl>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p>
    <w:tbl>
      <w:tblPr>
        <w:tblW w:w="0" w:type="auto"/>
        <w:jc w:val="center"/>
        <w:tblLayout w:type="fixed"/>
        <w:tblCellMar>
          <w:left w:w="114" w:type="dxa"/>
          <w:right w:w="114" w:type="dxa"/>
        </w:tblCellMar>
        <w:tblLook w:val="0000"/>
      </w:tblPr>
      <w:tblGrid>
        <w:gridCol w:w="540"/>
        <w:gridCol w:w="9449"/>
      </w:tblGrid>
      <w:tr w:rsidR="00441E18" w:rsidRPr="005B17A8" w:rsidTr="004E1C5A">
        <w:trPr>
          <w:trHeight w:hRule="exact" w:val="7782"/>
          <w:jc w:val="center"/>
        </w:trPr>
        <w:tc>
          <w:tcPr>
            <w:tcW w:w="540" w:type="dxa"/>
            <w:tcBorders>
              <w:top w:val="single" w:sz="6" w:space="0" w:color="000000"/>
              <w:left w:val="single" w:sz="6" w:space="0" w:color="000000"/>
              <w:bottom w:val="single" w:sz="6" w:space="0" w:color="FFFFFF"/>
              <w:right w:val="single" w:sz="6" w:space="0" w:color="FFFFFF"/>
            </w:tcBorders>
          </w:tcPr>
          <w:p w:rsidR="00441E18" w:rsidRPr="005B17A8"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B17A8">
              <w:rPr>
                <w:rFonts w:ascii="Arial" w:hAnsi="Arial" w:cs="Arial"/>
                <w:sz w:val="22"/>
                <w:szCs w:val="22"/>
              </w:rPr>
              <w:t>3.</w:t>
            </w:r>
          </w:p>
        </w:tc>
        <w:tc>
          <w:tcPr>
            <w:tcW w:w="9449" w:type="dxa"/>
            <w:tcBorders>
              <w:top w:val="single" w:sz="6" w:space="0" w:color="000000"/>
              <w:left w:val="single" w:sz="6" w:space="0" w:color="000000"/>
              <w:bottom w:val="single" w:sz="6" w:space="0" w:color="FFFFFF"/>
              <w:right w:val="single" w:sz="6" w:space="0" w:color="000000"/>
            </w:tcBorders>
          </w:tcPr>
          <w:p w:rsidR="00441E18" w:rsidRPr="005B17A8" w:rsidRDefault="00441E18"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b/>
                <w:bCs/>
                <w:sz w:val="22"/>
                <w:szCs w:val="22"/>
              </w:rPr>
              <w:t>Abstract:</w:t>
            </w:r>
            <w:r w:rsidRPr="005B17A8">
              <w:rPr>
                <w:rFonts w:ascii="Arial" w:hAnsi="Arial" w:cs="Arial"/>
                <w:sz w:val="22"/>
                <w:szCs w:val="22"/>
              </w:rPr>
              <w:t xml:space="preserve"> (not to exceed 150 words)</w:t>
            </w:r>
          </w:p>
          <w:p w:rsidR="00B714B9" w:rsidRPr="005B17A8" w:rsidRDefault="00B714B9"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B714B9" w:rsidRPr="005B17A8" w:rsidRDefault="00B714B9" w:rsidP="00B714B9">
            <w:pPr>
              <w:pStyle w:val="NoSpacing"/>
              <w:ind w:left="180"/>
              <w:rPr>
                <w:rFonts w:ascii="Arial" w:hAnsi="Arial" w:cs="Arial"/>
                <w:sz w:val="22"/>
                <w:szCs w:val="22"/>
              </w:rPr>
            </w:pPr>
            <w:r w:rsidRPr="005B17A8">
              <w:rPr>
                <w:rFonts w:ascii="Arial" w:hAnsi="Arial" w:cs="Arial"/>
                <w:sz w:val="22"/>
                <w:szCs w:val="22"/>
              </w:rPr>
              <w:t>The National Atlas is an effort by the Federal Government to make authoritative maps and geographic information easier to find, get, and use.  Its products and services are delivered online via nationalatlas.gov.  The three primary customer segments for National Atlas products and services are professional users, educators, and public users. National Atlas management would like to conduct three research efforts (one for each customer segment). The National Atlas staff seeks to survey users to understand which information they seek, how they use Atlas maps and geographic information, and how the National Atlas should be improved. Topics include:</w:t>
            </w:r>
          </w:p>
          <w:p w:rsidR="00B714B9" w:rsidRPr="005B17A8" w:rsidRDefault="00B714B9" w:rsidP="00B714B9">
            <w:pPr>
              <w:pStyle w:val="NoSpacing"/>
              <w:ind w:left="180"/>
              <w:rPr>
                <w:rFonts w:ascii="Arial" w:hAnsi="Arial" w:cs="Arial"/>
                <w:sz w:val="22"/>
                <w:szCs w:val="22"/>
              </w:rPr>
            </w:pPr>
          </w:p>
          <w:p w:rsidR="00B714B9" w:rsidRPr="005B17A8" w:rsidRDefault="00B714B9" w:rsidP="00B714B9">
            <w:pPr>
              <w:pStyle w:val="NoSpacing"/>
              <w:widowControl/>
              <w:numPr>
                <w:ilvl w:val="0"/>
                <w:numId w:val="18"/>
              </w:numPr>
              <w:suppressAutoHyphens/>
              <w:autoSpaceDE/>
              <w:autoSpaceDN/>
              <w:adjustRightInd/>
              <w:rPr>
                <w:rFonts w:ascii="Arial" w:hAnsi="Arial" w:cs="Arial"/>
                <w:sz w:val="22"/>
                <w:szCs w:val="22"/>
              </w:rPr>
            </w:pPr>
            <w:r w:rsidRPr="005B17A8">
              <w:rPr>
                <w:rFonts w:ascii="Arial" w:hAnsi="Arial" w:cs="Arial"/>
                <w:sz w:val="22"/>
                <w:szCs w:val="22"/>
              </w:rPr>
              <w:t xml:space="preserve">User profile information </w:t>
            </w:r>
          </w:p>
          <w:p w:rsidR="00B714B9" w:rsidRPr="005B17A8" w:rsidRDefault="00B714B9" w:rsidP="00B714B9">
            <w:pPr>
              <w:pStyle w:val="NoSpacing"/>
              <w:widowControl/>
              <w:numPr>
                <w:ilvl w:val="0"/>
                <w:numId w:val="18"/>
              </w:numPr>
              <w:suppressAutoHyphens/>
              <w:autoSpaceDE/>
              <w:autoSpaceDN/>
              <w:adjustRightInd/>
              <w:rPr>
                <w:rFonts w:ascii="Arial" w:hAnsi="Arial" w:cs="Arial"/>
                <w:sz w:val="22"/>
                <w:szCs w:val="22"/>
              </w:rPr>
            </w:pPr>
            <w:r w:rsidRPr="005B17A8">
              <w:rPr>
                <w:rFonts w:ascii="Arial" w:hAnsi="Arial" w:cs="Arial"/>
                <w:sz w:val="22"/>
                <w:szCs w:val="22"/>
              </w:rPr>
              <w:t>Data needs</w:t>
            </w:r>
          </w:p>
          <w:p w:rsidR="00B714B9" w:rsidRPr="005B17A8" w:rsidRDefault="00B714B9" w:rsidP="00B714B9">
            <w:pPr>
              <w:pStyle w:val="NoSpacing"/>
              <w:widowControl/>
              <w:numPr>
                <w:ilvl w:val="0"/>
                <w:numId w:val="18"/>
              </w:numPr>
              <w:suppressAutoHyphens/>
              <w:autoSpaceDE/>
              <w:autoSpaceDN/>
              <w:adjustRightInd/>
              <w:rPr>
                <w:rFonts w:ascii="Arial" w:hAnsi="Arial" w:cs="Arial"/>
                <w:sz w:val="22"/>
                <w:szCs w:val="22"/>
              </w:rPr>
            </w:pPr>
            <w:r w:rsidRPr="005B17A8">
              <w:rPr>
                <w:rFonts w:ascii="Arial" w:hAnsi="Arial" w:cs="Arial"/>
                <w:sz w:val="22"/>
                <w:szCs w:val="22"/>
              </w:rPr>
              <w:t>Perception and satisfaction of National Atlas Web Map services</w:t>
            </w:r>
          </w:p>
          <w:p w:rsidR="00B714B9" w:rsidRPr="005B17A8" w:rsidRDefault="00B714B9" w:rsidP="00B714B9">
            <w:pPr>
              <w:pStyle w:val="NoSpacing"/>
              <w:widowControl/>
              <w:numPr>
                <w:ilvl w:val="0"/>
                <w:numId w:val="18"/>
              </w:numPr>
              <w:suppressAutoHyphens/>
              <w:autoSpaceDE/>
              <w:autoSpaceDN/>
              <w:adjustRightInd/>
              <w:rPr>
                <w:rFonts w:ascii="Arial" w:hAnsi="Arial" w:cs="Arial"/>
                <w:sz w:val="22"/>
                <w:szCs w:val="22"/>
              </w:rPr>
            </w:pPr>
            <w:r w:rsidRPr="005B17A8">
              <w:rPr>
                <w:rFonts w:ascii="Arial" w:hAnsi="Arial" w:cs="Arial"/>
                <w:sz w:val="22"/>
                <w:szCs w:val="22"/>
              </w:rPr>
              <w:t>Use and activity with base maps</w:t>
            </w:r>
          </w:p>
          <w:p w:rsidR="00B714B9" w:rsidRPr="005B17A8" w:rsidRDefault="00B714B9" w:rsidP="00B714B9">
            <w:pPr>
              <w:pStyle w:val="NoSpacing"/>
              <w:widowControl/>
              <w:numPr>
                <w:ilvl w:val="0"/>
                <w:numId w:val="18"/>
              </w:numPr>
              <w:suppressAutoHyphens/>
              <w:autoSpaceDE/>
              <w:autoSpaceDN/>
              <w:adjustRightInd/>
              <w:rPr>
                <w:rFonts w:ascii="Arial" w:hAnsi="Arial" w:cs="Arial"/>
                <w:sz w:val="22"/>
                <w:szCs w:val="22"/>
              </w:rPr>
            </w:pPr>
            <w:r w:rsidRPr="005B17A8">
              <w:rPr>
                <w:rFonts w:ascii="Arial" w:hAnsi="Arial" w:cs="Arial"/>
                <w:sz w:val="22"/>
                <w:szCs w:val="22"/>
              </w:rPr>
              <w:t>Suggestions for improving National Atlas products and services</w:t>
            </w:r>
          </w:p>
          <w:p w:rsidR="00B714B9" w:rsidRPr="005B17A8" w:rsidRDefault="00B714B9" w:rsidP="00B714B9">
            <w:pPr>
              <w:pStyle w:val="NoSpacing"/>
              <w:widowControl/>
              <w:numPr>
                <w:ilvl w:val="0"/>
                <w:numId w:val="18"/>
              </w:numPr>
              <w:suppressAutoHyphens/>
              <w:autoSpaceDE/>
              <w:autoSpaceDN/>
              <w:adjustRightInd/>
              <w:rPr>
                <w:rFonts w:ascii="Arial" w:hAnsi="Arial" w:cs="Arial"/>
                <w:sz w:val="22"/>
                <w:szCs w:val="22"/>
              </w:rPr>
            </w:pPr>
            <w:r w:rsidRPr="005B17A8">
              <w:rPr>
                <w:rFonts w:ascii="Arial" w:hAnsi="Arial" w:cs="Arial"/>
                <w:sz w:val="22"/>
                <w:szCs w:val="22"/>
              </w:rPr>
              <w:t>Preferred methods for receiving nationalatlas.gov  information</w:t>
            </w:r>
          </w:p>
          <w:p w:rsidR="00B714B9" w:rsidRPr="005B17A8" w:rsidRDefault="00B714B9" w:rsidP="00B714B9">
            <w:pPr>
              <w:pStyle w:val="NoSpacing"/>
              <w:widowControl/>
              <w:autoSpaceDE/>
              <w:rPr>
                <w:rFonts w:ascii="Arial" w:hAnsi="Arial" w:cs="Arial"/>
                <w:sz w:val="22"/>
                <w:szCs w:val="22"/>
              </w:rPr>
            </w:pPr>
          </w:p>
          <w:p w:rsidR="00B714B9" w:rsidRPr="005B17A8" w:rsidRDefault="00B714B9" w:rsidP="00B714B9">
            <w:pPr>
              <w:pStyle w:val="NoSpacing"/>
              <w:widowControl/>
              <w:autoSpaceDE/>
              <w:rPr>
                <w:rFonts w:ascii="Arial" w:hAnsi="Arial" w:cs="Arial"/>
                <w:sz w:val="22"/>
                <w:szCs w:val="22"/>
              </w:rPr>
            </w:pPr>
            <w:r w:rsidRPr="005B17A8">
              <w:rPr>
                <w:rFonts w:ascii="Arial" w:hAnsi="Arial" w:cs="Arial"/>
                <w:sz w:val="22"/>
                <w:szCs w:val="22"/>
              </w:rPr>
              <w:t>Research results will help National Atlas with development of future products and services.</w:t>
            </w:r>
          </w:p>
          <w:p w:rsidR="00B714B9" w:rsidRPr="005B17A8" w:rsidRDefault="00B714B9" w:rsidP="00983DB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p>
          <w:p w:rsidR="00C20BDE" w:rsidRPr="005B17A8" w:rsidRDefault="00B714B9" w:rsidP="00B714B9">
            <w:pPr>
              <w:tabs>
                <w:tab w:val="left" w:pos="2100"/>
              </w:tabs>
              <w:rPr>
                <w:rFonts w:ascii="Arial" w:hAnsi="Arial" w:cs="Arial"/>
                <w:sz w:val="22"/>
                <w:szCs w:val="22"/>
              </w:rPr>
            </w:pPr>
            <w:r w:rsidRPr="005B17A8">
              <w:rPr>
                <w:rFonts w:ascii="Arial" w:hAnsi="Arial" w:cs="Arial"/>
                <w:sz w:val="22"/>
                <w:szCs w:val="22"/>
              </w:rPr>
              <w:tab/>
            </w:r>
          </w:p>
        </w:tc>
      </w:tr>
      <w:tr w:rsidR="00441E18" w:rsidRPr="005B17A8" w:rsidTr="004E1C5A">
        <w:trPr>
          <w:trHeight w:hRule="exact" w:val="267"/>
          <w:jc w:val="center"/>
        </w:trPr>
        <w:tc>
          <w:tcPr>
            <w:tcW w:w="9989" w:type="dxa"/>
            <w:gridSpan w:val="2"/>
            <w:tcBorders>
              <w:top w:val="single" w:sz="6" w:space="0" w:color="000000"/>
              <w:left w:val="single" w:sz="6" w:space="0" w:color="000000"/>
              <w:bottom w:val="single" w:sz="6" w:space="0" w:color="000000"/>
              <w:right w:val="single" w:sz="6" w:space="0" w:color="000000"/>
            </w:tcBorders>
          </w:tcPr>
          <w:p w:rsidR="00441E18" w:rsidRPr="005B17A8" w:rsidRDefault="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bl>
    <w:p w:rsidR="009D32E4" w:rsidRPr="005B17A8"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sectPr w:rsidR="009D32E4" w:rsidRPr="005B17A8">
          <w:pgSz w:w="12240" w:h="15840"/>
          <w:pgMar w:top="720" w:right="1080" w:bottom="288" w:left="1080" w:header="720" w:footer="288" w:gutter="0"/>
          <w:cols w:space="720"/>
          <w:noEndnote/>
        </w:sectPr>
      </w:pPr>
    </w:p>
    <w:tbl>
      <w:tblPr>
        <w:tblW w:w="0" w:type="auto"/>
        <w:jc w:val="center"/>
        <w:tblInd w:w="-2032" w:type="dxa"/>
        <w:tblLayout w:type="fixed"/>
        <w:tblCellMar>
          <w:left w:w="0" w:type="dxa"/>
          <w:right w:w="0" w:type="dxa"/>
        </w:tblCellMar>
        <w:tblLook w:val="0000"/>
      </w:tblPr>
      <w:tblGrid>
        <w:gridCol w:w="547"/>
        <w:gridCol w:w="6"/>
        <w:gridCol w:w="1078"/>
        <w:gridCol w:w="1166"/>
        <w:gridCol w:w="728"/>
        <w:gridCol w:w="1080"/>
        <w:gridCol w:w="949"/>
        <w:gridCol w:w="8"/>
        <w:gridCol w:w="31"/>
        <w:gridCol w:w="182"/>
        <w:gridCol w:w="432"/>
        <w:gridCol w:w="428"/>
        <w:gridCol w:w="7"/>
        <w:gridCol w:w="31"/>
        <w:gridCol w:w="182"/>
        <w:gridCol w:w="704"/>
        <w:gridCol w:w="14"/>
        <w:gridCol w:w="434"/>
        <w:gridCol w:w="551"/>
        <w:gridCol w:w="334"/>
        <w:gridCol w:w="1157"/>
        <w:gridCol w:w="16"/>
        <w:gridCol w:w="8"/>
      </w:tblGrid>
      <w:tr w:rsidR="004F2A84" w:rsidRPr="005B17A8" w:rsidTr="00D807EC">
        <w:trPr>
          <w:gridAfter w:val="2"/>
          <w:wAfter w:w="24" w:type="dxa"/>
          <w:trHeight w:hRule="exact" w:val="558"/>
          <w:jc w:val="center"/>
        </w:trPr>
        <w:tc>
          <w:tcPr>
            <w:tcW w:w="547" w:type="dxa"/>
            <w:tcBorders>
              <w:top w:val="single" w:sz="6" w:space="0" w:color="000000"/>
              <w:left w:val="single" w:sz="2" w:space="0" w:color="auto"/>
              <w:right w:val="single" w:sz="6" w:space="0" w:color="FFFFFF"/>
            </w:tcBorders>
            <w:vAlign w:val="center"/>
          </w:tcPr>
          <w:p w:rsidR="004F2A84" w:rsidRPr="005B17A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r w:rsidRPr="005B17A8">
              <w:rPr>
                <w:rFonts w:ascii="Arial" w:hAnsi="Arial" w:cs="Arial"/>
                <w:b/>
                <w:sz w:val="22"/>
                <w:szCs w:val="22"/>
              </w:rPr>
              <w:lastRenderedPageBreak/>
              <w:t>4.</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4F2A84" w:rsidRPr="005B17A8" w:rsidRDefault="004F2A84"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Bureau/Office Point of Contact Information</w:t>
            </w:r>
          </w:p>
        </w:tc>
      </w:tr>
      <w:tr w:rsidR="00B714B9" w:rsidRPr="005B17A8" w:rsidTr="00D807EC">
        <w:trPr>
          <w:gridAfter w:val="2"/>
          <w:wAfter w:w="24" w:type="dxa"/>
          <w:jc w:val="center"/>
        </w:trPr>
        <w:tc>
          <w:tcPr>
            <w:tcW w:w="547" w:type="dxa"/>
            <w:tcBorders>
              <w:left w:val="single" w:sz="2" w:space="0" w:color="auto"/>
              <w:right w:val="single" w:sz="6" w:space="0" w:color="FFFFFF"/>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First Name:</w:t>
            </w:r>
          </w:p>
        </w:tc>
        <w:tc>
          <w:tcPr>
            <w:tcW w:w="7252" w:type="dxa"/>
            <w:gridSpan w:val="17"/>
            <w:tcBorders>
              <w:top w:val="single" w:sz="6" w:space="0" w:color="000000"/>
              <w:left w:val="single" w:sz="6" w:space="0" w:color="000000"/>
              <w:bottom w:val="single" w:sz="6" w:space="0" w:color="000000"/>
              <w:right w:val="single" w:sz="6" w:space="0" w:color="000000"/>
            </w:tcBorders>
          </w:tcPr>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napToGrid w:val="0"/>
              <w:ind w:left="180"/>
              <w:rPr>
                <w:rFonts w:ascii="Arial" w:hAnsi="Arial" w:cs="Arial"/>
                <w:sz w:val="22"/>
                <w:szCs w:val="22"/>
              </w:rPr>
            </w:pPr>
            <w:r w:rsidRPr="005B17A8">
              <w:rPr>
                <w:rFonts w:ascii="Arial" w:hAnsi="Arial" w:cs="Arial"/>
                <w:sz w:val="22"/>
                <w:szCs w:val="22"/>
              </w:rPr>
              <w:t>Jay</w:t>
            </w:r>
          </w:p>
        </w:tc>
      </w:tr>
      <w:tr w:rsidR="00B714B9" w:rsidRPr="005B17A8" w:rsidTr="004A2C20">
        <w:trPr>
          <w:trHeight w:val="255"/>
          <w:jc w:val="center"/>
        </w:trPr>
        <w:tc>
          <w:tcPr>
            <w:tcW w:w="547" w:type="dxa"/>
            <w:tcBorders>
              <w:left w:val="single" w:sz="2" w:space="0" w:color="auto"/>
              <w:right w:val="single" w:sz="6" w:space="0" w:color="FFFFFF"/>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Last Name:</w:t>
            </w:r>
          </w:p>
        </w:tc>
        <w:tc>
          <w:tcPr>
            <w:tcW w:w="7276" w:type="dxa"/>
            <w:gridSpan w:val="19"/>
            <w:tcBorders>
              <w:top w:val="single" w:sz="6" w:space="0" w:color="000000"/>
              <w:left w:val="single" w:sz="6" w:space="0" w:color="000000"/>
              <w:bottom w:val="single" w:sz="6" w:space="0" w:color="000000"/>
              <w:right w:val="single" w:sz="6" w:space="0" w:color="000000"/>
            </w:tcBorders>
          </w:tcPr>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napToGrid w:val="0"/>
              <w:ind w:left="180"/>
              <w:rPr>
                <w:rFonts w:ascii="Arial" w:hAnsi="Arial" w:cs="Arial"/>
                <w:sz w:val="22"/>
                <w:szCs w:val="22"/>
              </w:rPr>
            </w:pPr>
            <w:r w:rsidRPr="005B17A8">
              <w:rPr>
                <w:rFonts w:ascii="Arial" w:hAnsi="Arial" w:cs="Arial"/>
                <w:sz w:val="22"/>
                <w:szCs w:val="22"/>
              </w:rPr>
              <w:t>Donnelly</w:t>
            </w:r>
          </w:p>
        </w:tc>
      </w:tr>
      <w:tr w:rsidR="00B714B9" w:rsidRPr="005B17A8" w:rsidTr="00D807EC">
        <w:trPr>
          <w:gridAfter w:val="2"/>
          <w:wAfter w:w="24" w:type="dxa"/>
          <w:jc w:val="center"/>
        </w:trPr>
        <w:tc>
          <w:tcPr>
            <w:tcW w:w="547" w:type="dxa"/>
            <w:tcBorders>
              <w:left w:val="single" w:sz="2" w:space="0" w:color="auto"/>
              <w:right w:val="single" w:sz="6" w:space="0" w:color="FFFFFF"/>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Title:</w:t>
            </w:r>
          </w:p>
        </w:tc>
        <w:tc>
          <w:tcPr>
            <w:tcW w:w="7252" w:type="dxa"/>
            <w:gridSpan w:val="17"/>
            <w:tcBorders>
              <w:top w:val="single" w:sz="6" w:space="0" w:color="000000"/>
              <w:left w:val="single" w:sz="6" w:space="0" w:color="000000"/>
              <w:bottom w:val="single" w:sz="6" w:space="0" w:color="000000"/>
              <w:right w:val="single" w:sz="6" w:space="0" w:color="000000"/>
            </w:tcBorders>
          </w:tcPr>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napToGrid w:val="0"/>
              <w:ind w:left="180"/>
              <w:rPr>
                <w:rFonts w:ascii="Arial" w:hAnsi="Arial" w:cs="Arial"/>
                <w:sz w:val="22"/>
                <w:szCs w:val="22"/>
              </w:rPr>
            </w:pPr>
            <w:r w:rsidRPr="005B17A8">
              <w:rPr>
                <w:rFonts w:ascii="Arial" w:hAnsi="Arial" w:cs="Arial"/>
                <w:sz w:val="22"/>
                <w:szCs w:val="22"/>
              </w:rPr>
              <w:t>Editor and Manager, National Atlas</w:t>
            </w:r>
          </w:p>
        </w:tc>
      </w:tr>
      <w:tr w:rsidR="004F2A84" w:rsidRPr="005B17A8" w:rsidTr="00D807EC">
        <w:trPr>
          <w:gridAfter w:val="2"/>
          <w:wAfter w:w="24" w:type="dxa"/>
          <w:trHeight w:val="210"/>
          <w:jc w:val="center"/>
        </w:trPr>
        <w:tc>
          <w:tcPr>
            <w:tcW w:w="547" w:type="dxa"/>
            <w:tcBorders>
              <w:left w:val="single" w:sz="2" w:space="0" w:color="auto"/>
              <w:right w:val="single" w:sz="6" w:space="0" w:color="FFFFFF"/>
            </w:tcBorders>
          </w:tcPr>
          <w:p w:rsidR="004F2A84" w:rsidRPr="005B17A8" w:rsidRDefault="004F2A84"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9502" w:type="dxa"/>
            <w:gridSpan w:val="20"/>
            <w:tcBorders>
              <w:top w:val="single" w:sz="6" w:space="0" w:color="000000"/>
              <w:left w:val="single" w:sz="6" w:space="0" w:color="000000"/>
              <w:bottom w:val="single" w:sz="6" w:space="0" w:color="FFFFFF"/>
              <w:right w:val="single" w:sz="6" w:space="0" w:color="000000"/>
            </w:tcBorders>
          </w:tcPr>
          <w:p w:rsidR="004F2A84" w:rsidRPr="005B17A8" w:rsidRDefault="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r>
      <w:tr w:rsidR="00B714B9" w:rsidRPr="005B17A8" w:rsidTr="004A2C20">
        <w:trPr>
          <w:jc w:val="center"/>
        </w:trPr>
        <w:tc>
          <w:tcPr>
            <w:tcW w:w="547" w:type="dxa"/>
            <w:tcBorders>
              <w:left w:val="single" w:sz="2" w:space="0" w:color="auto"/>
              <w:right w:val="single" w:sz="6" w:space="0" w:color="FFFFFF"/>
            </w:tcBorders>
          </w:tcPr>
          <w:p w:rsidR="00B714B9" w:rsidRPr="005B17A8" w:rsidRDefault="00B714B9" w:rsidP="004F2A8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tcPr>
          <w:p w:rsidR="00B714B9" w:rsidRPr="005B17A8" w:rsidRDefault="00B714B9"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Bureau/Office:</w:t>
            </w:r>
          </w:p>
        </w:tc>
        <w:tc>
          <w:tcPr>
            <w:tcW w:w="7276" w:type="dxa"/>
            <w:gridSpan w:val="19"/>
            <w:tcBorders>
              <w:top w:val="single" w:sz="6" w:space="0" w:color="000000"/>
              <w:left w:val="single" w:sz="6" w:space="0" w:color="000000"/>
              <w:bottom w:val="single" w:sz="6" w:space="0" w:color="000000"/>
              <w:right w:val="single" w:sz="6" w:space="0" w:color="000000"/>
            </w:tcBorders>
          </w:tcPr>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napToGrid w:val="0"/>
              <w:ind w:left="180"/>
              <w:rPr>
                <w:rFonts w:ascii="Arial" w:hAnsi="Arial" w:cs="Arial"/>
                <w:sz w:val="22"/>
                <w:szCs w:val="22"/>
              </w:rPr>
            </w:pPr>
            <w:bookmarkStart w:id="35" w:name="OLE_LINK1"/>
            <w:bookmarkStart w:id="36" w:name="OLE_LINK2"/>
            <w:r w:rsidRPr="005B17A8">
              <w:rPr>
                <w:rFonts w:ascii="Arial" w:hAnsi="Arial" w:cs="Arial"/>
                <w:sz w:val="22"/>
                <w:szCs w:val="22"/>
              </w:rPr>
              <w:t>U.S. Geological Survey, National Atlas of the United States</w:t>
            </w:r>
            <w:bookmarkEnd w:id="35"/>
            <w:bookmarkEnd w:id="36"/>
          </w:p>
        </w:tc>
      </w:tr>
      <w:tr w:rsidR="00B714B9" w:rsidRPr="005B17A8" w:rsidTr="00D807EC">
        <w:trPr>
          <w:gridAfter w:val="2"/>
          <w:wAfter w:w="24" w:type="dxa"/>
          <w:jc w:val="center"/>
        </w:trPr>
        <w:tc>
          <w:tcPr>
            <w:tcW w:w="547" w:type="dxa"/>
            <w:tcBorders>
              <w:left w:val="single" w:sz="2" w:space="0" w:color="auto"/>
              <w:right w:val="single" w:sz="4" w:space="0" w:color="auto"/>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rsidR="00B714B9" w:rsidRPr="005B17A8" w:rsidRDefault="00B714B9"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Street Address:</w:t>
            </w:r>
          </w:p>
        </w:tc>
        <w:tc>
          <w:tcPr>
            <w:tcW w:w="7252" w:type="dxa"/>
            <w:gridSpan w:val="17"/>
            <w:tcBorders>
              <w:top w:val="single" w:sz="6" w:space="0" w:color="000000"/>
              <w:left w:val="single" w:sz="6" w:space="0" w:color="000000"/>
              <w:bottom w:val="single" w:sz="6" w:space="0" w:color="000000"/>
              <w:right w:val="single" w:sz="6" w:space="0" w:color="000000"/>
            </w:tcBorders>
          </w:tcPr>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napToGrid w:val="0"/>
              <w:ind w:left="180"/>
              <w:rPr>
                <w:rFonts w:ascii="Arial" w:hAnsi="Arial" w:cs="Arial"/>
                <w:sz w:val="22"/>
                <w:szCs w:val="22"/>
              </w:rPr>
            </w:pPr>
            <w:r w:rsidRPr="005B17A8">
              <w:rPr>
                <w:rFonts w:ascii="Arial" w:hAnsi="Arial" w:cs="Arial"/>
                <w:sz w:val="22"/>
                <w:szCs w:val="22"/>
              </w:rPr>
              <w:t>511 National Center, 12201 Sunrise Valley Drive, Room 2D200</w:t>
            </w:r>
          </w:p>
        </w:tc>
      </w:tr>
      <w:tr w:rsidR="00B714B9" w:rsidRPr="005B17A8" w:rsidTr="00D807EC">
        <w:trPr>
          <w:gridAfter w:val="2"/>
          <w:wAfter w:w="24" w:type="dxa"/>
          <w:jc w:val="center"/>
        </w:trPr>
        <w:tc>
          <w:tcPr>
            <w:tcW w:w="547" w:type="dxa"/>
            <w:tcBorders>
              <w:left w:val="single" w:sz="2" w:space="0" w:color="auto"/>
              <w:right w:val="single" w:sz="4" w:space="0" w:color="auto"/>
            </w:tcBorders>
          </w:tcPr>
          <w:p w:rsidR="00B714B9" w:rsidRPr="005B17A8" w:rsidRDefault="00B714B9"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rsidR="00B714B9" w:rsidRPr="005B17A8" w:rsidRDefault="00B714B9"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City:</w:t>
            </w:r>
          </w:p>
        </w:tc>
        <w:tc>
          <w:tcPr>
            <w:tcW w:w="2757" w:type="dxa"/>
            <w:gridSpan w:val="3"/>
            <w:tcBorders>
              <w:top w:val="single" w:sz="6" w:space="0" w:color="000000"/>
              <w:left w:val="single" w:sz="6" w:space="0" w:color="000000"/>
              <w:bottom w:val="single" w:sz="6" w:space="0" w:color="000000"/>
              <w:right w:val="single" w:sz="6" w:space="0" w:color="000000"/>
            </w:tcBorders>
          </w:tcPr>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napToGrid w:val="0"/>
              <w:ind w:left="180"/>
              <w:rPr>
                <w:rFonts w:ascii="Arial" w:hAnsi="Arial" w:cs="Arial"/>
                <w:sz w:val="22"/>
                <w:szCs w:val="22"/>
              </w:rPr>
            </w:pPr>
            <w:r w:rsidRPr="005B17A8">
              <w:rPr>
                <w:rFonts w:ascii="Arial" w:hAnsi="Arial" w:cs="Arial"/>
                <w:sz w:val="22"/>
                <w:szCs w:val="22"/>
              </w:rPr>
              <w:t>Reston</w:t>
            </w:r>
          </w:p>
        </w:tc>
        <w:tc>
          <w:tcPr>
            <w:tcW w:w="1081" w:type="dxa"/>
            <w:gridSpan w:val="5"/>
            <w:tcBorders>
              <w:top w:val="single" w:sz="6" w:space="0" w:color="000000"/>
              <w:left w:val="single" w:sz="6" w:space="0" w:color="000000"/>
              <w:bottom w:val="single" w:sz="6" w:space="0" w:color="FFFFFF"/>
              <w:right w:val="single" w:sz="6" w:space="0" w:color="000000"/>
            </w:tcBorders>
          </w:tcPr>
          <w:p w:rsidR="00B714B9" w:rsidRPr="005B17A8" w:rsidRDefault="00B714B9"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B17A8">
              <w:rPr>
                <w:rFonts w:ascii="Arial" w:hAnsi="Arial" w:cs="Arial"/>
                <w:b/>
                <w:bCs/>
                <w:sz w:val="22"/>
                <w:szCs w:val="22"/>
              </w:rPr>
              <w:t>State:</w:t>
            </w:r>
          </w:p>
        </w:tc>
        <w:tc>
          <w:tcPr>
            <w:tcW w:w="924" w:type="dxa"/>
            <w:gridSpan w:val="4"/>
            <w:tcBorders>
              <w:top w:val="single" w:sz="6" w:space="0" w:color="000000"/>
              <w:left w:val="single" w:sz="6" w:space="0" w:color="000000"/>
              <w:bottom w:val="single" w:sz="6" w:space="0" w:color="000000"/>
              <w:right w:val="single" w:sz="6" w:space="0" w:color="000000"/>
            </w:tcBorders>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t>VA</w:t>
            </w:r>
          </w:p>
        </w:tc>
        <w:tc>
          <w:tcPr>
            <w:tcW w:w="999" w:type="dxa"/>
            <w:gridSpan w:val="3"/>
            <w:tcBorders>
              <w:top w:val="single" w:sz="6" w:space="0" w:color="000000"/>
              <w:left w:val="single" w:sz="6" w:space="0" w:color="000000"/>
              <w:bottom w:val="single" w:sz="6" w:space="0" w:color="FFFFFF"/>
              <w:right w:val="single" w:sz="4" w:space="0" w:color="auto"/>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Zip code:</w:t>
            </w:r>
          </w:p>
        </w:tc>
        <w:tc>
          <w:tcPr>
            <w:tcW w:w="1491" w:type="dxa"/>
            <w:gridSpan w:val="2"/>
            <w:tcBorders>
              <w:top w:val="single" w:sz="6" w:space="0" w:color="000000"/>
              <w:left w:val="single" w:sz="4" w:space="0" w:color="auto"/>
              <w:bottom w:val="single" w:sz="6" w:space="0" w:color="FFFFFF"/>
              <w:right w:val="single" w:sz="6" w:space="0" w:color="000000"/>
            </w:tcBorders>
          </w:tcPr>
          <w:p w:rsidR="00B714B9" w:rsidRPr="005B17A8" w:rsidRDefault="00B714B9"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20192</w:t>
            </w:r>
          </w:p>
        </w:tc>
      </w:tr>
      <w:tr w:rsidR="00B714B9" w:rsidRPr="005B17A8" w:rsidTr="00D807EC">
        <w:trPr>
          <w:gridAfter w:val="2"/>
          <w:wAfter w:w="24" w:type="dxa"/>
          <w:jc w:val="center"/>
        </w:trPr>
        <w:tc>
          <w:tcPr>
            <w:tcW w:w="547" w:type="dxa"/>
            <w:tcBorders>
              <w:left w:val="single" w:sz="2" w:space="0" w:color="auto"/>
              <w:right w:val="single" w:sz="4" w:space="0" w:color="auto"/>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rsidR="00B714B9" w:rsidRPr="005B17A8" w:rsidRDefault="00B714B9"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Phone:</w:t>
            </w:r>
          </w:p>
        </w:tc>
        <w:tc>
          <w:tcPr>
            <w:tcW w:w="2765" w:type="dxa"/>
            <w:gridSpan w:val="4"/>
            <w:tcBorders>
              <w:top w:val="single" w:sz="6" w:space="0" w:color="000000"/>
              <w:left w:val="single" w:sz="6" w:space="0" w:color="000000"/>
              <w:bottom w:val="single" w:sz="6" w:space="0" w:color="000000"/>
              <w:right w:val="single" w:sz="6" w:space="0" w:color="000000"/>
            </w:tcBorders>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t>703.648.5395</w:t>
            </w:r>
          </w:p>
        </w:tc>
        <w:tc>
          <w:tcPr>
            <w:tcW w:w="1080" w:type="dxa"/>
            <w:gridSpan w:val="5"/>
            <w:tcBorders>
              <w:top w:val="single" w:sz="6" w:space="0" w:color="000000"/>
              <w:left w:val="single" w:sz="6" w:space="0" w:color="000000"/>
              <w:bottom w:val="single" w:sz="4" w:space="0" w:color="auto"/>
              <w:right w:val="single" w:sz="6" w:space="0" w:color="000000"/>
            </w:tcBorders>
          </w:tcPr>
          <w:p w:rsidR="00B714B9" w:rsidRPr="005B17A8" w:rsidRDefault="00B714B9" w:rsidP="00AD35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r w:rsidRPr="005B17A8">
              <w:rPr>
                <w:rFonts w:ascii="Arial" w:hAnsi="Arial" w:cs="Arial"/>
                <w:b/>
                <w:bCs/>
                <w:sz w:val="22"/>
                <w:szCs w:val="22"/>
              </w:rPr>
              <w:t>Fax:</w:t>
            </w:r>
          </w:p>
        </w:tc>
        <w:tc>
          <w:tcPr>
            <w:tcW w:w="3407" w:type="dxa"/>
            <w:gridSpan w:val="8"/>
            <w:tcBorders>
              <w:top w:val="single" w:sz="6" w:space="0" w:color="000000"/>
              <w:left w:val="single" w:sz="6" w:space="0" w:color="000000"/>
              <w:bottom w:val="single" w:sz="6" w:space="0" w:color="000000"/>
              <w:right w:val="single" w:sz="6" w:space="0" w:color="000000"/>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t>703.648.4165</w:t>
            </w:r>
          </w:p>
        </w:tc>
      </w:tr>
      <w:tr w:rsidR="00B714B9" w:rsidRPr="005B17A8" w:rsidTr="00D807EC">
        <w:trPr>
          <w:gridAfter w:val="2"/>
          <w:wAfter w:w="24" w:type="dxa"/>
          <w:jc w:val="center"/>
        </w:trPr>
        <w:tc>
          <w:tcPr>
            <w:tcW w:w="547" w:type="dxa"/>
            <w:tcBorders>
              <w:left w:val="single" w:sz="2" w:space="0" w:color="auto"/>
              <w:bottom w:val="single" w:sz="6" w:space="0" w:color="FFFFFF"/>
              <w:right w:val="single" w:sz="4" w:space="0" w:color="auto"/>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6" w:space="0" w:color="FFFFFF"/>
              <w:right w:val="single" w:sz="6" w:space="0" w:color="FFFFFF"/>
            </w:tcBorders>
          </w:tcPr>
          <w:p w:rsidR="00B714B9" w:rsidRPr="005B17A8" w:rsidRDefault="00B714B9" w:rsidP="00441E1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Email:</w:t>
            </w:r>
          </w:p>
        </w:tc>
        <w:tc>
          <w:tcPr>
            <w:tcW w:w="7252" w:type="dxa"/>
            <w:gridSpan w:val="17"/>
            <w:tcBorders>
              <w:top w:val="single" w:sz="6" w:space="0" w:color="000000"/>
              <w:left w:val="single" w:sz="6" w:space="0" w:color="000000"/>
              <w:bottom w:val="single" w:sz="6" w:space="0" w:color="000000"/>
              <w:right w:val="single" w:sz="6" w:space="0" w:color="000000"/>
            </w:tcBorders>
          </w:tcPr>
          <w:p w:rsidR="00B714B9" w:rsidRPr="005B17A8" w:rsidRDefault="00BC7F12">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hyperlink r:id="rId13" w:history="1">
              <w:r w:rsidR="00B714B9" w:rsidRPr="005B17A8">
                <w:rPr>
                  <w:rStyle w:val="Hyperlink"/>
                  <w:rFonts w:ascii="Arial" w:hAnsi="Arial" w:cs="Arial"/>
                  <w:sz w:val="22"/>
                  <w:szCs w:val="22"/>
                </w:rPr>
                <w:t>jpdonnelly@usgs.gov</w:t>
              </w:r>
            </w:hyperlink>
          </w:p>
        </w:tc>
      </w:tr>
      <w:tr w:rsidR="00B714B9" w:rsidRPr="005B17A8" w:rsidTr="00D807EC">
        <w:trPr>
          <w:gridAfter w:val="2"/>
          <w:wAfter w:w="24" w:type="dxa"/>
          <w:trHeight w:hRule="exact" w:val="547"/>
          <w:jc w:val="center"/>
        </w:trPr>
        <w:tc>
          <w:tcPr>
            <w:tcW w:w="547" w:type="dxa"/>
            <w:tcBorders>
              <w:top w:val="single" w:sz="6" w:space="0" w:color="000000"/>
              <w:left w:val="single" w:sz="2" w:space="0" w:color="auto"/>
              <w:bottom w:val="single" w:sz="4" w:space="0" w:color="auto"/>
              <w:right w:val="single" w:sz="6" w:space="0" w:color="FFFFFF"/>
            </w:tcBorders>
            <w:vAlign w:val="center"/>
          </w:tcPr>
          <w:p w:rsidR="00B714B9" w:rsidRPr="005B17A8" w:rsidRDefault="00B714B9"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r w:rsidRPr="005B17A8">
              <w:rPr>
                <w:rFonts w:ascii="Arial" w:hAnsi="Arial" w:cs="Arial"/>
                <w:b/>
                <w:sz w:val="22"/>
                <w:szCs w:val="22"/>
              </w:rPr>
              <w:t xml:space="preserve">5.   </w:t>
            </w:r>
          </w:p>
        </w:tc>
        <w:tc>
          <w:tcPr>
            <w:tcW w:w="9502" w:type="dxa"/>
            <w:gridSpan w:val="20"/>
            <w:tcBorders>
              <w:top w:val="single" w:sz="6" w:space="0" w:color="000000"/>
              <w:left w:val="single" w:sz="6" w:space="0" w:color="000000"/>
              <w:bottom w:val="single" w:sz="6" w:space="0" w:color="FFFFFF"/>
              <w:right w:val="single" w:sz="6" w:space="0" w:color="000000"/>
            </w:tcBorders>
            <w:vAlign w:val="center"/>
          </w:tcPr>
          <w:p w:rsidR="00B714B9" w:rsidRPr="005B17A8" w:rsidRDefault="00B714B9"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Principal Investigator  (PI) Information</w:t>
            </w:r>
          </w:p>
        </w:tc>
      </w:tr>
      <w:tr w:rsidR="00B714B9" w:rsidRPr="005B17A8" w:rsidTr="00D807EC">
        <w:trPr>
          <w:gridAfter w:val="2"/>
          <w:wAfter w:w="24" w:type="dxa"/>
          <w:jc w:val="center"/>
        </w:trPr>
        <w:tc>
          <w:tcPr>
            <w:tcW w:w="547" w:type="dxa"/>
            <w:tcBorders>
              <w:top w:val="single" w:sz="4" w:space="0" w:color="auto"/>
              <w:left w:val="single" w:sz="2" w:space="0" w:color="auto"/>
              <w:right w:val="single" w:sz="4" w:space="0" w:color="auto"/>
            </w:tcBorders>
            <w:vAlign w:val="center"/>
          </w:tcPr>
          <w:p w:rsidR="00B714B9" w:rsidRPr="005B17A8" w:rsidRDefault="00B714B9"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First Name: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t>Same as 4</w:t>
            </w:r>
          </w:p>
        </w:tc>
      </w:tr>
      <w:tr w:rsidR="00B714B9" w:rsidRPr="005B17A8" w:rsidTr="00D807EC">
        <w:trPr>
          <w:gridAfter w:val="2"/>
          <w:wAfter w:w="24" w:type="dxa"/>
          <w:jc w:val="center"/>
        </w:trPr>
        <w:tc>
          <w:tcPr>
            <w:tcW w:w="547" w:type="dxa"/>
            <w:tcBorders>
              <w:left w:val="single" w:sz="2" w:space="0" w:color="auto"/>
              <w:right w:val="single" w:sz="4" w:space="0" w:color="auto"/>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4" w:space="0" w:color="auto"/>
              <w:left w:val="single" w:sz="4" w:space="0" w:color="auto"/>
              <w:bottom w:val="single" w:sz="6" w:space="0" w:color="FFFFFF"/>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 xml:space="preserve">Last Name:  </w:t>
            </w:r>
          </w:p>
        </w:tc>
        <w:tc>
          <w:tcPr>
            <w:tcW w:w="7252" w:type="dxa"/>
            <w:gridSpan w:val="17"/>
            <w:tcBorders>
              <w:top w:val="single" w:sz="4" w:space="0" w:color="auto"/>
              <w:left w:val="single" w:sz="6" w:space="0" w:color="000000"/>
              <w:bottom w:val="single" w:sz="6" w:space="0" w:color="FFFFFF"/>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D807EC">
        <w:trPr>
          <w:gridAfter w:val="2"/>
          <w:wAfter w:w="24" w:type="dxa"/>
          <w:jc w:val="center"/>
        </w:trPr>
        <w:tc>
          <w:tcPr>
            <w:tcW w:w="547" w:type="dxa"/>
            <w:tcBorders>
              <w:left w:val="single" w:sz="2" w:space="0" w:color="auto"/>
              <w:right w:val="single" w:sz="4" w:space="0" w:color="auto"/>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Title: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D807EC">
        <w:trPr>
          <w:gridAfter w:val="2"/>
          <w:wAfter w:w="24" w:type="dxa"/>
          <w:jc w:val="center"/>
        </w:trPr>
        <w:tc>
          <w:tcPr>
            <w:tcW w:w="547" w:type="dxa"/>
            <w:tcBorders>
              <w:left w:val="single" w:sz="2" w:space="0" w:color="auto"/>
              <w:right w:val="single" w:sz="4" w:space="0" w:color="auto"/>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D807EC">
        <w:trPr>
          <w:gridAfter w:val="2"/>
          <w:wAfter w:w="24" w:type="dxa"/>
          <w:jc w:val="center"/>
        </w:trPr>
        <w:tc>
          <w:tcPr>
            <w:tcW w:w="547" w:type="dxa"/>
            <w:tcBorders>
              <w:left w:val="single" w:sz="2" w:space="0" w:color="auto"/>
              <w:right w:val="single" w:sz="4" w:space="0" w:color="auto"/>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Bureau/Office:</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D807EC">
        <w:trPr>
          <w:gridAfter w:val="2"/>
          <w:wAfter w:w="24" w:type="dxa"/>
          <w:jc w:val="center"/>
        </w:trPr>
        <w:tc>
          <w:tcPr>
            <w:tcW w:w="547" w:type="dxa"/>
            <w:tcBorders>
              <w:left w:val="single" w:sz="2" w:space="0" w:color="auto"/>
              <w:right w:val="single" w:sz="4" w:space="0" w:color="auto"/>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4" w:space="0" w:color="auto"/>
              <w:bottom w:val="single" w:sz="4"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Address:</w:t>
            </w:r>
          </w:p>
        </w:tc>
        <w:tc>
          <w:tcPr>
            <w:tcW w:w="7252" w:type="dxa"/>
            <w:gridSpan w:val="17"/>
            <w:tcBorders>
              <w:top w:val="single" w:sz="6" w:space="0" w:color="000000"/>
              <w:left w:val="single" w:sz="6" w:space="0" w:color="000000"/>
              <w:bottom w:val="single" w:sz="4" w:space="0" w:color="auto"/>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4A2C20">
        <w:trPr>
          <w:gridAfter w:val="1"/>
          <w:wAfter w:w="8" w:type="dxa"/>
          <w:jc w:val="center"/>
        </w:trPr>
        <w:tc>
          <w:tcPr>
            <w:tcW w:w="553" w:type="dxa"/>
            <w:gridSpan w:val="2"/>
            <w:tcBorders>
              <w:left w:val="single" w:sz="2"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44" w:type="dxa"/>
            <w:gridSpan w:val="2"/>
            <w:tcBorders>
              <w:top w:val="single" w:sz="6" w:space="0" w:color="000000"/>
              <w:left w:val="single" w:sz="6" w:space="0" w:color="000000"/>
              <w:bottom w:val="single" w:sz="6" w:space="0" w:color="FFFFFF"/>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City:</w:t>
            </w:r>
          </w:p>
        </w:tc>
        <w:tc>
          <w:tcPr>
            <w:tcW w:w="2796" w:type="dxa"/>
            <w:gridSpan w:val="5"/>
            <w:tcBorders>
              <w:top w:val="single" w:sz="6" w:space="0" w:color="000000"/>
              <w:left w:val="single" w:sz="6" w:space="0" w:color="000000"/>
              <w:bottom w:val="single" w:sz="6" w:space="0" w:color="000000"/>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c>
          <w:tcPr>
            <w:tcW w:w="1080" w:type="dxa"/>
            <w:gridSpan w:val="5"/>
            <w:tcBorders>
              <w:top w:val="single" w:sz="6" w:space="0" w:color="000000"/>
              <w:left w:val="single" w:sz="6" w:space="0" w:color="000000"/>
              <w:bottom w:val="single" w:sz="6" w:space="0" w:color="FFFFFF"/>
              <w:right w:val="single" w:sz="6" w:space="0" w:color="000000"/>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State:</w:t>
            </w:r>
          </w:p>
        </w:tc>
        <w:tc>
          <w:tcPr>
            <w:tcW w:w="900" w:type="dxa"/>
            <w:gridSpan w:val="3"/>
            <w:tcBorders>
              <w:top w:val="single" w:sz="6" w:space="0" w:color="000000"/>
              <w:left w:val="single" w:sz="6" w:space="0" w:color="000000"/>
              <w:bottom w:val="single" w:sz="6" w:space="0" w:color="000000"/>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c>
          <w:tcPr>
            <w:tcW w:w="1319" w:type="dxa"/>
            <w:gridSpan w:val="3"/>
            <w:tcBorders>
              <w:top w:val="single" w:sz="6" w:space="0" w:color="000000"/>
              <w:left w:val="single" w:sz="6" w:space="0" w:color="000000"/>
              <w:bottom w:val="single" w:sz="6" w:space="0" w:color="FFFFFF"/>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Zip code:</w:t>
            </w:r>
          </w:p>
        </w:tc>
        <w:tc>
          <w:tcPr>
            <w:tcW w:w="1173" w:type="dxa"/>
            <w:gridSpan w:val="2"/>
            <w:tcBorders>
              <w:top w:val="single" w:sz="6" w:space="0" w:color="000000"/>
              <w:left w:val="single" w:sz="6" w:space="0" w:color="000000"/>
              <w:bottom w:val="single" w:sz="6" w:space="0" w:color="000000"/>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D807EC">
        <w:trPr>
          <w:gridAfter w:val="2"/>
          <w:wAfter w:w="24" w:type="dxa"/>
          <w:jc w:val="center"/>
        </w:trPr>
        <w:tc>
          <w:tcPr>
            <w:tcW w:w="547" w:type="dxa"/>
            <w:tcBorders>
              <w:left w:val="single" w:sz="2"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FFFFFF"/>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Phone:</w:t>
            </w:r>
          </w:p>
        </w:tc>
        <w:tc>
          <w:tcPr>
            <w:tcW w:w="2757" w:type="dxa"/>
            <w:gridSpan w:val="3"/>
            <w:tcBorders>
              <w:top w:val="single" w:sz="6" w:space="0" w:color="000000"/>
              <w:left w:val="single" w:sz="6" w:space="0" w:color="000000"/>
              <w:bottom w:val="single" w:sz="6" w:space="0" w:color="000000"/>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c>
          <w:tcPr>
            <w:tcW w:w="1088" w:type="dxa"/>
            <w:gridSpan w:val="6"/>
            <w:tcBorders>
              <w:top w:val="single" w:sz="6" w:space="0" w:color="000000"/>
              <w:left w:val="single" w:sz="6" w:space="0" w:color="000000"/>
              <w:bottom w:val="single" w:sz="6" w:space="0" w:color="FFFFFF"/>
              <w:right w:val="single" w:sz="6" w:space="0" w:color="000000"/>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Fax:</w:t>
            </w:r>
          </w:p>
        </w:tc>
        <w:tc>
          <w:tcPr>
            <w:tcW w:w="3407" w:type="dxa"/>
            <w:gridSpan w:val="8"/>
            <w:tcBorders>
              <w:top w:val="single" w:sz="6" w:space="0" w:color="000000"/>
              <w:left w:val="single" w:sz="6" w:space="0" w:color="000000"/>
              <w:bottom w:val="single" w:sz="6" w:space="0" w:color="000000"/>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r w:rsidRPr="005B17A8">
              <w:rPr>
                <w:rFonts w:ascii="Arial" w:hAnsi="Arial" w:cs="Arial"/>
                <w:b/>
                <w:bCs/>
                <w:sz w:val="22"/>
                <w:szCs w:val="22"/>
              </w:rPr>
              <w:t>Email:</w:t>
            </w: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B714B9" w:rsidRPr="005B17A8" w:rsidRDefault="00B714B9" w:rsidP="00C20BD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D807EC">
        <w:trPr>
          <w:gridAfter w:val="2"/>
          <w:wAfter w:w="24" w:type="dxa"/>
          <w:trHeight w:val="111"/>
          <w:jc w:val="center"/>
        </w:trPr>
        <w:tc>
          <w:tcPr>
            <w:tcW w:w="547" w:type="dxa"/>
            <w:tcBorders>
              <w:left w:val="single" w:sz="2" w:space="0" w:color="auto"/>
              <w:bottom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250" w:type="dxa"/>
            <w:gridSpan w:val="3"/>
            <w:tcBorders>
              <w:top w:val="single" w:sz="6" w:space="0" w:color="000000"/>
              <w:left w:val="single" w:sz="6" w:space="0" w:color="000000"/>
              <w:bottom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bCs/>
                <w:sz w:val="22"/>
                <w:szCs w:val="22"/>
              </w:rPr>
            </w:pPr>
          </w:p>
        </w:tc>
        <w:tc>
          <w:tcPr>
            <w:tcW w:w="7252" w:type="dxa"/>
            <w:gridSpan w:val="17"/>
            <w:tcBorders>
              <w:top w:val="single" w:sz="6" w:space="0" w:color="000000"/>
              <w:left w:val="single" w:sz="6" w:space="0" w:color="000000"/>
              <w:bottom w:val="single" w:sz="6" w:space="0" w:color="000000"/>
              <w:right w:val="single" w:sz="6" w:space="0" w:color="000000"/>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sz w:val="22"/>
                <w:szCs w:val="22"/>
              </w:rPr>
            </w:pPr>
          </w:p>
        </w:tc>
      </w:tr>
      <w:tr w:rsidR="00B714B9" w:rsidRPr="005B17A8" w:rsidTr="00D807EC">
        <w:trPr>
          <w:gridAfter w:val="2"/>
          <w:wAfter w:w="24" w:type="dxa"/>
          <w:jc w:val="center"/>
        </w:trPr>
        <w:tc>
          <w:tcPr>
            <w:tcW w:w="547" w:type="dxa"/>
            <w:tcBorders>
              <w:left w:val="single" w:sz="2" w:space="0" w:color="auto"/>
              <w:bottom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B17A8">
              <w:rPr>
                <w:rFonts w:ascii="Arial" w:hAnsi="Arial" w:cs="Arial"/>
                <w:b/>
                <w:sz w:val="22"/>
                <w:szCs w:val="22"/>
              </w:rPr>
              <w:t>6.</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Name of Program or Office Conducting Survey:</w:t>
            </w:r>
          </w:p>
        </w:tc>
        <w:tc>
          <w:tcPr>
            <w:tcW w:w="6524" w:type="dxa"/>
            <w:gridSpan w:val="16"/>
            <w:tcBorders>
              <w:top w:val="single" w:sz="6" w:space="0" w:color="000000"/>
              <w:left w:val="single" w:sz="6" w:space="0" w:color="000000"/>
              <w:bottom w:val="single" w:sz="6" w:space="0" w:color="000000"/>
              <w:right w:val="single" w:sz="6" w:space="0" w:color="000000"/>
            </w:tcBorders>
          </w:tcPr>
          <w:p w:rsidR="00B714B9" w:rsidRPr="005B17A8" w:rsidRDefault="00B714B9" w:rsidP="00B714B9">
            <w:pPr>
              <w:widowControl/>
              <w:pBdr>
                <w:top w:val="single" w:sz="6" w:space="0" w:color="FFFFFF"/>
                <w:left w:val="single" w:sz="6" w:space="0" w:color="FFFFFF"/>
                <w:bottom w:val="single" w:sz="6" w:space="0" w:color="FFFFFF"/>
                <w:right w:val="single" w:sz="6" w:space="0" w:color="FFFFFF"/>
              </w:pBdr>
              <w:tabs>
                <w:tab w:val="left" w:pos="0"/>
              </w:tabs>
              <w:rPr>
                <w:rFonts w:ascii="Arial" w:hAnsi="Arial" w:cs="Arial"/>
                <w:sz w:val="22"/>
                <w:szCs w:val="22"/>
              </w:rPr>
            </w:pPr>
            <w:r w:rsidRPr="005B17A8">
              <w:rPr>
                <w:rFonts w:ascii="Arial" w:hAnsi="Arial" w:cs="Arial"/>
                <w:sz w:val="22"/>
                <w:szCs w:val="22"/>
              </w:rPr>
              <w:t>National Atlas of the United States</w:t>
            </w:r>
          </w:p>
        </w:tc>
      </w:tr>
      <w:tr w:rsidR="00B714B9" w:rsidRPr="005B17A8" w:rsidTr="00B97F2E">
        <w:trPr>
          <w:gridAfter w:val="2"/>
          <w:wAfter w:w="24" w:type="dxa"/>
          <w:trHeight w:val="975"/>
          <w:jc w:val="center"/>
        </w:trPr>
        <w:tc>
          <w:tcPr>
            <w:tcW w:w="547" w:type="dxa"/>
            <w:tcBorders>
              <w:left w:val="single" w:sz="2" w:space="0" w:color="auto"/>
              <w:bottom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B17A8">
              <w:rPr>
                <w:rFonts w:ascii="Arial" w:hAnsi="Arial" w:cs="Arial"/>
                <w:b/>
                <w:sz w:val="22"/>
                <w:szCs w:val="22"/>
              </w:rPr>
              <w:t>7.</w:t>
            </w:r>
          </w:p>
        </w:tc>
        <w:tc>
          <w:tcPr>
            <w:tcW w:w="2978" w:type="dxa"/>
            <w:gridSpan w:val="4"/>
            <w:tcBorders>
              <w:top w:val="single" w:sz="6" w:space="0" w:color="000000"/>
              <w:left w:val="single" w:sz="6" w:space="0" w:color="000000"/>
              <w:bottom w:val="single" w:sz="6" w:space="0" w:color="000000"/>
              <w:right w:val="single" w:sz="6" w:space="0" w:color="FFFFFF"/>
            </w:tcBorders>
            <w:vAlign w:val="center"/>
          </w:tcPr>
          <w:p w:rsidR="00B714B9" w:rsidRPr="005B17A8" w:rsidRDefault="00B714B9" w:rsidP="00B97F2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Description of Customers and Services Provided:</w:t>
            </w:r>
          </w:p>
        </w:tc>
        <w:tc>
          <w:tcPr>
            <w:tcW w:w="6524" w:type="dxa"/>
            <w:gridSpan w:val="16"/>
            <w:tcBorders>
              <w:top w:val="single" w:sz="6" w:space="0" w:color="000000"/>
              <w:left w:val="single" w:sz="6" w:space="0" w:color="000000"/>
              <w:bottom w:val="single" w:sz="6" w:space="0" w:color="000000"/>
              <w:right w:val="single" w:sz="6" w:space="0" w:color="000000"/>
            </w:tcBorders>
          </w:tcPr>
          <w:p w:rsidR="00AB657A" w:rsidRDefault="00AB657A" w:rsidP="00B714B9">
            <w:pPr>
              <w:snapToGrid w:val="0"/>
              <w:ind w:left="180"/>
              <w:rPr>
                <w:rFonts w:ascii="Arial" w:hAnsi="Arial" w:cs="Arial"/>
                <w:sz w:val="22"/>
                <w:szCs w:val="22"/>
              </w:rPr>
            </w:pPr>
          </w:p>
          <w:p w:rsidR="00B714B9" w:rsidRPr="005B17A8" w:rsidRDefault="00B714B9" w:rsidP="00B714B9">
            <w:pPr>
              <w:snapToGrid w:val="0"/>
              <w:ind w:left="180"/>
              <w:rPr>
                <w:rFonts w:ascii="Arial" w:hAnsi="Arial" w:cs="Arial"/>
                <w:sz w:val="22"/>
                <w:szCs w:val="22"/>
              </w:rPr>
            </w:pPr>
            <w:r w:rsidRPr="005B17A8">
              <w:rPr>
                <w:rFonts w:ascii="Arial" w:hAnsi="Arial" w:cs="Arial"/>
                <w:sz w:val="22"/>
                <w:szCs w:val="22"/>
              </w:rPr>
              <w:t xml:space="preserve">The customers are users of the National Atlas website </w:t>
            </w:r>
            <w:hyperlink r:id="rId14" w:history="1">
              <w:r w:rsidRPr="005B17A8">
                <w:rPr>
                  <w:rStyle w:val="Hyperlink"/>
                  <w:rFonts w:ascii="Arial" w:hAnsi="Arial" w:cs="Arial"/>
                  <w:sz w:val="22"/>
                  <w:szCs w:val="22"/>
                </w:rPr>
                <w:t>http://nationalatlas.gov</w:t>
              </w:r>
            </w:hyperlink>
            <w:r w:rsidRPr="005B17A8">
              <w:rPr>
                <w:rFonts w:ascii="Arial" w:hAnsi="Arial" w:cs="Arial"/>
                <w:sz w:val="22"/>
                <w:szCs w:val="22"/>
              </w:rPr>
              <w:t xml:space="preserve"> </w:t>
            </w:r>
          </w:p>
          <w:p w:rsidR="00B714B9" w:rsidRPr="005B17A8" w:rsidRDefault="00B714B9" w:rsidP="00B714B9">
            <w:pPr>
              <w:snapToGrid w:val="0"/>
              <w:ind w:left="180"/>
              <w:rPr>
                <w:rFonts w:ascii="Arial" w:hAnsi="Arial" w:cs="Arial"/>
                <w:sz w:val="22"/>
                <w:szCs w:val="22"/>
              </w:rPr>
            </w:pPr>
          </w:p>
          <w:p w:rsidR="00B714B9" w:rsidRPr="005B17A8" w:rsidRDefault="00B714B9" w:rsidP="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r>
      <w:tr w:rsidR="00B714B9" w:rsidRPr="005B17A8" w:rsidTr="00B97F2E">
        <w:trPr>
          <w:gridAfter w:val="2"/>
          <w:wAfter w:w="24" w:type="dxa"/>
          <w:trHeight w:val="75"/>
          <w:jc w:val="center"/>
        </w:trPr>
        <w:tc>
          <w:tcPr>
            <w:tcW w:w="10049" w:type="dxa"/>
            <w:gridSpan w:val="21"/>
            <w:tcBorders>
              <w:left w:val="single" w:sz="2" w:space="0" w:color="auto"/>
              <w:bottom w:val="single" w:sz="2" w:space="0" w:color="auto"/>
              <w:right w:val="single" w:sz="6" w:space="0" w:color="000000"/>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p>
        </w:tc>
      </w:tr>
      <w:tr w:rsidR="00B714B9" w:rsidRPr="005B17A8" w:rsidTr="00D807EC">
        <w:trPr>
          <w:gridAfter w:val="2"/>
          <w:wAfter w:w="24" w:type="dxa"/>
          <w:trHeight w:val="471"/>
          <w:jc w:val="center"/>
        </w:trPr>
        <w:tc>
          <w:tcPr>
            <w:tcW w:w="547" w:type="dxa"/>
            <w:tcBorders>
              <w:top w:val="single" w:sz="2" w:space="0" w:color="auto"/>
              <w:left w:val="single" w:sz="2"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B17A8">
              <w:rPr>
                <w:rFonts w:ascii="Arial" w:hAnsi="Arial" w:cs="Arial"/>
                <w:b/>
                <w:sz w:val="22"/>
                <w:szCs w:val="22"/>
              </w:rPr>
              <w:t>8.</w:t>
            </w:r>
          </w:p>
        </w:tc>
        <w:tc>
          <w:tcPr>
            <w:tcW w:w="2978" w:type="dxa"/>
            <w:gridSpan w:val="4"/>
            <w:vMerge w:val="restart"/>
            <w:tcBorders>
              <w:top w:val="single" w:sz="6" w:space="0" w:color="000000"/>
              <w:left w:val="single" w:sz="6" w:space="0" w:color="000000"/>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Survey Dates</w:t>
            </w:r>
          </w:p>
        </w:tc>
        <w:tc>
          <w:tcPr>
            <w:tcW w:w="2250" w:type="dxa"/>
            <w:gridSpan w:val="5"/>
            <w:tcBorders>
              <w:top w:val="single" w:sz="6" w:space="0" w:color="000000"/>
              <w:left w:val="single" w:sz="6" w:space="0" w:color="000000"/>
              <w:bottom w:val="single" w:sz="2" w:space="0" w:color="auto"/>
              <w:right w:val="single" w:sz="2" w:space="0" w:color="auto"/>
            </w:tcBorders>
            <w:vAlign w:val="center"/>
          </w:tcPr>
          <w:p w:rsidR="00B714B9" w:rsidRPr="005B17A8" w:rsidRDefault="00B714B9"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2"/>
                <w:szCs w:val="22"/>
              </w:rPr>
            </w:pPr>
            <w:r w:rsidRPr="005B17A8">
              <w:rPr>
                <w:rFonts w:ascii="Arial" w:hAnsi="Arial" w:cs="Arial"/>
                <w:i/>
                <w:sz w:val="22"/>
                <w:szCs w:val="22"/>
              </w:rPr>
              <w:t>(mm/</w:t>
            </w:r>
            <w:proofErr w:type="spellStart"/>
            <w:r w:rsidRPr="005B17A8">
              <w:rPr>
                <w:rFonts w:ascii="Arial" w:hAnsi="Arial" w:cs="Arial"/>
                <w:i/>
                <w:sz w:val="22"/>
                <w:szCs w:val="22"/>
              </w:rPr>
              <w:t>dd</w:t>
            </w:r>
            <w:proofErr w:type="spellEnd"/>
            <w:r w:rsidRPr="005B17A8">
              <w:rPr>
                <w:rFonts w:ascii="Arial" w:hAnsi="Arial" w:cs="Arial"/>
                <w:i/>
                <w:sz w:val="22"/>
                <w:szCs w:val="22"/>
              </w:rPr>
              <w:t>/</w:t>
            </w:r>
            <w:proofErr w:type="spellStart"/>
            <w:r w:rsidRPr="005B17A8">
              <w:rPr>
                <w:rFonts w:ascii="Arial" w:hAnsi="Arial" w:cs="Arial"/>
                <w:i/>
                <w:sz w:val="22"/>
                <w:szCs w:val="22"/>
              </w:rPr>
              <w:t>yyyy</w:t>
            </w:r>
            <w:proofErr w:type="spellEnd"/>
            <w:r w:rsidRPr="005B17A8">
              <w:rPr>
                <w:rFonts w:ascii="Arial" w:hAnsi="Arial" w:cs="Arial"/>
                <w:i/>
                <w:sz w:val="22"/>
                <w:szCs w:val="22"/>
              </w:rPr>
              <w:t>)</w:t>
            </w: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B714B9" w:rsidRPr="005B17A8" w:rsidRDefault="00B714B9"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B17A8">
              <w:rPr>
                <w:rFonts w:ascii="Arial" w:hAnsi="Arial" w:cs="Arial"/>
                <w:sz w:val="22"/>
                <w:szCs w:val="22"/>
              </w:rPr>
              <w:t>to</w:t>
            </w:r>
          </w:p>
        </w:tc>
        <w:tc>
          <w:tcPr>
            <w:tcW w:w="3194" w:type="dxa"/>
            <w:gridSpan w:val="6"/>
            <w:tcBorders>
              <w:top w:val="single" w:sz="2" w:space="0" w:color="auto"/>
              <w:left w:val="single" w:sz="2" w:space="0" w:color="auto"/>
              <w:bottom w:val="single" w:sz="2" w:space="0" w:color="auto"/>
              <w:right w:val="single" w:sz="6" w:space="0" w:color="000000"/>
            </w:tcBorders>
            <w:vAlign w:val="center"/>
          </w:tcPr>
          <w:p w:rsidR="00B714B9" w:rsidRPr="005B17A8" w:rsidRDefault="00B714B9"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i/>
                <w:sz w:val="22"/>
                <w:szCs w:val="22"/>
              </w:rPr>
            </w:pPr>
            <w:r w:rsidRPr="005B17A8">
              <w:rPr>
                <w:rFonts w:ascii="Arial" w:hAnsi="Arial" w:cs="Arial"/>
                <w:i/>
                <w:sz w:val="22"/>
                <w:szCs w:val="22"/>
              </w:rPr>
              <w:t>(mm/</w:t>
            </w:r>
            <w:proofErr w:type="spellStart"/>
            <w:r w:rsidRPr="005B17A8">
              <w:rPr>
                <w:rFonts w:ascii="Arial" w:hAnsi="Arial" w:cs="Arial"/>
                <w:i/>
                <w:sz w:val="22"/>
                <w:szCs w:val="22"/>
              </w:rPr>
              <w:t>dd</w:t>
            </w:r>
            <w:proofErr w:type="spellEnd"/>
            <w:r w:rsidRPr="005B17A8">
              <w:rPr>
                <w:rFonts w:ascii="Arial" w:hAnsi="Arial" w:cs="Arial"/>
                <w:i/>
                <w:iCs/>
                <w:sz w:val="22"/>
                <w:szCs w:val="22"/>
              </w:rPr>
              <w:t>/</w:t>
            </w:r>
            <w:proofErr w:type="spellStart"/>
            <w:r w:rsidRPr="005B17A8">
              <w:rPr>
                <w:rFonts w:ascii="Arial" w:hAnsi="Arial" w:cs="Arial"/>
                <w:i/>
                <w:sz w:val="22"/>
                <w:szCs w:val="22"/>
              </w:rPr>
              <w:t>yyyy</w:t>
            </w:r>
            <w:proofErr w:type="spellEnd"/>
            <w:r w:rsidRPr="005B17A8">
              <w:rPr>
                <w:rFonts w:ascii="Arial" w:hAnsi="Arial" w:cs="Arial"/>
                <w:i/>
                <w:sz w:val="22"/>
                <w:szCs w:val="22"/>
              </w:rPr>
              <w:t>)</w:t>
            </w:r>
          </w:p>
        </w:tc>
      </w:tr>
      <w:tr w:rsidR="00B714B9" w:rsidRPr="005B17A8"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tcPr>
          <w:p w:rsidR="00B714B9" w:rsidRPr="005B17A8" w:rsidRDefault="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right"/>
              <w:rPr>
                <w:rFonts w:ascii="Arial" w:hAnsi="Arial" w:cs="Arial"/>
                <w:b/>
                <w:sz w:val="22"/>
                <w:szCs w:val="22"/>
              </w:rPr>
            </w:pPr>
          </w:p>
        </w:tc>
        <w:tc>
          <w:tcPr>
            <w:tcW w:w="2978" w:type="dxa"/>
            <w:gridSpan w:val="4"/>
            <w:vMerge/>
            <w:tcBorders>
              <w:left w:val="single" w:sz="6" w:space="0" w:color="000000"/>
              <w:bottom w:val="single" w:sz="2" w:space="0" w:color="auto"/>
              <w:right w:val="single" w:sz="6" w:space="0" w:color="FFFFFF"/>
            </w:tcBorders>
          </w:tcPr>
          <w:p w:rsidR="00B714B9" w:rsidRPr="005B17A8" w:rsidRDefault="00B714B9" w:rsidP="00AC447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p>
        </w:tc>
        <w:tc>
          <w:tcPr>
            <w:tcW w:w="2250" w:type="dxa"/>
            <w:gridSpan w:val="5"/>
            <w:tcBorders>
              <w:top w:val="single" w:sz="2" w:space="0" w:color="auto"/>
              <w:left w:val="single" w:sz="6" w:space="0" w:color="000000"/>
              <w:bottom w:val="single" w:sz="2" w:space="0" w:color="auto"/>
              <w:right w:val="single" w:sz="2" w:space="0" w:color="auto"/>
            </w:tcBorders>
          </w:tcPr>
          <w:p w:rsidR="00B714B9" w:rsidRPr="005B17A8" w:rsidRDefault="00B714B9" w:rsidP="005817B5">
            <w:pPr>
              <w:pBdr>
                <w:top w:val="single" w:sz="6" w:space="0" w:color="FFFFFF"/>
                <w:left w:val="single" w:sz="2" w:space="0" w:color="auto"/>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t>07/23/2012</w:t>
            </w:r>
          </w:p>
        </w:tc>
        <w:tc>
          <w:tcPr>
            <w:tcW w:w="1080" w:type="dxa"/>
            <w:gridSpan w:val="5"/>
            <w:tcBorders>
              <w:top w:val="single" w:sz="2" w:space="0" w:color="auto"/>
              <w:left w:val="single" w:sz="2" w:space="0" w:color="auto"/>
              <w:bottom w:val="single" w:sz="2" w:space="0" w:color="auto"/>
              <w:right w:val="single" w:sz="2" w:space="0" w:color="auto"/>
            </w:tcBorders>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p>
        </w:tc>
        <w:tc>
          <w:tcPr>
            <w:tcW w:w="3194" w:type="dxa"/>
            <w:gridSpan w:val="6"/>
            <w:tcBorders>
              <w:top w:val="single" w:sz="2" w:space="0" w:color="auto"/>
              <w:left w:val="single" w:sz="2" w:space="0" w:color="auto"/>
              <w:bottom w:val="single" w:sz="2" w:space="0" w:color="auto"/>
              <w:right w:val="single" w:sz="6" w:space="0" w:color="000000"/>
            </w:tcBorders>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sz w:val="22"/>
                <w:szCs w:val="22"/>
              </w:rPr>
              <w:t>07/23/2015</w:t>
            </w:r>
          </w:p>
        </w:tc>
      </w:tr>
      <w:tr w:rsidR="00B714B9" w:rsidRPr="005B17A8" w:rsidTr="00D807EC">
        <w:trPr>
          <w:gridAfter w:val="2"/>
          <w:wAfter w:w="24" w:type="dxa"/>
          <w:trHeight w:val="445"/>
          <w:jc w:val="center"/>
        </w:trPr>
        <w:tc>
          <w:tcPr>
            <w:tcW w:w="547" w:type="dxa"/>
            <w:tcBorders>
              <w:left w:val="single" w:sz="2" w:space="0" w:color="auto"/>
              <w:bottom w:val="single" w:sz="2" w:space="0" w:color="auto"/>
              <w:right w:val="single" w:sz="6" w:space="0" w:color="FFFFFF"/>
            </w:tcBorders>
            <w:vAlign w:val="center"/>
          </w:tcPr>
          <w:p w:rsidR="00B714B9" w:rsidRPr="005B17A8" w:rsidRDefault="00B714B9" w:rsidP="005817B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B17A8">
              <w:rPr>
                <w:rFonts w:ascii="Arial" w:hAnsi="Arial" w:cs="Arial"/>
                <w:b/>
                <w:sz w:val="22"/>
                <w:szCs w:val="22"/>
              </w:rPr>
              <w:t xml:space="preserve">9. </w:t>
            </w:r>
          </w:p>
        </w:tc>
        <w:tc>
          <w:tcPr>
            <w:tcW w:w="9502" w:type="dxa"/>
            <w:gridSpan w:val="20"/>
            <w:tcBorders>
              <w:left w:val="single" w:sz="6" w:space="0" w:color="000000"/>
              <w:bottom w:val="single" w:sz="2" w:space="0" w:color="auto"/>
              <w:right w:val="single" w:sz="6" w:space="0" w:color="000000"/>
            </w:tcBorders>
            <w:vAlign w:val="center"/>
          </w:tcPr>
          <w:p w:rsidR="00B714B9" w:rsidRPr="005B17A8" w:rsidRDefault="00B714B9" w:rsidP="005817B5">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sz w:val="22"/>
                <w:szCs w:val="22"/>
              </w:rPr>
            </w:pPr>
            <w:r w:rsidRPr="005B17A8">
              <w:rPr>
                <w:rFonts w:ascii="Arial" w:hAnsi="Arial" w:cs="Arial"/>
                <w:b/>
                <w:bCs/>
                <w:sz w:val="22"/>
                <w:szCs w:val="22"/>
              </w:rPr>
              <w:t>Type of Information Collection Instrument (Check ALL that Apply)</w:t>
            </w:r>
          </w:p>
        </w:tc>
      </w:tr>
      <w:tr w:rsidR="00B714B9" w:rsidRPr="005B17A8" w:rsidTr="004A2C20">
        <w:trPr>
          <w:gridAfter w:val="2"/>
          <w:wAfter w:w="24" w:type="dxa"/>
          <w:trHeight w:val="445"/>
          <w:jc w:val="center"/>
        </w:trPr>
        <w:tc>
          <w:tcPr>
            <w:tcW w:w="1631" w:type="dxa"/>
            <w:gridSpan w:val="3"/>
            <w:tcBorders>
              <w:left w:val="single" w:sz="2" w:space="0" w:color="auto"/>
              <w:bottom w:val="single" w:sz="2" w:space="0" w:color="auto"/>
              <w:right w:val="single" w:sz="2" w:space="0" w:color="auto"/>
            </w:tcBorders>
            <w:vAlign w:val="center"/>
          </w:tcPr>
          <w:p w:rsidR="00B714B9" w:rsidRPr="005B17A8" w:rsidRDefault="00B714B9" w:rsidP="00B714B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2"/>
                <w:szCs w:val="22"/>
              </w:rPr>
            </w:pPr>
            <w:r w:rsidRPr="005B17A8">
              <w:rPr>
                <w:rFonts w:ascii="Arial" w:hAnsi="Arial" w:cs="Arial"/>
                <w:b/>
                <w:bCs/>
                <w:sz w:val="22"/>
                <w:szCs w:val="22"/>
              </w:rPr>
              <w:t>_</w:t>
            </w:r>
            <w:proofErr w:type="spellStart"/>
            <w:r w:rsidRPr="005B17A8">
              <w:rPr>
                <w:rFonts w:ascii="Arial" w:hAnsi="Arial" w:cs="Arial"/>
                <w:b/>
                <w:bCs/>
                <w:sz w:val="22"/>
                <w:szCs w:val="22"/>
                <w:u w:val="single"/>
              </w:rPr>
              <w:t>Y</w:t>
            </w:r>
            <w:r w:rsidRPr="005B17A8">
              <w:rPr>
                <w:rFonts w:ascii="Arial" w:hAnsi="Arial" w:cs="Arial"/>
                <w:b/>
                <w:bCs/>
                <w:sz w:val="22"/>
                <w:szCs w:val="22"/>
              </w:rPr>
              <w:t>_Intercept</w:t>
            </w:r>
            <w:proofErr w:type="spellEnd"/>
          </w:p>
        </w:tc>
        <w:tc>
          <w:tcPr>
            <w:tcW w:w="1894" w:type="dxa"/>
            <w:gridSpan w:val="2"/>
            <w:tcBorders>
              <w:left w:val="single" w:sz="2" w:space="0" w:color="auto"/>
              <w:bottom w:val="single" w:sz="2" w:space="0" w:color="auto"/>
              <w:right w:val="single" w:sz="6" w:space="0" w:color="FFFFFF"/>
            </w:tcBorders>
            <w:vAlign w:val="center"/>
          </w:tcPr>
          <w:p w:rsidR="00B714B9" w:rsidRPr="005B17A8" w:rsidRDefault="00B714B9" w:rsidP="00D0243F">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b/>
                <w:bCs/>
                <w:sz w:val="22"/>
                <w:szCs w:val="22"/>
              </w:rPr>
            </w:pPr>
            <w:r w:rsidRPr="005B17A8">
              <w:rPr>
                <w:rFonts w:ascii="Arial" w:hAnsi="Arial" w:cs="Arial"/>
                <w:b/>
                <w:bCs/>
                <w:sz w:val="22"/>
                <w:szCs w:val="22"/>
              </w:rPr>
              <w:t>__Telephone</w:t>
            </w:r>
          </w:p>
        </w:tc>
        <w:tc>
          <w:tcPr>
            <w:tcW w:w="1080" w:type="dxa"/>
            <w:tcBorders>
              <w:top w:val="single" w:sz="2" w:space="0" w:color="auto"/>
              <w:left w:val="single" w:sz="6" w:space="0" w:color="000000"/>
              <w:bottom w:val="single" w:sz="2" w:space="0" w:color="auto"/>
              <w:right w:val="single" w:sz="2" w:space="0" w:color="auto"/>
            </w:tcBorders>
            <w:vAlign w:val="center"/>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B17A8">
              <w:rPr>
                <w:rFonts w:ascii="Arial" w:hAnsi="Arial" w:cs="Arial"/>
                <w:b/>
                <w:bCs/>
                <w:sz w:val="22"/>
                <w:szCs w:val="22"/>
              </w:rPr>
              <w:t>__Mail</w:t>
            </w:r>
          </w:p>
        </w:tc>
        <w:tc>
          <w:tcPr>
            <w:tcW w:w="1602" w:type="dxa"/>
            <w:gridSpan w:val="5"/>
            <w:tcBorders>
              <w:top w:val="single" w:sz="2" w:space="0" w:color="auto"/>
              <w:left w:val="single" w:sz="2" w:space="0" w:color="auto"/>
              <w:bottom w:val="single" w:sz="2" w:space="0" w:color="auto"/>
              <w:right w:val="single" w:sz="2" w:space="0" w:color="auto"/>
            </w:tcBorders>
            <w:vAlign w:val="center"/>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B17A8">
              <w:rPr>
                <w:rFonts w:ascii="Arial" w:hAnsi="Arial" w:cs="Arial"/>
                <w:b/>
                <w:bCs/>
                <w:sz w:val="22"/>
                <w:szCs w:val="22"/>
              </w:rPr>
              <w:t>_</w:t>
            </w:r>
            <w:proofErr w:type="spellStart"/>
            <w:r w:rsidRPr="005B17A8">
              <w:rPr>
                <w:rFonts w:ascii="Arial" w:hAnsi="Arial" w:cs="Arial"/>
                <w:b/>
                <w:bCs/>
                <w:sz w:val="22"/>
                <w:szCs w:val="22"/>
                <w:u w:val="single"/>
              </w:rPr>
              <w:t>Y</w:t>
            </w:r>
            <w:r w:rsidRPr="005B17A8">
              <w:rPr>
                <w:rFonts w:ascii="Arial" w:hAnsi="Arial" w:cs="Arial"/>
                <w:b/>
                <w:bCs/>
                <w:sz w:val="22"/>
                <w:szCs w:val="22"/>
              </w:rPr>
              <w:t>_Web</w:t>
            </w:r>
            <w:proofErr w:type="spellEnd"/>
            <w:r w:rsidRPr="005B17A8">
              <w:rPr>
                <w:rFonts w:ascii="Arial" w:hAnsi="Arial" w:cs="Arial"/>
                <w:b/>
                <w:bCs/>
                <w:sz w:val="22"/>
                <w:szCs w:val="22"/>
              </w:rPr>
              <w:t>-based</w:t>
            </w:r>
          </w:p>
        </w:tc>
        <w:tc>
          <w:tcPr>
            <w:tcW w:w="1800" w:type="dxa"/>
            <w:gridSpan w:val="7"/>
            <w:tcBorders>
              <w:top w:val="single" w:sz="2" w:space="0" w:color="auto"/>
              <w:left w:val="single" w:sz="2" w:space="0" w:color="auto"/>
              <w:bottom w:val="single" w:sz="2" w:space="0" w:color="auto"/>
              <w:right w:val="single" w:sz="2" w:space="0" w:color="auto"/>
            </w:tcBorders>
            <w:vAlign w:val="center"/>
          </w:tcPr>
          <w:p w:rsidR="00B714B9" w:rsidRPr="005B17A8" w:rsidRDefault="00B714B9" w:rsidP="004A2C2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sz w:val="22"/>
                <w:szCs w:val="22"/>
              </w:rPr>
            </w:pPr>
            <w:r w:rsidRPr="005B17A8">
              <w:rPr>
                <w:rFonts w:ascii="Arial" w:hAnsi="Arial" w:cs="Arial"/>
                <w:b/>
                <w:bCs/>
                <w:sz w:val="22"/>
                <w:szCs w:val="22"/>
              </w:rPr>
              <w:t xml:space="preserve"> _</w:t>
            </w:r>
            <w:proofErr w:type="spellStart"/>
            <w:r w:rsidRPr="005B17A8">
              <w:rPr>
                <w:rFonts w:ascii="Arial" w:hAnsi="Arial" w:cs="Arial"/>
                <w:b/>
                <w:bCs/>
                <w:sz w:val="22"/>
                <w:szCs w:val="22"/>
                <w:u w:val="single"/>
              </w:rPr>
              <w:t>Y</w:t>
            </w:r>
            <w:r w:rsidRPr="005B17A8">
              <w:rPr>
                <w:rFonts w:ascii="Arial" w:hAnsi="Arial" w:cs="Arial"/>
                <w:b/>
                <w:bCs/>
                <w:sz w:val="22"/>
                <w:szCs w:val="22"/>
              </w:rPr>
              <w:t>_Focus</w:t>
            </w:r>
            <w:proofErr w:type="spellEnd"/>
            <w:r w:rsidRPr="005B17A8">
              <w:rPr>
                <w:rFonts w:ascii="Arial" w:hAnsi="Arial" w:cs="Arial"/>
                <w:b/>
                <w:bCs/>
                <w:sz w:val="22"/>
                <w:szCs w:val="22"/>
              </w:rPr>
              <w:t xml:space="preserve"> Groups</w:t>
            </w:r>
          </w:p>
        </w:tc>
        <w:tc>
          <w:tcPr>
            <w:tcW w:w="2042" w:type="dxa"/>
            <w:gridSpan w:val="3"/>
            <w:tcBorders>
              <w:top w:val="single" w:sz="2" w:space="0" w:color="auto"/>
              <w:left w:val="single" w:sz="2" w:space="0" w:color="auto"/>
              <w:bottom w:val="single" w:sz="2" w:space="0" w:color="auto"/>
              <w:right w:val="single" w:sz="6" w:space="0" w:color="000000"/>
            </w:tcBorders>
            <w:vAlign w:val="center"/>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center"/>
              <w:rPr>
                <w:rFonts w:ascii="Arial" w:hAnsi="Arial" w:cs="Arial"/>
                <w:sz w:val="22"/>
                <w:szCs w:val="22"/>
              </w:rPr>
            </w:pPr>
            <w:r w:rsidRPr="005B17A8">
              <w:rPr>
                <w:rFonts w:ascii="Arial" w:hAnsi="Arial" w:cs="Arial"/>
                <w:b/>
                <w:bCs/>
                <w:sz w:val="22"/>
                <w:szCs w:val="22"/>
              </w:rPr>
              <w:t>__Comment Cards</w:t>
            </w:r>
          </w:p>
        </w:tc>
      </w:tr>
      <w:tr w:rsidR="00B714B9" w:rsidRPr="005B17A8" w:rsidTr="00D807EC">
        <w:trPr>
          <w:gridAfter w:val="2"/>
          <w:wAfter w:w="24" w:type="dxa"/>
          <w:trHeight w:val="445"/>
          <w:jc w:val="center"/>
        </w:trPr>
        <w:tc>
          <w:tcPr>
            <w:tcW w:w="1631" w:type="dxa"/>
            <w:gridSpan w:val="3"/>
            <w:tcBorders>
              <w:top w:val="single" w:sz="2" w:space="0" w:color="auto"/>
              <w:left w:val="single" w:sz="2" w:space="0" w:color="auto"/>
              <w:bottom w:val="single" w:sz="2" w:space="0" w:color="auto"/>
            </w:tcBorders>
            <w:vAlign w:val="center"/>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208"/>
              <w:rPr>
                <w:rFonts w:ascii="Arial" w:hAnsi="Arial" w:cs="Arial"/>
                <w:b/>
                <w:bCs/>
                <w:sz w:val="22"/>
                <w:szCs w:val="22"/>
              </w:rPr>
            </w:pPr>
            <w:r w:rsidRPr="005B17A8">
              <w:rPr>
                <w:rFonts w:ascii="Arial" w:hAnsi="Arial" w:cs="Arial"/>
                <w:b/>
                <w:bCs/>
                <w:sz w:val="22"/>
                <w:szCs w:val="22"/>
              </w:rPr>
              <w:t>__Other</w:t>
            </w:r>
          </w:p>
        </w:tc>
        <w:tc>
          <w:tcPr>
            <w:tcW w:w="1166" w:type="dxa"/>
            <w:tcBorders>
              <w:top w:val="single" w:sz="2" w:space="0" w:color="auto"/>
              <w:bottom w:val="single" w:sz="2" w:space="0" w:color="auto"/>
              <w:right w:val="single" w:sz="2" w:space="0" w:color="auto"/>
            </w:tcBorders>
            <w:vAlign w:val="center"/>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r w:rsidRPr="005B17A8">
              <w:rPr>
                <w:rFonts w:ascii="Arial" w:hAnsi="Arial" w:cs="Arial"/>
                <w:b/>
                <w:bCs/>
                <w:sz w:val="22"/>
                <w:szCs w:val="22"/>
              </w:rPr>
              <w:t>Explain:</w:t>
            </w:r>
          </w:p>
        </w:tc>
        <w:tc>
          <w:tcPr>
            <w:tcW w:w="7252" w:type="dxa"/>
            <w:gridSpan w:val="17"/>
            <w:tcBorders>
              <w:top w:val="single" w:sz="2" w:space="0" w:color="auto"/>
              <w:left w:val="single" w:sz="2" w:space="0" w:color="auto"/>
              <w:bottom w:val="single" w:sz="2" w:space="0" w:color="auto"/>
              <w:right w:val="single" w:sz="6" w:space="0" w:color="000000"/>
            </w:tcBorders>
            <w:vAlign w:val="center"/>
          </w:tcPr>
          <w:p w:rsidR="00B714B9" w:rsidRPr="005B17A8" w:rsidRDefault="00B714B9" w:rsidP="00D0243F">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Arial" w:hAnsi="Arial" w:cs="Arial"/>
                <w:b/>
                <w:bCs/>
                <w:sz w:val="22"/>
                <w:szCs w:val="22"/>
              </w:rPr>
            </w:pPr>
          </w:p>
        </w:tc>
      </w:tr>
    </w:tbl>
    <w:p w:rsidR="00A172B1" w:rsidRPr="005B17A8" w:rsidRDefault="00A172B1">
      <w:pPr>
        <w:rPr>
          <w:rFonts w:ascii="Arial" w:hAnsi="Arial" w:cs="Arial"/>
          <w:sz w:val="22"/>
          <w:szCs w:val="22"/>
        </w:rPr>
      </w:pPr>
      <w:r w:rsidRPr="005B17A8">
        <w:rPr>
          <w:rFonts w:ascii="Arial" w:hAnsi="Arial" w:cs="Arial"/>
          <w:sz w:val="22"/>
          <w:szCs w:val="22"/>
        </w:rPr>
        <w:br w:type="page"/>
      </w:r>
    </w:p>
    <w:tbl>
      <w:tblPr>
        <w:tblW w:w="0" w:type="auto"/>
        <w:jc w:val="center"/>
        <w:tblInd w:w="-1401" w:type="dxa"/>
        <w:tblLayout w:type="fixed"/>
        <w:tblCellMar>
          <w:left w:w="114" w:type="dxa"/>
          <w:right w:w="114" w:type="dxa"/>
        </w:tblCellMar>
        <w:tblLook w:val="0000"/>
      </w:tblPr>
      <w:tblGrid>
        <w:gridCol w:w="629"/>
        <w:gridCol w:w="2073"/>
        <w:gridCol w:w="2247"/>
        <w:gridCol w:w="4920"/>
      </w:tblGrid>
      <w:tr w:rsidR="00906D3D" w:rsidRPr="005B17A8" w:rsidTr="00A14C27">
        <w:trPr>
          <w:trHeight w:val="2501"/>
          <w:jc w:val="center"/>
        </w:trPr>
        <w:tc>
          <w:tcPr>
            <w:tcW w:w="9869" w:type="dxa"/>
            <w:gridSpan w:val="4"/>
            <w:tcBorders>
              <w:top w:val="single" w:sz="4" w:space="0" w:color="auto"/>
              <w:left w:val="single" w:sz="6" w:space="0" w:color="000000"/>
              <w:bottom w:val="single" w:sz="2" w:space="0" w:color="auto"/>
              <w:right w:val="single" w:sz="6" w:space="0" w:color="000000"/>
            </w:tcBorders>
          </w:tcPr>
          <w:p w:rsidR="00906D3D" w:rsidRPr="005B17A8" w:rsidRDefault="00906D3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bCs/>
                <w:sz w:val="22"/>
                <w:szCs w:val="22"/>
              </w:rPr>
              <w:lastRenderedPageBreak/>
              <w:t>10. Survey Development:</w:t>
            </w:r>
          </w:p>
          <w:p w:rsidR="00906D3D" w:rsidRPr="005B17A8" w:rsidRDefault="00906D3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B17A8">
              <w:rPr>
                <w:rFonts w:ascii="Arial" w:hAnsi="Arial" w:cs="Arial"/>
                <w:sz w:val="22"/>
                <w:szCs w:val="22"/>
              </w:rPr>
              <w:t xml:space="preserve">(Who assisted in survey content </w:t>
            </w:r>
            <w:r w:rsidR="00983DB0" w:rsidRPr="005B17A8">
              <w:rPr>
                <w:rFonts w:ascii="Arial" w:hAnsi="Arial" w:cs="Arial"/>
                <w:sz w:val="22"/>
                <w:szCs w:val="22"/>
              </w:rPr>
              <w:t>development statistics</w:t>
            </w:r>
            <w:r w:rsidRPr="005B17A8">
              <w:rPr>
                <w:rFonts w:ascii="Arial" w:hAnsi="Arial" w:cs="Arial"/>
                <w:sz w:val="22"/>
                <w:szCs w:val="22"/>
              </w:rPr>
              <w:t>?  Was the survey pretested? How were improvements integrated? Which of the six topic areas will be addressed?)</w:t>
            </w:r>
          </w:p>
          <w:p w:rsidR="00AC4471" w:rsidRPr="005B17A8" w:rsidRDefault="00AC4471"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 xml:space="preserve">A contractor, Pacific Consulting Group, developed the research instruments in collaboration with National Atlas staff. </w:t>
            </w:r>
            <w:r w:rsidR="008A370B">
              <w:rPr>
                <w:rFonts w:ascii="Arial" w:hAnsi="Arial" w:cs="Arial"/>
                <w:sz w:val="22"/>
                <w:szCs w:val="22"/>
              </w:rPr>
              <w:t xml:space="preserve"> </w:t>
            </w:r>
            <w:r w:rsidRPr="005B17A8">
              <w:rPr>
                <w:rFonts w:ascii="Arial" w:hAnsi="Arial" w:cs="Arial"/>
                <w:sz w:val="22"/>
                <w:szCs w:val="22"/>
              </w:rPr>
              <w:t>Questions focus on obtaining: customer profile information; information regarding current experience with National Atlas products and services; communication preferences; and suggestions for improving National Atlas products and services. No questions of a sensitive nature are asked. The primary purpose of this collection is for internal management purposes. There are no plans to publish or otherwise release this information. Prior to survey launch, the Contractor will internally test web survey program functions as intended, ensuring accuracy of skip logic patterns, and functionality such as going forward, back, and submit buttons function properly. The Contractor will also test the survey exactly as it will be viewed by the respondents—on multiple browsers, etc. Upon launch, the contractor will monitor the number of com</w:t>
            </w:r>
            <w:r w:rsidR="008A370B">
              <w:rPr>
                <w:rFonts w:ascii="Arial" w:hAnsi="Arial" w:cs="Arial"/>
                <w:sz w:val="22"/>
                <w:szCs w:val="22"/>
              </w:rPr>
              <w:t xml:space="preserve">pleted surveys on a daily basis </w:t>
            </w:r>
            <w:r w:rsidRPr="005B17A8">
              <w:rPr>
                <w:rFonts w:ascii="Arial" w:hAnsi="Arial" w:cs="Arial"/>
                <w:sz w:val="22"/>
                <w:szCs w:val="22"/>
              </w:rPr>
              <w:t xml:space="preserve">for the web-based survey. </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Names and contact information of individuals consulted with in developing the questions, including appropriate statistical analysis:</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Jay Donnelly, Editor and Manager</w:t>
            </w:r>
          </w:p>
          <w:p w:rsidR="00B714B9" w:rsidRPr="005B17A8" w:rsidRDefault="00B714B9" w:rsidP="00B714B9">
            <w:pPr>
              <w:rPr>
                <w:rFonts w:ascii="Arial" w:hAnsi="Arial" w:cs="Arial"/>
                <w:sz w:val="22"/>
                <w:szCs w:val="22"/>
              </w:rPr>
            </w:pPr>
            <w:r w:rsidRPr="005B17A8">
              <w:rPr>
                <w:rFonts w:ascii="Arial" w:hAnsi="Arial" w:cs="Arial"/>
                <w:sz w:val="22"/>
                <w:szCs w:val="22"/>
              </w:rPr>
              <w:t>National Atlas of the United States</w:t>
            </w:r>
          </w:p>
          <w:p w:rsidR="00B714B9" w:rsidRPr="005B17A8" w:rsidRDefault="00B714B9" w:rsidP="00B714B9">
            <w:pPr>
              <w:rPr>
                <w:rFonts w:ascii="Arial" w:hAnsi="Arial" w:cs="Arial"/>
                <w:sz w:val="22"/>
                <w:szCs w:val="22"/>
              </w:rPr>
            </w:pPr>
            <w:r w:rsidRPr="005B17A8">
              <w:rPr>
                <w:rFonts w:ascii="Arial" w:hAnsi="Arial" w:cs="Arial"/>
                <w:sz w:val="22"/>
                <w:szCs w:val="22"/>
              </w:rPr>
              <w:t>511 National Center</w:t>
            </w:r>
          </w:p>
          <w:p w:rsidR="00B714B9" w:rsidRPr="005B17A8" w:rsidRDefault="00B714B9" w:rsidP="00B714B9">
            <w:pPr>
              <w:rPr>
                <w:rFonts w:ascii="Arial" w:hAnsi="Arial" w:cs="Arial"/>
                <w:sz w:val="22"/>
                <w:szCs w:val="22"/>
              </w:rPr>
            </w:pPr>
            <w:r w:rsidRPr="005B17A8">
              <w:rPr>
                <w:rFonts w:ascii="Arial" w:hAnsi="Arial" w:cs="Arial"/>
                <w:sz w:val="22"/>
                <w:szCs w:val="22"/>
              </w:rPr>
              <w:t>12201 Sunrise Valley Drive</w:t>
            </w:r>
          </w:p>
          <w:p w:rsidR="00B714B9" w:rsidRPr="005B17A8" w:rsidRDefault="00B714B9" w:rsidP="00B714B9">
            <w:pPr>
              <w:rPr>
                <w:rFonts w:ascii="Arial" w:hAnsi="Arial" w:cs="Arial"/>
                <w:sz w:val="22"/>
                <w:szCs w:val="22"/>
              </w:rPr>
            </w:pPr>
            <w:r w:rsidRPr="005B17A8">
              <w:rPr>
                <w:rFonts w:ascii="Arial" w:hAnsi="Arial" w:cs="Arial"/>
                <w:sz w:val="22"/>
                <w:szCs w:val="22"/>
              </w:rPr>
              <w:t>Reston, VA 20192</w:t>
            </w:r>
          </w:p>
          <w:p w:rsidR="00B714B9" w:rsidRPr="005B17A8" w:rsidRDefault="00B714B9" w:rsidP="00B714B9">
            <w:pPr>
              <w:rPr>
                <w:rFonts w:ascii="Arial" w:hAnsi="Arial" w:cs="Arial"/>
                <w:sz w:val="22"/>
                <w:szCs w:val="22"/>
              </w:rPr>
            </w:pPr>
            <w:r w:rsidRPr="005B17A8">
              <w:rPr>
                <w:rFonts w:ascii="Arial" w:hAnsi="Arial" w:cs="Arial"/>
                <w:sz w:val="22"/>
                <w:szCs w:val="22"/>
              </w:rPr>
              <w:t>703.648.5395</w:t>
            </w:r>
          </w:p>
          <w:p w:rsidR="00B714B9" w:rsidRPr="005B17A8" w:rsidRDefault="00BC7F12" w:rsidP="00B714B9">
            <w:pPr>
              <w:rPr>
                <w:rFonts w:ascii="Arial" w:hAnsi="Arial" w:cs="Arial"/>
                <w:sz w:val="22"/>
                <w:szCs w:val="22"/>
              </w:rPr>
            </w:pPr>
            <w:hyperlink r:id="rId15" w:history="1">
              <w:r w:rsidR="00B714B9" w:rsidRPr="005B17A8">
                <w:rPr>
                  <w:rStyle w:val="Hyperlink"/>
                  <w:rFonts w:ascii="Arial" w:hAnsi="Arial" w:cs="Arial"/>
                  <w:sz w:val="22"/>
                  <w:szCs w:val="22"/>
                </w:rPr>
                <w:t>jpdonnelly@usgs.gov</w:t>
              </w:r>
            </w:hyperlink>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Stephen R. Gillespie</w:t>
            </w:r>
          </w:p>
          <w:p w:rsidR="00B714B9" w:rsidRPr="005B17A8" w:rsidRDefault="00B714B9" w:rsidP="00B714B9">
            <w:pPr>
              <w:pStyle w:val="CommentText"/>
              <w:rPr>
                <w:rFonts w:ascii="Arial" w:hAnsi="Arial" w:cs="Arial"/>
                <w:sz w:val="22"/>
                <w:szCs w:val="22"/>
              </w:rPr>
            </w:pPr>
            <w:r w:rsidRPr="005B17A8">
              <w:rPr>
                <w:rFonts w:ascii="Arial" w:hAnsi="Arial" w:cs="Arial"/>
                <w:sz w:val="22"/>
                <w:szCs w:val="22"/>
              </w:rPr>
              <w:t>U.S. Geological Survey</w:t>
            </w:r>
          </w:p>
          <w:p w:rsidR="00B714B9" w:rsidRPr="005B17A8" w:rsidRDefault="00B714B9" w:rsidP="00B714B9">
            <w:pPr>
              <w:pStyle w:val="CommentText"/>
              <w:rPr>
                <w:rFonts w:ascii="Arial" w:hAnsi="Arial" w:cs="Arial"/>
                <w:sz w:val="22"/>
                <w:szCs w:val="22"/>
              </w:rPr>
            </w:pPr>
            <w:r w:rsidRPr="005B17A8">
              <w:rPr>
                <w:rFonts w:ascii="Arial" w:hAnsi="Arial" w:cs="Arial"/>
                <w:sz w:val="22"/>
                <w:szCs w:val="22"/>
              </w:rPr>
              <w:t>105 National Center</w:t>
            </w:r>
          </w:p>
          <w:p w:rsidR="00B714B9" w:rsidRPr="005B17A8" w:rsidRDefault="00B714B9" w:rsidP="00B714B9">
            <w:pPr>
              <w:pStyle w:val="CommentText"/>
              <w:rPr>
                <w:rFonts w:ascii="Arial" w:hAnsi="Arial" w:cs="Arial"/>
                <w:sz w:val="22"/>
                <w:szCs w:val="22"/>
              </w:rPr>
            </w:pPr>
            <w:r w:rsidRPr="005B17A8">
              <w:rPr>
                <w:rFonts w:ascii="Arial" w:hAnsi="Arial" w:cs="Arial"/>
                <w:sz w:val="22"/>
                <w:szCs w:val="22"/>
              </w:rPr>
              <w:t>12201 Sunrise Valley Drive</w:t>
            </w:r>
          </w:p>
          <w:p w:rsidR="00B714B9" w:rsidRPr="005B17A8" w:rsidRDefault="00B714B9" w:rsidP="00B714B9">
            <w:pPr>
              <w:pStyle w:val="CommentText"/>
              <w:rPr>
                <w:rFonts w:ascii="Arial" w:hAnsi="Arial" w:cs="Arial"/>
                <w:sz w:val="22"/>
                <w:szCs w:val="22"/>
              </w:rPr>
            </w:pPr>
            <w:r w:rsidRPr="005B17A8">
              <w:rPr>
                <w:rFonts w:ascii="Arial" w:hAnsi="Arial" w:cs="Arial"/>
                <w:sz w:val="22"/>
                <w:szCs w:val="22"/>
              </w:rPr>
              <w:t>Reston, VA  20192</w:t>
            </w:r>
          </w:p>
          <w:p w:rsidR="00B714B9" w:rsidRPr="005B17A8" w:rsidRDefault="00B714B9" w:rsidP="00B714B9">
            <w:pPr>
              <w:pStyle w:val="CommentText"/>
              <w:rPr>
                <w:rFonts w:ascii="Arial" w:hAnsi="Arial" w:cs="Arial"/>
                <w:sz w:val="22"/>
                <w:szCs w:val="22"/>
              </w:rPr>
            </w:pPr>
            <w:r w:rsidRPr="005B17A8">
              <w:rPr>
                <w:rFonts w:ascii="Arial" w:hAnsi="Arial" w:cs="Arial"/>
                <w:sz w:val="22"/>
                <w:szCs w:val="22"/>
              </w:rPr>
              <w:t>(703) 648-5705</w:t>
            </w:r>
          </w:p>
          <w:p w:rsidR="00B714B9" w:rsidRPr="005B17A8" w:rsidRDefault="00B714B9" w:rsidP="00B714B9">
            <w:pPr>
              <w:pStyle w:val="CommentText"/>
              <w:rPr>
                <w:rFonts w:ascii="Arial" w:hAnsi="Arial" w:cs="Arial"/>
                <w:sz w:val="22"/>
                <w:szCs w:val="22"/>
              </w:rPr>
            </w:pPr>
            <w:r w:rsidRPr="005B17A8">
              <w:rPr>
                <w:rFonts w:ascii="Arial" w:hAnsi="Arial" w:cs="Arial"/>
                <w:sz w:val="22"/>
                <w:szCs w:val="22"/>
              </w:rPr>
              <w:t>sgillesp@usgs.gov</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Ellen McNeil and Elaine Chan</w:t>
            </w:r>
          </w:p>
          <w:p w:rsidR="00B714B9" w:rsidRPr="005B17A8" w:rsidRDefault="00B714B9" w:rsidP="00B714B9">
            <w:pPr>
              <w:rPr>
                <w:rFonts w:ascii="Arial" w:hAnsi="Arial" w:cs="Arial"/>
                <w:sz w:val="22"/>
                <w:szCs w:val="22"/>
              </w:rPr>
            </w:pPr>
            <w:r w:rsidRPr="005B17A8">
              <w:rPr>
                <w:rFonts w:ascii="Arial" w:hAnsi="Arial" w:cs="Arial"/>
                <w:sz w:val="22"/>
                <w:szCs w:val="22"/>
              </w:rPr>
              <w:t>Pacific Consulting Group</w:t>
            </w:r>
          </w:p>
          <w:p w:rsidR="00B714B9" w:rsidRPr="005B17A8" w:rsidRDefault="00B714B9" w:rsidP="00B714B9">
            <w:pPr>
              <w:rPr>
                <w:rFonts w:ascii="Arial" w:hAnsi="Arial" w:cs="Arial"/>
                <w:sz w:val="22"/>
                <w:szCs w:val="22"/>
              </w:rPr>
            </w:pPr>
            <w:r w:rsidRPr="005B17A8">
              <w:rPr>
                <w:rFonts w:ascii="Arial" w:hAnsi="Arial" w:cs="Arial"/>
                <w:sz w:val="22"/>
                <w:szCs w:val="22"/>
              </w:rPr>
              <w:t>200 S. California Ave #200</w:t>
            </w:r>
          </w:p>
          <w:p w:rsidR="00B714B9" w:rsidRPr="005B17A8" w:rsidRDefault="00B714B9" w:rsidP="00B714B9">
            <w:pPr>
              <w:rPr>
                <w:rFonts w:ascii="Arial" w:hAnsi="Arial" w:cs="Arial"/>
                <w:sz w:val="22"/>
                <w:szCs w:val="22"/>
              </w:rPr>
            </w:pPr>
            <w:r w:rsidRPr="005B17A8">
              <w:rPr>
                <w:rFonts w:ascii="Arial" w:hAnsi="Arial" w:cs="Arial"/>
                <w:sz w:val="22"/>
                <w:szCs w:val="22"/>
              </w:rPr>
              <w:t>Palo Alto, CA 94305</w:t>
            </w:r>
          </w:p>
          <w:p w:rsidR="00B714B9" w:rsidRPr="005B17A8" w:rsidRDefault="00B714B9" w:rsidP="00B714B9">
            <w:pPr>
              <w:rPr>
                <w:rFonts w:ascii="Arial" w:hAnsi="Arial" w:cs="Arial"/>
                <w:sz w:val="22"/>
                <w:szCs w:val="22"/>
              </w:rPr>
            </w:pPr>
            <w:r w:rsidRPr="005B17A8">
              <w:rPr>
                <w:rFonts w:ascii="Arial" w:hAnsi="Arial" w:cs="Arial"/>
                <w:sz w:val="22"/>
                <w:szCs w:val="22"/>
              </w:rPr>
              <w:t>650.327.8108</w:t>
            </w:r>
          </w:p>
          <w:p w:rsidR="00B714B9" w:rsidRPr="005B17A8" w:rsidRDefault="00BC7F12" w:rsidP="00B714B9">
            <w:pPr>
              <w:rPr>
                <w:rFonts w:ascii="Arial" w:hAnsi="Arial" w:cs="Arial"/>
                <w:sz w:val="22"/>
                <w:szCs w:val="22"/>
              </w:rPr>
            </w:pPr>
            <w:hyperlink r:id="rId16" w:history="1">
              <w:r w:rsidR="00B714B9" w:rsidRPr="005B17A8">
                <w:rPr>
                  <w:rStyle w:val="Hyperlink"/>
                  <w:rFonts w:ascii="Arial" w:hAnsi="Arial" w:cs="Arial"/>
                  <w:sz w:val="22"/>
                  <w:szCs w:val="22"/>
                </w:rPr>
                <w:t>emcneil@pcgfirm.com</w:t>
              </w:r>
            </w:hyperlink>
          </w:p>
          <w:p w:rsidR="00B714B9" w:rsidRPr="005B17A8" w:rsidRDefault="00BC7F12" w:rsidP="00B714B9">
            <w:pPr>
              <w:rPr>
                <w:rFonts w:ascii="Arial" w:hAnsi="Arial" w:cs="Arial"/>
                <w:sz w:val="22"/>
                <w:szCs w:val="22"/>
              </w:rPr>
            </w:pPr>
            <w:hyperlink r:id="rId17" w:history="1">
              <w:r w:rsidR="00B714B9" w:rsidRPr="005B17A8">
                <w:rPr>
                  <w:rStyle w:val="Hyperlink"/>
                  <w:rFonts w:ascii="Arial" w:hAnsi="Arial" w:cs="Arial"/>
                  <w:sz w:val="22"/>
                  <w:szCs w:val="22"/>
                </w:rPr>
                <w:t>echan@pcgfirm.com</w:t>
              </w:r>
            </w:hyperlink>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 xml:space="preserve">This research is comprised of three related survey instruments tailored to key customer segments of nationalastlas.gov: a web survey for public users, a web survey (option for paper form) for professional users, and a focus group moderator’s guide for educators. All three survey instruments have been tested by a team of six Geographic Information Systems (GIS) staff and five non-GIS staff (through the contractor, Pacific Consulting Group). The professional user survey was also tested by 125 federal employees at the Environmental Systems Research Institute (ESRI) Federal GIS Conference. In response to their feedback, we modified the instructions and phrasing of some questions to improve clarity. Email addresses are asked of respondents who are interested in participating in future research. This information will facilitate more robust sampling and more efficient survey administration for future research efforts. </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 xml:space="preserve">Topic areas addressed in the survey:  </w:t>
            </w:r>
          </w:p>
          <w:p w:rsidR="00B714B9" w:rsidRPr="005B17A8" w:rsidRDefault="00B714B9" w:rsidP="00B714B9">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B17A8">
              <w:rPr>
                <w:rFonts w:ascii="Arial" w:hAnsi="Arial" w:cs="Arial"/>
                <w:sz w:val="22"/>
                <w:szCs w:val="22"/>
              </w:rPr>
              <w:t>1.  User profile -  Demographic questions are included in order to create a profile of users</w:t>
            </w:r>
          </w:p>
          <w:p w:rsidR="00B714B9" w:rsidRPr="005B17A8" w:rsidRDefault="00B714B9" w:rsidP="00B714B9">
            <w:pPr>
              <w:rPr>
                <w:rFonts w:ascii="Arial" w:hAnsi="Arial" w:cs="Arial"/>
                <w:sz w:val="22"/>
                <w:szCs w:val="22"/>
              </w:rPr>
            </w:pPr>
            <w:r w:rsidRPr="005B17A8">
              <w:rPr>
                <w:rFonts w:ascii="Arial" w:hAnsi="Arial" w:cs="Arial"/>
                <w:sz w:val="22"/>
                <w:szCs w:val="22"/>
              </w:rPr>
              <w:lastRenderedPageBreak/>
              <w:t>2.  Delivery, quality and value of products, information, and services -  The products include raw data, data documentation, and web map services provided by the National Atlas. Most of the questions included in the survey fall under this topic area.</w:t>
            </w:r>
          </w:p>
          <w:p w:rsidR="00B714B9" w:rsidRPr="005B17A8" w:rsidRDefault="00B714B9" w:rsidP="00B714B9">
            <w:pPr>
              <w:rPr>
                <w:rFonts w:ascii="Arial" w:hAnsi="Arial" w:cs="Arial"/>
                <w:sz w:val="22"/>
                <w:szCs w:val="22"/>
              </w:rPr>
            </w:pPr>
            <w:r w:rsidRPr="005B17A8">
              <w:rPr>
                <w:rFonts w:ascii="Arial" w:hAnsi="Arial" w:cs="Arial"/>
                <w:sz w:val="22"/>
                <w:szCs w:val="22"/>
              </w:rPr>
              <w:t>3. Preferred communication methods</w:t>
            </w:r>
          </w:p>
          <w:p w:rsidR="00B714B9" w:rsidRPr="005B17A8" w:rsidRDefault="00B714B9" w:rsidP="00B714B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r w:rsidRPr="005B17A8">
              <w:rPr>
                <w:rFonts w:ascii="Arial" w:hAnsi="Arial" w:cs="Arial"/>
                <w:sz w:val="22"/>
                <w:szCs w:val="22"/>
              </w:rPr>
              <w:t>4. Suggestions for improvement</w:t>
            </w:r>
          </w:p>
        </w:tc>
      </w:tr>
      <w:tr w:rsidR="00AD353F" w:rsidRPr="005B17A8" w:rsidTr="00AD353F">
        <w:trPr>
          <w:trHeight w:val="535"/>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5B17A8" w:rsidRDefault="00AD353F" w:rsidP="00AD353F">
            <w:pPr>
              <w:rPr>
                <w:rFonts w:ascii="Arial" w:hAnsi="Arial" w:cs="Arial"/>
                <w:sz w:val="22"/>
                <w:szCs w:val="22"/>
              </w:rPr>
            </w:pPr>
            <w:r w:rsidRPr="005B17A8">
              <w:rPr>
                <w:rFonts w:ascii="Arial" w:hAnsi="Arial" w:cs="Arial"/>
                <w:b/>
                <w:sz w:val="22"/>
                <w:szCs w:val="22"/>
              </w:rPr>
              <w:lastRenderedPageBreak/>
              <w:t>11. Survey Methodology:</w:t>
            </w:r>
            <w:r w:rsidRPr="005B17A8">
              <w:rPr>
                <w:rFonts w:ascii="Arial" w:hAnsi="Arial" w:cs="Arial"/>
                <w:sz w:val="22"/>
                <w:szCs w:val="22"/>
              </w:rPr>
              <w:t xml:space="preserve"> </w:t>
            </w:r>
          </w:p>
          <w:p w:rsidR="00AD353F" w:rsidRPr="005B17A8" w:rsidRDefault="00AD353F" w:rsidP="00C20BDE">
            <w:pPr>
              <w:rPr>
                <w:rFonts w:ascii="Arial" w:hAnsi="Arial" w:cs="Arial"/>
                <w:sz w:val="22"/>
                <w:szCs w:val="22"/>
              </w:rPr>
            </w:pPr>
            <w:r w:rsidRPr="005B17A8">
              <w:rPr>
                <w:rFonts w:ascii="Arial" w:hAnsi="Arial" w:cs="Arial"/>
                <w:sz w:val="22"/>
                <w:szCs w:val="22"/>
              </w:rPr>
              <w:t>(Use as much space as needed; if necessary include additional explanation on separate page</w:t>
            </w:r>
            <w:r w:rsidR="00C20BDE" w:rsidRPr="005B17A8">
              <w:rPr>
                <w:rFonts w:ascii="Arial" w:hAnsi="Arial" w:cs="Arial"/>
                <w:sz w:val="22"/>
                <w:szCs w:val="22"/>
              </w:rPr>
              <w:t>)</w:t>
            </w:r>
            <w:r w:rsidRPr="005B17A8">
              <w:rPr>
                <w:rFonts w:ascii="Arial" w:hAnsi="Arial" w:cs="Arial"/>
                <w:sz w:val="22"/>
                <w:szCs w:val="22"/>
              </w:rPr>
              <w:t>.</w:t>
            </w:r>
          </w:p>
        </w:tc>
      </w:tr>
      <w:tr w:rsidR="00AD353F" w:rsidRPr="005B17A8"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5B17A8"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t>Respondent Universe</w:t>
            </w:r>
          </w:p>
        </w:tc>
        <w:tc>
          <w:tcPr>
            <w:tcW w:w="7167" w:type="dxa"/>
            <w:gridSpan w:val="2"/>
            <w:tcBorders>
              <w:top w:val="single" w:sz="2" w:space="0" w:color="auto"/>
              <w:left w:val="single" w:sz="2" w:space="0" w:color="auto"/>
              <w:bottom w:val="single" w:sz="4" w:space="0" w:color="auto"/>
              <w:right w:val="single" w:sz="6" w:space="0" w:color="000000"/>
            </w:tcBorders>
          </w:tcPr>
          <w:p w:rsidR="00B714B9" w:rsidRPr="005B17A8" w:rsidRDefault="00B714B9" w:rsidP="00B714B9">
            <w:pPr>
              <w:snapToGrid w:val="0"/>
              <w:rPr>
                <w:rFonts w:ascii="Arial" w:hAnsi="Arial" w:cs="Arial"/>
                <w:sz w:val="22"/>
                <w:szCs w:val="22"/>
              </w:rPr>
            </w:pPr>
            <w:r w:rsidRPr="005B17A8">
              <w:rPr>
                <w:rFonts w:ascii="Arial" w:hAnsi="Arial" w:cs="Arial"/>
                <w:sz w:val="22"/>
                <w:szCs w:val="22"/>
              </w:rPr>
              <w:t xml:space="preserve">The survey methodology varies by customer segment.  </w:t>
            </w:r>
          </w:p>
          <w:p w:rsidR="00B714B9" w:rsidRPr="005B17A8" w:rsidRDefault="00B714B9" w:rsidP="00B714B9">
            <w:pPr>
              <w:snapToGrid w:val="0"/>
              <w:rPr>
                <w:rFonts w:ascii="Arial" w:hAnsi="Arial" w:cs="Arial"/>
                <w:sz w:val="22"/>
                <w:szCs w:val="22"/>
              </w:rPr>
            </w:pP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Professional Users</w:t>
            </w:r>
          </w:p>
          <w:p w:rsidR="00B714B9" w:rsidRPr="005B17A8" w:rsidRDefault="00B714B9" w:rsidP="00B714B9">
            <w:pPr>
              <w:snapToGrid w:val="0"/>
              <w:rPr>
                <w:rFonts w:ascii="Arial" w:hAnsi="Arial" w:cs="Arial"/>
                <w:sz w:val="22"/>
                <w:szCs w:val="22"/>
              </w:rPr>
            </w:pPr>
            <w:r w:rsidRPr="005B17A8">
              <w:rPr>
                <w:rFonts w:ascii="Arial" w:hAnsi="Arial" w:cs="Arial"/>
                <w:sz w:val="22"/>
                <w:szCs w:val="22"/>
              </w:rPr>
              <w:t>The respondent universe for this collection will be attendees of an ESRI-sponsored conference taking place on July 23-July 26, 2012.  The estimated number of attendees at this conference is 14,000 mapping professionals.  Approximately 40% of these attendees (5,600) will be invited to complete the survey.</w:t>
            </w:r>
          </w:p>
          <w:p w:rsidR="00B714B9" w:rsidRPr="005B17A8" w:rsidRDefault="00B714B9" w:rsidP="00B714B9">
            <w:pPr>
              <w:snapToGrid w:val="0"/>
              <w:rPr>
                <w:rFonts w:ascii="Arial" w:hAnsi="Arial" w:cs="Arial"/>
                <w:sz w:val="22"/>
                <w:szCs w:val="22"/>
              </w:rPr>
            </w:pP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Public Users</w:t>
            </w:r>
          </w:p>
          <w:p w:rsidR="00B714B9" w:rsidRPr="005B17A8" w:rsidRDefault="00B714B9" w:rsidP="00B714B9">
            <w:pPr>
              <w:snapToGrid w:val="0"/>
              <w:rPr>
                <w:rFonts w:ascii="Arial" w:hAnsi="Arial" w:cs="Arial"/>
                <w:sz w:val="22"/>
                <w:szCs w:val="22"/>
              </w:rPr>
            </w:pPr>
            <w:r w:rsidRPr="005B17A8">
              <w:rPr>
                <w:rFonts w:ascii="Arial" w:hAnsi="Arial" w:cs="Arial"/>
                <w:sz w:val="22"/>
                <w:szCs w:val="22"/>
              </w:rPr>
              <w:t>The respondent universe for this research will be visitors to the National Atlas website. The estimated annual number of visitors is 2.3 million.  The website survey will be conducted continuously over three years.</w:t>
            </w:r>
          </w:p>
          <w:p w:rsidR="00B714B9" w:rsidRPr="005B17A8" w:rsidRDefault="00B714B9" w:rsidP="00B714B9">
            <w:pPr>
              <w:tabs>
                <w:tab w:val="left" w:pos="5535"/>
              </w:tabs>
              <w:snapToGrid w:val="0"/>
              <w:rPr>
                <w:rFonts w:ascii="Arial" w:hAnsi="Arial" w:cs="Arial"/>
                <w:sz w:val="22"/>
                <w:szCs w:val="22"/>
              </w:rPr>
            </w:pPr>
            <w:r w:rsidRPr="005B17A8">
              <w:rPr>
                <w:rFonts w:ascii="Arial" w:hAnsi="Arial" w:cs="Arial"/>
                <w:sz w:val="22"/>
                <w:szCs w:val="22"/>
              </w:rPr>
              <w:tab/>
            </w: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Educators</w:t>
            </w:r>
          </w:p>
          <w:p w:rsidR="00B714B9" w:rsidRPr="005B17A8" w:rsidRDefault="00B714B9" w:rsidP="00B714B9">
            <w:pPr>
              <w:snapToGrid w:val="0"/>
              <w:rPr>
                <w:rFonts w:ascii="Arial" w:hAnsi="Arial" w:cs="Arial"/>
                <w:sz w:val="22"/>
                <w:szCs w:val="22"/>
              </w:rPr>
            </w:pPr>
            <w:r w:rsidRPr="005B17A8">
              <w:rPr>
                <w:rFonts w:ascii="Arial" w:hAnsi="Arial" w:cs="Arial"/>
                <w:sz w:val="22"/>
                <w:szCs w:val="22"/>
              </w:rPr>
              <w:t>7</w:t>
            </w:r>
            <w:r w:rsidRPr="005B17A8">
              <w:rPr>
                <w:rFonts w:ascii="Arial" w:hAnsi="Arial" w:cs="Arial"/>
                <w:sz w:val="22"/>
                <w:szCs w:val="22"/>
                <w:vertAlign w:val="superscript"/>
              </w:rPr>
              <w:t>th</w:t>
            </w:r>
            <w:r w:rsidRPr="005B17A8">
              <w:rPr>
                <w:rFonts w:ascii="Arial" w:hAnsi="Arial" w:cs="Arial"/>
                <w:sz w:val="22"/>
                <w:szCs w:val="22"/>
              </w:rPr>
              <w:t xml:space="preserve"> to 12</w:t>
            </w:r>
            <w:r w:rsidRPr="005B17A8">
              <w:rPr>
                <w:rFonts w:ascii="Arial" w:hAnsi="Arial" w:cs="Arial"/>
                <w:sz w:val="22"/>
                <w:szCs w:val="22"/>
                <w:vertAlign w:val="superscript"/>
              </w:rPr>
              <w:t>th</w:t>
            </w:r>
            <w:r w:rsidRPr="005B17A8">
              <w:rPr>
                <w:rFonts w:ascii="Arial" w:hAnsi="Arial" w:cs="Arial"/>
                <w:sz w:val="22"/>
                <w:szCs w:val="22"/>
              </w:rPr>
              <w:t xml:space="preserve"> grade educators include those who attend geographic system conferences. Based on prior conference attendance, the estimated total </w:t>
            </w:r>
            <w:r w:rsidR="008D4F09">
              <w:rPr>
                <w:rFonts w:ascii="Arial" w:hAnsi="Arial" w:cs="Arial"/>
                <w:sz w:val="22"/>
                <w:szCs w:val="22"/>
              </w:rPr>
              <w:t>conference attendee population</w:t>
            </w:r>
            <w:r w:rsidR="008D4F09" w:rsidRPr="005B17A8">
              <w:rPr>
                <w:rFonts w:ascii="Arial" w:hAnsi="Arial" w:cs="Arial"/>
                <w:sz w:val="22"/>
                <w:szCs w:val="22"/>
              </w:rPr>
              <w:t xml:space="preserve"> </w:t>
            </w:r>
            <w:r w:rsidRPr="005B17A8">
              <w:rPr>
                <w:rFonts w:ascii="Arial" w:hAnsi="Arial" w:cs="Arial"/>
                <w:sz w:val="22"/>
                <w:szCs w:val="22"/>
              </w:rPr>
              <w:t xml:space="preserve">is 620. </w:t>
            </w:r>
          </w:p>
          <w:p w:rsidR="00AD353F" w:rsidRPr="005B17A8"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tc>
      </w:tr>
      <w:tr w:rsidR="00B714B9" w:rsidRPr="005B17A8"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B714B9" w:rsidRPr="005B17A8" w:rsidRDefault="00B714B9"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t>Sampling Plan/Procedure</w:t>
            </w:r>
          </w:p>
        </w:tc>
        <w:tc>
          <w:tcPr>
            <w:tcW w:w="7167" w:type="dxa"/>
            <w:gridSpan w:val="2"/>
            <w:tcBorders>
              <w:top w:val="single" w:sz="2" w:space="0" w:color="auto"/>
              <w:left w:val="single" w:sz="2" w:space="0" w:color="auto"/>
              <w:bottom w:val="single" w:sz="4" w:space="0" w:color="auto"/>
              <w:right w:val="single" w:sz="6" w:space="0" w:color="000000"/>
            </w:tcBorders>
          </w:tcPr>
          <w:p w:rsidR="00B714B9" w:rsidRPr="005B17A8" w:rsidRDefault="00B714B9" w:rsidP="00B714B9">
            <w:pPr>
              <w:snapToGrid w:val="0"/>
              <w:rPr>
                <w:rFonts w:ascii="Arial" w:hAnsi="Arial" w:cs="Arial"/>
                <w:b/>
                <w:sz w:val="22"/>
                <w:szCs w:val="22"/>
              </w:rPr>
            </w:pPr>
            <w:r w:rsidRPr="005B17A8">
              <w:rPr>
                <w:rFonts w:ascii="Arial" w:hAnsi="Arial" w:cs="Arial"/>
                <w:b/>
                <w:sz w:val="22"/>
                <w:szCs w:val="22"/>
              </w:rPr>
              <w:t>Professional Users</w:t>
            </w:r>
          </w:p>
          <w:p w:rsidR="00B714B9" w:rsidRDefault="00B714B9" w:rsidP="0091380E">
            <w:pPr>
              <w:pStyle w:val="CommentText"/>
            </w:pPr>
            <w:r w:rsidRPr="005B17A8">
              <w:rPr>
                <w:rFonts w:ascii="Arial" w:hAnsi="Arial" w:cs="Arial"/>
                <w:sz w:val="22"/>
                <w:szCs w:val="22"/>
              </w:rPr>
              <w:t xml:space="preserve">At the ESRI conference, professional users will be invited by National Atlas staff, using a convenience sampling method, to participate in the online survey by the National Atlas exhibit. They will have the option of completing the survey on their own computers or at computers made available by National Atlas staff in select areas of the conference venue.  Approximately 40% of conference attendees are expected to </w:t>
            </w:r>
            <w:r w:rsidR="008D4F09">
              <w:rPr>
                <w:rFonts w:ascii="Arial" w:hAnsi="Arial" w:cs="Arial"/>
                <w:sz w:val="22"/>
                <w:szCs w:val="22"/>
              </w:rPr>
              <w:t xml:space="preserve">visit the exhibit and </w:t>
            </w:r>
            <w:r w:rsidRPr="005B17A8">
              <w:rPr>
                <w:rFonts w:ascii="Arial" w:hAnsi="Arial" w:cs="Arial"/>
                <w:sz w:val="22"/>
                <w:szCs w:val="22"/>
              </w:rPr>
              <w:t xml:space="preserve">receive the invitation to complete the survey. This figure is determined from the proportion of Federal </w:t>
            </w:r>
            <w:proofErr w:type="gramStart"/>
            <w:r w:rsidRPr="005B17A8">
              <w:rPr>
                <w:rFonts w:ascii="Arial" w:hAnsi="Arial" w:cs="Arial"/>
                <w:sz w:val="22"/>
                <w:szCs w:val="22"/>
              </w:rPr>
              <w:t>users</w:t>
            </w:r>
            <w:proofErr w:type="gramEnd"/>
            <w:r w:rsidRPr="005B17A8">
              <w:rPr>
                <w:rFonts w:ascii="Arial" w:hAnsi="Arial" w:cs="Arial"/>
                <w:sz w:val="22"/>
                <w:szCs w:val="22"/>
              </w:rPr>
              <w:t xml:space="preserve"> who completed a </w:t>
            </w:r>
            <w:r w:rsidRPr="0091380E">
              <w:rPr>
                <w:rFonts w:ascii="Arial" w:hAnsi="Arial" w:cs="Arial"/>
                <w:sz w:val="22"/>
                <w:szCs w:val="22"/>
              </w:rPr>
              <w:t>similar survey at a GIS user conference in February, 2012.</w:t>
            </w:r>
            <w:r w:rsidR="0091380E" w:rsidRPr="0091380E">
              <w:rPr>
                <w:rFonts w:ascii="Arial" w:hAnsi="Arial" w:cs="Arial"/>
                <w:sz w:val="22"/>
                <w:szCs w:val="22"/>
              </w:rPr>
              <w:t xml:space="preserve"> </w:t>
            </w:r>
            <w:r w:rsidR="00B45B4A" w:rsidRPr="00FB4C20">
              <w:rPr>
                <w:rFonts w:ascii="Arial" w:hAnsi="Arial" w:cs="Arial"/>
                <w:sz w:val="22"/>
                <w:szCs w:val="22"/>
              </w:rPr>
              <w:t xml:space="preserve">The first few times we offer the survey, we </w:t>
            </w:r>
            <w:r w:rsidR="00FB4C20" w:rsidRPr="00FB4C20">
              <w:rPr>
                <w:rFonts w:ascii="Arial" w:hAnsi="Arial" w:cs="Arial"/>
                <w:sz w:val="22"/>
                <w:szCs w:val="22"/>
              </w:rPr>
              <w:t>wish to obtain</w:t>
            </w:r>
            <w:r w:rsidR="00B45B4A" w:rsidRPr="00FB4C20">
              <w:rPr>
                <w:rFonts w:ascii="Arial" w:hAnsi="Arial" w:cs="Arial"/>
                <w:sz w:val="22"/>
                <w:szCs w:val="22"/>
              </w:rPr>
              <w:t xml:space="preserve"> responses from everybody</w:t>
            </w:r>
            <w:r w:rsidR="00FB4C20" w:rsidRPr="00FB4C20">
              <w:rPr>
                <w:rFonts w:ascii="Arial" w:hAnsi="Arial" w:cs="Arial"/>
                <w:sz w:val="22"/>
                <w:szCs w:val="22"/>
              </w:rPr>
              <w:t xml:space="preserve"> </w:t>
            </w:r>
            <w:r w:rsidR="0091380E" w:rsidRPr="00FB4C20">
              <w:rPr>
                <w:rFonts w:ascii="Arial" w:hAnsi="Arial" w:cs="Arial"/>
                <w:sz w:val="22"/>
                <w:szCs w:val="22"/>
              </w:rPr>
              <w:t>to maximize the number of survey responses. To offer a truly randomized survey (to every nth conference attendee) requires staffing resources that are currently unavailable. Offering the survey only to every nth USGS booth visitor will limit the number of possible responses</w:t>
            </w:r>
            <w:r w:rsidR="00FB4C20" w:rsidRPr="00FB4C20">
              <w:rPr>
                <w:rFonts w:ascii="Arial" w:hAnsi="Arial" w:cs="Arial"/>
                <w:sz w:val="22"/>
                <w:szCs w:val="22"/>
              </w:rPr>
              <w:t>. However, after we establish a baseline, we will transition to a sampling method.</w:t>
            </w:r>
          </w:p>
          <w:p w:rsidR="0091380E" w:rsidRPr="005B17A8" w:rsidRDefault="0091380E" w:rsidP="0091380E">
            <w:pPr>
              <w:pStyle w:val="CommentText"/>
              <w:rPr>
                <w:rFonts w:ascii="Arial" w:hAnsi="Arial" w:cs="Arial"/>
                <w:sz w:val="22"/>
                <w:szCs w:val="22"/>
              </w:rPr>
            </w:pPr>
          </w:p>
          <w:p w:rsidR="00B714B9" w:rsidRPr="005B17A8" w:rsidRDefault="00B714B9" w:rsidP="00B714B9">
            <w:pPr>
              <w:snapToGrid w:val="0"/>
              <w:rPr>
                <w:rFonts w:ascii="Arial" w:hAnsi="Arial" w:cs="Arial"/>
                <w:sz w:val="22"/>
                <w:szCs w:val="22"/>
              </w:rPr>
            </w:pP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Public Users</w:t>
            </w:r>
          </w:p>
          <w:p w:rsidR="00B714B9" w:rsidRPr="005B17A8" w:rsidRDefault="00B714B9" w:rsidP="00B714B9">
            <w:pPr>
              <w:pStyle w:val="PlainText"/>
              <w:rPr>
                <w:rFonts w:ascii="Arial" w:hAnsi="Arial" w:cs="Arial"/>
                <w:sz w:val="22"/>
                <w:szCs w:val="22"/>
              </w:rPr>
            </w:pPr>
            <w:r w:rsidRPr="005B17A8">
              <w:rPr>
                <w:rFonts w:ascii="Arial" w:hAnsi="Arial" w:cs="Arial"/>
                <w:sz w:val="22"/>
                <w:szCs w:val="22"/>
              </w:rPr>
              <w:t>A short web-intercept survey will be offered to every 20</w:t>
            </w:r>
            <w:r w:rsidRPr="005B17A8">
              <w:rPr>
                <w:rFonts w:ascii="Arial" w:hAnsi="Arial" w:cs="Arial"/>
                <w:sz w:val="22"/>
                <w:szCs w:val="22"/>
                <w:vertAlign w:val="superscript"/>
              </w:rPr>
              <w:t>th</w:t>
            </w:r>
            <w:r w:rsidRPr="005B17A8">
              <w:rPr>
                <w:rFonts w:ascii="Arial" w:hAnsi="Arial" w:cs="Arial"/>
                <w:sz w:val="22"/>
                <w:szCs w:val="22"/>
              </w:rPr>
              <w:t xml:space="preserve"> visitor through pre-programmed software syntax. Those who agree to participate will be offered the survey upon exiting the nationalatlas.gov website. Software will select a sample of every 20</w:t>
            </w:r>
            <w:r w:rsidRPr="005B17A8">
              <w:rPr>
                <w:rFonts w:ascii="Arial" w:hAnsi="Arial" w:cs="Arial"/>
                <w:sz w:val="22"/>
                <w:szCs w:val="22"/>
                <w:vertAlign w:val="superscript"/>
              </w:rPr>
              <w:t>th</w:t>
            </w:r>
            <w:r w:rsidRPr="005B17A8">
              <w:rPr>
                <w:rFonts w:ascii="Arial" w:hAnsi="Arial" w:cs="Arial"/>
                <w:sz w:val="22"/>
                <w:szCs w:val="22"/>
              </w:rPr>
              <w:t xml:space="preserve"> visitor to nationalatlas.gov. The method proposed is to select a random start and then apply a </w:t>
            </w:r>
            <w:r w:rsidRPr="005B17A8">
              <w:rPr>
                <w:rFonts w:ascii="Arial" w:hAnsi="Arial" w:cs="Arial"/>
                <w:sz w:val="22"/>
                <w:szCs w:val="22"/>
              </w:rPr>
              <w:lastRenderedPageBreak/>
              <w:t>sampling interval.  The order in which visitors reach the site is presumably random, thereby producing a truly random sample. National Atlas staff will write sampling algorithms to select every 20</w:t>
            </w:r>
            <w:r w:rsidRPr="005B17A8">
              <w:rPr>
                <w:rFonts w:ascii="Arial" w:hAnsi="Arial" w:cs="Arial"/>
                <w:sz w:val="22"/>
                <w:szCs w:val="22"/>
                <w:vertAlign w:val="superscript"/>
              </w:rPr>
              <w:t>th</w:t>
            </w:r>
            <w:r w:rsidRPr="005B17A8">
              <w:rPr>
                <w:rFonts w:ascii="Arial" w:hAnsi="Arial" w:cs="Arial"/>
                <w:sz w:val="22"/>
                <w:szCs w:val="22"/>
              </w:rPr>
              <w:t xml:space="preserve"> visitor. Website ‘cookies’ will detect which users have been invited to participate in the survey and not select those who have completed a survey within the past 90 days.</w:t>
            </w:r>
          </w:p>
          <w:p w:rsidR="00B714B9" w:rsidRPr="005B17A8" w:rsidRDefault="00B714B9" w:rsidP="00B714B9">
            <w:pPr>
              <w:snapToGrid w:val="0"/>
              <w:rPr>
                <w:rFonts w:ascii="Arial" w:hAnsi="Arial" w:cs="Arial"/>
                <w:sz w:val="22"/>
                <w:szCs w:val="22"/>
              </w:rPr>
            </w:pP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Educators</w:t>
            </w:r>
          </w:p>
          <w:p w:rsidR="00B714B9" w:rsidRPr="005B17A8" w:rsidRDefault="00B714B9" w:rsidP="00B714B9">
            <w:pPr>
              <w:pStyle w:val="NormalWeb"/>
              <w:shd w:val="clear" w:color="auto" w:fill="FFFFFF"/>
              <w:rPr>
                <w:rFonts w:ascii="Arial" w:hAnsi="Arial" w:cs="Arial"/>
                <w:sz w:val="22"/>
                <w:szCs w:val="22"/>
              </w:rPr>
            </w:pPr>
            <w:r w:rsidRPr="005B17A8">
              <w:rPr>
                <w:rFonts w:ascii="Arial" w:hAnsi="Arial" w:cs="Arial"/>
                <w:sz w:val="22"/>
                <w:szCs w:val="22"/>
              </w:rPr>
              <w:t>The research among educators will be exploratory in nature. A series of focus groups will be held to discuss topics outlined in the attached moderator’s guide. Focus group participants will be selected based on criteria set forth in the recruitment guide (7</w:t>
            </w:r>
            <w:r w:rsidRPr="005B17A8">
              <w:rPr>
                <w:rFonts w:ascii="Arial" w:hAnsi="Arial" w:cs="Arial"/>
                <w:sz w:val="22"/>
                <w:szCs w:val="22"/>
                <w:vertAlign w:val="superscript"/>
              </w:rPr>
              <w:t>th</w:t>
            </w:r>
            <w:r w:rsidRPr="005B17A8">
              <w:rPr>
                <w:rFonts w:ascii="Arial" w:hAnsi="Arial" w:cs="Arial"/>
                <w:sz w:val="22"/>
                <w:szCs w:val="22"/>
              </w:rPr>
              <w:t xml:space="preserve"> – 12</w:t>
            </w:r>
            <w:r w:rsidRPr="005B17A8">
              <w:rPr>
                <w:rFonts w:ascii="Arial" w:hAnsi="Arial" w:cs="Arial"/>
                <w:sz w:val="22"/>
                <w:szCs w:val="22"/>
                <w:vertAlign w:val="superscript"/>
              </w:rPr>
              <w:t>th</w:t>
            </w:r>
            <w:r w:rsidRPr="005B17A8">
              <w:rPr>
                <w:rFonts w:ascii="Arial" w:hAnsi="Arial" w:cs="Arial"/>
                <w:sz w:val="22"/>
                <w:szCs w:val="22"/>
              </w:rPr>
              <w:t xml:space="preserve"> grade educators who teach geography and have used nationalatlas.gov in the last six months).  For the first administration of this survey, focus group participants will be selected from those who attend the ESRI educator’s conference. Participants will be recruited either by professional recruiters at focus group facilities, or through a listserv group of GIS educators.  A total of eight focus groups, each with up to 10 participants will be held in four locations across the United States. A full group size of between eight and 10 participants is a general best practice in conducting focus groups. </w:t>
            </w:r>
            <w:r w:rsidRPr="005B17A8">
              <w:rPr>
                <w:rFonts w:ascii="Arial" w:hAnsi="Arial" w:cs="Arial"/>
                <w:color w:val="000000"/>
                <w:sz w:val="22"/>
                <w:szCs w:val="22"/>
              </w:rPr>
              <w:t>Groups that include more than ten participants are usually more difficult for moderators to manage.</w:t>
            </w:r>
          </w:p>
        </w:tc>
      </w:tr>
      <w:tr w:rsidR="00B714B9" w:rsidRPr="005B17A8" w:rsidTr="00AD353F">
        <w:trPr>
          <w:trHeight w:val="755"/>
          <w:jc w:val="center"/>
        </w:trPr>
        <w:tc>
          <w:tcPr>
            <w:tcW w:w="2702" w:type="dxa"/>
            <w:gridSpan w:val="2"/>
            <w:tcBorders>
              <w:top w:val="single" w:sz="2" w:space="0" w:color="auto"/>
              <w:left w:val="single" w:sz="6" w:space="0" w:color="000000"/>
              <w:bottom w:val="single" w:sz="4" w:space="0" w:color="auto"/>
              <w:right w:val="single" w:sz="2" w:space="0" w:color="auto"/>
            </w:tcBorders>
          </w:tcPr>
          <w:p w:rsidR="00B714B9" w:rsidRPr="005B17A8" w:rsidRDefault="00B714B9"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lastRenderedPageBreak/>
              <w:t>Instrument Administration</w:t>
            </w:r>
          </w:p>
        </w:tc>
        <w:tc>
          <w:tcPr>
            <w:tcW w:w="7167" w:type="dxa"/>
            <w:gridSpan w:val="2"/>
            <w:tcBorders>
              <w:top w:val="single" w:sz="2" w:space="0" w:color="auto"/>
              <w:left w:val="single" w:sz="2" w:space="0" w:color="auto"/>
              <w:bottom w:val="single" w:sz="4" w:space="0" w:color="auto"/>
              <w:right w:val="single" w:sz="6" w:space="0" w:color="000000"/>
            </w:tcBorders>
          </w:tcPr>
          <w:p w:rsidR="00B714B9" w:rsidRPr="005B17A8" w:rsidRDefault="00B714B9" w:rsidP="00B714B9">
            <w:pPr>
              <w:snapToGrid w:val="0"/>
              <w:rPr>
                <w:rFonts w:ascii="Arial" w:hAnsi="Arial" w:cs="Arial"/>
                <w:sz w:val="22"/>
                <w:szCs w:val="22"/>
              </w:rPr>
            </w:pPr>
            <w:r w:rsidRPr="005B17A8">
              <w:rPr>
                <w:rFonts w:ascii="Arial" w:hAnsi="Arial" w:cs="Arial"/>
                <w:sz w:val="22"/>
                <w:szCs w:val="22"/>
              </w:rPr>
              <w:t xml:space="preserve">This annual data collection will provide trending information to detect changes over time and a statistically-valid approach to understanding customer use of National Atlas products and services. </w:t>
            </w:r>
          </w:p>
          <w:p w:rsidR="00B714B9" w:rsidRPr="005B17A8" w:rsidRDefault="00B714B9" w:rsidP="00B714B9">
            <w:pPr>
              <w:snapToGrid w:val="0"/>
              <w:rPr>
                <w:rFonts w:ascii="Arial" w:hAnsi="Arial" w:cs="Arial"/>
                <w:sz w:val="22"/>
                <w:szCs w:val="22"/>
              </w:rPr>
            </w:pP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Professional Users</w:t>
            </w:r>
          </w:p>
          <w:p w:rsidR="00B714B9" w:rsidRPr="005B17A8" w:rsidRDefault="00B714B9" w:rsidP="00B714B9">
            <w:pPr>
              <w:snapToGrid w:val="0"/>
              <w:rPr>
                <w:rFonts w:ascii="Arial" w:hAnsi="Arial" w:cs="Arial"/>
                <w:sz w:val="22"/>
                <w:szCs w:val="22"/>
              </w:rPr>
            </w:pPr>
            <w:r w:rsidRPr="005B17A8">
              <w:rPr>
                <w:rFonts w:ascii="Arial" w:hAnsi="Arial" w:cs="Arial"/>
                <w:sz w:val="22"/>
                <w:szCs w:val="22"/>
              </w:rPr>
              <w:t xml:space="preserve">This survey will be offered initially at an ESRI-sponsored professional user conference in July, and repeated </w:t>
            </w:r>
            <w:r w:rsidR="00456440">
              <w:rPr>
                <w:rFonts w:ascii="Arial" w:hAnsi="Arial" w:cs="Arial"/>
                <w:sz w:val="22"/>
                <w:szCs w:val="22"/>
              </w:rPr>
              <w:t>twice for a total of</w:t>
            </w:r>
            <w:r w:rsidRPr="005B17A8">
              <w:rPr>
                <w:rFonts w:ascii="Arial" w:hAnsi="Arial" w:cs="Arial"/>
                <w:sz w:val="22"/>
                <w:szCs w:val="22"/>
              </w:rPr>
              <w:t xml:space="preserve"> three times a year</w:t>
            </w:r>
            <w:r w:rsidR="00456440">
              <w:rPr>
                <w:rFonts w:ascii="Arial" w:hAnsi="Arial" w:cs="Arial"/>
                <w:sz w:val="22"/>
                <w:szCs w:val="22"/>
              </w:rPr>
              <w:t>,</w:t>
            </w:r>
            <w:r w:rsidRPr="005B17A8">
              <w:rPr>
                <w:rFonts w:ascii="Arial" w:hAnsi="Arial" w:cs="Arial"/>
                <w:sz w:val="22"/>
                <w:szCs w:val="22"/>
              </w:rPr>
              <w:t xml:space="preserve"> at venues to be determined as of this writing.  The information collection will be multimode – online and via paper. Participants who choose to complete the survey online will be asked to select a URL to access the questionnaire, either on their own computing devices or at laptops available at the USGS exhibit booths. Those who choose to complete the survey on paper will be asked to drop off their completed questionnaires at the USGS exhibit booth. </w:t>
            </w:r>
          </w:p>
          <w:p w:rsidR="00B714B9" w:rsidRPr="005B17A8" w:rsidRDefault="00B714B9" w:rsidP="00B714B9">
            <w:pPr>
              <w:snapToGrid w:val="0"/>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Introductory text will describe the survey and ask for their voluntary participation.  The survey will be made available for the duration of the conference.  Respondents will be given a printed map of the United States as a token of appreciation for their participation.</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b/>
                <w:sz w:val="22"/>
                <w:szCs w:val="22"/>
              </w:rPr>
            </w:pPr>
            <w:r w:rsidRPr="005B17A8">
              <w:rPr>
                <w:rFonts w:ascii="Arial" w:hAnsi="Arial" w:cs="Arial"/>
                <w:b/>
                <w:sz w:val="22"/>
                <w:szCs w:val="22"/>
              </w:rPr>
              <w:t>Public Users</w:t>
            </w:r>
          </w:p>
          <w:p w:rsidR="00B714B9" w:rsidRPr="005B17A8" w:rsidRDefault="00B714B9" w:rsidP="00B714B9">
            <w:pPr>
              <w:rPr>
                <w:rFonts w:ascii="Arial" w:hAnsi="Arial" w:cs="Arial"/>
                <w:sz w:val="22"/>
                <w:szCs w:val="22"/>
              </w:rPr>
            </w:pPr>
            <w:r w:rsidRPr="005B17A8">
              <w:rPr>
                <w:rFonts w:ascii="Arial" w:hAnsi="Arial" w:cs="Arial"/>
                <w:sz w:val="22"/>
                <w:szCs w:val="22"/>
              </w:rPr>
              <w:t>Data will be collected through an online survey that will be presented to every 20</w:t>
            </w:r>
            <w:r w:rsidRPr="005B17A8">
              <w:rPr>
                <w:rFonts w:ascii="Arial" w:hAnsi="Arial" w:cs="Arial"/>
                <w:sz w:val="22"/>
                <w:szCs w:val="22"/>
                <w:vertAlign w:val="superscript"/>
              </w:rPr>
              <w:t>th</w:t>
            </w:r>
            <w:r w:rsidRPr="005B17A8">
              <w:rPr>
                <w:rFonts w:ascii="Arial" w:hAnsi="Arial" w:cs="Arial"/>
                <w:sz w:val="22"/>
                <w:szCs w:val="22"/>
              </w:rPr>
              <w:t xml:space="preserve"> nationalatlas.gov website visitor. The survey will be offered to nationalatlas.gov visitors continuously over a three-year period. Visitors who are selected to participate will receive an invitation upon entering nationalatlas.gov.  After agreeing to participate, users will receive the survey questions upon exiting nationalatlas.gov.  The survey is estimate</w:t>
            </w:r>
            <w:r w:rsidR="000D35D5">
              <w:rPr>
                <w:rFonts w:ascii="Arial" w:hAnsi="Arial" w:cs="Arial"/>
                <w:sz w:val="22"/>
                <w:szCs w:val="22"/>
              </w:rPr>
              <w:t>d</w:t>
            </w:r>
            <w:r w:rsidRPr="005B17A8">
              <w:rPr>
                <w:rFonts w:ascii="Arial" w:hAnsi="Arial" w:cs="Arial"/>
                <w:sz w:val="22"/>
                <w:szCs w:val="22"/>
              </w:rPr>
              <w:t xml:space="preserve"> to take five minutes to complete.</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b/>
                <w:sz w:val="22"/>
                <w:szCs w:val="22"/>
              </w:rPr>
            </w:pPr>
            <w:r w:rsidRPr="005B17A8">
              <w:rPr>
                <w:rFonts w:ascii="Arial" w:hAnsi="Arial" w:cs="Arial"/>
                <w:b/>
                <w:sz w:val="22"/>
                <w:szCs w:val="22"/>
              </w:rPr>
              <w:t>Educators</w:t>
            </w:r>
          </w:p>
          <w:p w:rsidR="00B714B9" w:rsidRPr="005B17A8" w:rsidRDefault="00B714B9" w:rsidP="00B714B9">
            <w:pPr>
              <w:rPr>
                <w:rFonts w:ascii="Arial" w:hAnsi="Arial" w:cs="Arial"/>
                <w:sz w:val="22"/>
                <w:szCs w:val="22"/>
              </w:rPr>
            </w:pPr>
            <w:r w:rsidRPr="005B17A8">
              <w:rPr>
                <w:rFonts w:ascii="Arial" w:hAnsi="Arial" w:cs="Arial"/>
                <w:sz w:val="22"/>
                <w:szCs w:val="22"/>
              </w:rPr>
              <w:t xml:space="preserve">This qualitative research will be repeated </w:t>
            </w:r>
            <w:r w:rsidR="00456440">
              <w:rPr>
                <w:rFonts w:ascii="Arial" w:hAnsi="Arial" w:cs="Arial"/>
                <w:sz w:val="22"/>
                <w:szCs w:val="22"/>
              </w:rPr>
              <w:t>once for a total of</w:t>
            </w:r>
            <w:r w:rsidRPr="005B17A8">
              <w:rPr>
                <w:rFonts w:ascii="Arial" w:hAnsi="Arial" w:cs="Arial"/>
                <w:sz w:val="22"/>
                <w:szCs w:val="22"/>
              </w:rPr>
              <w:t xml:space="preserve"> two times a year at select events/conferences attended by the target audience or at focus group facilities. The focus group(s) will be administered in–person and held in dedicated meeting rooms available at the </w:t>
            </w:r>
            <w:r w:rsidRPr="005B17A8">
              <w:rPr>
                <w:rFonts w:ascii="Arial" w:hAnsi="Arial" w:cs="Arial"/>
                <w:sz w:val="22"/>
                <w:szCs w:val="22"/>
              </w:rPr>
              <w:lastRenderedPageBreak/>
              <w:t>conference venues. Each group discussion will be approximately 90 minutes long. As the discussion guide is intended to be exploratory, most questions are open-ended in nature.</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No stipend will be offered to participants of focus groups held at conference or event venues. However, stipends will be offered to participants that are asked to travel to professional focus group facility locations. The purpose of the stipend is to thank participants for sharing their time and contributions to the discussion. The amount of the stipend of $75 per participant is an acceptable amount currently used in the market research industry for focus group participants. Including a stipend significantly improves participation rates, which in turn, minimizes non-response bias, and improves  the reliability to an extent beyond that possible through other means. Not offering a stipend for this type of research in a professional focus group facility setting is not likely to produce the desired level of reliability necessary to meet research objectives.</w:t>
            </w:r>
          </w:p>
          <w:p w:rsidR="00B714B9" w:rsidRPr="005B17A8" w:rsidRDefault="00B714B9" w:rsidP="00B714B9">
            <w:pPr>
              <w:rPr>
                <w:rFonts w:ascii="Arial" w:hAnsi="Arial" w:cs="Arial"/>
                <w:b/>
                <w:sz w:val="22"/>
                <w:szCs w:val="22"/>
              </w:rPr>
            </w:pPr>
          </w:p>
        </w:tc>
      </w:tr>
      <w:tr w:rsidR="00B714B9" w:rsidRPr="005B17A8"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B714B9" w:rsidRPr="005B17A8" w:rsidRDefault="00B714B9"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lastRenderedPageBreak/>
              <w:t>Expected Response Rate and Confidence Levels</w:t>
            </w:r>
          </w:p>
        </w:tc>
        <w:tc>
          <w:tcPr>
            <w:tcW w:w="7167" w:type="dxa"/>
            <w:gridSpan w:val="2"/>
            <w:tcBorders>
              <w:top w:val="single" w:sz="2" w:space="0" w:color="auto"/>
              <w:left w:val="single" w:sz="2" w:space="0" w:color="auto"/>
              <w:bottom w:val="single" w:sz="4" w:space="0" w:color="auto"/>
              <w:right w:val="single" w:sz="6" w:space="0" w:color="000000"/>
            </w:tcBorders>
          </w:tcPr>
          <w:p w:rsidR="00B714B9" w:rsidRDefault="00B45B4A" w:rsidP="00B714B9">
            <w:pPr>
              <w:snapToGrid w:val="0"/>
              <w:rPr>
                <w:rFonts w:ascii="Arial" w:hAnsi="Arial" w:cs="Arial"/>
                <w:sz w:val="22"/>
                <w:szCs w:val="22"/>
              </w:rPr>
            </w:pPr>
            <w:r>
              <w:rPr>
                <w:rFonts w:ascii="Arial" w:hAnsi="Arial" w:cs="Arial"/>
                <w:sz w:val="22"/>
                <w:szCs w:val="22"/>
              </w:rPr>
              <w:t>Response rates will vary by survey:</w:t>
            </w:r>
          </w:p>
          <w:p w:rsidR="00126F8D" w:rsidRDefault="00B45B4A" w:rsidP="00B714B9">
            <w:pPr>
              <w:pStyle w:val="ListParagraph"/>
              <w:numPr>
                <w:ilvl w:val="0"/>
                <w:numId w:val="18"/>
              </w:numPr>
              <w:snapToGrid w:val="0"/>
              <w:rPr>
                <w:rFonts w:ascii="Arial" w:hAnsi="Arial" w:cs="Arial"/>
              </w:rPr>
            </w:pPr>
            <w:r w:rsidRPr="00126F8D">
              <w:rPr>
                <w:rFonts w:ascii="Arial" w:hAnsi="Arial" w:cs="Arial"/>
              </w:rPr>
              <w:t xml:space="preserve">For the professional survey, we anticipate </w:t>
            </w:r>
            <w:r w:rsidR="00126F8D" w:rsidRPr="00126F8D">
              <w:rPr>
                <w:rFonts w:ascii="Arial" w:hAnsi="Arial" w:cs="Arial"/>
              </w:rPr>
              <w:t>a 40% response rate based on a similar survey distributed to Federal Employees at a GIS conference in February 2012</w:t>
            </w:r>
            <w:r w:rsidR="00FB4C20">
              <w:rPr>
                <w:rFonts w:ascii="Arial" w:hAnsi="Arial" w:cs="Arial"/>
              </w:rPr>
              <w:t>.</w:t>
            </w:r>
          </w:p>
          <w:p w:rsidR="00126F8D" w:rsidRDefault="000D35D5" w:rsidP="00B714B9">
            <w:pPr>
              <w:pStyle w:val="ListParagraph"/>
              <w:numPr>
                <w:ilvl w:val="0"/>
                <w:numId w:val="18"/>
              </w:numPr>
              <w:snapToGrid w:val="0"/>
              <w:rPr>
                <w:rFonts w:ascii="Arial" w:hAnsi="Arial" w:cs="Arial"/>
              </w:rPr>
            </w:pPr>
            <w:r>
              <w:rPr>
                <w:rFonts w:ascii="Arial" w:hAnsi="Arial" w:cs="Arial"/>
              </w:rPr>
              <w:t>The r</w:t>
            </w:r>
            <w:r w:rsidR="00126F8D">
              <w:rPr>
                <w:rFonts w:ascii="Arial" w:hAnsi="Arial" w:cs="Arial"/>
              </w:rPr>
              <w:t>esponse rate for the p</w:t>
            </w:r>
            <w:r w:rsidR="00126F8D" w:rsidRPr="00126F8D">
              <w:rPr>
                <w:rFonts w:ascii="Arial" w:hAnsi="Arial" w:cs="Arial"/>
              </w:rPr>
              <w:t xml:space="preserve">ublic </w:t>
            </w:r>
            <w:r w:rsidR="00126F8D">
              <w:rPr>
                <w:rFonts w:ascii="Arial" w:hAnsi="Arial" w:cs="Arial"/>
              </w:rPr>
              <w:t xml:space="preserve">user </w:t>
            </w:r>
            <w:r w:rsidR="00126F8D" w:rsidRPr="00126F8D">
              <w:rPr>
                <w:rFonts w:ascii="Arial" w:hAnsi="Arial" w:cs="Arial"/>
              </w:rPr>
              <w:t>survey</w:t>
            </w:r>
            <w:r w:rsidR="00126F8D">
              <w:rPr>
                <w:rFonts w:ascii="Arial" w:hAnsi="Arial" w:cs="Arial"/>
              </w:rPr>
              <w:t xml:space="preserve"> is expected to be very low</w:t>
            </w:r>
            <w:r w:rsidR="00126F8D" w:rsidRPr="00126F8D">
              <w:rPr>
                <w:rFonts w:ascii="Arial" w:hAnsi="Arial" w:cs="Arial"/>
              </w:rPr>
              <w:t xml:space="preserve">, </w:t>
            </w:r>
            <w:r>
              <w:rPr>
                <w:rFonts w:ascii="Arial" w:hAnsi="Arial" w:cs="Arial"/>
              </w:rPr>
              <w:t>about</w:t>
            </w:r>
            <w:r w:rsidR="00126F8D" w:rsidRPr="00126F8D">
              <w:rPr>
                <w:rFonts w:ascii="Arial" w:hAnsi="Arial" w:cs="Arial"/>
              </w:rPr>
              <w:t xml:space="preserve"> 1</w:t>
            </w:r>
            <w:r w:rsidR="00B45B4A" w:rsidRPr="00126F8D">
              <w:rPr>
                <w:rFonts w:ascii="Arial" w:hAnsi="Arial" w:cs="Arial"/>
              </w:rPr>
              <w:t>%</w:t>
            </w:r>
            <w:r w:rsidR="00126F8D">
              <w:rPr>
                <w:rFonts w:ascii="Arial" w:hAnsi="Arial" w:cs="Arial"/>
              </w:rPr>
              <w:t>, which is</w:t>
            </w:r>
            <w:r w:rsidR="00B45B4A" w:rsidRPr="00126F8D">
              <w:rPr>
                <w:rFonts w:ascii="Arial" w:hAnsi="Arial" w:cs="Arial"/>
              </w:rPr>
              <w:t xml:space="preserve"> typical of online </w:t>
            </w:r>
            <w:r w:rsidR="00126F8D">
              <w:rPr>
                <w:rFonts w:ascii="Arial" w:hAnsi="Arial" w:cs="Arial"/>
              </w:rPr>
              <w:t xml:space="preserve">pop-up </w:t>
            </w:r>
            <w:r w:rsidR="00B45B4A" w:rsidRPr="00126F8D">
              <w:rPr>
                <w:rFonts w:ascii="Arial" w:hAnsi="Arial" w:cs="Arial"/>
              </w:rPr>
              <w:t>surveys</w:t>
            </w:r>
            <w:r w:rsidR="00FB4C20">
              <w:rPr>
                <w:rFonts w:ascii="Arial" w:hAnsi="Arial" w:cs="Arial"/>
              </w:rPr>
              <w:t xml:space="preserve"> in industry.</w:t>
            </w:r>
          </w:p>
          <w:p w:rsidR="00B45B4A" w:rsidRPr="00FB4C20" w:rsidRDefault="00126F8D" w:rsidP="00B714B9">
            <w:pPr>
              <w:pStyle w:val="ListParagraph"/>
              <w:numPr>
                <w:ilvl w:val="0"/>
                <w:numId w:val="18"/>
              </w:numPr>
              <w:snapToGrid w:val="0"/>
              <w:rPr>
                <w:rFonts w:ascii="Arial" w:hAnsi="Arial" w:cs="Arial"/>
              </w:rPr>
            </w:pPr>
            <w:r>
              <w:rPr>
                <w:rFonts w:ascii="Arial" w:hAnsi="Arial" w:cs="Arial"/>
              </w:rPr>
              <w:t xml:space="preserve">A very high response rate is expected for the educator focus groups, </w:t>
            </w:r>
            <w:r w:rsidR="00FB4C20">
              <w:rPr>
                <w:rFonts w:ascii="Arial" w:hAnsi="Arial" w:cs="Arial"/>
              </w:rPr>
              <w:t>8</w:t>
            </w:r>
            <w:r>
              <w:rPr>
                <w:rFonts w:ascii="Arial" w:hAnsi="Arial" w:cs="Arial"/>
              </w:rPr>
              <w:t>0</w:t>
            </w:r>
            <w:r w:rsidR="00B45B4A" w:rsidRPr="00126F8D">
              <w:rPr>
                <w:rFonts w:ascii="Arial" w:hAnsi="Arial" w:cs="Arial"/>
              </w:rPr>
              <w:t>% response</w:t>
            </w:r>
            <w:r>
              <w:rPr>
                <w:rFonts w:ascii="Arial" w:hAnsi="Arial" w:cs="Arial"/>
              </w:rPr>
              <w:t xml:space="preserve">, due to the in-person recruiting method. </w:t>
            </w:r>
            <w:r w:rsidRPr="00FB4C20">
              <w:rPr>
                <w:rFonts w:ascii="Arial" w:hAnsi="Arial" w:cs="Arial"/>
              </w:rPr>
              <w:t>This rate is based on previous focus group research</w:t>
            </w:r>
            <w:r w:rsidR="00FB4C20" w:rsidRPr="00FB4C20">
              <w:rPr>
                <w:rFonts w:ascii="Arial" w:hAnsi="Arial" w:cs="Arial"/>
              </w:rPr>
              <w:t>.</w:t>
            </w:r>
          </w:p>
          <w:p w:rsidR="00FB4C20" w:rsidRPr="00FB4C20" w:rsidRDefault="00FB4C20" w:rsidP="000D35D5">
            <w:pPr>
              <w:snapToGrid w:val="0"/>
              <w:rPr>
                <w:rFonts w:ascii="Arial" w:hAnsi="Arial" w:cs="Arial"/>
              </w:rPr>
            </w:pPr>
            <w:r w:rsidRPr="00FB4C20">
              <w:rPr>
                <w:rFonts w:ascii="Arial" w:hAnsi="Arial" w:cs="Arial"/>
                <w:sz w:val="22"/>
                <w:szCs w:val="22"/>
              </w:rPr>
              <w:t>Recognizing that</w:t>
            </w:r>
            <w:r>
              <w:rPr>
                <w:rFonts w:ascii="Arial" w:hAnsi="Arial" w:cs="Arial"/>
              </w:rPr>
              <w:t xml:space="preserve"> response rates are likely to be low for the professional and public user surveys, the information </w:t>
            </w:r>
            <w:r w:rsidR="000E4BDE">
              <w:rPr>
                <w:rFonts w:ascii="Arial" w:hAnsi="Arial" w:cs="Arial"/>
                <w:sz w:val="22"/>
                <w:szCs w:val="22"/>
              </w:rPr>
              <w:t>is for internal use only and are exploratory in nature, and not to form the basis of any policy decision</w:t>
            </w:r>
            <w:r w:rsidR="002312A3">
              <w:rPr>
                <w:rFonts w:ascii="Arial" w:hAnsi="Arial" w:cs="Arial"/>
                <w:sz w:val="22"/>
                <w:szCs w:val="22"/>
              </w:rPr>
              <w:t xml:space="preserve"> </w:t>
            </w:r>
            <w:r w:rsidR="000E4BDE">
              <w:rPr>
                <w:rFonts w:ascii="Arial" w:hAnsi="Arial" w:cs="Arial"/>
                <w:sz w:val="22"/>
                <w:szCs w:val="22"/>
              </w:rPr>
              <w:t>making.</w:t>
            </w:r>
          </w:p>
        </w:tc>
      </w:tr>
      <w:tr w:rsidR="00B714B9" w:rsidRPr="005B17A8"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B714B9" w:rsidRPr="005B17A8" w:rsidRDefault="00B714B9"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t>Strategies for dealing with potential non-response bias</w:t>
            </w:r>
          </w:p>
        </w:tc>
        <w:tc>
          <w:tcPr>
            <w:tcW w:w="7167" w:type="dxa"/>
            <w:gridSpan w:val="2"/>
            <w:tcBorders>
              <w:top w:val="single" w:sz="2" w:space="0" w:color="auto"/>
              <w:left w:val="single" w:sz="2" w:space="0" w:color="auto"/>
              <w:bottom w:val="single" w:sz="4" w:space="0" w:color="auto"/>
              <w:right w:val="single" w:sz="6" w:space="0" w:color="000000"/>
            </w:tcBorders>
          </w:tcPr>
          <w:p w:rsidR="00B714B9" w:rsidRPr="005B17A8" w:rsidRDefault="00B714B9" w:rsidP="00B714B9">
            <w:pPr>
              <w:rPr>
                <w:rFonts w:ascii="Arial" w:hAnsi="Arial" w:cs="Arial"/>
                <w:sz w:val="22"/>
                <w:szCs w:val="22"/>
              </w:rPr>
            </w:pPr>
            <w:r w:rsidRPr="005B17A8">
              <w:rPr>
                <w:rFonts w:ascii="Arial" w:hAnsi="Arial" w:cs="Arial"/>
                <w:sz w:val="22"/>
                <w:szCs w:val="22"/>
              </w:rPr>
              <w:t>To maximize the response rate, the surveys are kept short and take between five to 10 minutes to complete.  Questions are brief and easy to answer. To further improve response rates and decrease non-response error, the professional user survey will be offered using two data collection modes (paper and online). Offering the survey in multiple modes improves sampling coverage.</w:t>
            </w:r>
          </w:p>
          <w:p w:rsidR="00B714B9" w:rsidRPr="005B17A8" w:rsidRDefault="00B714B9" w:rsidP="00B714B9">
            <w:pPr>
              <w:rPr>
                <w:rFonts w:ascii="Arial" w:hAnsi="Arial" w:cs="Arial"/>
                <w:sz w:val="22"/>
                <w:szCs w:val="22"/>
              </w:rPr>
            </w:pPr>
          </w:p>
          <w:p w:rsidR="00B714B9" w:rsidRPr="005B17A8" w:rsidRDefault="00B714B9" w:rsidP="00B714B9">
            <w:pPr>
              <w:rPr>
                <w:rFonts w:ascii="Arial" w:hAnsi="Arial" w:cs="Arial"/>
                <w:sz w:val="22"/>
                <w:szCs w:val="22"/>
              </w:rPr>
            </w:pPr>
            <w:r w:rsidRPr="005B17A8">
              <w:rPr>
                <w:rFonts w:ascii="Arial" w:hAnsi="Arial" w:cs="Arial"/>
                <w:sz w:val="22"/>
                <w:szCs w:val="22"/>
              </w:rPr>
              <w:t xml:space="preserve">For the public website visitor survey, the questionnaire is presented only to a small sample of the visitor universe yet provides statistically valid information.  Software will prevent users who have completed a survey within the last 90 days from receiving another survey invitation. </w:t>
            </w:r>
          </w:p>
          <w:p w:rsidR="00B714B9" w:rsidRPr="005B17A8" w:rsidRDefault="00B714B9" w:rsidP="00B714B9">
            <w:pPr>
              <w:ind w:left="1080"/>
              <w:rPr>
                <w:rFonts w:ascii="Arial" w:hAnsi="Arial" w:cs="Arial"/>
                <w:sz w:val="22"/>
                <w:szCs w:val="22"/>
              </w:rPr>
            </w:pPr>
          </w:p>
          <w:p w:rsidR="00B714B9" w:rsidRPr="005B17A8" w:rsidRDefault="00B714B9" w:rsidP="00B714B9">
            <w:pPr>
              <w:widowControl/>
              <w:autoSpaceDE/>
              <w:ind w:left="-26"/>
              <w:rPr>
                <w:rFonts w:ascii="Arial" w:hAnsi="Arial" w:cs="Arial"/>
                <w:sz w:val="22"/>
                <w:szCs w:val="22"/>
              </w:rPr>
            </w:pPr>
            <w:r w:rsidRPr="005B17A8">
              <w:rPr>
                <w:rFonts w:ascii="Arial" w:hAnsi="Arial" w:cs="Arial"/>
                <w:sz w:val="22"/>
                <w:szCs w:val="22"/>
              </w:rPr>
              <w:t>For the educator research, response rate maximization techniques include emphasizing the value of their feedback to the National Atlas and conveying benefits to educators. As with the professional and public user surveys, no personally identifiable information will be attributed to participants and their responses will remain anonymous.</w:t>
            </w:r>
          </w:p>
          <w:p w:rsidR="00B714B9" w:rsidRPr="005B17A8" w:rsidRDefault="00B714B9" w:rsidP="00B714B9">
            <w:pPr>
              <w:widowControl/>
              <w:autoSpaceDE/>
              <w:ind w:left="-26"/>
              <w:rPr>
                <w:rFonts w:ascii="Arial" w:hAnsi="Arial" w:cs="Arial"/>
                <w:sz w:val="22"/>
                <w:szCs w:val="22"/>
              </w:rPr>
            </w:pPr>
          </w:p>
          <w:p w:rsidR="00B714B9" w:rsidRDefault="00B714B9" w:rsidP="00B714B9">
            <w:pPr>
              <w:rPr>
                <w:rFonts w:ascii="Arial" w:hAnsi="Arial" w:cs="Arial"/>
                <w:sz w:val="22"/>
                <w:szCs w:val="22"/>
              </w:rPr>
            </w:pPr>
          </w:p>
          <w:p w:rsidR="00126F8D" w:rsidRDefault="00126F8D" w:rsidP="00B714B9">
            <w:pPr>
              <w:rPr>
                <w:rFonts w:ascii="Arial" w:hAnsi="Arial" w:cs="Arial"/>
                <w:sz w:val="22"/>
                <w:szCs w:val="22"/>
              </w:rPr>
            </w:pPr>
          </w:p>
          <w:p w:rsidR="00B714B9" w:rsidRDefault="00B714B9" w:rsidP="009B069F">
            <w:pPr>
              <w:rPr>
                <w:rFonts w:ascii="Arial" w:hAnsi="Arial" w:cs="Arial"/>
                <w:sz w:val="22"/>
                <w:szCs w:val="22"/>
              </w:rPr>
            </w:pPr>
          </w:p>
          <w:p w:rsidR="00437EAB" w:rsidRPr="005B17A8" w:rsidRDefault="00437EAB" w:rsidP="009B069F">
            <w:pPr>
              <w:rPr>
                <w:rFonts w:ascii="Arial" w:hAnsi="Arial" w:cs="Arial"/>
                <w:sz w:val="22"/>
                <w:szCs w:val="22"/>
              </w:rPr>
            </w:pPr>
          </w:p>
        </w:tc>
      </w:tr>
      <w:tr w:rsidR="00AD353F" w:rsidRPr="005B17A8" w:rsidTr="00AD353F">
        <w:trPr>
          <w:trHeight w:val="1003"/>
          <w:jc w:val="center"/>
        </w:trPr>
        <w:tc>
          <w:tcPr>
            <w:tcW w:w="2702" w:type="dxa"/>
            <w:gridSpan w:val="2"/>
            <w:tcBorders>
              <w:top w:val="single" w:sz="2" w:space="0" w:color="auto"/>
              <w:left w:val="single" w:sz="6" w:space="0" w:color="000000"/>
              <w:bottom w:val="single" w:sz="4" w:space="0" w:color="auto"/>
              <w:right w:val="single" w:sz="2" w:space="0" w:color="auto"/>
            </w:tcBorders>
          </w:tcPr>
          <w:p w:rsidR="00AD353F" w:rsidRPr="005B17A8" w:rsidRDefault="00AD353F" w:rsidP="00AD353F">
            <w:pPr>
              <w:rPr>
                <w:rFonts w:ascii="Arial" w:hAnsi="Arial" w:cs="Arial"/>
                <w:b/>
                <w:sz w:val="22"/>
                <w:szCs w:val="22"/>
              </w:rPr>
            </w:pPr>
            <w:r w:rsidRPr="005B17A8">
              <w:rPr>
                <w:rFonts w:ascii="Arial" w:hAnsi="Arial" w:cs="Arial"/>
                <w:b/>
                <w:sz w:val="22"/>
                <w:szCs w:val="22"/>
              </w:rPr>
              <w:lastRenderedPageBreak/>
              <w:t>Description of any pre-testing and peer review of the methods and/or instrument (recommended)</w:t>
            </w:r>
          </w:p>
        </w:tc>
        <w:tc>
          <w:tcPr>
            <w:tcW w:w="7167" w:type="dxa"/>
            <w:gridSpan w:val="2"/>
            <w:tcBorders>
              <w:top w:val="single" w:sz="2" w:space="0" w:color="auto"/>
              <w:left w:val="single" w:sz="2" w:space="0" w:color="auto"/>
              <w:bottom w:val="single" w:sz="4" w:space="0" w:color="auto"/>
              <w:right w:val="single" w:sz="6" w:space="0" w:color="000000"/>
            </w:tcBorders>
          </w:tcPr>
          <w:p w:rsidR="00B714B9" w:rsidRPr="005B17A8" w:rsidRDefault="00B714B9" w:rsidP="00B714B9">
            <w:pPr>
              <w:snapToGrid w:val="0"/>
              <w:rPr>
                <w:rFonts w:ascii="Arial" w:hAnsi="Arial" w:cs="Arial"/>
                <w:b/>
                <w:sz w:val="22"/>
                <w:szCs w:val="22"/>
              </w:rPr>
            </w:pPr>
            <w:r w:rsidRPr="005B17A8">
              <w:rPr>
                <w:rFonts w:ascii="Arial" w:hAnsi="Arial" w:cs="Arial"/>
                <w:b/>
                <w:sz w:val="22"/>
                <w:szCs w:val="22"/>
              </w:rPr>
              <w:t>Professional Users</w:t>
            </w:r>
          </w:p>
          <w:p w:rsidR="00B714B9" w:rsidRPr="005B17A8" w:rsidRDefault="00B714B9" w:rsidP="00B714B9">
            <w:pPr>
              <w:snapToGrid w:val="0"/>
              <w:rPr>
                <w:rFonts w:ascii="Arial" w:hAnsi="Arial" w:cs="Arial"/>
                <w:sz w:val="22"/>
                <w:szCs w:val="22"/>
              </w:rPr>
            </w:pPr>
            <w:r w:rsidRPr="005B17A8">
              <w:rPr>
                <w:rFonts w:ascii="Arial" w:hAnsi="Arial" w:cs="Arial"/>
                <w:sz w:val="22"/>
                <w:szCs w:val="22"/>
              </w:rPr>
              <w:t>Many of the questions were tested by 125 federal employees who participated in a similar conference – the ESRI Federal GIS conference. In addition, six internal National Atlas employees and five non-employees tested the survey for clarity of questions and survey length. We incorporated their suggestions, edits, and comments in the final survey. The burden time of 10 minutes is established based on the time federal employee respondents spent to complete the survey.</w:t>
            </w:r>
          </w:p>
          <w:p w:rsidR="00B714B9" w:rsidRPr="005B17A8" w:rsidRDefault="00B714B9" w:rsidP="00B714B9">
            <w:pPr>
              <w:snapToGrid w:val="0"/>
              <w:rPr>
                <w:rFonts w:ascii="Arial" w:hAnsi="Arial" w:cs="Arial"/>
                <w:sz w:val="22"/>
                <w:szCs w:val="22"/>
              </w:rPr>
            </w:pP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Public Users</w:t>
            </w:r>
          </w:p>
          <w:p w:rsidR="00B714B9" w:rsidRPr="005B17A8" w:rsidRDefault="00B714B9" w:rsidP="00B714B9">
            <w:pPr>
              <w:snapToGrid w:val="0"/>
              <w:rPr>
                <w:rFonts w:ascii="Arial" w:hAnsi="Arial" w:cs="Arial"/>
                <w:sz w:val="22"/>
                <w:szCs w:val="22"/>
              </w:rPr>
            </w:pPr>
            <w:r w:rsidRPr="005B17A8">
              <w:rPr>
                <w:rFonts w:ascii="Arial" w:hAnsi="Arial" w:cs="Arial"/>
                <w:sz w:val="22"/>
                <w:szCs w:val="22"/>
              </w:rPr>
              <w:t>This survey was tested by six USGS employees and five non-employees that visited nationalatlas.gov.</w:t>
            </w:r>
          </w:p>
          <w:p w:rsidR="00B714B9" w:rsidRPr="005B17A8" w:rsidRDefault="00B714B9" w:rsidP="00B714B9">
            <w:pPr>
              <w:snapToGrid w:val="0"/>
              <w:rPr>
                <w:rFonts w:ascii="Arial" w:hAnsi="Arial" w:cs="Arial"/>
                <w:b/>
                <w:sz w:val="22"/>
                <w:szCs w:val="22"/>
              </w:rPr>
            </w:pPr>
          </w:p>
          <w:p w:rsidR="00B714B9" w:rsidRPr="005B17A8" w:rsidRDefault="00B714B9" w:rsidP="00B714B9">
            <w:pPr>
              <w:snapToGrid w:val="0"/>
              <w:rPr>
                <w:rFonts w:ascii="Arial" w:hAnsi="Arial" w:cs="Arial"/>
                <w:b/>
                <w:sz w:val="22"/>
                <w:szCs w:val="22"/>
              </w:rPr>
            </w:pPr>
            <w:r w:rsidRPr="005B17A8">
              <w:rPr>
                <w:rFonts w:ascii="Arial" w:hAnsi="Arial" w:cs="Arial"/>
                <w:b/>
                <w:sz w:val="22"/>
                <w:szCs w:val="22"/>
              </w:rPr>
              <w:t>Educators</w:t>
            </w:r>
          </w:p>
          <w:p w:rsidR="00B714B9" w:rsidRPr="005B17A8" w:rsidRDefault="00B714B9" w:rsidP="00B714B9">
            <w:pPr>
              <w:snapToGrid w:val="0"/>
              <w:rPr>
                <w:rFonts w:ascii="Arial" w:hAnsi="Arial" w:cs="Arial"/>
                <w:b/>
                <w:sz w:val="22"/>
                <w:szCs w:val="22"/>
              </w:rPr>
            </w:pPr>
            <w:r w:rsidRPr="005B17A8">
              <w:rPr>
                <w:rFonts w:ascii="Arial" w:hAnsi="Arial" w:cs="Arial"/>
                <w:sz w:val="22"/>
                <w:szCs w:val="22"/>
              </w:rPr>
              <w:t>These questions were tested by six USGS employees at GIS and five educators.</w:t>
            </w:r>
          </w:p>
          <w:p w:rsidR="00AD353F" w:rsidRPr="005B17A8"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tc>
      </w:tr>
      <w:tr w:rsidR="00AD353F" w:rsidRPr="005B17A8" w:rsidTr="00AD353F">
        <w:trPr>
          <w:trHeight w:val="440"/>
          <w:jc w:val="center"/>
        </w:trPr>
        <w:tc>
          <w:tcPr>
            <w:tcW w:w="9869" w:type="dxa"/>
            <w:gridSpan w:val="4"/>
            <w:tcBorders>
              <w:top w:val="single" w:sz="2" w:space="0" w:color="auto"/>
              <w:left w:val="single" w:sz="6" w:space="0" w:color="000000"/>
              <w:bottom w:val="single" w:sz="4" w:space="0" w:color="auto"/>
              <w:right w:val="single" w:sz="6" w:space="0" w:color="000000"/>
            </w:tcBorders>
          </w:tcPr>
          <w:p w:rsidR="00AD353F" w:rsidRPr="005B17A8" w:rsidRDefault="00AD353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2"/>
                <w:szCs w:val="22"/>
              </w:rPr>
            </w:pPr>
          </w:p>
        </w:tc>
      </w:tr>
      <w:tr w:rsidR="00AC4471" w:rsidRPr="005B17A8" w:rsidTr="00AD353F">
        <w:trPr>
          <w:trHeight w:val="485"/>
          <w:jc w:val="center"/>
        </w:trPr>
        <w:tc>
          <w:tcPr>
            <w:tcW w:w="629" w:type="dxa"/>
            <w:tcBorders>
              <w:top w:val="single" w:sz="4" w:space="0" w:color="auto"/>
              <w:left w:val="single" w:sz="6" w:space="0" w:color="000000"/>
              <w:bottom w:val="single" w:sz="2" w:space="0" w:color="auto"/>
              <w:right w:val="single" w:sz="2" w:space="0" w:color="auto"/>
            </w:tcBorders>
          </w:tcPr>
          <w:p w:rsidR="00AC4471" w:rsidRPr="005B17A8"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sz w:val="22"/>
                <w:szCs w:val="22"/>
              </w:rPr>
              <w:t>12</w:t>
            </w:r>
            <w:r w:rsidR="00C20BDE" w:rsidRPr="005B17A8">
              <w:rPr>
                <w:rFonts w:ascii="Arial" w:hAnsi="Arial" w:cs="Arial"/>
                <w:b/>
                <w:sz w:val="22"/>
                <w:szCs w:val="22"/>
              </w:rPr>
              <w:t>.</w:t>
            </w:r>
          </w:p>
        </w:tc>
        <w:tc>
          <w:tcPr>
            <w:tcW w:w="4320" w:type="dxa"/>
            <w:gridSpan w:val="2"/>
            <w:tcBorders>
              <w:top w:val="single" w:sz="4" w:space="0" w:color="auto"/>
              <w:left w:val="single" w:sz="2" w:space="0" w:color="auto"/>
              <w:bottom w:val="single" w:sz="2" w:space="0" w:color="auto"/>
              <w:right w:val="single" w:sz="2" w:space="0" w:color="auto"/>
            </w:tcBorders>
          </w:tcPr>
          <w:p w:rsidR="00AC4471" w:rsidRPr="005B17A8"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sz w:val="22"/>
                <w:szCs w:val="22"/>
              </w:rPr>
              <w:t>Total Number of Initial Contacts</w:t>
            </w:r>
            <w:r w:rsidR="00EA4F75" w:rsidRPr="005B17A8">
              <w:rPr>
                <w:rFonts w:ascii="Arial" w:hAnsi="Arial" w:cs="Arial"/>
                <w:b/>
                <w:sz w:val="22"/>
                <w:szCs w:val="22"/>
              </w:rPr>
              <w:t xml:space="preserve"> </w:t>
            </w:r>
            <w:r w:rsidR="00491C71" w:rsidRPr="005B17A8">
              <w:rPr>
                <w:rFonts w:ascii="Arial" w:hAnsi="Arial" w:cs="Arial"/>
                <w:b/>
                <w:sz w:val="22"/>
                <w:szCs w:val="22"/>
              </w:rPr>
              <w:t>and</w:t>
            </w:r>
            <w:r w:rsidRPr="005B17A8">
              <w:rPr>
                <w:rFonts w:ascii="Arial" w:hAnsi="Arial" w:cs="Arial"/>
                <w:b/>
                <w:sz w:val="22"/>
                <w:szCs w:val="22"/>
              </w:rPr>
              <w:t xml:space="preserve"> Expected Number of Respondents</w:t>
            </w:r>
          </w:p>
        </w:tc>
        <w:tc>
          <w:tcPr>
            <w:tcW w:w="4920" w:type="dxa"/>
            <w:tcBorders>
              <w:top w:val="single" w:sz="4" w:space="0" w:color="auto"/>
              <w:left w:val="single" w:sz="2" w:space="0" w:color="auto"/>
              <w:bottom w:val="single" w:sz="2" w:space="0" w:color="auto"/>
              <w:right w:val="single" w:sz="6" w:space="0" w:color="000000"/>
            </w:tcBorders>
          </w:tcPr>
          <w:p w:rsidR="00B714B9" w:rsidRPr="005B17A8" w:rsidRDefault="00B714B9" w:rsidP="00B714B9">
            <w:pPr>
              <w:snapToGrid w:val="0"/>
              <w:rPr>
                <w:rFonts w:ascii="Arial" w:hAnsi="Arial" w:cs="Arial"/>
                <w:b/>
                <w:sz w:val="22"/>
                <w:szCs w:val="22"/>
              </w:rPr>
            </w:pPr>
            <w:r w:rsidRPr="005B17A8">
              <w:rPr>
                <w:rFonts w:ascii="Arial" w:hAnsi="Arial" w:cs="Arial"/>
                <w:b/>
                <w:sz w:val="22"/>
                <w:szCs w:val="22"/>
              </w:rPr>
              <w:t>Initial Contacts:</w:t>
            </w:r>
          </w:p>
          <w:p w:rsidR="00B714B9" w:rsidRPr="005B17A8" w:rsidRDefault="00B714B9" w:rsidP="00B714B9">
            <w:pPr>
              <w:pStyle w:val="ListParagraph"/>
              <w:numPr>
                <w:ilvl w:val="0"/>
                <w:numId w:val="20"/>
              </w:numPr>
              <w:snapToGrid w:val="0"/>
              <w:rPr>
                <w:rFonts w:ascii="Arial" w:hAnsi="Arial" w:cs="Arial"/>
              </w:rPr>
            </w:pPr>
            <w:r w:rsidRPr="005B17A8">
              <w:rPr>
                <w:rFonts w:ascii="Arial" w:hAnsi="Arial" w:cs="Arial"/>
              </w:rPr>
              <w:t>Professional Users:  5,600  (14,000 people attend the conference but only 5,600 will receive an invitation)</w:t>
            </w:r>
          </w:p>
          <w:p w:rsidR="00B714B9" w:rsidRPr="005B17A8" w:rsidRDefault="00B714B9" w:rsidP="00B714B9">
            <w:pPr>
              <w:pStyle w:val="ListParagraph"/>
              <w:numPr>
                <w:ilvl w:val="0"/>
                <w:numId w:val="20"/>
              </w:numPr>
              <w:snapToGrid w:val="0"/>
              <w:rPr>
                <w:rFonts w:ascii="Arial" w:hAnsi="Arial" w:cs="Arial"/>
              </w:rPr>
            </w:pPr>
            <w:r w:rsidRPr="005B17A8">
              <w:rPr>
                <w:rFonts w:ascii="Arial" w:hAnsi="Arial" w:cs="Arial"/>
              </w:rPr>
              <w:t>Public Users: 115,000  (every 20</w:t>
            </w:r>
            <w:r w:rsidRPr="005B17A8">
              <w:rPr>
                <w:rFonts w:ascii="Arial" w:hAnsi="Arial" w:cs="Arial"/>
                <w:vertAlign w:val="superscript"/>
              </w:rPr>
              <w:t>th</w:t>
            </w:r>
            <w:r w:rsidRPr="005B17A8">
              <w:rPr>
                <w:rFonts w:ascii="Arial" w:hAnsi="Arial" w:cs="Arial"/>
              </w:rPr>
              <w:t xml:space="preserve"> user based on annual volume of users)</w:t>
            </w:r>
          </w:p>
          <w:p w:rsidR="00B714B9" w:rsidRPr="005B17A8" w:rsidRDefault="00B714B9" w:rsidP="00B714B9">
            <w:pPr>
              <w:pStyle w:val="ListParagraph"/>
              <w:numPr>
                <w:ilvl w:val="0"/>
                <w:numId w:val="20"/>
              </w:numPr>
              <w:snapToGrid w:val="0"/>
              <w:rPr>
                <w:rFonts w:ascii="Arial" w:hAnsi="Arial" w:cs="Arial"/>
              </w:rPr>
            </w:pPr>
            <w:r w:rsidRPr="005B17A8">
              <w:rPr>
                <w:rFonts w:ascii="Arial" w:hAnsi="Arial" w:cs="Arial"/>
              </w:rPr>
              <w:t>Educators: 104 (13 people per group x 8 groups)</w:t>
            </w:r>
          </w:p>
          <w:p w:rsidR="00B714B9" w:rsidRPr="005B17A8" w:rsidRDefault="00B714B9" w:rsidP="00B714B9">
            <w:pPr>
              <w:rPr>
                <w:rFonts w:ascii="Arial" w:hAnsi="Arial" w:cs="Arial"/>
                <w:sz w:val="22"/>
                <w:szCs w:val="22"/>
              </w:rPr>
            </w:pPr>
            <w:r w:rsidRPr="005B17A8">
              <w:rPr>
                <w:rFonts w:ascii="Arial" w:hAnsi="Arial" w:cs="Arial"/>
                <w:b/>
                <w:sz w:val="22"/>
                <w:szCs w:val="22"/>
              </w:rPr>
              <w:t>Expected Number of Respondents:</w:t>
            </w:r>
            <w:r w:rsidRPr="005B17A8">
              <w:rPr>
                <w:rFonts w:ascii="Arial" w:hAnsi="Arial" w:cs="Arial"/>
                <w:sz w:val="22"/>
                <w:szCs w:val="22"/>
              </w:rPr>
              <w:t xml:space="preserve"> </w:t>
            </w:r>
          </w:p>
          <w:p w:rsidR="00DF085C" w:rsidRPr="005B17A8" w:rsidRDefault="00B714B9" w:rsidP="00917A62">
            <w:pPr>
              <w:pStyle w:val="ListParagraph"/>
              <w:numPr>
                <w:ilvl w:val="0"/>
                <w:numId w:val="21"/>
              </w:numPr>
              <w:rPr>
                <w:rFonts w:ascii="Arial" w:hAnsi="Arial" w:cs="Arial"/>
              </w:rPr>
            </w:pPr>
            <w:r w:rsidRPr="005B17A8">
              <w:rPr>
                <w:rFonts w:ascii="Arial" w:hAnsi="Arial" w:cs="Arial"/>
              </w:rPr>
              <w:t xml:space="preserve">Professional Users: </w:t>
            </w:r>
            <w:r w:rsidR="00FB4C20">
              <w:rPr>
                <w:rFonts w:ascii="Arial" w:hAnsi="Arial" w:cs="Arial"/>
              </w:rPr>
              <w:t xml:space="preserve">2,240 </w:t>
            </w:r>
            <w:r w:rsidRPr="005B17A8">
              <w:rPr>
                <w:rFonts w:ascii="Arial" w:hAnsi="Arial" w:cs="Arial"/>
              </w:rPr>
              <w:t xml:space="preserve"> </w:t>
            </w:r>
          </w:p>
          <w:p w:rsidR="00456440" w:rsidRPr="00456440" w:rsidRDefault="00B714B9" w:rsidP="00456440">
            <w:pPr>
              <w:pStyle w:val="ListParagraph"/>
              <w:numPr>
                <w:ilvl w:val="0"/>
                <w:numId w:val="21"/>
              </w:numPr>
              <w:rPr>
                <w:rFonts w:ascii="Arial" w:hAnsi="Arial" w:cs="Arial"/>
                <w:b/>
                <w:bCs/>
              </w:rPr>
            </w:pPr>
            <w:r w:rsidRPr="005B17A8">
              <w:rPr>
                <w:rFonts w:ascii="Arial" w:hAnsi="Arial" w:cs="Arial"/>
              </w:rPr>
              <w:t xml:space="preserve">Public Users:  </w:t>
            </w:r>
            <w:r w:rsidR="00FB4C20">
              <w:rPr>
                <w:rFonts w:ascii="Arial" w:hAnsi="Arial" w:cs="Arial"/>
              </w:rPr>
              <w:t>1,150</w:t>
            </w:r>
          </w:p>
          <w:p w:rsidR="00DF085C" w:rsidRPr="005B17A8" w:rsidRDefault="00B714B9" w:rsidP="00917A62">
            <w:pPr>
              <w:pStyle w:val="ListParagraph"/>
              <w:numPr>
                <w:ilvl w:val="0"/>
                <w:numId w:val="21"/>
              </w:numPr>
              <w:rPr>
                <w:rFonts w:ascii="Arial" w:hAnsi="Arial" w:cs="Arial"/>
                <w:b/>
                <w:bCs/>
              </w:rPr>
            </w:pPr>
            <w:r w:rsidRPr="005B17A8">
              <w:rPr>
                <w:rFonts w:ascii="Arial" w:hAnsi="Arial" w:cs="Arial"/>
              </w:rPr>
              <w:t>Educators: 8</w:t>
            </w:r>
            <w:r w:rsidR="00FB4C20">
              <w:rPr>
                <w:rFonts w:ascii="Arial" w:hAnsi="Arial" w:cs="Arial"/>
              </w:rPr>
              <w:t>3</w:t>
            </w:r>
          </w:p>
        </w:tc>
      </w:tr>
      <w:tr w:rsidR="00AC4471" w:rsidRPr="005B17A8" w:rsidTr="00AD353F">
        <w:trPr>
          <w:trHeight w:val="535"/>
          <w:jc w:val="center"/>
        </w:trPr>
        <w:tc>
          <w:tcPr>
            <w:tcW w:w="629" w:type="dxa"/>
            <w:tcBorders>
              <w:top w:val="single" w:sz="2" w:space="0" w:color="auto"/>
              <w:left w:val="single" w:sz="6" w:space="0" w:color="000000"/>
              <w:bottom w:val="single" w:sz="2" w:space="0" w:color="auto"/>
              <w:right w:val="single" w:sz="2" w:space="0" w:color="auto"/>
            </w:tcBorders>
          </w:tcPr>
          <w:p w:rsidR="00AC4471" w:rsidRPr="005B17A8"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sz w:val="22"/>
                <w:szCs w:val="22"/>
              </w:rPr>
              <w:t>13</w:t>
            </w:r>
            <w:r w:rsidR="00C20BDE" w:rsidRPr="005B17A8">
              <w:rPr>
                <w:rFonts w:ascii="Arial" w:hAnsi="Arial" w:cs="Arial"/>
                <w:b/>
                <w:sz w:val="22"/>
                <w:szCs w:val="22"/>
              </w:rPr>
              <w:t>.</w:t>
            </w:r>
          </w:p>
        </w:tc>
        <w:tc>
          <w:tcPr>
            <w:tcW w:w="4320" w:type="dxa"/>
            <w:gridSpan w:val="2"/>
            <w:tcBorders>
              <w:top w:val="single" w:sz="2" w:space="0" w:color="auto"/>
              <w:left w:val="single" w:sz="2" w:space="0" w:color="auto"/>
              <w:bottom w:val="single" w:sz="2" w:space="0" w:color="auto"/>
              <w:right w:val="single" w:sz="2" w:space="0" w:color="auto"/>
            </w:tcBorders>
          </w:tcPr>
          <w:p w:rsidR="00AC4471" w:rsidRPr="005B17A8" w:rsidRDefault="00AC4471"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sz w:val="22"/>
                <w:szCs w:val="22"/>
              </w:rPr>
              <w:t xml:space="preserve">Estimated Time to Complete Initial Contact </w:t>
            </w:r>
            <w:r w:rsidR="00491C71" w:rsidRPr="005B17A8">
              <w:rPr>
                <w:rFonts w:ascii="Arial" w:hAnsi="Arial" w:cs="Arial"/>
                <w:b/>
                <w:sz w:val="22"/>
                <w:szCs w:val="22"/>
              </w:rPr>
              <w:t>and</w:t>
            </w:r>
            <w:r w:rsidR="00EA4F75" w:rsidRPr="005B17A8">
              <w:rPr>
                <w:rFonts w:ascii="Arial" w:hAnsi="Arial" w:cs="Arial"/>
                <w:b/>
                <w:sz w:val="22"/>
                <w:szCs w:val="22"/>
              </w:rPr>
              <w:t xml:space="preserve"> </w:t>
            </w:r>
            <w:r w:rsidR="006636FF" w:rsidRPr="005B17A8">
              <w:rPr>
                <w:rFonts w:ascii="Arial" w:hAnsi="Arial" w:cs="Arial"/>
                <w:b/>
                <w:sz w:val="22"/>
                <w:szCs w:val="22"/>
              </w:rPr>
              <w:t xml:space="preserve">Time to Complete </w:t>
            </w:r>
            <w:r w:rsidRPr="005B17A8">
              <w:rPr>
                <w:rFonts w:ascii="Arial" w:hAnsi="Arial" w:cs="Arial"/>
                <w:b/>
                <w:sz w:val="22"/>
                <w:szCs w:val="22"/>
              </w:rPr>
              <w:t xml:space="preserve">Instrument </w:t>
            </w:r>
          </w:p>
        </w:tc>
        <w:tc>
          <w:tcPr>
            <w:tcW w:w="4920" w:type="dxa"/>
            <w:tcBorders>
              <w:top w:val="single" w:sz="2" w:space="0" w:color="auto"/>
              <w:left w:val="single" w:sz="2" w:space="0" w:color="auto"/>
              <w:bottom w:val="single" w:sz="2" w:space="0" w:color="auto"/>
              <w:right w:val="single" w:sz="6" w:space="0" w:color="000000"/>
            </w:tcBorders>
          </w:tcPr>
          <w:p w:rsidR="00B714B9" w:rsidRPr="005B17A8" w:rsidRDefault="00B714B9" w:rsidP="00B714B9">
            <w:pPr>
              <w:rPr>
                <w:rFonts w:ascii="Arial" w:hAnsi="Arial" w:cs="Arial"/>
                <w:sz w:val="22"/>
                <w:szCs w:val="22"/>
              </w:rPr>
            </w:pPr>
            <w:r w:rsidRPr="005B17A8">
              <w:rPr>
                <w:rFonts w:ascii="Arial" w:hAnsi="Arial" w:cs="Arial"/>
                <w:sz w:val="22"/>
                <w:szCs w:val="22"/>
              </w:rPr>
              <w:t xml:space="preserve">The total respondent burden on the public of the three related research instruments during this three-year approval period is estimated to be  </w:t>
            </w:r>
            <w:r w:rsidR="00FB4C20">
              <w:rPr>
                <w:rFonts w:ascii="Arial" w:hAnsi="Arial" w:cs="Arial"/>
                <w:sz w:val="22"/>
                <w:szCs w:val="22"/>
              </w:rPr>
              <w:t>3,66</w:t>
            </w:r>
            <w:r w:rsidR="009763DC">
              <w:rPr>
                <w:rFonts w:ascii="Arial" w:hAnsi="Arial" w:cs="Arial"/>
                <w:sz w:val="22"/>
                <w:szCs w:val="22"/>
              </w:rPr>
              <w:t>5</w:t>
            </w:r>
            <w:bookmarkStart w:id="37" w:name="_GoBack"/>
            <w:bookmarkEnd w:id="37"/>
            <w:r w:rsidR="00FB4C20">
              <w:rPr>
                <w:rFonts w:ascii="Arial" w:hAnsi="Arial" w:cs="Arial"/>
                <w:sz w:val="22"/>
                <w:szCs w:val="22"/>
              </w:rPr>
              <w:t xml:space="preserve"> </w:t>
            </w:r>
            <w:r w:rsidRPr="005B17A8">
              <w:rPr>
                <w:rFonts w:ascii="Arial" w:hAnsi="Arial" w:cs="Arial"/>
                <w:sz w:val="22"/>
                <w:szCs w:val="22"/>
              </w:rPr>
              <w:t xml:space="preserve">hours per year. </w:t>
            </w:r>
          </w:p>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napToGrid w:val="0"/>
              <w:rPr>
                <w:rFonts w:ascii="Arial" w:hAnsi="Arial" w:cs="Arial"/>
                <w:b/>
                <w:sz w:val="22"/>
                <w:szCs w:val="22"/>
              </w:rPr>
            </w:pPr>
          </w:p>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napToGrid w:val="0"/>
              <w:rPr>
                <w:rFonts w:ascii="Arial" w:hAnsi="Arial" w:cs="Arial"/>
                <w:b/>
                <w:sz w:val="22"/>
                <w:szCs w:val="22"/>
              </w:rPr>
            </w:pPr>
            <w:r w:rsidRPr="005B17A8">
              <w:rPr>
                <w:rFonts w:ascii="Arial" w:hAnsi="Arial" w:cs="Arial"/>
                <w:b/>
                <w:sz w:val="22"/>
                <w:szCs w:val="22"/>
              </w:rPr>
              <w:t>Professional Users (</w:t>
            </w:r>
            <w:r w:rsidR="00FB4C20">
              <w:rPr>
                <w:rFonts w:ascii="Arial" w:hAnsi="Arial" w:cs="Arial"/>
                <w:b/>
                <w:sz w:val="22"/>
                <w:szCs w:val="22"/>
              </w:rPr>
              <w:t>1,39</w:t>
            </w:r>
            <w:r w:rsidR="000D35D5">
              <w:rPr>
                <w:rFonts w:ascii="Arial" w:hAnsi="Arial" w:cs="Arial"/>
                <w:b/>
                <w:sz w:val="22"/>
                <w:szCs w:val="22"/>
              </w:rPr>
              <w:t>8</w:t>
            </w:r>
            <w:r w:rsidR="00DF085C" w:rsidRPr="005B17A8">
              <w:rPr>
                <w:rFonts w:ascii="Arial" w:hAnsi="Arial" w:cs="Arial"/>
                <w:b/>
                <w:sz w:val="22"/>
                <w:szCs w:val="22"/>
              </w:rPr>
              <w:t xml:space="preserve"> </w:t>
            </w:r>
            <w:r w:rsidRPr="005B17A8">
              <w:rPr>
                <w:rFonts w:ascii="Arial" w:hAnsi="Arial" w:cs="Arial"/>
                <w:b/>
                <w:sz w:val="22"/>
                <w:szCs w:val="22"/>
              </w:rPr>
              <w:t>hours per year)</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napToGrid w:val="0"/>
              <w:rPr>
                <w:rFonts w:ascii="Arial" w:hAnsi="Arial" w:cs="Arial"/>
              </w:rPr>
            </w:pPr>
            <w:r w:rsidRPr="005B17A8">
              <w:rPr>
                <w:rFonts w:ascii="Arial" w:hAnsi="Arial" w:cs="Arial"/>
              </w:rPr>
              <w:t>1 minute for initial contact (5,600 x 1 minute = 93 hours)</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t>10 minutes for questionnaire (</w:t>
            </w:r>
            <w:r w:rsidR="00FB4C20">
              <w:rPr>
                <w:rFonts w:ascii="Arial" w:hAnsi="Arial" w:cs="Arial"/>
              </w:rPr>
              <w:t>2,240</w:t>
            </w:r>
            <w:r w:rsidRPr="005B17A8">
              <w:rPr>
                <w:rFonts w:ascii="Arial" w:hAnsi="Arial" w:cs="Arial"/>
              </w:rPr>
              <w:t xml:space="preserve"> x 10 minutes = </w:t>
            </w:r>
            <w:r w:rsidR="00FB4C20">
              <w:rPr>
                <w:rFonts w:ascii="Arial" w:hAnsi="Arial" w:cs="Arial"/>
              </w:rPr>
              <w:t>373</w:t>
            </w:r>
            <w:r w:rsidR="00FB4C20" w:rsidRPr="005B17A8">
              <w:rPr>
                <w:rFonts w:ascii="Arial" w:hAnsi="Arial" w:cs="Arial"/>
              </w:rPr>
              <w:t xml:space="preserve"> </w:t>
            </w:r>
            <w:r w:rsidRPr="005B17A8">
              <w:rPr>
                <w:rFonts w:ascii="Arial" w:hAnsi="Arial" w:cs="Arial"/>
              </w:rPr>
              <w:t>hours)</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t xml:space="preserve">Subtotal = </w:t>
            </w:r>
            <w:r w:rsidR="00FB4C20">
              <w:rPr>
                <w:rFonts w:ascii="Arial" w:hAnsi="Arial" w:cs="Arial"/>
              </w:rPr>
              <w:t>466</w:t>
            </w:r>
            <w:r w:rsidR="00FB4C20" w:rsidRPr="005B17A8">
              <w:rPr>
                <w:rFonts w:ascii="Arial" w:hAnsi="Arial" w:cs="Arial"/>
              </w:rPr>
              <w:t xml:space="preserve"> </w:t>
            </w:r>
            <w:r w:rsidRPr="005B17A8">
              <w:rPr>
                <w:rFonts w:ascii="Arial" w:hAnsi="Arial" w:cs="Arial"/>
              </w:rPr>
              <w:t>hours per survey administration</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t xml:space="preserve"> Survey administered three times per year = 1,</w:t>
            </w:r>
            <w:r w:rsidR="00FB4C20">
              <w:rPr>
                <w:rFonts w:ascii="Arial" w:hAnsi="Arial" w:cs="Arial"/>
              </w:rPr>
              <w:t>39</w:t>
            </w:r>
            <w:r w:rsidR="000D35D5">
              <w:rPr>
                <w:rFonts w:ascii="Arial" w:hAnsi="Arial" w:cs="Arial"/>
              </w:rPr>
              <w:t>8</w:t>
            </w:r>
            <w:r w:rsidR="00FB4C20" w:rsidRPr="005B17A8">
              <w:rPr>
                <w:rFonts w:ascii="Arial" w:hAnsi="Arial" w:cs="Arial"/>
              </w:rPr>
              <w:t xml:space="preserve"> </w:t>
            </w:r>
            <w:r w:rsidRPr="005B17A8">
              <w:rPr>
                <w:rFonts w:ascii="Arial" w:hAnsi="Arial" w:cs="Arial"/>
              </w:rPr>
              <w:t>hours per year</w:t>
            </w:r>
          </w:p>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napToGrid w:val="0"/>
              <w:rPr>
                <w:rFonts w:ascii="Arial" w:hAnsi="Arial" w:cs="Arial"/>
                <w:b/>
                <w:sz w:val="22"/>
                <w:szCs w:val="22"/>
              </w:rPr>
            </w:pPr>
            <w:r w:rsidRPr="005B17A8">
              <w:rPr>
                <w:rFonts w:ascii="Arial" w:hAnsi="Arial" w:cs="Arial"/>
                <w:b/>
                <w:sz w:val="22"/>
                <w:szCs w:val="22"/>
              </w:rPr>
              <w:t>Public Users (</w:t>
            </w:r>
            <w:r w:rsidR="00FB4C20">
              <w:rPr>
                <w:rFonts w:ascii="Arial" w:hAnsi="Arial" w:cs="Arial"/>
                <w:b/>
                <w:sz w:val="22"/>
                <w:szCs w:val="22"/>
              </w:rPr>
              <w:t>2,013</w:t>
            </w:r>
            <w:r w:rsidRPr="005B17A8">
              <w:rPr>
                <w:rFonts w:ascii="Arial" w:hAnsi="Arial" w:cs="Arial"/>
                <w:b/>
                <w:sz w:val="22"/>
                <w:szCs w:val="22"/>
              </w:rPr>
              <w:t xml:space="preserve"> hours per year)</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napToGrid w:val="0"/>
              <w:rPr>
                <w:rFonts w:ascii="Arial" w:hAnsi="Arial" w:cs="Arial"/>
              </w:rPr>
            </w:pPr>
            <w:r w:rsidRPr="005B17A8">
              <w:rPr>
                <w:rFonts w:ascii="Arial" w:hAnsi="Arial" w:cs="Arial"/>
              </w:rPr>
              <w:t>1 minute for initial contact  (115,000 x 1 minute = 1,917 hours)</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t>5 minutes for questionnaire (</w:t>
            </w:r>
            <w:r w:rsidR="00FB4C20">
              <w:rPr>
                <w:rFonts w:ascii="Arial" w:hAnsi="Arial" w:cs="Arial"/>
              </w:rPr>
              <w:t>1,150</w:t>
            </w:r>
            <w:r w:rsidRPr="005B17A8">
              <w:rPr>
                <w:rFonts w:ascii="Arial" w:hAnsi="Arial" w:cs="Arial"/>
              </w:rPr>
              <w:t xml:space="preserve"> x 5 minutes = </w:t>
            </w:r>
            <w:r w:rsidR="00FB4C20">
              <w:rPr>
                <w:rFonts w:ascii="Arial" w:hAnsi="Arial" w:cs="Arial"/>
              </w:rPr>
              <w:t>96</w:t>
            </w:r>
            <w:r w:rsidRPr="005B17A8">
              <w:rPr>
                <w:rFonts w:ascii="Arial" w:hAnsi="Arial" w:cs="Arial"/>
              </w:rPr>
              <w:t xml:space="preserve"> hours)</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lastRenderedPageBreak/>
              <w:t xml:space="preserve">Subtotal = </w:t>
            </w:r>
            <w:r w:rsidR="00FB4C20">
              <w:rPr>
                <w:rFonts w:ascii="Arial" w:hAnsi="Arial" w:cs="Arial"/>
              </w:rPr>
              <w:t>2,013</w:t>
            </w:r>
            <w:r w:rsidRPr="005B17A8">
              <w:rPr>
                <w:rFonts w:ascii="Arial" w:hAnsi="Arial" w:cs="Arial"/>
              </w:rPr>
              <w:t xml:space="preserve"> hours per year </w:t>
            </w:r>
          </w:p>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napToGrid w:val="0"/>
              <w:rPr>
                <w:rFonts w:ascii="Arial" w:hAnsi="Arial" w:cs="Arial"/>
                <w:b/>
                <w:sz w:val="22"/>
                <w:szCs w:val="22"/>
              </w:rPr>
            </w:pPr>
            <w:r w:rsidRPr="005B17A8">
              <w:rPr>
                <w:rFonts w:ascii="Arial" w:hAnsi="Arial" w:cs="Arial"/>
                <w:b/>
                <w:sz w:val="22"/>
                <w:szCs w:val="22"/>
              </w:rPr>
              <w:t>Educators (</w:t>
            </w:r>
            <w:r w:rsidR="00FB4C20">
              <w:rPr>
                <w:rFonts w:ascii="Arial" w:hAnsi="Arial" w:cs="Arial"/>
                <w:b/>
                <w:sz w:val="22"/>
                <w:szCs w:val="22"/>
              </w:rPr>
              <w:t>254</w:t>
            </w:r>
            <w:r w:rsidR="00FB4C20" w:rsidRPr="005B17A8">
              <w:rPr>
                <w:rFonts w:ascii="Arial" w:hAnsi="Arial" w:cs="Arial"/>
                <w:b/>
                <w:sz w:val="22"/>
                <w:szCs w:val="22"/>
              </w:rPr>
              <w:t xml:space="preserve"> </w:t>
            </w:r>
            <w:r w:rsidRPr="005B17A8">
              <w:rPr>
                <w:rFonts w:ascii="Arial" w:hAnsi="Arial" w:cs="Arial"/>
                <w:b/>
                <w:sz w:val="22"/>
                <w:szCs w:val="22"/>
              </w:rPr>
              <w:t>hours per year)</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napToGrid w:val="0"/>
              <w:rPr>
                <w:rFonts w:ascii="Arial" w:hAnsi="Arial" w:cs="Arial"/>
              </w:rPr>
            </w:pPr>
            <w:r w:rsidRPr="005B17A8">
              <w:rPr>
                <w:rFonts w:ascii="Arial" w:hAnsi="Arial" w:cs="Arial"/>
              </w:rPr>
              <w:t>1 minute for initial contact (104 x 1 minutes =  1.7 hours)</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t>90 minutes participation  (8</w:t>
            </w:r>
            <w:r w:rsidR="00FB4C20">
              <w:rPr>
                <w:rFonts w:ascii="Arial" w:hAnsi="Arial" w:cs="Arial"/>
              </w:rPr>
              <w:t>3</w:t>
            </w:r>
            <w:r w:rsidRPr="005B17A8">
              <w:rPr>
                <w:rFonts w:ascii="Arial" w:hAnsi="Arial" w:cs="Arial"/>
              </w:rPr>
              <w:t xml:space="preserve"> x 90 minutes = 12</w:t>
            </w:r>
            <w:r w:rsidR="00FB4C20">
              <w:rPr>
                <w:rFonts w:ascii="Arial" w:hAnsi="Arial" w:cs="Arial"/>
              </w:rPr>
              <w:t>5</w:t>
            </w:r>
            <w:r w:rsidRPr="005B17A8">
              <w:rPr>
                <w:rFonts w:ascii="Arial" w:hAnsi="Arial" w:cs="Arial"/>
              </w:rPr>
              <w:t xml:space="preserve"> hours)</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t>Subtotal = 12</w:t>
            </w:r>
            <w:r w:rsidR="00FB4C20">
              <w:rPr>
                <w:rFonts w:ascii="Arial" w:hAnsi="Arial" w:cs="Arial"/>
              </w:rPr>
              <w:t>7</w:t>
            </w:r>
            <w:r w:rsidRPr="005B17A8">
              <w:rPr>
                <w:rFonts w:ascii="Arial" w:hAnsi="Arial" w:cs="Arial"/>
              </w:rPr>
              <w:t xml:space="preserve"> hours per survey administration </w:t>
            </w:r>
          </w:p>
          <w:p w:rsidR="00B714B9" w:rsidRPr="005B17A8" w:rsidRDefault="00B714B9" w:rsidP="00B714B9">
            <w:pPr>
              <w:pStyle w:val="ListParagraph"/>
              <w:numPr>
                <w:ilvl w:val="0"/>
                <w:numId w:val="22"/>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rPr>
            </w:pPr>
            <w:r w:rsidRPr="005B17A8">
              <w:rPr>
                <w:rFonts w:ascii="Arial" w:hAnsi="Arial" w:cs="Arial"/>
              </w:rPr>
              <w:t>Survey administered twice per year = 2</w:t>
            </w:r>
            <w:r w:rsidR="00FB4C20">
              <w:rPr>
                <w:rFonts w:ascii="Arial" w:hAnsi="Arial" w:cs="Arial"/>
              </w:rPr>
              <w:t>54</w:t>
            </w:r>
            <w:r w:rsidRPr="005B17A8">
              <w:rPr>
                <w:rFonts w:ascii="Arial" w:hAnsi="Arial" w:cs="Arial"/>
              </w:rPr>
              <w:t xml:space="preserve"> hours per year</w:t>
            </w:r>
          </w:p>
          <w:p w:rsidR="00AC4471" w:rsidRPr="005B17A8"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tc>
      </w:tr>
      <w:tr w:rsidR="00AC4471" w:rsidRPr="005B17A8" w:rsidTr="00BD1EEE">
        <w:trPr>
          <w:trHeight w:val="1345"/>
          <w:jc w:val="center"/>
        </w:trPr>
        <w:tc>
          <w:tcPr>
            <w:tcW w:w="629" w:type="dxa"/>
            <w:tcBorders>
              <w:top w:val="single" w:sz="2" w:space="0" w:color="auto"/>
              <w:left w:val="single" w:sz="6" w:space="0" w:color="000000"/>
              <w:bottom w:val="single" w:sz="4" w:space="0" w:color="auto"/>
              <w:right w:val="single" w:sz="2" w:space="0" w:color="auto"/>
            </w:tcBorders>
          </w:tcPr>
          <w:p w:rsidR="00AC4471" w:rsidRPr="005B17A8"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sz w:val="22"/>
                <w:szCs w:val="22"/>
              </w:rPr>
              <w:lastRenderedPageBreak/>
              <w:t>14.</w:t>
            </w:r>
          </w:p>
        </w:tc>
        <w:tc>
          <w:tcPr>
            <w:tcW w:w="4320" w:type="dxa"/>
            <w:gridSpan w:val="2"/>
            <w:tcBorders>
              <w:top w:val="single" w:sz="2" w:space="0" w:color="auto"/>
              <w:left w:val="single" w:sz="2" w:space="0" w:color="auto"/>
              <w:bottom w:val="single" w:sz="4" w:space="0" w:color="auto"/>
              <w:right w:val="single" w:sz="2" w:space="0" w:color="auto"/>
            </w:tcBorders>
          </w:tcPr>
          <w:p w:rsidR="00AC4471" w:rsidRPr="005B17A8"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t>Total Burden Hours</w:t>
            </w:r>
          </w:p>
          <w:p w:rsidR="00BD1EEE" w:rsidRPr="005B17A8"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t xml:space="preserve">        Contacts</w:t>
            </w:r>
          </w:p>
          <w:p w:rsidR="00BD1EEE" w:rsidRPr="005B17A8"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t xml:space="preserve">        Respondents</w:t>
            </w:r>
          </w:p>
          <w:p w:rsidR="00BD1EEE" w:rsidRPr="005B17A8"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sz w:val="22"/>
                <w:szCs w:val="22"/>
              </w:rPr>
            </w:pPr>
            <w:r w:rsidRPr="005B17A8">
              <w:rPr>
                <w:rFonts w:ascii="Arial" w:hAnsi="Arial" w:cs="Arial"/>
                <w:b/>
                <w:sz w:val="22"/>
                <w:szCs w:val="22"/>
              </w:rPr>
              <w:t xml:space="preserve">        -----------------</w:t>
            </w:r>
          </w:p>
          <w:p w:rsidR="00BD1EEE" w:rsidRPr="005B17A8" w:rsidRDefault="00BD1EE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sz w:val="22"/>
                <w:szCs w:val="22"/>
              </w:rPr>
              <w:t xml:space="preserve">        Total</w:t>
            </w:r>
          </w:p>
        </w:tc>
        <w:tc>
          <w:tcPr>
            <w:tcW w:w="4920" w:type="dxa"/>
            <w:tcBorders>
              <w:top w:val="single" w:sz="2" w:space="0" w:color="auto"/>
              <w:left w:val="single" w:sz="2" w:space="0" w:color="auto"/>
              <w:bottom w:val="single" w:sz="4" w:space="0" w:color="auto"/>
              <w:right w:val="single" w:sz="6" w:space="0" w:color="000000"/>
            </w:tcBorders>
          </w:tcPr>
          <w:p w:rsidR="00AC4471" w:rsidRPr="005B17A8" w:rsidRDefault="00FB4C20" w:rsidP="000D35D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Pr>
                <w:rFonts w:ascii="Arial" w:hAnsi="Arial" w:cs="Arial"/>
                <w:sz w:val="22"/>
                <w:szCs w:val="22"/>
              </w:rPr>
              <w:t>3,66</w:t>
            </w:r>
            <w:r w:rsidR="000D35D5">
              <w:rPr>
                <w:rFonts w:ascii="Arial" w:hAnsi="Arial" w:cs="Arial"/>
                <w:sz w:val="22"/>
                <w:szCs w:val="22"/>
              </w:rPr>
              <w:t>5</w:t>
            </w:r>
            <w:r>
              <w:rPr>
                <w:rFonts w:ascii="Arial" w:hAnsi="Arial" w:cs="Arial"/>
                <w:sz w:val="22"/>
                <w:szCs w:val="22"/>
              </w:rPr>
              <w:t xml:space="preserve"> </w:t>
            </w:r>
            <w:r w:rsidR="00B714B9" w:rsidRPr="005B17A8">
              <w:rPr>
                <w:rFonts w:ascii="Arial" w:hAnsi="Arial" w:cs="Arial"/>
                <w:sz w:val="22"/>
                <w:szCs w:val="22"/>
              </w:rPr>
              <w:t>hours per year</w:t>
            </w:r>
          </w:p>
        </w:tc>
      </w:tr>
      <w:tr w:rsidR="00AC4471" w:rsidRPr="005B17A8" w:rsidTr="00A14C27">
        <w:trPr>
          <w:trHeight w:val="1880"/>
          <w:jc w:val="center"/>
        </w:trPr>
        <w:tc>
          <w:tcPr>
            <w:tcW w:w="9869" w:type="dxa"/>
            <w:gridSpan w:val="4"/>
            <w:tcBorders>
              <w:top w:val="single" w:sz="2" w:space="0" w:color="auto"/>
              <w:left w:val="single" w:sz="6" w:space="0" w:color="000000"/>
              <w:bottom w:val="single" w:sz="4" w:space="0" w:color="auto"/>
              <w:right w:val="single" w:sz="6" w:space="0" w:color="000000"/>
            </w:tcBorders>
          </w:tcPr>
          <w:p w:rsidR="00B714B9" w:rsidRPr="005B17A8" w:rsidRDefault="00AC4471" w:rsidP="00B714B9">
            <w:pPr>
              <w:rPr>
                <w:rFonts w:ascii="Arial" w:hAnsi="Arial" w:cs="Arial"/>
                <w:sz w:val="22"/>
                <w:szCs w:val="22"/>
              </w:rPr>
            </w:pPr>
            <w:r w:rsidRPr="005B17A8">
              <w:rPr>
                <w:rFonts w:ascii="Arial" w:hAnsi="Arial" w:cs="Arial"/>
                <w:b/>
                <w:sz w:val="22"/>
                <w:szCs w:val="22"/>
              </w:rPr>
              <w:t xml:space="preserve">15. </w:t>
            </w:r>
            <w:r w:rsidRPr="005B17A8">
              <w:rPr>
                <w:rFonts w:ascii="Arial" w:hAnsi="Arial" w:cs="Arial"/>
                <w:b/>
                <w:bCs/>
                <w:sz w:val="22"/>
                <w:szCs w:val="22"/>
              </w:rPr>
              <w:t>Reporting Plan:</w:t>
            </w:r>
            <w:r w:rsidR="00B714B9" w:rsidRPr="005B17A8">
              <w:rPr>
                <w:rFonts w:ascii="Arial" w:hAnsi="Arial" w:cs="Arial"/>
                <w:b/>
                <w:bCs/>
                <w:sz w:val="22"/>
                <w:szCs w:val="22"/>
              </w:rPr>
              <w:t xml:space="preserve"> </w:t>
            </w:r>
            <w:r w:rsidR="00B714B9" w:rsidRPr="005B17A8">
              <w:rPr>
                <w:rFonts w:ascii="Arial" w:hAnsi="Arial" w:cs="Arial"/>
                <w:bCs/>
                <w:sz w:val="22"/>
                <w:szCs w:val="22"/>
              </w:rPr>
              <w:t>A written report will be produced quarterly that summarizes the research findings for each of the three survey vehicles.</w:t>
            </w:r>
            <w:r w:rsidR="00B714B9" w:rsidRPr="005B17A8">
              <w:rPr>
                <w:rFonts w:ascii="Arial" w:hAnsi="Arial" w:cs="Arial"/>
                <w:sz w:val="22"/>
                <w:szCs w:val="22"/>
              </w:rPr>
              <w:t xml:space="preserve"> The report will include descriptive frequencies and response rates. The report will also include detailed findings, an executive summary, and content analysis of the open-ended comments and recommendations for improvement priorities. </w:t>
            </w:r>
          </w:p>
          <w:p w:rsidR="00AC4471" w:rsidRPr="005B17A8" w:rsidRDefault="00AC44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tc>
      </w:tr>
    </w:tbl>
    <w:p w:rsidR="00AD353F" w:rsidRPr="005B17A8" w:rsidRDefault="00AD353F">
      <w:pPr>
        <w:rPr>
          <w:rFonts w:ascii="Arial" w:hAnsi="Arial" w:cs="Arial"/>
          <w:sz w:val="22"/>
          <w:szCs w:val="22"/>
        </w:rPr>
      </w:pPr>
      <w:r w:rsidRPr="005B17A8">
        <w:rPr>
          <w:rFonts w:ascii="Arial" w:hAnsi="Arial" w:cs="Arial"/>
          <w:sz w:val="22"/>
          <w:szCs w:val="22"/>
        </w:rPr>
        <w:br w:type="page"/>
      </w:r>
    </w:p>
    <w:tbl>
      <w:tblPr>
        <w:tblW w:w="0" w:type="auto"/>
        <w:jc w:val="center"/>
        <w:tblInd w:w="-1401" w:type="dxa"/>
        <w:tblLayout w:type="fixed"/>
        <w:tblCellMar>
          <w:left w:w="114" w:type="dxa"/>
          <w:right w:w="114" w:type="dxa"/>
        </w:tblCellMar>
        <w:tblLook w:val="0000"/>
      </w:tblPr>
      <w:tblGrid>
        <w:gridCol w:w="3400"/>
        <w:gridCol w:w="6469"/>
      </w:tblGrid>
      <w:tr w:rsidR="00AC4471" w:rsidRPr="005B17A8" w:rsidTr="00AD353F">
        <w:trPr>
          <w:trHeight w:val="335"/>
          <w:jc w:val="center"/>
        </w:trPr>
        <w:tc>
          <w:tcPr>
            <w:tcW w:w="9869" w:type="dxa"/>
            <w:gridSpan w:val="2"/>
            <w:tcBorders>
              <w:top w:val="single" w:sz="2" w:space="0" w:color="auto"/>
              <w:left w:val="single" w:sz="6" w:space="0" w:color="000000"/>
              <w:bottom w:val="single" w:sz="2" w:space="0" w:color="auto"/>
              <w:right w:val="single" w:sz="6" w:space="0" w:color="000000"/>
            </w:tcBorders>
            <w:vAlign w:val="center"/>
          </w:tcPr>
          <w:p w:rsidR="00AC4471" w:rsidRPr="005B17A8" w:rsidRDefault="00AC4471"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2"/>
                <w:szCs w:val="22"/>
              </w:rPr>
            </w:pPr>
            <w:r w:rsidRPr="005B17A8">
              <w:rPr>
                <w:rFonts w:ascii="Arial" w:hAnsi="Arial" w:cs="Arial"/>
                <w:b/>
                <w:bCs/>
                <w:sz w:val="22"/>
                <w:szCs w:val="22"/>
              </w:rPr>
              <w:lastRenderedPageBreak/>
              <w:t>16. Justification, Purpose, and Use:</w:t>
            </w:r>
          </w:p>
        </w:tc>
      </w:tr>
      <w:tr w:rsidR="00AD353F" w:rsidRPr="005B17A8" w:rsidTr="005C2E13">
        <w:trPr>
          <w:trHeight w:val="1363"/>
          <w:jc w:val="center"/>
        </w:trPr>
        <w:tc>
          <w:tcPr>
            <w:tcW w:w="3400" w:type="dxa"/>
            <w:tcBorders>
              <w:top w:val="single" w:sz="2" w:space="0" w:color="auto"/>
              <w:left w:val="single" w:sz="6" w:space="0" w:color="000000"/>
              <w:bottom w:val="single" w:sz="2" w:space="0" w:color="auto"/>
              <w:right w:val="single" w:sz="2" w:space="0" w:color="auto"/>
            </w:tcBorders>
          </w:tcPr>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B17A8">
              <w:rPr>
                <w:rFonts w:ascii="Arial" w:hAnsi="Arial" w:cs="Arial"/>
                <w:b/>
                <w:sz w:val="22"/>
                <w:szCs w:val="22"/>
              </w:rPr>
              <w:t>Survey Justification and Purpose</w:t>
            </w:r>
          </w:p>
        </w:tc>
        <w:tc>
          <w:tcPr>
            <w:tcW w:w="6469" w:type="dxa"/>
            <w:tcBorders>
              <w:top w:val="single" w:sz="2" w:space="0" w:color="auto"/>
              <w:left w:val="single" w:sz="2" w:space="0" w:color="auto"/>
              <w:bottom w:val="single" w:sz="2" w:space="0" w:color="auto"/>
              <w:right w:val="single" w:sz="6" w:space="0" w:color="000000"/>
            </w:tcBorders>
          </w:tcPr>
          <w:p w:rsidR="00B714B9" w:rsidRPr="005B17A8" w:rsidRDefault="00B714B9" w:rsidP="00B714B9">
            <w:pPr>
              <w:rPr>
                <w:rFonts w:ascii="Arial" w:hAnsi="Arial" w:cs="Arial"/>
                <w:sz w:val="22"/>
                <w:szCs w:val="22"/>
              </w:rPr>
            </w:pPr>
            <w:r w:rsidRPr="005B17A8">
              <w:rPr>
                <w:rFonts w:ascii="Arial" w:hAnsi="Arial" w:cs="Arial"/>
                <w:sz w:val="22"/>
                <w:szCs w:val="22"/>
              </w:rPr>
              <w:t>In January 2009, the Obama Administration released a memorandum to all Executive Departments and Agencies calling for the creation of a more transparent, participatory, and collaborative Government.  The memorandum notes that Executive departments and agencies should solicit public feedback to identify information of greatest use to the public, determine how to best increase and improve opportunities for public participation in Government, and assess and improve the level of collaboration and cooperation between Government and nonprofit organizations, businesses, and individuals in the private sector.  The Chief Technology Officer, General Services Administration, and OMB were charged with coordinating efforts to produce an Open Government Directive that would address specific actions for implementing the principles of a transparent and open Government. Use of ACSI surveys to provide reliable and statistically sound information directly supports improved performance, enhanced citizen involvement, openness and accountability.</w:t>
            </w:r>
          </w:p>
          <w:p w:rsidR="00B714B9" w:rsidRPr="005B17A8" w:rsidRDefault="00B714B9" w:rsidP="00B714B9">
            <w:pPr>
              <w:rPr>
                <w:rFonts w:ascii="Arial" w:hAnsi="Arial" w:cs="Arial"/>
                <w:sz w:val="22"/>
                <w:szCs w:val="22"/>
              </w:rPr>
            </w:pPr>
          </w:p>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0"/>
                <w:tab w:val="left" w:pos="2160"/>
              </w:tabs>
              <w:rPr>
                <w:rFonts w:ascii="Arial" w:hAnsi="Arial" w:cs="Arial"/>
                <w:sz w:val="22"/>
                <w:szCs w:val="22"/>
              </w:rPr>
            </w:pPr>
            <w:r w:rsidRPr="005B17A8">
              <w:rPr>
                <w:rFonts w:ascii="Arial" w:hAnsi="Arial" w:cs="Arial"/>
                <w:sz w:val="22"/>
                <w:szCs w:val="22"/>
              </w:rPr>
              <w:t>USGS has not previously obtained user feedback on the usefulness and value of National Atlas products and services. The professional user survey, public user survey, and educator research will be the first study of its kind to be administered by the National Atlas. This  research effort provide s important information about National Atlas user profile and needs with  the objective of identifying how to prioritize strategies for improving National Atlas products and services.</w:t>
            </w:r>
            <w:r w:rsidRPr="005B17A8">
              <w:rPr>
                <w:rFonts w:ascii="Arial" w:hAnsi="Arial" w:cs="Arial"/>
                <w:bCs/>
                <w:sz w:val="22"/>
                <w:szCs w:val="22"/>
              </w:rPr>
              <w:t xml:space="preserve"> The National Atlas will be unable to develop the most valuable set of products and services without user feedback from these key customer segments.</w:t>
            </w:r>
            <w:r w:rsidRPr="005B17A8">
              <w:rPr>
                <w:rFonts w:ascii="Arial" w:hAnsi="Arial" w:cs="Arial"/>
                <w:sz w:val="22"/>
                <w:szCs w:val="22"/>
              </w:rPr>
              <w:t xml:space="preserve"> </w:t>
            </w:r>
          </w:p>
          <w:p w:rsidR="00B714B9" w:rsidRPr="005B17A8" w:rsidRDefault="00B714B9"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005C2E13" w:rsidRPr="005B17A8" w:rsidRDefault="00B714B9" w:rsidP="00B714B9">
            <w:pPr>
              <w:tabs>
                <w:tab w:val="left" w:pos="1440"/>
              </w:tabs>
              <w:rPr>
                <w:rFonts w:ascii="Arial" w:hAnsi="Arial" w:cs="Arial"/>
                <w:sz w:val="22"/>
                <w:szCs w:val="22"/>
              </w:rPr>
            </w:pPr>
            <w:r w:rsidRPr="005B17A8">
              <w:rPr>
                <w:rFonts w:ascii="Arial" w:hAnsi="Arial" w:cs="Arial"/>
                <w:sz w:val="22"/>
                <w:szCs w:val="22"/>
              </w:rPr>
              <w:tab/>
            </w:r>
          </w:p>
        </w:tc>
      </w:tr>
      <w:tr w:rsidR="00AD353F" w:rsidRPr="005B17A8" w:rsidTr="00A14C27">
        <w:trPr>
          <w:trHeight w:val="1075"/>
          <w:jc w:val="center"/>
        </w:trPr>
        <w:tc>
          <w:tcPr>
            <w:tcW w:w="3400" w:type="dxa"/>
            <w:tcBorders>
              <w:top w:val="single" w:sz="2" w:space="0" w:color="auto"/>
              <w:left w:val="single" w:sz="6" w:space="0" w:color="000000"/>
              <w:bottom w:val="single" w:sz="2" w:space="0" w:color="auto"/>
              <w:right w:val="single" w:sz="2" w:space="0" w:color="auto"/>
            </w:tcBorders>
          </w:tcPr>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B17A8">
              <w:rPr>
                <w:rFonts w:ascii="Arial" w:hAnsi="Arial" w:cs="Arial"/>
                <w:b/>
                <w:sz w:val="22"/>
                <w:szCs w:val="22"/>
              </w:rPr>
              <w:t>Survey Goals</w:t>
            </w:r>
          </w:p>
        </w:tc>
        <w:tc>
          <w:tcPr>
            <w:tcW w:w="6469" w:type="dxa"/>
            <w:tcBorders>
              <w:top w:val="single" w:sz="2" w:space="0" w:color="auto"/>
              <w:left w:val="single" w:sz="2" w:space="0" w:color="auto"/>
              <w:bottom w:val="single" w:sz="2" w:space="0" w:color="auto"/>
              <w:right w:val="single" w:sz="6" w:space="0" w:color="000000"/>
            </w:tcBorders>
          </w:tcPr>
          <w:p w:rsidR="00B714B9" w:rsidRPr="005B17A8" w:rsidRDefault="00B714B9" w:rsidP="00B714B9">
            <w:pPr>
              <w:widowControl/>
              <w:pBdr>
                <w:top w:val="single" w:sz="4" w:space="0" w:color="FFFFFF"/>
                <w:left w:val="single" w:sz="4" w:space="0" w:color="FFFFFF"/>
                <w:bottom w:val="single" w:sz="4" w:space="0" w:color="FFFFFF"/>
                <w:right w:val="single" w:sz="4" w:space="0" w:color="FFFFFF"/>
              </w:pBdr>
              <w:tabs>
                <w:tab w:val="left" w:pos="0"/>
                <w:tab w:val="left" w:pos="2160"/>
              </w:tabs>
              <w:rPr>
                <w:rFonts w:ascii="Arial" w:hAnsi="Arial" w:cs="Arial"/>
                <w:sz w:val="22"/>
                <w:szCs w:val="22"/>
              </w:rPr>
            </w:pPr>
            <w:r w:rsidRPr="005B17A8">
              <w:rPr>
                <w:rFonts w:ascii="Arial" w:hAnsi="Arial" w:cs="Arial"/>
                <w:sz w:val="22"/>
                <w:szCs w:val="22"/>
              </w:rPr>
              <w:t xml:space="preserve">The goals of the three related National Atlas surveys are: </w:t>
            </w:r>
          </w:p>
          <w:p w:rsidR="00B714B9" w:rsidRPr="005B17A8" w:rsidRDefault="00B714B9" w:rsidP="00B714B9">
            <w:pPr>
              <w:pStyle w:val="NoSpacing"/>
              <w:widowControl/>
              <w:autoSpaceDE/>
              <w:ind w:left="720"/>
              <w:rPr>
                <w:rFonts w:ascii="Arial" w:hAnsi="Arial" w:cs="Arial"/>
                <w:sz w:val="22"/>
                <w:szCs w:val="22"/>
              </w:rPr>
            </w:pPr>
          </w:p>
          <w:p w:rsidR="00B714B9" w:rsidRPr="005B17A8" w:rsidRDefault="00B714B9" w:rsidP="00B714B9">
            <w:pPr>
              <w:pStyle w:val="NoSpacing"/>
              <w:widowControl/>
              <w:numPr>
                <w:ilvl w:val="0"/>
                <w:numId w:val="23"/>
              </w:numPr>
              <w:tabs>
                <w:tab w:val="num" w:pos="720"/>
              </w:tabs>
              <w:suppressAutoHyphens/>
              <w:autoSpaceDE/>
              <w:autoSpaceDN/>
              <w:adjustRightInd/>
              <w:ind w:left="720" w:hanging="360"/>
              <w:rPr>
                <w:rFonts w:ascii="Arial" w:hAnsi="Arial" w:cs="Arial"/>
                <w:sz w:val="22"/>
                <w:szCs w:val="22"/>
              </w:rPr>
            </w:pPr>
            <w:r w:rsidRPr="005B17A8">
              <w:rPr>
                <w:rFonts w:ascii="Arial" w:hAnsi="Arial" w:cs="Arial"/>
                <w:sz w:val="22"/>
                <w:szCs w:val="22"/>
              </w:rPr>
              <w:t>Identify how customers currently use National Atlas products and services</w:t>
            </w:r>
          </w:p>
          <w:p w:rsidR="00B714B9" w:rsidRPr="005B17A8" w:rsidRDefault="00B714B9" w:rsidP="00B714B9">
            <w:pPr>
              <w:pStyle w:val="NoSpacing"/>
              <w:widowControl/>
              <w:numPr>
                <w:ilvl w:val="0"/>
                <w:numId w:val="23"/>
              </w:numPr>
              <w:tabs>
                <w:tab w:val="num" w:pos="720"/>
              </w:tabs>
              <w:suppressAutoHyphens/>
              <w:autoSpaceDE/>
              <w:autoSpaceDN/>
              <w:adjustRightInd/>
              <w:ind w:left="720" w:hanging="360"/>
              <w:rPr>
                <w:rFonts w:ascii="Arial" w:hAnsi="Arial" w:cs="Arial"/>
                <w:sz w:val="22"/>
                <w:szCs w:val="22"/>
              </w:rPr>
            </w:pPr>
            <w:r w:rsidRPr="005B17A8">
              <w:rPr>
                <w:rFonts w:ascii="Arial" w:hAnsi="Arial" w:cs="Arial"/>
                <w:sz w:val="22"/>
                <w:szCs w:val="22"/>
              </w:rPr>
              <w:t>Identify ways for improving and communicating National Atlas products and services</w:t>
            </w:r>
          </w:p>
          <w:p w:rsidR="00B714B9" w:rsidRPr="005B17A8" w:rsidRDefault="00B714B9" w:rsidP="00AD353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00AD353F" w:rsidRPr="005B17A8" w:rsidRDefault="00B714B9" w:rsidP="00B714B9">
            <w:pPr>
              <w:tabs>
                <w:tab w:val="left" w:pos="2160"/>
              </w:tabs>
              <w:rPr>
                <w:rFonts w:ascii="Arial" w:hAnsi="Arial" w:cs="Arial"/>
                <w:sz w:val="22"/>
                <w:szCs w:val="22"/>
              </w:rPr>
            </w:pPr>
            <w:r w:rsidRPr="005B17A8">
              <w:rPr>
                <w:rFonts w:ascii="Arial" w:hAnsi="Arial" w:cs="Arial"/>
                <w:sz w:val="22"/>
                <w:szCs w:val="22"/>
              </w:rPr>
              <w:tab/>
            </w:r>
          </w:p>
        </w:tc>
      </w:tr>
      <w:tr w:rsidR="00AD353F" w:rsidRPr="005B17A8" w:rsidTr="00AD353F">
        <w:trPr>
          <w:trHeight w:val="796"/>
          <w:jc w:val="center"/>
        </w:trPr>
        <w:tc>
          <w:tcPr>
            <w:tcW w:w="3400" w:type="dxa"/>
            <w:tcBorders>
              <w:top w:val="single" w:sz="2" w:space="0" w:color="auto"/>
              <w:left w:val="single" w:sz="6" w:space="0" w:color="000000"/>
              <w:bottom w:val="single" w:sz="2" w:space="0" w:color="auto"/>
              <w:right w:val="single" w:sz="2" w:space="0" w:color="auto"/>
            </w:tcBorders>
          </w:tcPr>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B17A8">
              <w:rPr>
                <w:rFonts w:ascii="Arial" w:hAnsi="Arial" w:cs="Arial"/>
                <w:b/>
                <w:sz w:val="22"/>
                <w:szCs w:val="22"/>
              </w:rPr>
              <w:t>Utility to Managers</w:t>
            </w:r>
          </w:p>
        </w:tc>
        <w:tc>
          <w:tcPr>
            <w:tcW w:w="6469" w:type="dxa"/>
            <w:tcBorders>
              <w:top w:val="single" w:sz="2" w:space="0" w:color="auto"/>
              <w:left w:val="single" w:sz="2" w:space="0" w:color="auto"/>
              <w:bottom w:val="single" w:sz="2" w:space="0" w:color="auto"/>
              <w:right w:val="single" w:sz="6" w:space="0" w:color="000000"/>
            </w:tcBorders>
          </w:tcPr>
          <w:p w:rsidR="00B714B9" w:rsidRPr="005B17A8" w:rsidRDefault="00B714B9" w:rsidP="00B714B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sz w:val="22"/>
                <w:szCs w:val="22"/>
              </w:rPr>
              <w:t xml:space="preserve">Results of this analysis will be useful to National Atlas product managers in making decisions about future products and services and content delivery.  </w:t>
            </w:r>
          </w:p>
          <w:p w:rsidR="00AD353F" w:rsidRPr="005B17A8" w:rsidRDefault="00B714B9" w:rsidP="00B714B9">
            <w:pPr>
              <w:tabs>
                <w:tab w:val="left" w:pos="4320"/>
              </w:tabs>
              <w:rPr>
                <w:rFonts w:ascii="Arial" w:hAnsi="Arial" w:cs="Arial"/>
                <w:sz w:val="22"/>
                <w:szCs w:val="22"/>
              </w:rPr>
            </w:pPr>
            <w:r w:rsidRPr="005B17A8">
              <w:rPr>
                <w:rFonts w:ascii="Arial" w:hAnsi="Arial" w:cs="Arial"/>
                <w:sz w:val="22"/>
                <w:szCs w:val="22"/>
              </w:rPr>
              <w:tab/>
            </w:r>
          </w:p>
        </w:tc>
      </w:tr>
      <w:tr w:rsidR="00AD353F" w:rsidRPr="005B17A8" w:rsidTr="005C2E13">
        <w:trPr>
          <w:trHeight w:val="1525"/>
          <w:jc w:val="center"/>
        </w:trPr>
        <w:tc>
          <w:tcPr>
            <w:tcW w:w="3400" w:type="dxa"/>
            <w:tcBorders>
              <w:top w:val="single" w:sz="2" w:space="0" w:color="auto"/>
              <w:left w:val="single" w:sz="6" w:space="0" w:color="000000"/>
              <w:bottom w:val="single" w:sz="2" w:space="0" w:color="auto"/>
              <w:right w:val="single" w:sz="2" w:space="0" w:color="auto"/>
            </w:tcBorders>
          </w:tcPr>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rPr>
            </w:pPr>
            <w:r w:rsidRPr="005B17A8">
              <w:rPr>
                <w:rFonts w:ascii="Arial" w:hAnsi="Arial" w:cs="Arial"/>
                <w:b/>
                <w:sz w:val="22"/>
                <w:szCs w:val="22"/>
              </w:rPr>
              <w:t>How will the results of the survey be analyzed and used?</w:t>
            </w:r>
          </w:p>
        </w:tc>
        <w:tc>
          <w:tcPr>
            <w:tcW w:w="6469" w:type="dxa"/>
            <w:tcBorders>
              <w:top w:val="single" w:sz="2" w:space="0" w:color="auto"/>
              <w:left w:val="single" w:sz="2" w:space="0" w:color="auto"/>
              <w:bottom w:val="single" w:sz="2" w:space="0" w:color="auto"/>
              <w:right w:val="single" w:sz="6" w:space="0" w:color="000000"/>
            </w:tcBorders>
          </w:tcPr>
          <w:p w:rsidR="00B714B9" w:rsidRPr="005B17A8" w:rsidRDefault="00B714B9" w:rsidP="00B714B9">
            <w:pPr>
              <w:rPr>
                <w:rFonts w:ascii="Arial" w:hAnsi="Arial" w:cs="Arial"/>
                <w:b/>
                <w:sz w:val="22"/>
                <w:szCs w:val="22"/>
              </w:rPr>
            </w:pPr>
            <w:r w:rsidRPr="005B17A8">
              <w:rPr>
                <w:rFonts w:ascii="Arial" w:hAnsi="Arial" w:cs="Arial"/>
                <w:sz w:val="22"/>
                <w:szCs w:val="22"/>
              </w:rPr>
              <w:t>The data collected from the two web-administered surveys will be coded directly into a computerized database.  The data will be analyzed using statistical analysis software.  Data analysis will include several phases.  The first will consist of frequency distributions of responses to each question.  Additional analysis techniques include cross-tabulation and analysis of variance to compare responses key customer segments, such as respondent’s job function, and analysis of verbatim comments from the open-ended questions, as well as the use of individual verbatim comments to illustrate key findings.</w:t>
            </w:r>
            <w:r w:rsidRPr="005B17A8">
              <w:rPr>
                <w:rFonts w:ascii="Arial" w:hAnsi="Arial" w:cs="Arial"/>
                <w:b/>
                <w:sz w:val="22"/>
                <w:szCs w:val="22"/>
              </w:rPr>
              <w:t xml:space="preserve">  </w:t>
            </w:r>
          </w:p>
          <w:p w:rsidR="00B714B9" w:rsidRPr="005B17A8" w:rsidRDefault="00B714B9" w:rsidP="00B714B9">
            <w:pPr>
              <w:rPr>
                <w:rFonts w:ascii="Arial" w:hAnsi="Arial" w:cs="Arial"/>
                <w:sz w:val="22"/>
                <w:szCs w:val="22"/>
              </w:rPr>
            </w:pPr>
            <w:r w:rsidRPr="005B17A8">
              <w:rPr>
                <w:rFonts w:ascii="Arial" w:hAnsi="Arial" w:cs="Arial"/>
                <w:b/>
                <w:sz w:val="22"/>
                <w:szCs w:val="22"/>
              </w:rPr>
              <w:br/>
            </w:r>
            <w:r w:rsidRPr="005B17A8">
              <w:rPr>
                <w:rFonts w:ascii="Arial" w:hAnsi="Arial" w:cs="Arial"/>
                <w:sz w:val="22"/>
                <w:szCs w:val="22"/>
              </w:rPr>
              <w:lastRenderedPageBreak/>
              <w:t>Data from the qualitative educator research will be summarized in text form with some descriptive statistics and verbatim comments.</w:t>
            </w:r>
          </w:p>
          <w:p w:rsidR="00AD353F" w:rsidRPr="005B17A8" w:rsidRDefault="00AD353F" w:rsidP="00B714B9">
            <w:pPr>
              <w:pBdr>
                <w:top w:val="single" w:sz="6" w:space="0" w:color="FFFFFF"/>
                <w:left w:val="single" w:sz="6" w:space="0" w:color="FFFFFF"/>
                <w:bottom w:val="single" w:sz="6" w:space="0" w:color="FFFFFF"/>
                <w:right w:val="single" w:sz="6" w:space="0" w:color="FFFFFF"/>
              </w:pBdr>
              <w:tabs>
                <w:tab w:val="left" w:pos="0"/>
                <w:tab w:val="left" w:pos="960"/>
              </w:tabs>
              <w:rPr>
                <w:rFonts w:ascii="Arial" w:hAnsi="Arial" w:cs="Arial"/>
                <w:sz w:val="22"/>
                <w:szCs w:val="22"/>
              </w:rPr>
            </w:pPr>
          </w:p>
        </w:tc>
      </w:tr>
      <w:tr w:rsidR="00AD353F" w:rsidRPr="005B17A8" w:rsidTr="005C2E13">
        <w:trPr>
          <w:trHeight w:val="377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p>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2"/>
                <w:szCs w:val="22"/>
              </w:rPr>
            </w:pPr>
            <w:r w:rsidRPr="005B17A8">
              <w:rPr>
                <w:rFonts w:ascii="Arial" w:hAnsi="Arial" w:cs="Arial"/>
                <w:b/>
                <w:sz w:val="22"/>
                <w:szCs w:val="22"/>
              </w:rPr>
              <w:t xml:space="preserve">How will the data be tabulated?  What Statistical Techniques will be used to generalize the results to the entire customer population?  How will limitations on use of data be handled? </w:t>
            </w:r>
            <w:r w:rsidR="00BC7F12" w:rsidRPr="005B17A8">
              <w:rPr>
                <w:rFonts w:ascii="Arial" w:hAnsi="Arial" w:cs="Arial"/>
                <w:b/>
                <w:sz w:val="22"/>
                <w:szCs w:val="22"/>
              </w:rPr>
              <w:fldChar w:fldCharType="begin"/>
            </w:r>
            <w:r w:rsidRPr="005B17A8">
              <w:rPr>
                <w:rFonts w:ascii="Arial" w:hAnsi="Arial" w:cs="Arial"/>
                <w:b/>
                <w:sz w:val="22"/>
                <w:szCs w:val="22"/>
              </w:rPr>
              <w:instrText>ADVANCE \d1</w:instrText>
            </w:r>
            <w:r w:rsidR="00BC7F12" w:rsidRPr="005B17A8">
              <w:rPr>
                <w:rFonts w:ascii="Arial" w:hAnsi="Arial" w:cs="Arial"/>
                <w:b/>
                <w:sz w:val="22"/>
                <w:szCs w:val="22"/>
              </w:rPr>
              <w:fldChar w:fldCharType="end"/>
            </w:r>
            <w:r w:rsidRPr="005B17A8">
              <w:rPr>
                <w:rFonts w:ascii="Arial" w:hAnsi="Arial" w:cs="Arial"/>
                <w:b/>
                <w:sz w:val="22"/>
                <w:szCs w:val="22"/>
              </w:rPr>
              <w:t xml:space="preserve">If the survey results in a lower than anticipated response rate, how will you address this </w:t>
            </w:r>
            <w:r w:rsidR="00BC7F12" w:rsidRPr="005B17A8">
              <w:rPr>
                <w:rFonts w:ascii="Arial" w:hAnsi="Arial" w:cs="Arial"/>
                <w:b/>
                <w:sz w:val="22"/>
                <w:szCs w:val="22"/>
              </w:rPr>
              <w:fldChar w:fldCharType="begin"/>
            </w:r>
            <w:r w:rsidRPr="005B17A8">
              <w:rPr>
                <w:rFonts w:ascii="Arial" w:hAnsi="Arial" w:cs="Arial"/>
                <w:b/>
                <w:sz w:val="22"/>
                <w:szCs w:val="22"/>
              </w:rPr>
              <w:instrText>ADVANCE \d1</w:instrText>
            </w:r>
            <w:r w:rsidR="00BC7F12" w:rsidRPr="005B17A8">
              <w:rPr>
                <w:rFonts w:ascii="Arial" w:hAnsi="Arial" w:cs="Arial"/>
                <w:b/>
                <w:sz w:val="22"/>
                <w:szCs w:val="22"/>
              </w:rPr>
              <w:fldChar w:fldCharType="end"/>
            </w:r>
            <w:r w:rsidRPr="005B17A8">
              <w:rPr>
                <w:rFonts w:ascii="Arial" w:hAnsi="Arial" w:cs="Arial"/>
                <w:b/>
                <w:sz w:val="22"/>
                <w:szCs w:val="22"/>
              </w:rPr>
              <w:t>when reporting the results?</w:t>
            </w:r>
            <w:r w:rsidR="00C20BDE" w:rsidRPr="005B17A8">
              <w:rPr>
                <w:rFonts w:ascii="Arial" w:hAnsi="Arial" w:cs="Arial"/>
                <w:b/>
                <w:sz w:val="22"/>
                <w:szCs w:val="22"/>
              </w:rPr>
              <w:t xml:space="preserve"> </w:t>
            </w:r>
            <w:r w:rsidR="00C20BDE" w:rsidRPr="005B17A8">
              <w:rPr>
                <w:rFonts w:ascii="Arial" w:hAnsi="Arial" w:cs="Arial"/>
                <w:sz w:val="22"/>
                <w:szCs w:val="22"/>
              </w:rPr>
              <w:t>(Use as much space as needed; if necessary include additional explanation on separate page).</w:t>
            </w:r>
          </w:p>
          <w:p w:rsidR="00AD353F" w:rsidRPr="005B17A8" w:rsidRDefault="00AD353F" w:rsidP="00AD353F">
            <w:pPr>
              <w:widowControl/>
              <w:autoSpaceDE/>
              <w:autoSpaceDN/>
              <w:adjustRightInd/>
              <w:jc w:val="both"/>
              <w:rPr>
                <w:rFonts w:ascii="Arial" w:hAnsi="Arial" w:cs="Arial"/>
                <w:sz w:val="22"/>
                <w:szCs w:val="22"/>
              </w:rPr>
            </w:pPr>
          </w:p>
          <w:p w:rsidR="00B714B9" w:rsidRPr="005B17A8" w:rsidRDefault="00B714B9" w:rsidP="00B714B9">
            <w:pPr>
              <w:pStyle w:val="NoSpacing"/>
              <w:rPr>
                <w:rFonts w:ascii="Arial" w:hAnsi="Arial" w:cs="Arial"/>
                <w:sz w:val="22"/>
                <w:szCs w:val="22"/>
              </w:rPr>
            </w:pPr>
            <w:r w:rsidRPr="005B17A8">
              <w:rPr>
                <w:rFonts w:ascii="Arial" w:hAnsi="Arial" w:cs="Arial"/>
                <w:b/>
                <w:sz w:val="22"/>
                <w:szCs w:val="22"/>
              </w:rPr>
              <w:t>Data Tabulation Techniques:</w:t>
            </w:r>
            <w:r w:rsidRPr="005B17A8">
              <w:rPr>
                <w:rFonts w:ascii="Arial" w:hAnsi="Arial" w:cs="Arial"/>
                <w:sz w:val="22"/>
                <w:szCs w:val="22"/>
              </w:rPr>
              <w:t xml:space="preserve"> The data will be tabulated internally at National Atlas using statistical software (SPSS or SAS). Statistical techniques to be employed will include frequency distributions, mean score calculations, cross-tabulation, analysis of open-ended comments, and significance testing (ANOVA, t-test, chi-square test, etc).</w:t>
            </w:r>
          </w:p>
          <w:p w:rsidR="00B714B9" w:rsidRPr="005B17A8" w:rsidRDefault="00B714B9" w:rsidP="00B714B9">
            <w:pPr>
              <w:pStyle w:val="NoSpacing"/>
              <w:rPr>
                <w:rFonts w:ascii="Arial" w:hAnsi="Arial" w:cs="Arial"/>
                <w:b/>
                <w:sz w:val="22"/>
                <w:szCs w:val="22"/>
              </w:rPr>
            </w:pPr>
          </w:p>
          <w:p w:rsidR="00B714B9" w:rsidRPr="005B17A8" w:rsidRDefault="00B714B9" w:rsidP="00B714B9">
            <w:pPr>
              <w:rPr>
                <w:rFonts w:ascii="Arial" w:hAnsi="Arial" w:cs="Arial"/>
                <w:sz w:val="22"/>
                <w:szCs w:val="22"/>
              </w:rPr>
            </w:pPr>
            <w:r w:rsidRPr="005B17A8">
              <w:rPr>
                <w:rFonts w:ascii="Arial" w:hAnsi="Arial" w:cs="Arial"/>
                <w:b/>
                <w:sz w:val="22"/>
                <w:szCs w:val="22"/>
              </w:rPr>
              <w:t>Limitations:</w:t>
            </w:r>
            <w:r w:rsidRPr="005B17A8">
              <w:rPr>
                <w:rFonts w:ascii="Arial" w:hAnsi="Arial" w:cs="Arial"/>
                <w:sz w:val="22"/>
                <w:szCs w:val="22"/>
              </w:rPr>
              <w:t xml:space="preserve">  The professional survey will be limited to those attending professional conferences. The public survey will be limited to those who agree to participate in the survey. The educator research, being qualitative, will not produce findings that are statistically reliable due to small sample sizes and the qualitative nature of the discussions. Additional research of the National Atlas customer base will be recommended for additional statistical rigor. </w:t>
            </w:r>
          </w:p>
          <w:p w:rsidR="00B714B9" w:rsidRPr="005B17A8" w:rsidRDefault="00B714B9" w:rsidP="00B714B9">
            <w:pPr>
              <w:rPr>
                <w:rFonts w:ascii="Arial" w:hAnsi="Arial" w:cs="Arial"/>
                <w:sz w:val="22"/>
                <w:szCs w:val="22"/>
              </w:rPr>
            </w:pPr>
          </w:p>
          <w:p w:rsidR="00126F8D" w:rsidRDefault="00B714B9" w:rsidP="008A370B">
            <w:pPr>
              <w:rPr>
                <w:rFonts w:ascii="Arial" w:hAnsi="Arial" w:cs="Arial"/>
                <w:sz w:val="22"/>
                <w:szCs w:val="22"/>
              </w:rPr>
            </w:pPr>
            <w:r w:rsidRPr="005B17A8">
              <w:rPr>
                <w:rFonts w:ascii="Arial" w:hAnsi="Arial" w:cs="Arial"/>
                <w:b/>
                <w:sz w:val="22"/>
                <w:szCs w:val="22"/>
              </w:rPr>
              <w:t>Non Response Bias Check:</w:t>
            </w:r>
            <w:r w:rsidRPr="005B17A8">
              <w:rPr>
                <w:rFonts w:ascii="Arial" w:hAnsi="Arial" w:cs="Arial"/>
                <w:sz w:val="22"/>
                <w:szCs w:val="22"/>
              </w:rPr>
              <w:t xml:space="preserve">  </w:t>
            </w:r>
          </w:p>
          <w:p w:rsidR="00126F8D" w:rsidRDefault="00126F8D" w:rsidP="00B714B9">
            <w:pPr>
              <w:widowControl/>
              <w:autoSpaceDE/>
              <w:autoSpaceDN/>
              <w:adjustRightInd/>
              <w:jc w:val="both"/>
              <w:rPr>
                <w:rFonts w:ascii="Arial" w:hAnsi="Arial" w:cs="Arial"/>
                <w:sz w:val="22"/>
                <w:szCs w:val="22"/>
              </w:rPr>
            </w:pPr>
          </w:p>
          <w:p w:rsidR="00B714B9" w:rsidRDefault="00126F8D" w:rsidP="00FB4C20">
            <w:pPr>
              <w:rPr>
                <w:rFonts w:ascii="Arial" w:hAnsi="Arial" w:cs="Arial"/>
                <w:sz w:val="22"/>
                <w:szCs w:val="22"/>
              </w:rPr>
            </w:pPr>
            <w:r>
              <w:rPr>
                <w:rFonts w:ascii="Arial" w:hAnsi="Arial" w:cs="Arial"/>
                <w:sz w:val="22"/>
                <w:szCs w:val="22"/>
              </w:rPr>
              <w:t xml:space="preserve">Checking non-response bias is most relevant for the professional and public user surveys, not the educator survey which is qualitative in nature with very low sample sizes, and for which we expect a very high response rate (therefore, low non-response bias). For the professional survey, we intend to handle non-response bias by collecting names of initial non-responders (individuals who are offered the survey but do not complete the survey at the conference), conducting follow-up research encouraging these individuals to complete the survey, then comparing responses between the two samples.  </w:t>
            </w:r>
          </w:p>
          <w:p w:rsidR="00FB4C20" w:rsidRPr="005B17A8" w:rsidRDefault="00FB4C20" w:rsidP="00FB4C20">
            <w:pPr>
              <w:rPr>
                <w:rFonts w:ascii="Arial" w:hAnsi="Arial" w:cs="Arial"/>
                <w:sz w:val="22"/>
                <w:szCs w:val="22"/>
              </w:rPr>
            </w:pPr>
          </w:p>
        </w:tc>
      </w:tr>
      <w:tr w:rsidR="00AD353F" w:rsidRPr="005B17A8" w:rsidTr="00933D01">
        <w:trPr>
          <w:trHeight w:val="3235"/>
          <w:jc w:val="center"/>
        </w:trPr>
        <w:tc>
          <w:tcPr>
            <w:tcW w:w="9869" w:type="dxa"/>
            <w:gridSpan w:val="2"/>
            <w:tcBorders>
              <w:top w:val="single" w:sz="2" w:space="0" w:color="auto"/>
              <w:left w:val="single" w:sz="6" w:space="0" w:color="000000"/>
              <w:bottom w:val="single" w:sz="2" w:space="0" w:color="auto"/>
              <w:right w:val="single" w:sz="6" w:space="0" w:color="000000"/>
            </w:tcBorders>
          </w:tcPr>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b/>
                <w:sz w:val="22"/>
                <w:szCs w:val="22"/>
              </w:rPr>
            </w:pPr>
          </w:p>
          <w:p w:rsidR="00AD353F" w:rsidRPr="005B17A8" w:rsidRDefault="00AD353F"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r w:rsidRPr="005B17A8">
              <w:rPr>
                <w:rFonts w:ascii="Arial" w:hAnsi="Arial" w:cs="Arial"/>
                <w:b/>
                <w:sz w:val="22"/>
                <w:szCs w:val="22"/>
              </w:rPr>
              <w:t>Is this survey intended to measure a Government Performance and Results Act (GPRA) performance measure?  If so, please include an excerpt from the appropriate document</w:t>
            </w:r>
            <w:r w:rsidR="00C20BDE" w:rsidRPr="005B17A8">
              <w:rPr>
                <w:rFonts w:ascii="Arial" w:hAnsi="Arial" w:cs="Arial"/>
                <w:b/>
                <w:sz w:val="22"/>
                <w:szCs w:val="22"/>
              </w:rPr>
              <w:t xml:space="preserve">. </w:t>
            </w:r>
            <w:r w:rsidR="00C20BDE" w:rsidRPr="005B17A8">
              <w:rPr>
                <w:rFonts w:ascii="Arial" w:hAnsi="Arial" w:cs="Arial"/>
                <w:sz w:val="22"/>
                <w:szCs w:val="22"/>
              </w:rPr>
              <w:t>(Use as much space as needed; if necessary include additional explanation on separate page).</w:t>
            </w:r>
          </w:p>
          <w:p w:rsidR="00B714B9" w:rsidRPr="005B17A8" w:rsidRDefault="00B714B9"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p>
          <w:p w:rsidR="00B714B9" w:rsidRPr="005B17A8" w:rsidRDefault="00B714B9"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Arial" w:hAnsi="Arial" w:cs="Arial"/>
                <w:sz w:val="22"/>
                <w:szCs w:val="22"/>
              </w:rPr>
            </w:pPr>
            <w:r w:rsidRPr="005B17A8">
              <w:rPr>
                <w:rFonts w:ascii="Arial" w:hAnsi="Arial" w:cs="Arial"/>
                <w:sz w:val="22"/>
                <w:szCs w:val="22"/>
              </w:rPr>
              <w:t>All USGS evaluation activities, including this study, are included under GPRA Section 4.  GPRA explicitly reinforces the use of program evaluations to obtain objective measures of program results. This assessment serves to evaluate the performance of this program in order to provide quantifiable and measurable explanations for observed performance outcomes. Performance data provide useful and valuable information to program managers to improve program administration. Evaluations, frequently taking a broader and/or more in-depth approach to program structure and results, yield information that can lead to program improvement strategies and might address administrative changes based on methodologically sound grounds.</w:t>
            </w:r>
          </w:p>
        </w:tc>
      </w:tr>
    </w:tbl>
    <w:p w:rsidR="00296CF6" w:rsidRPr="005B17A8" w:rsidRDefault="00A172B1"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r w:rsidRPr="005B17A8">
        <w:rPr>
          <w:rFonts w:ascii="Arial" w:hAnsi="Arial" w:cs="Arial"/>
          <w:b/>
          <w:bCs/>
          <w:sz w:val="22"/>
          <w:szCs w:val="22"/>
        </w:rPr>
        <w:br w:type="page"/>
      </w:r>
    </w:p>
    <w:p w:rsidR="00296CF6" w:rsidRPr="005B17A8" w:rsidRDefault="00296CF6"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p>
    <w:p w:rsidR="00A5106F" w:rsidRPr="005B17A8" w:rsidRDefault="009D32E4"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
          <w:bCs/>
          <w:sz w:val="22"/>
          <w:szCs w:val="22"/>
        </w:rPr>
      </w:pPr>
      <w:bookmarkStart w:id="38" w:name="a_Toc95794829"/>
      <w:r w:rsidRPr="005B17A8">
        <w:rPr>
          <w:rFonts w:ascii="Arial" w:hAnsi="Arial" w:cs="Arial"/>
          <w:b/>
          <w:bCs/>
          <w:sz w:val="22"/>
          <w:szCs w:val="22"/>
        </w:rPr>
        <w:t>Checklist for Submitting a Request to Use DOI Programmatic Clearance for Customer Satisfaction Surveys</w:t>
      </w:r>
      <w:bookmarkEnd w:id="38"/>
    </w:p>
    <w:p w:rsidR="00A5106F" w:rsidRPr="005B17A8" w:rsidRDefault="00A5106F" w:rsidP="00AB2DE2">
      <w:pPr>
        <w:rPr>
          <w:rFonts w:ascii="Arial" w:hAnsi="Arial" w:cs="Arial"/>
          <w:sz w:val="22"/>
          <w:szCs w:val="22"/>
        </w:rPr>
      </w:pPr>
    </w:p>
    <w:p w:rsidR="009D32E4" w:rsidRPr="005B17A8" w:rsidRDefault="008A370B" w:rsidP="008A370B">
      <w:pPr>
        <w:ind w:left="630"/>
        <w:rPr>
          <w:rFonts w:ascii="Arial" w:hAnsi="Arial" w:cs="Arial"/>
          <w:sz w:val="22"/>
          <w:szCs w:val="22"/>
        </w:rPr>
      </w:pPr>
      <w:r>
        <w:rPr>
          <w:rFonts w:ascii="Arial" w:hAnsi="Arial" w:cs="Arial"/>
          <w:i/>
          <w:iCs/>
          <w:sz w:val="22"/>
          <w:szCs w:val="22"/>
        </w:rPr>
        <w:t xml:space="preserve">X   </w:t>
      </w:r>
      <w:r w:rsidR="009D32E4" w:rsidRPr="005B17A8">
        <w:rPr>
          <w:rFonts w:ascii="Arial" w:hAnsi="Arial" w:cs="Arial"/>
          <w:i/>
          <w:iCs/>
          <w:sz w:val="22"/>
          <w:szCs w:val="22"/>
        </w:rPr>
        <w:t>All</w:t>
      </w:r>
      <w:r w:rsidR="009D32E4" w:rsidRPr="005B17A8">
        <w:rPr>
          <w:rFonts w:ascii="Arial" w:hAnsi="Arial" w:cs="Arial"/>
          <w:sz w:val="22"/>
          <w:szCs w:val="22"/>
        </w:rPr>
        <w:t xml:space="preserve"> questions in the survey instrument are within the scope of one of the DOI Programmatic Clearance for Customer Satisfaction Surveys topic areas.</w:t>
      </w:r>
    </w:p>
    <w:p w:rsidR="00A172B1" w:rsidRPr="005B17A8" w:rsidRDefault="00BC7F12" w:rsidP="00AB2DE2">
      <w:pPr>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p>
    <w:p w:rsidR="009D32E4" w:rsidRPr="005B17A8" w:rsidRDefault="008A370B" w:rsidP="008A370B">
      <w:pPr>
        <w:ind w:left="630"/>
        <w:rPr>
          <w:rFonts w:ascii="Arial" w:hAnsi="Arial" w:cs="Arial"/>
          <w:sz w:val="22"/>
          <w:szCs w:val="22"/>
        </w:rPr>
      </w:pPr>
      <w:r>
        <w:rPr>
          <w:rFonts w:ascii="Arial" w:hAnsi="Arial" w:cs="Arial"/>
          <w:sz w:val="22"/>
          <w:szCs w:val="22"/>
        </w:rPr>
        <w:t xml:space="preserve">X   </w:t>
      </w:r>
      <w:r w:rsidR="009D32E4" w:rsidRPr="005B17A8">
        <w:rPr>
          <w:rFonts w:ascii="Arial" w:hAnsi="Arial" w:cs="Arial"/>
          <w:sz w:val="22"/>
          <w:szCs w:val="22"/>
        </w:rPr>
        <w:t xml:space="preserve">The approval package is being submitted to the Office of Policy Analysis at least </w:t>
      </w:r>
      <w:r w:rsidR="009D32E4" w:rsidRPr="005B17A8">
        <w:rPr>
          <w:rFonts w:ascii="Arial" w:hAnsi="Arial" w:cs="Arial"/>
          <w:i/>
          <w:iCs/>
          <w:sz w:val="22"/>
          <w:szCs w:val="22"/>
        </w:rPr>
        <w:t>45</w:t>
      </w:r>
      <w:r w:rsidR="009D32E4" w:rsidRPr="005B17A8">
        <w:rPr>
          <w:rFonts w:ascii="Arial" w:hAnsi="Arial" w:cs="Arial"/>
          <w:sz w:val="22"/>
          <w:szCs w:val="22"/>
        </w:rPr>
        <w:t xml:space="preserve"> days prior to the first day the PI wishes to administer the survey to the public.</w:t>
      </w:r>
    </w:p>
    <w:p w:rsidR="00A172B1" w:rsidRPr="005B17A8" w:rsidRDefault="00BC7F12" w:rsidP="00AB2DE2">
      <w:pPr>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p>
    <w:p w:rsidR="009D32E4" w:rsidRPr="005B17A8" w:rsidRDefault="008A370B" w:rsidP="008A370B">
      <w:pPr>
        <w:ind w:left="630"/>
        <w:rPr>
          <w:rFonts w:ascii="Arial" w:hAnsi="Arial" w:cs="Arial"/>
          <w:sz w:val="22"/>
          <w:szCs w:val="22"/>
        </w:rPr>
      </w:pPr>
      <w:r>
        <w:rPr>
          <w:rFonts w:ascii="Arial" w:hAnsi="Arial" w:cs="Arial"/>
          <w:sz w:val="22"/>
          <w:szCs w:val="22"/>
        </w:rPr>
        <w:t xml:space="preserve">X   </w:t>
      </w:r>
      <w:r w:rsidR="009D32E4" w:rsidRPr="005B17A8">
        <w:rPr>
          <w:rFonts w:ascii="Arial" w:hAnsi="Arial" w:cs="Arial"/>
          <w:sz w:val="22"/>
          <w:szCs w:val="22"/>
        </w:rPr>
        <w:t>A qualified statistician has reviewed and approved your request.</w:t>
      </w:r>
    </w:p>
    <w:p w:rsidR="00A172B1" w:rsidRPr="005B17A8" w:rsidRDefault="00BC7F12" w:rsidP="00AB2DE2">
      <w:pPr>
        <w:rPr>
          <w:rFonts w:ascii="Arial" w:hAnsi="Arial" w:cs="Arial"/>
          <w:sz w:val="22"/>
          <w:szCs w:val="22"/>
        </w:rPr>
      </w:pP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r w:rsidRPr="005B17A8">
        <w:rPr>
          <w:rFonts w:ascii="Arial" w:hAnsi="Arial" w:cs="Arial"/>
          <w:sz w:val="22"/>
          <w:szCs w:val="22"/>
        </w:rPr>
        <w:fldChar w:fldCharType="begin"/>
      </w:r>
      <w:r w:rsidR="009D32E4" w:rsidRPr="005B17A8">
        <w:rPr>
          <w:rFonts w:ascii="Arial" w:hAnsi="Arial" w:cs="Arial"/>
          <w:sz w:val="22"/>
          <w:szCs w:val="22"/>
        </w:rPr>
        <w:instrText>ADVANCE \d1</w:instrText>
      </w:r>
      <w:r w:rsidRPr="005B17A8">
        <w:rPr>
          <w:rFonts w:ascii="Arial" w:hAnsi="Arial" w:cs="Arial"/>
          <w:sz w:val="22"/>
          <w:szCs w:val="22"/>
        </w:rPr>
        <w:fldChar w:fldCharType="end"/>
      </w:r>
    </w:p>
    <w:p w:rsidR="009D32E4" w:rsidRPr="005B17A8" w:rsidRDefault="008A370B" w:rsidP="008A370B">
      <w:pPr>
        <w:ind w:left="630"/>
        <w:rPr>
          <w:rFonts w:ascii="Arial" w:hAnsi="Arial" w:cs="Arial"/>
          <w:sz w:val="22"/>
          <w:szCs w:val="22"/>
        </w:rPr>
      </w:pPr>
      <w:r>
        <w:rPr>
          <w:rFonts w:ascii="Arial" w:hAnsi="Arial" w:cs="Arial"/>
          <w:sz w:val="22"/>
          <w:szCs w:val="22"/>
        </w:rPr>
        <w:t xml:space="preserve">X   </w:t>
      </w:r>
      <w:r w:rsidR="009D32E4" w:rsidRPr="005B17A8">
        <w:rPr>
          <w:rFonts w:ascii="Arial" w:hAnsi="Arial" w:cs="Arial"/>
          <w:sz w:val="22"/>
          <w:szCs w:val="22"/>
        </w:rPr>
        <w:t>Your bureau/office Information Collection Clearance Officer has reviewed and approved the approval package.</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5B17A8">
        <w:rPr>
          <w:rFonts w:ascii="Arial" w:hAnsi="Arial" w:cs="Arial"/>
          <w:b/>
          <w:bCs/>
          <w:sz w:val="22"/>
          <w:szCs w:val="22"/>
        </w:rPr>
        <w:fldChar w:fldCharType="begin"/>
      </w:r>
      <w:r w:rsidR="009D32E4" w:rsidRPr="005B17A8">
        <w:rPr>
          <w:rFonts w:ascii="Arial" w:hAnsi="Arial" w:cs="Arial"/>
          <w:b/>
          <w:bCs/>
          <w:sz w:val="22"/>
          <w:szCs w:val="22"/>
        </w:rPr>
        <w:instrText>ADVANCE \d1</w:instrText>
      </w:r>
      <w:r w:rsidRPr="005B17A8">
        <w:rPr>
          <w:rFonts w:ascii="Arial" w:hAnsi="Arial" w:cs="Arial"/>
          <w:b/>
          <w:bCs/>
          <w:sz w:val="22"/>
          <w:szCs w:val="22"/>
        </w:rPr>
        <w:fldChar w:fldCharType="end"/>
      </w:r>
    </w:p>
    <w:p w:rsidR="009D32E4" w:rsidRPr="005B17A8" w:rsidRDefault="00BC7F12"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r w:rsidRPr="005B17A8">
        <w:rPr>
          <w:rFonts w:ascii="Arial" w:hAnsi="Arial" w:cs="Arial"/>
          <w:b/>
          <w:bCs/>
          <w:sz w:val="22"/>
          <w:szCs w:val="22"/>
        </w:rPr>
        <w:fldChar w:fldCharType="begin"/>
      </w:r>
      <w:r w:rsidR="009D32E4" w:rsidRPr="005B17A8">
        <w:rPr>
          <w:rFonts w:ascii="Arial" w:hAnsi="Arial" w:cs="Arial"/>
          <w:b/>
          <w:bCs/>
          <w:sz w:val="22"/>
          <w:szCs w:val="22"/>
        </w:rPr>
        <w:instrText>ADVANCE \d1</w:instrText>
      </w:r>
      <w:r w:rsidRPr="005B17A8">
        <w:rPr>
          <w:rFonts w:ascii="Arial" w:hAnsi="Arial" w:cs="Arial"/>
          <w:b/>
          <w:bCs/>
          <w:sz w:val="22"/>
          <w:szCs w:val="22"/>
        </w:rPr>
        <w:fldChar w:fldCharType="end"/>
      </w:r>
      <w:r w:rsidR="009D32E4" w:rsidRPr="005B17A8">
        <w:rPr>
          <w:rFonts w:ascii="Arial" w:hAnsi="Arial" w:cs="Arial"/>
          <w:b/>
          <w:bCs/>
          <w:sz w:val="22"/>
          <w:szCs w:val="22"/>
        </w:rPr>
        <w:t>The approval package includes:</w:t>
      </w:r>
    </w:p>
    <w:p w:rsidR="00A5106F" w:rsidRPr="005B17A8" w:rsidRDefault="00A5106F"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
          <w:bCs/>
          <w:sz w:val="22"/>
          <w:szCs w:val="22"/>
        </w:rPr>
      </w:pPr>
    </w:p>
    <w:p w:rsidR="00AB2DE2" w:rsidRPr="005B17A8" w:rsidRDefault="008A370B" w:rsidP="008A370B">
      <w:pPr>
        <w:ind w:left="180"/>
        <w:rPr>
          <w:rFonts w:ascii="Arial" w:hAnsi="Arial" w:cs="Arial"/>
          <w:b/>
          <w:sz w:val="22"/>
          <w:szCs w:val="22"/>
        </w:rPr>
      </w:pPr>
      <w:r>
        <w:rPr>
          <w:rFonts w:ascii="Arial" w:hAnsi="Arial" w:cs="Arial"/>
          <w:b/>
          <w:sz w:val="22"/>
          <w:szCs w:val="22"/>
        </w:rPr>
        <w:t xml:space="preserve">X  </w:t>
      </w:r>
      <w:r w:rsidR="008D141C" w:rsidRPr="005B17A8">
        <w:rPr>
          <w:rFonts w:ascii="Arial" w:hAnsi="Arial" w:cs="Arial"/>
          <w:b/>
          <w:sz w:val="22"/>
          <w:szCs w:val="22"/>
        </w:rPr>
        <w:t xml:space="preserve">  </w:t>
      </w:r>
      <w:r w:rsidR="00A5106F" w:rsidRPr="005B17A8">
        <w:rPr>
          <w:rFonts w:ascii="Arial" w:hAnsi="Arial" w:cs="Arial"/>
          <w:b/>
          <w:sz w:val="22"/>
          <w:szCs w:val="22"/>
        </w:rPr>
        <w:t>A</w:t>
      </w:r>
      <w:r w:rsidR="009D32E4" w:rsidRPr="005B17A8">
        <w:rPr>
          <w:rFonts w:ascii="Arial" w:hAnsi="Arial" w:cs="Arial"/>
          <w:b/>
          <w:sz w:val="22"/>
          <w:szCs w:val="22"/>
        </w:rPr>
        <w:t xml:space="preserve"> completed </w:t>
      </w:r>
      <w:r w:rsidR="008D141C" w:rsidRPr="005B17A8">
        <w:rPr>
          <w:rFonts w:ascii="Arial" w:hAnsi="Arial" w:cs="Arial"/>
          <w:b/>
          <w:sz w:val="22"/>
          <w:szCs w:val="22"/>
        </w:rPr>
        <w:t>Justification</w:t>
      </w:r>
    </w:p>
    <w:p w:rsidR="00AB2DE2" w:rsidRPr="005B17A8" w:rsidRDefault="008A370B" w:rsidP="008A370B">
      <w:pPr>
        <w:ind w:left="180"/>
        <w:rPr>
          <w:rFonts w:ascii="Arial" w:hAnsi="Arial" w:cs="Arial"/>
          <w:b/>
          <w:sz w:val="22"/>
          <w:szCs w:val="22"/>
        </w:rPr>
      </w:pPr>
      <w:r>
        <w:rPr>
          <w:rFonts w:ascii="Arial" w:hAnsi="Arial" w:cs="Arial"/>
          <w:b/>
          <w:sz w:val="22"/>
          <w:szCs w:val="22"/>
        </w:rPr>
        <w:t xml:space="preserve">X  </w:t>
      </w:r>
      <w:r w:rsidR="008D141C" w:rsidRPr="005B17A8">
        <w:rPr>
          <w:rFonts w:ascii="Arial" w:hAnsi="Arial" w:cs="Arial"/>
          <w:b/>
          <w:sz w:val="22"/>
          <w:szCs w:val="22"/>
        </w:rPr>
        <w:t xml:space="preserve">  </w:t>
      </w:r>
      <w:r w:rsidR="00A5106F" w:rsidRPr="005B17A8">
        <w:rPr>
          <w:rFonts w:ascii="Arial" w:hAnsi="Arial" w:cs="Arial"/>
          <w:b/>
          <w:sz w:val="22"/>
          <w:szCs w:val="22"/>
        </w:rPr>
        <w:t xml:space="preserve">A </w:t>
      </w:r>
      <w:r w:rsidR="009D32E4" w:rsidRPr="005B17A8">
        <w:rPr>
          <w:rFonts w:ascii="Arial" w:hAnsi="Arial" w:cs="Arial"/>
          <w:b/>
          <w:sz w:val="22"/>
          <w:szCs w:val="22"/>
        </w:rPr>
        <w:t>signed Certification Form</w:t>
      </w:r>
    </w:p>
    <w:p w:rsidR="00AB2DE2" w:rsidRPr="005B17A8" w:rsidRDefault="008A370B" w:rsidP="008A370B">
      <w:pPr>
        <w:ind w:left="180"/>
        <w:rPr>
          <w:rFonts w:ascii="Arial" w:hAnsi="Arial" w:cs="Arial"/>
          <w:b/>
          <w:sz w:val="22"/>
          <w:szCs w:val="22"/>
        </w:rPr>
      </w:pPr>
      <w:r>
        <w:rPr>
          <w:rFonts w:ascii="Arial" w:hAnsi="Arial" w:cs="Arial"/>
          <w:b/>
          <w:sz w:val="22"/>
          <w:szCs w:val="22"/>
        </w:rPr>
        <w:t xml:space="preserve">X  </w:t>
      </w:r>
      <w:r w:rsidR="008D141C" w:rsidRPr="005B17A8">
        <w:rPr>
          <w:rFonts w:ascii="Arial" w:hAnsi="Arial" w:cs="Arial"/>
          <w:b/>
          <w:sz w:val="22"/>
          <w:szCs w:val="22"/>
        </w:rPr>
        <w:t xml:space="preserve">  </w:t>
      </w:r>
      <w:r w:rsidR="00A5106F" w:rsidRPr="005B17A8">
        <w:rPr>
          <w:rFonts w:ascii="Arial" w:hAnsi="Arial" w:cs="Arial"/>
          <w:b/>
          <w:sz w:val="22"/>
          <w:szCs w:val="22"/>
        </w:rPr>
        <w:t xml:space="preserve">A </w:t>
      </w:r>
      <w:r w:rsidR="009D32E4" w:rsidRPr="005B17A8">
        <w:rPr>
          <w:rFonts w:ascii="Arial" w:hAnsi="Arial" w:cs="Arial"/>
          <w:b/>
          <w:sz w:val="22"/>
          <w:szCs w:val="22"/>
        </w:rPr>
        <w:t xml:space="preserve">copy of the survey instrument </w:t>
      </w:r>
    </w:p>
    <w:p w:rsidR="00AB2DE2" w:rsidRPr="005B17A8" w:rsidRDefault="008A370B" w:rsidP="008A370B">
      <w:pPr>
        <w:ind w:left="180"/>
        <w:rPr>
          <w:rFonts w:ascii="Arial" w:hAnsi="Arial" w:cs="Arial"/>
          <w:b/>
          <w:sz w:val="22"/>
          <w:szCs w:val="22"/>
        </w:rPr>
      </w:pPr>
      <w:r>
        <w:rPr>
          <w:rFonts w:ascii="Arial" w:hAnsi="Arial" w:cs="Arial"/>
          <w:b/>
          <w:sz w:val="22"/>
          <w:szCs w:val="22"/>
        </w:rPr>
        <w:t xml:space="preserve">X  </w:t>
      </w:r>
      <w:r w:rsidR="008D141C" w:rsidRPr="005B17A8">
        <w:rPr>
          <w:rFonts w:ascii="Arial" w:hAnsi="Arial" w:cs="Arial"/>
          <w:b/>
          <w:sz w:val="22"/>
          <w:szCs w:val="22"/>
        </w:rPr>
        <w:t xml:space="preserve">  </w:t>
      </w:r>
      <w:r w:rsidR="00A5106F" w:rsidRPr="005B17A8">
        <w:rPr>
          <w:rFonts w:ascii="Arial" w:hAnsi="Arial" w:cs="Arial"/>
          <w:b/>
          <w:sz w:val="22"/>
          <w:szCs w:val="22"/>
        </w:rPr>
        <w:t>O</w:t>
      </w:r>
      <w:r w:rsidR="009D32E4" w:rsidRPr="005B17A8">
        <w:rPr>
          <w:rFonts w:ascii="Arial" w:hAnsi="Arial" w:cs="Arial"/>
          <w:b/>
          <w:sz w:val="22"/>
          <w:szCs w:val="22"/>
        </w:rPr>
        <w:t>ther supporting materials, such as</w:t>
      </w:r>
      <w:r w:rsidR="00AB2DE2" w:rsidRPr="005B17A8">
        <w:rPr>
          <w:rFonts w:ascii="Arial" w:hAnsi="Arial" w:cs="Arial"/>
          <w:b/>
          <w:sz w:val="22"/>
          <w:szCs w:val="22"/>
        </w:rPr>
        <w:t>:</w:t>
      </w:r>
    </w:p>
    <w:p w:rsidR="00AB2DE2" w:rsidRPr="005B17A8" w:rsidRDefault="00AB2DE2" w:rsidP="00AB2DE2">
      <w:pPr>
        <w:numPr>
          <w:ilvl w:val="1"/>
          <w:numId w:val="12"/>
        </w:numPr>
        <w:ind w:left="1260"/>
        <w:rPr>
          <w:rFonts w:ascii="Arial" w:hAnsi="Arial" w:cs="Arial"/>
          <w:b/>
          <w:sz w:val="22"/>
          <w:szCs w:val="22"/>
        </w:rPr>
      </w:pPr>
      <w:r w:rsidRPr="005B17A8">
        <w:rPr>
          <w:rFonts w:ascii="Arial" w:hAnsi="Arial" w:cs="Arial"/>
          <w:b/>
          <w:sz w:val="22"/>
          <w:szCs w:val="22"/>
        </w:rPr>
        <w:t>C</w:t>
      </w:r>
      <w:r w:rsidR="009D32E4" w:rsidRPr="005B17A8">
        <w:rPr>
          <w:rFonts w:ascii="Arial" w:hAnsi="Arial" w:cs="Arial"/>
          <w:b/>
          <w:sz w:val="22"/>
          <w:szCs w:val="22"/>
        </w:rPr>
        <w:t>over letters to accompany mail-back questionnaires</w:t>
      </w:r>
    </w:p>
    <w:p w:rsidR="00AB2DE2" w:rsidRPr="005B17A8" w:rsidRDefault="00A5106F" w:rsidP="00AB2DE2">
      <w:pPr>
        <w:numPr>
          <w:ilvl w:val="1"/>
          <w:numId w:val="12"/>
        </w:numPr>
        <w:ind w:left="1260"/>
        <w:rPr>
          <w:rFonts w:ascii="Arial" w:hAnsi="Arial" w:cs="Arial"/>
          <w:b/>
          <w:sz w:val="22"/>
          <w:szCs w:val="22"/>
        </w:rPr>
      </w:pPr>
      <w:r w:rsidRPr="005B17A8">
        <w:rPr>
          <w:rFonts w:ascii="Arial" w:hAnsi="Arial" w:cs="Arial"/>
          <w:b/>
          <w:sz w:val="22"/>
          <w:szCs w:val="22"/>
        </w:rPr>
        <w:t>I</w:t>
      </w:r>
      <w:r w:rsidR="009D32E4" w:rsidRPr="005B17A8">
        <w:rPr>
          <w:rFonts w:ascii="Arial" w:hAnsi="Arial" w:cs="Arial"/>
          <w:b/>
          <w:sz w:val="22"/>
          <w:szCs w:val="22"/>
        </w:rPr>
        <w:t>ntroductory scripts for initial contact of respondents</w:t>
      </w:r>
    </w:p>
    <w:p w:rsidR="00AB2DE2" w:rsidRPr="005B17A8" w:rsidRDefault="00AB2DE2" w:rsidP="00AB2DE2">
      <w:pPr>
        <w:numPr>
          <w:ilvl w:val="1"/>
          <w:numId w:val="12"/>
        </w:numPr>
        <w:ind w:left="1260"/>
        <w:rPr>
          <w:rFonts w:ascii="Arial" w:hAnsi="Arial" w:cs="Arial"/>
          <w:b/>
          <w:sz w:val="22"/>
          <w:szCs w:val="22"/>
        </w:rPr>
      </w:pPr>
      <w:r w:rsidRPr="005B17A8">
        <w:rPr>
          <w:rFonts w:ascii="Arial" w:hAnsi="Arial" w:cs="Arial"/>
          <w:b/>
          <w:sz w:val="22"/>
          <w:szCs w:val="22"/>
        </w:rPr>
        <w:t>N</w:t>
      </w:r>
      <w:r w:rsidR="009D32E4" w:rsidRPr="005B17A8">
        <w:rPr>
          <w:rFonts w:ascii="Arial" w:hAnsi="Arial" w:cs="Arial"/>
          <w:b/>
          <w:sz w:val="22"/>
          <w:szCs w:val="22"/>
        </w:rPr>
        <w:t>ecessary Paperwork Reduction Act compliance language</w:t>
      </w:r>
    </w:p>
    <w:p w:rsidR="009D32E4" w:rsidRPr="005B17A8" w:rsidRDefault="00A5106F" w:rsidP="00AB2DE2">
      <w:pPr>
        <w:numPr>
          <w:ilvl w:val="1"/>
          <w:numId w:val="12"/>
        </w:numPr>
        <w:ind w:left="1260"/>
        <w:rPr>
          <w:rFonts w:ascii="Arial" w:hAnsi="Arial" w:cs="Arial"/>
          <w:b/>
          <w:sz w:val="22"/>
          <w:szCs w:val="22"/>
        </w:rPr>
      </w:pPr>
      <w:r w:rsidRPr="005B17A8">
        <w:rPr>
          <w:rFonts w:ascii="Arial" w:hAnsi="Arial" w:cs="Arial"/>
          <w:b/>
          <w:sz w:val="22"/>
          <w:szCs w:val="22"/>
        </w:rPr>
        <w:t>F</w:t>
      </w:r>
      <w:r w:rsidR="009D32E4" w:rsidRPr="005B17A8">
        <w:rPr>
          <w:rFonts w:ascii="Arial" w:hAnsi="Arial" w:cs="Arial"/>
          <w:b/>
          <w:sz w:val="22"/>
          <w:szCs w:val="22"/>
        </w:rPr>
        <w:t>ollow-up letters/reminders sent to respondents</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cs="Arial"/>
          <w:b/>
          <w:bCs/>
          <w:sz w:val="22"/>
          <w:szCs w:val="22"/>
        </w:rPr>
      </w:pPr>
      <w:r w:rsidRPr="005B17A8">
        <w:rPr>
          <w:rFonts w:ascii="Arial" w:hAnsi="Arial" w:cs="Arial"/>
          <w:b/>
          <w:bCs/>
          <w:sz w:val="22"/>
          <w:szCs w:val="22"/>
        </w:rPr>
        <w:fldChar w:fldCharType="begin"/>
      </w:r>
      <w:r w:rsidR="009D32E4" w:rsidRPr="005B17A8">
        <w:rPr>
          <w:rFonts w:ascii="Arial" w:hAnsi="Arial" w:cs="Arial"/>
          <w:b/>
          <w:bCs/>
          <w:sz w:val="22"/>
          <w:szCs w:val="22"/>
        </w:rPr>
        <w:instrText>ADVANCE \d1</w:instrText>
      </w:r>
      <w:r w:rsidRPr="005B17A8">
        <w:rPr>
          <w:rFonts w:ascii="Arial" w:hAnsi="Arial" w:cs="Arial"/>
          <w:b/>
          <w:bCs/>
          <w:sz w:val="22"/>
          <w:szCs w:val="22"/>
        </w:rPr>
        <w:fldChar w:fldCharType="end"/>
      </w:r>
    </w:p>
    <w:p w:rsidR="009D32E4" w:rsidRPr="005B17A8" w:rsidRDefault="00BC7F12" w:rsidP="00A510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w:hAnsi="Arial" w:cs="Arial"/>
          <w:b/>
          <w:bCs/>
          <w:sz w:val="22"/>
          <w:szCs w:val="22"/>
        </w:rPr>
      </w:pPr>
      <w:r w:rsidRPr="005B17A8">
        <w:rPr>
          <w:rFonts w:ascii="Arial" w:hAnsi="Arial" w:cs="Arial"/>
          <w:b/>
          <w:bCs/>
          <w:sz w:val="22"/>
          <w:szCs w:val="22"/>
        </w:rPr>
        <w:fldChar w:fldCharType="begin"/>
      </w:r>
      <w:r w:rsidR="009D32E4" w:rsidRPr="005B17A8">
        <w:rPr>
          <w:rFonts w:ascii="Arial" w:hAnsi="Arial" w:cs="Arial"/>
          <w:b/>
          <w:bCs/>
          <w:sz w:val="22"/>
          <w:szCs w:val="22"/>
        </w:rPr>
        <w:instrText>ADVANCE \d1</w:instrText>
      </w:r>
      <w:r w:rsidRPr="005B17A8">
        <w:rPr>
          <w:rFonts w:ascii="Arial" w:hAnsi="Arial" w:cs="Arial"/>
          <w:b/>
          <w:bCs/>
          <w:sz w:val="22"/>
          <w:szCs w:val="22"/>
        </w:rPr>
        <w:fldChar w:fldCharType="end"/>
      </w:r>
      <w:r w:rsidR="009D32E4" w:rsidRPr="005B17A8">
        <w:rPr>
          <w:rFonts w:ascii="Arial" w:hAnsi="Arial" w:cs="Arial"/>
          <w:b/>
          <w:bCs/>
          <w:sz w:val="22"/>
          <w:szCs w:val="22"/>
        </w:rPr>
        <w:t xml:space="preserve">The survey methodology presented </w:t>
      </w:r>
      <w:r w:rsidR="008D141C" w:rsidRPr="005B17A8">
        <w:rPr>
          <w:rFonts w:ascii="Arial" w:hAnsi="Arial" w:cs="Arial"/>
          <w:b/>
          <w:bCs/>
          <w:sz w:val="22"/>
          <w:szCs w:val="22"/>
        </w:rPr>
        <w:t>in the Justification</w:t>
      </w:r>
      <w:r w:rsidR="009D32E4" w:rsidRPr="005B17A8">
        <w:rPr>
          <w:rFonts w:ascii="Arial" w:hAnsi="Arial" w:cs="Arial"/>
          <w:b/>
          <w:bCs/>
          <w:sz w:val="22"/>
          <w:szCs w:val="22"/>
        </w:rPr>
        <w:t xml:space="preserve"> includes a specific description of:</w:t>
      </w:r>
    </w:p>
    <w:p w:rsidR="009D32E4" w:rsidRPr="005B17A8" w:rsidRDefault="008A370B" w:rsidP="008A370B">
      <w:pPr>
        <w:ind w:left="360"/>
        <w:rPr>
          <w:rFonts w:ascii="Arial" w:hAnsi="Arial" w:cs="Arial"/>
          <w:b/>
          <w:sz w:val="22"/>
          <w:szCs w:val="22"/>
        </w:rPr>
      </w:pPr>
      <w:r>
        <w:rPr>
          <w:rFonts w:ascii="Arial" w:hAnsi="Arial" w:cs="Arial"/>
          <w:b/>
          <w:sz w:val="22"/>
          <w:szCs w:val="22"/>
        </w:rPr>
        <w:t>X</w:t>
      </w:r>
      <w:r w:rsidR="008D141C" w:rsidRPr="005B17A8">
        <w:rPr>
          <w:rFonts w:ascii="Arial" w:hAnsi="Arial" w:cs="Arial"/>
          <w:b/>
          <w:sz w:val="22"/>
          <w:szCs w:val="22"/>
        </w:rPr>
        <w:t xml:space="preserve">      </w:t>
      </w:r>
      <w:r w:rsidR="00AB2DE2" w:rsidRPr="005B17A8">
        <w:rPr>
          <w:rFonts w:ascii="Arial" w:hAnsi="Arial" w:cs="Arial"/>
          <w:b/>
          <w:sz w:val="22"/>
          <w:szCs w:val="22"/>
        </w:rPr>
        <w:t>T</w:t>
      </w:r>
      <w:r w:rsidR="009D32E4" w:rsidRPr="005B17A8">
        <w:rPr>
          <w:rFonts w:ascii="Arial" w:hAnsi="Arial" w:cs="Arial"/>
          <w:b/>
          <w:sz w:val="22"/>
          <w:szCs w:val="22"/>
        </w:rPr>
        <w:t>he respondent universe</w:t>
      </w:r>
    </w:p>
    <w:p w:rsidR="00A172B1" w:rsidRPr="005B17A8" w:rsidRDefault="008A370B" w:rsidP="008A370B">
      <w:pPr>
        <w:ind w:left="360"/>
        <w:rPr>
          <w:rFonts w:ascii="Arial" w:hAnsi="Arial" w:cs="Arial"/>
          <w:b/>
          <w:sz w:val="22"/>
          <w:szCs w:val="22"/>
        </w:rPr>
      </w:pPr>
      <w:r>
        <w:rPr>
          <w:rFonts w:ascii="Arial" w:hAnsi="Arial" w:cs="Arial"/>
          <w:b/>
          <w:sz w:val="22"/>
          <w:szCs w:val="22"/>
        </w:rPr>
        <w:t xml:space="preserve">X      </w:t>
      </w:r>
      <w:r w:rsidR="00AB2DE2" w:rsidRPr="005B17A8">
        <w:rPr>
          <w:rFonts w:ascii="Arial" w:hAnsi="Arial" w:cs="Arial"/>
          <w:b/>
          <w:sz w:val="22"/>
          <w:szCs w:val="22"/>
        </w:rPr>
        <w:t>The</w:t>
      </w:r>
      <w:r w:rsidR="009D32E4" w:rsidRPr="005B17A8">
        <w:rPr>
          <w:rFonts w:ascii="Arial" w:hAnsi="Arial" w:cs="Arial"/>
          <w:b/>
          <w:sz w:val="22"/>
          <w:szCs w:val="22"/>
        </w:rPr>
        <w:t xml:space="preserve"> sampling plan and all sampling procedures, including how </w:t>
      </w:r>
      <w:r w:rsidR="00A172B1" w:rsidRPr="005B17A8">
        <w:rPr>
          <w:rFonts w:ascii="Arial" w:hAnsi="Arial" w:cs="Arial"/>
          <w:b/>
          <w:sz w:val="22"/>
          <w:szCs w:val="22"/>
        </w:rPr>
        <w:t>re</w:t>
      </w:r>
      <w:r w:rsidR="009D32E4" w:rsidRPr="005B17A8">
        <w:rPr>
          <w:rFonts w:ascii="Arial" w:hAnsi="Arial" w:cs="Arial"/>
          <w:b/>
          <w:sz w:val="22"/>
          <w:szCs w:val="22"/>
        </w:rPr>
        <w:t>spondents will be selected</w:t>
      </w:r>
    </w:p>
    <w:p w:rsidR="009D32E4" w:rsidRPr="005B17A8" w:rsidRDefault="008A370B" w:rsidP="008A370B">
      <w:pPr>
        <w:ind w:left="360"/>
        <w:rPr>
          <w:rFonts w:ascii="Arial" w:hAnsi="Arial" w:cs="Arial"/>
          <w:b/>
          <w:sz w:val="22"/>
          <w:szCs w:val="22"/>
        </w:rPr>
      </w:pPr>
      <w:r>
        <w:rPr>
          <w:rFonts w:ascii="Arial" w:hAnsi="Arial" w:cs="Arial"/>
          <w:b/>
          <w:sz w:val="22"/>
          <w:szCs w:val="22"/>
        </w:rPr>
        <w:t>X</w:t>
      </w:r>
      <w:r w:rsidR="008D141C" w:rsidRPr="005B17A8">
        <w:rPr>
          <w:rFonts w:ascii="Arial" w:hAnsi="Arial" w:cs="Arial"/>
          <w:b/>
          <w:sz w:val="22"/>
          <w:szCs w:val="22"/>
        </w:rPr>
        <w:t xml:space="preserve">      </w:t>
      </w:r>
      <w:r w:rsidR="00AB2DE2" w:rsidRPr="005B17A8">
        <w:rPr>
          <w:rFonts w:ascii="Arial" w:hAnsi="Arial" w:cs="Arial"/>
          <w:b/>
          <w:sz w:val="22"/>
          <w:szCs w:val="22"/>
        </w:rPr>
        <w:t>H</w:t>
      </w:r>
      <w:r w:rsidR="009D32E4" w:rsidRPr="005B17A8">
        <w:rPr>
          <w:rFonts w:ascii="Arial" w:hAnsi="Arial" w:cs="Arial"/>
          <w:b/>
          <w:sz w:val="22"/>
          <w:szCs w:val="22"/>
        </w:rPr>
        <w:t>ow the instrument will be administered</w:t>
      </w:r>
    </w:p>
    <w:p w:rsidR="009D32E4" w:rsidRPr="005B17A8" w:rsidRDefault="008A370B" w:rsidP="008A370B">
      <w:pPr>
        <w:ind w:left="360"/>
        <w:rPr>
          <w:rFonts w:ascii="Arial" w:hAnsi="Arial" w:cs="Arial"/>
          <w:b/>
          <w:sz w:val="22"/>
          <w:szCs w:val="22"/>
        </w:rPr>
      </w:pPr>
      <w:r>
        <w:rPr>
          <w:rFonts w:ascii="Arial" w:hAnsi="Arial" w:cs="Arial"/>
          <w:b/>
          <w:sz w:val="22"/>
          <w:szCs w:val="22"/>
        </w:rPr>
        <w:t>X</w:t>
      </w:r>
      <w:r w:rsidR="008D141C" w:rsidRPr="005B17A8">
        <w:rPr>
          <w:rFonts w:ascii="Arial" w:hAnsi="Arial" w:cs="Arial"/>
          <w:b/>
          <w:sz w:val="22"/>
          <w:szCs w:val="22"/>
        </w:rPr>
        <w:t xml:space="preserve">      </w:t>
      </w:r>
      <w:r w:rsidR="00AB2DE2" w:rsidRPr="005B17A8">
        <w:rPr>
          <w:rFonts w:ascii="Arial" w:hAnsi="Arial" w:cs="Arial"/>
          <w:b/>
          <w:sz w:val="22"/>
          <w:szCs w:val="22"/>
        </w:rPr>
        <w:t>E</w:t>
      </w:r>
      <w:r w:rsidR="009D32E4" w:rsidRPr="005B17A8">
        <w:rPr>
          <w:rFonts w:ascii="Arial" w:hAnsi="Arial" w:cs="Arial"/>
          <w:b/>
          <w:sz w:val="22"/>
          <w:szCs w:val="22"/>
        </w:rPr>
        <w:t>xpected response rate and confidence levels</w:t>
      </w:r>
    </w:p>
    <w:p w:rsidR="00AB2DE2" w:rsidRPr="005B17A8" w:rsidRDefault="008A370B" w:rsidP="008A370B">
      <w:pPr>
        <w:ind w:left="360"/>
        <w:rPr>
          <w:rFonts w:ascii="Arial" w:hAnsi="Arial" w:cs="Arial"/>
          <w:b/>
          <w:sz w:val="22"/>
          <w:szCs w:val="22"/>
        </w:rPr>
      </w:pPr>
      <w:r>
        <w:rPr>
          <w:rFonts w:ascii="Arial" w:hAnsi="Arial" w:cs="Arial"/>
          <w:b/>
          <w:sz w:val="22"/>
          <w:szCs w:val="22"/>
        </w:rPr>
        <w:t>X</w:t>
      </w:r>
      <w:r w:rsidR="008D141C" w:rsidRPr="005B17A8">
        <w:rPr>
          <w:rFonts w:ascii="Arial" w:hAnsi="Arial" w:cs="Arial"/>
          <w:b/>
          <w:sz w:val="22"/>
          <w:szCs w:val="22"/>
        </w:rPr>
        <w:t xml:space="preserve">      </w:t>
      </w:r>
      <w:r w:rsidR="00AB2DE2" w:rsidRPr="005B17A8">
        <w:rPr>
          <w:rFonts w:ascii="Arial" w:hAnsi="Arial" w:cs="Arial"/>
          <w:b/>
          <w:sz w:val="22"/>
          <w:szCs w:val="22"/>
        </w:rPr>
        <w:t>S</w:t>
      </w:r>
      <w:r w:rsidR="009D32E4" w:rsidRPr="005B17A8">
        <w:rPr>
          <w:rFonts w:ascii="Arial" w:hAnsi="Arial" w:cs="Arial"/>
          <w:b/>
          <w:sz w:val="22"/>
          <w:szCs w:val="22"/>
        </w:rPr>
        <w:t>trategies for dealing with potential non-response bias</w:t>
      </w:r>
    </w:p>
    <w:p w:rsidR="009D32E4" w:rsidRPr="005B17A8" w:rsidRDefault="008A370B" w:rsidP="008A370B">
      <w:pPr>
        <w:pStyle w:val="NoSpacing"/>
        <w:ind w:left="360"/>
        <w:rPr>
          <w:rFonts w:ascii="Arial" w:hAnsi="Arial" w:cs="Arial"/>
          <w:b/>
          <w:sz w:val="22"/>
          <w:szCs w:val="22"/>
        </w:rPr>
      </w:pPr>
      <w:r>
        <w:rPr>
          <w:rFonts w:ascii="Arial" w:hAnsi="Arial" w:cs="Arial"/>
          <w:b/>
          <w:sz w:val="22"/>
          <w:szCs w:val="22"/>
        </w:rPr>
        <w:t xml:space="preserve">X      </w:t>
      </w:r>
      <w:r w:rsidR="00AB2DE2" w:rsidRPr="005B17A8">
        <w:rPr>
          <w:rFonts w:ascii="Arial" w:hAnsi="Arial" w:cs="Arial"/>
          <w:b/>
          <w:sz w:val="22"/>
          <w:szCs w:val="22"/>
        </w:rPr>
        <w:t>A</w:t>
      </w:r>
      <w:r w:rsidR="009D32E4" w:rsidRPr="005B17A8">
        <w:rPr>
          <w:rFonts w:ascii="Arial" w:hAnsi="Arial" w:cs="Arial"/>
          <w:b/>
          <w:sz w:val="22"/>
          <w:szCs w:val="22"/>
        </w:rPr>
        <w:t xml:space="preserve"> description of any pre-testing and peer review of the methods and/or the instrument is highly recommended.</w:t>
      </w:r>
    </w:p>
    <w:p w:rsidR="009D32E4" w:rsidRPr="005B17A8" w:rsidRDefault="00BC7F12">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rPr>
          <w:rFonts w:ascii="Arial" w:hAnsi="Arial" w:cs="Arial"/>
          <w:b/>
          <w:bCs/>
          <w:sz w:val="22"/>
          <w:szCs w:val="22"/>
        </w:rPr>
      </w:pPr>
      <w:r w:rsidRPr="005B17A8">
        <w:rPr>
          <w:rFonts w:ascii="Arial" w:hAnsi="Arial" w:cs="Arial"/>
          <w:b/>
          <w:bCs/>
          <w:sz w:val="22"/>
          <w:szCs w:val="22"/>
        </w:rPr>
        <w:fldChar w:fldCharType="begin"/>
      </w:r>
      <w:r w:rsidR="009D32E4" w:rsidRPr="005B17A8">
        <w:rPr>
          <w:rFonts w:ascii="Arial" w:hAnsi="Arial" w:cs="Arial"/>
          <w:b/>
          <w:bCs/>
          <w:sz w:val="22"/>
          <w:szCs w:val="22"/>
        </w:rPr>
        <w:instrText>ADVANCE \d1</w:instrText>
      </w:r>
      <w:r w:rsidRPr="005B17A8">
        <w:rPr>
          <w:rFonts w:ascii="Arial" w:hAnsi="Arial" w:cs="Arial"/>
          <w:b/>
          <w:bCs/>
          <w:sz w:val="22"/>
          <w:szCs w:val="22"/>
        </w:rPr>
        <w:fldChar w:fldCharType="end"/>
      </w:r>
    </w:p>
    <w:p w:rsidR="00296CF6" w:rsidRPr="005B17A8" w:rsidRDefault="00296CF6"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3600"/>
          <w:tab w:val="left" w:pos="4320"/>
          <w:tab w:val="left" w:pos="5040"/>
          <w:tab w:val="left" w:pos="5760"/>
          <w:tab w:val="left" w:pos="6480"/>
          <w:tab w:val="left" w:pos="7200"/>
          <w:tab w:val="left" w:pos="7920"/>
          <w:tab w:val="left" w:pos="8640"/>
          <w:tab w:val="right" w:pos="9360"/>
        </w:tabs>
        <w:ind w:left="720" w:right="720"/>
        <w:outlineLvl w:val="9"/>
        <w:rPr>
          <w:rFonts w:ascii="Arial" w:hAnsi="Arial" w:cs="Arial"/>
          <w:bCs/>
          <w:sz w:val="22"/>
          <w:szCs w:val="22"/>
        </w:rPr>
      </w:pPr>
    </w:p>
    <w:p w:rsidR="00A5106F" w:rsidRPr="005B17A8" w:rsidRDefault="008A370B" w:rsidP="008A370B">
      <w:pPr>
        <w:ind w:left="360"/>
        <w:rPr>
          <w:rFonts w:ascii="Arial" w:hAnsi="Arial" w:cs="Arial"/>
          <w:b/>
          <w:sz w:val="22"/>
          <w:szCs w:val="22"/>
        </w:rPr>
      </w:pPr>
      <w:r>
        <w:rPr>
          <w:rFonts w:ascii="Arial" w:hAnsi="Arial" w:cs="Arial"/>
          <w:b/>
          <w:sz w:val="22"/>
          <w:szCs w:val="22"/>
        </w:rPr>
        <w:t xml:space="preserve">X  </w:t>
      </w:r>
      <w:r w:rsidR="009D32E4" w:rsidRPr="005B17A8">
        <w:rPr>
          <w:rFonts w:ascii="Arial" w:hAnsi="Arial" w:cs="Arial"/>
          <w:b/>
          <w:sz w:val="22"/>
          <w:szCs w:val="22"/>
        </w:rPr>
        <w:t xml:space="preserve">The burden hours reported </w:t>
      </w:r>
      <w:r w:rsidR="008D141C" w:rsidRPr="005B17A8">
        <w:rPr>
          <w:rFonts w:ascii="Arial" w:hAnsi="Arial" w:cs="Arial"/>
          <w:b/>
          <w:sz w:val="22"/>
          <w:szCs w:val="22"/>
        </w:rPr>
        <w:t>in the Justification</w:t>
      </w:r>
      <w:r w:rsidR="009D32E4" w:rsidRPr="005B17A8">
        <w:rPr>
          <w:rFonts w:ascii="Arial" w:hAnsi="Arial" w:cs="Arial"/>
          <w:b/>
          <w:sz w:val="22"/>
          <w:szCs w:val="22"/>
        </w:rPr>
        <w:t xml:space="preserve"> include the number of burden hours associated with the initial contact of all individuals in the sample (i.e., including refusals), if applicable, and the number of burden hours associated with individuals expected to complete the survey instrument.</w:t>
      </w:r>
    </w:p>
    <w:p w:rsidR="00A5106F" w:rsidRPr="005B17A8" w:rsidRDefault="00A5106F" w:rsidP="00296CF6">
      <w:pPr>
        <w:ind w:left="720" w:hanging="630"/>
        <w:rPr>
          <w:rFonts w:ascii="Arial" w:hAnsi="Arial" w:cs="Arial"/>
          <w:b/>
          <w:sz w:val="22"/>
          <w:szCs w:val="22"/>
        </w:rPr>
      </w:pPr>
    </w:p>
    <w:p w:rsidR="00A5106F" w:rsidRPr="005B17A8" w:rsidRDefault="008A370B" w:rsidP="008A370B">
      <w:pPr>
        <w:ind w:left="360"/>
        <w:rPr>
          <w:rFonts w:ascii="Arial" w:hAnsi="Arial" w:cs="Arial"/>
          <w:b/>
          <w:bCs/>
          <w:sz w:val="22"/>
          <w:szCs w:val="22"/>
        </w:rPr>
      </w:pPr>
      <w:r>
        <w:rPr>
          <w:rFonts w:ascii="Arial" w:hAnsi="Arial" w:cs="Arial"/>
          <w:b/>
          <w:sz w:val="22"/>
          <w:szCs w:val="22"/>
        </w:rPr>
        <w:t xml:space="preserve">X  </w:t>
      </w:r>
      <w:r w:rsidR="00296CF6" w:rsidRPr="005B17A8">
        <w:rPr>
          <w:rFonts w:ascii="Arial" w:hAnsi="Arial" w:cs="Arial"/>
          <w:b/>
          <w:sz w:val="22"/>
          <w:szCs w:val="22"/>
        </w:rPr>
        <w:t>T</w:t>
      </w:r>
      <w:r w:rsidR="009D32E4" w:rsidRPr="005B17A8">
        <w:rPr>
          <w:rFonts w:ascii="Arial" w:hAnsi="Arial" w:cs="Arial"/>
          <w:b/>
          <w:sz w:val="22"/>
          <w:szCs w:val="22"/>
        </w:rPr>
        <w:t xml:space="preserve">he package is properly formatted (Word) and submitted to the Office of Policy Analysis electronically. </w:t>
      </w:r>
      <w:r w:rsidR="00BC7F12" w:rsidRPr="005B17A8">
        <w:rPr>
          <w:rFonts w:ascii="Arial" w:hAnsi="Arial" w:cs="Arial"/>
          <w:sz w:val="22"/>
          <w:szCs w:val="22"/>
        </w:rPr>
        <w:fldChar w:fldCharType="begin"/>
      </w:r>
      <w:r w:rsidR="009D32E4" w:rsidRPr="005B17A8">
        <w:rPr>
          <w:rFonts w:ascii="Arial" w:hAnsi="Arial" w:cs="Arial"/>
          <w:sz w:val="22"/>
          <w:szCs w:val="22"/>
        </w:rPr>
        <w:instrText>ADVANCE \d1</w:instrText>
      </w:r>
      <w:r w:rsidR="00BC7F12" w:rsidRPr="005B17A8">
        <w:rPr>
          <w:rFonts w:ascii="Arial" w:hAnsi="Arial" w:cs="Arial"/>
          <w:sz w:val="22"/>
          <w:szCs w:val="22"/>
        </w:rPr>
        <w:fldChar w:fldCharType="end"/>
      </w:r>
    </w:p>
    <w:p w:rsidR="00A5106F" w:rsidRPr="005B17A8"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ight="720"/>
        <w:outlineLvl w:val="9"/>
        <w:rPr>
          <w:rFonts w:ascii="Arial" w:hAnsi="Arial" w:cs="Arial"/>
          <w:b/>
          <w:bCs/>
          <w:sz w:val="22"/>
          <w:szCs w:val="22"/>
        </w:rPr>
      </w:pPr>
    </w:p>
    <w:p w:rsidR="00296CF6" w:rsidRPr="005B17A8"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5B17A8">
        <w:rPr>
          <w:rFonts w:ascii="Arial" w:hAnsi="Arial" w:cs="Arial"/>
          <w:b/>
          <w:bCs/>
          <w:sz w:val="22"/>
          <w:szCs w:val="22"/>
        </w:rPr>
        <w:br w:type="page"/>
      </w:r>
    </w:p>
    <w:p w:rsidR="00296CF6" w:rsidRPr="005B17A8"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96CF6" w:rsidRPr="005B17A8"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bookmarkStart w:id="39" w:name="a_Toc95794830"/>
    </w:p>
    <w:p w:rsidR="00A5106F" w:rsidRPr="005B17A8" w:rsidRDefault="009D32E4"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r w:rsidRPr="005B17A8">
        <w:rPr>
          <w:rFonts w:ascii="Arial" w:hAnsi="Arial" w:cs="Arial"/>
          <w:b/>
          <w:bCs/>
          <w:sz w:val="22"/>
          <w:szCs w:val="22"/>
        </w:rPr>
        <w:t xml:space="preserve">CERTIFICATION FORM FOR </w:t>
      </w:r>
      <w:bookmarkStart w:id="40" w:name="a_Toc14140414"/>
      <w:bookmarkStart w:id="41" w:name="a_Toc14140415"/>
      <w:bookmarkEnd w:id="39"/>
      <w:bookmarkEnd w:id="40"/>
      <w:r w:rsidRPr="005B17A8">
        <w:rPr>
          <w:rFonts w:ascii="Arial" w:hAnsi="Arial" w:cs="Arial"/>
          <w:b/>
          <w:bCs/>
          <w:sz w:val="22"/>
          <w:szCs w:val="22"/>
        </w:rPr>
        <w:t>SUBMISSION UNDER OMB CONTROL NUMBER 1040-0001</w:t>
      </w:r>
      <w:bookmarkEnd w:id="41"/>
    </w:p>
    <w:p w:rsidR="00A5106F" w:rsidRPr="005B17A8"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
          <w:bCs/>
          <w:sz w:val="22"/>
          <w:szCs w:val="22"/>
        </w:rPr>
      </w:pPr>
    </w:p>
    <w:p w:rsidR="002A0695" w:rsidRPr="005B17A8"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Arial" w:hAnsi="Arial" w:cs="Arial"/>
          <w:b/>
          <w:sz w:val="22"/>
          <w:szCs w:val="22"/>
        </w:rPr>
      </w:pPr>
      <w:r w:rsidRPr="005B17A8">
        <w:rPr>
          <w:rFonts w:ascii="Arial" w:hAnsi="Arial" w:cs="Arial"/>
          <w:b/>
          <w:sz w:val="22"/>
          <w:szCs w:val="22"/>
        </w:rPr>
        <w:t>T</w:t>
      </w:r>
      <w:r w:rsidR="009D32E4" w:rsidRPr="005B17A8">
        <w:rPr>
          <w:rFonts w:ascii="Arial" w:hAnsi="Arial" w:cs="Arial"/>
          <w:b/>
          <w:sz w:val="22"/>
          <w:szCs w:val="22"/>
        </w:rPr>
        <w:t>his form should only be used if you are submitting a collection of information for approval under the DOI Programmatic Clearance for Customer Satisfaction Surveys.</w:t>
      </w:r>
    </w:p>
    <w:p w:rsidR="00296CF6" w:rsidRPr="005B17A8"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r w:rsidRPr="005B17A8">
        <w:rPr>
          <w:rFonts w:ascii="Arial" w:hAnsi="Arial" w:cs="Arial"/>
          <w:bCs/>
          <w:i/>
          <w:sz w:val="22"/>
          <w:szCs w:val="22"/>
        </w:rPr>
        <w:t>If the collection does not satisfy the requirements of the Programmatic Clearance, you should follow the regular PRA clearance procedures described in 5 CFR 1320.</w:t>
      </w:r>
    </w:p>
    <w:tbl>
      <w:tblPr>
        <w:tblpPr w:leftFromText="180" w:rightFromText="180" w:vertAnchor="page" w:horzAnchor="margin" w:tblpY="361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220"/>
        <w:gridCol w:w="2202"/>
        <w:gridCol w:w="318"/>
        <w:gridCol w:w="724"/>
        <w:gridCol w:w="1436"/>
        <w:gridCol w:w="229"/>
        <w:gridCol w:w="2832"/>
      </w:tblGrid>
      <w:tr w:rsidR="00AD353F" w:rsidRPr="005B17A8" w:rsidTr="00E4051F">
        <w:trPr>
          <w:trHeight w:val="1340"/>
        </w:trPr>
        <w:tc>
          <w:tcPr>
            <w:tcW w:w="10099" w:type="dxa"/>
            <w:gridSpan w:val="8"/>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5B17A8">
              <w:rPr>
                <w:rFonts w:ascii="Arial" w:hAnsi="Arial" w:cs="Arial"/>
                <w:bCs/>
                <w:sz w:val="22"/>
                <w:szCs w:val="22"/>
              </w:rPr>
              <w:t>Bureau/Office Subgroup or Program</w:t>
            </w:r>
          </w:p>
          <w:p w:rsidR="00B714B9" w:rsidRDefault="00B714B9" w:rsidP="00E4051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sz w:val="22"/>
                <w:szCs w:val="22"/>
              </w:rPr>
            </w:pPr>
          </w:p>
          <w:p w:rsidR="00E4051F" w:rsidRDefault="00E4051F" w:rsidP="00E4051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sz w:val="22"/>
                <w:szCs w:val="22"/>
              </w:rPr>
            </w:pPr>
            <w:r>
              <w:rPr>
                <w:rFonts w:ascii="Arial" w:hAnsi="Arial" w:cs="Arial"/>
                <w:sz w:val="22"/>
                <w:szCs w:val="22"/>
              </w:rPr>
              <w:t xml:space="preserve">     National Atlas of the United States</w:t>
            </w:r>
          </w:p>
          <w:p w:rsidR="00E4051F" w:rsidRPr="005B17A8" w:rsidRDefault="00E4051F" w:rsidP="00E4051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sz w:val="22"/>
                <w:szCs w:val="22"/>
              </w:rPr>
            </w:pPr>
            <w:r>
              <w:rPr>
                <w:rFonts w:ascii="Arial" w:hAnsi="Arial" w:cs="Arial"/>
                <w:sz w:val="22"/>
                <w:szCs w:val="22"/>
              </w:rPr>
              <w:t xml:space="preserve">     U.S. Geological Survey</w:t>
            </w:r>
          </w:p>
        </w:tc>
      </w:tr>
      <w:tr w:rsidR="00AD353F" w:rsidRPr="005B17A8" w:rsidTr="00EA0C42">
        <w:trPr>
          <w:trHeight w:val="677"/>
        </w:trPr>
        <w:tc>
          <w:tcPr>
            <w:tcW w:w="10099" w:type="dxa"/>
            <w:gridSpan w:val="8"/>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5B17A8">
              <w:rPr>
                <w:rFonts w:ascii="Arial" w:hAnsi="Arial" w:cs="Arial"/>
                <w:bCs/>
                <w:sz w:val="22"/>
                <w:szCs w:val="22"/>
              </w:rPr>
              <w:t xml:space="preserve">Title </w:t>
            </w:r>
            <w:r w:rsidRPr="005B17A8">
              <w:rPr>
                <w:rFonts w:ascii="Arial" w:hAnsi="Arial" w:cs="Arial"/>
                <w:bCs/>
                <w:i/>
                <w:iCs/>
                <w:sz w:val="22"/>
                <w:szCs w:val="22"/>
              </w:rPr>
              <w:t>(Please be specific)</w:t>
            </w:r>
          </w:p>
          <w:p w:rsidR="00B714B9" w:rsidRPr="005B17A8" w:rsidRDefault="00E4051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Pr>
                <w:rFonts w:ascii="Arial" w:hAnsi="Arial" w:cs="Arial"/>
                <w:sz w:val="22"/>
                <w:szCs w:val="22"/>
              </w:rPr>
              <w:t xml:space="preserve">     </w:t>
            </w:r>
            <w:r w:rsidRPr="005B17A8">
              <w:rPr>
                <w:rFonts w:ascii="Arial" w:hAnsi="Arial" w:cs="Arial"/>
                <w:sz w:val="22"/>
                <w:szCs w:val="22"/>
              </w:rPr>
              <w:t>US</w:t>
            </w:r>
            <w:r>
              <w:rPr>
                <w:rFonts w:ascii="Arial" w:hAnsi="Arial" w:cs="Arial"/>
                <w:sz w:val="22"/>
                <w:szCs w:val="22"/>
              </w:rPr>
              <w:t>GS National Atlas User Survey</w:t>
            </w:r>
          </w:p>
        </w:tc>
      </w:tr>
      <w:tr w:rsidR="00737196" w:rsidRPr="005B17A8" w:rsidTr="00EA0C42">
        <w:trPr>
          <w:trHeight w:val="2855"/>
        </w:trPr>
        <w:tc>
          <w:tcPr>
            <w:tcW w:w="2358" w:type="dxa"/>
            <w:gridSpan w:val="2"/>
          </w:tcPr>
          <w:p w:rsidR="00AD353F" w:rsidRPr="00DB42B2" w:rsidRDefault="00DB42B2"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Pr>
                <w:rFonts w:ascii="Arial" w:hAnsi="Arial" w:cs="Arial"/>
                <w:bCs/>
                <w:sz w:val="22"/>
                <w:szCs w:val="22"/>
              </w:rPr>
              <w:t xml:space="preserve">Estimated </w:t>
            </w:r>
            <w:r w:rsidR="00737196">
              <w:rPr>
                <w:rFonts w:ascii="Arial" w:hAnsi="Arial" w:cs="Arial"/>
                <w:bCs/>
                <w:sz w:val="22"/>
                <w:szCs w:val="22"/>
              </w:rPr>
              <w:t>N</w:t>
            </w:r>
            <w:r w:rsidR="00EB4172" w:rsidRPr="00DB42B2">
              <w:rPr>
                <w:rFonts w:ascii="Arial" w:hAnsi="Arial" w:cs="Arial"/>
                <w:bCs/>
                <w:sz w:val="22"/>
                <w:szCs w:val="22"/>
              </w:rPr>
              <w:t>umber</w:t>
            </w:r>
          </w:p>
          <w:p w:rsidR="00D354F8" w:rsidRPr="00DB42B2" w:rsidRDefault="00D354F8"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DB42B2">
              <w:rPr>
                <w:rFonts w:ascii="Arial" w:hAnsi="Arial" w:cs="Arial"/>
                <w:bCs/>
                <w:sz w:val="22"/>
                <w:szCs w:val="22"/>
              </w:rPr>
              <w:t>Contacts</w:t>
            </w:r>
            <w:r w:rsidR="00737196">
              <w:rPr>
                <w:rFonts w:ascii="Arial" w:hAnsi="Arial" w:cs="Arial"/>
                <w:bCs/>
                <w:sz w:val="22"/>
                <w:szCs w:val="22"/>
              </w:rPr>
              <w:t>/</w:t>
            </w:r>
            <w:r w:rsidRPr="00DB42B2">
              <w:rPr>
                <w:rFonts w:ascii="Arial" w:hAnsi="Arial" w:cs="Arial"/>
                <w:bCs/>
                <w:sz w:val="22"/>
                <w:szCs w:val="22"/>
              </w:rPr>
              <w:t xml:space="preserve">  Respondents</w:t>
            </w:r>
          </w:p>
        </w:tc>
        <w:tc>
          <w:tcPr>
            <w:tcW w:w="2520" w:type="dxa"/>
            <w:gridSpan w:val="2"/>
          </w:tcPr>
          <w:p w:rsidR="00B714B9" w:rsidRPr="00737196" w:rsidRDefault="00B714B9" w:rsidP="005B17A8">
            <w:pPr>
              <w:rPr>
                <w:rFonts w:ascii="Arial" w:hAnsi="Arial" w:cs="Arial"/>
                <w:sz w:val="20"/>
                <w:szCs w:val="20"/>
              </w:rPr>
            </w:pPr>
            <w:r w:rsidRPr="00737196">
              <w:rPr>
                <w:rFonts w:ascii="Arial" w:hAnsi="Arial" w:cs="Arial"/>
                <w:sz w:val="20"/>
                <w:szCs w:val="20"/>
              </w:rPr>
              <w:t>Professional Users</w:t>
            </w:r>
            <w:r w:rsidR="009812AE">
              <w:rPr>
                <w:rFonts w:ascii="Arial" w:hAnsi="Arial" w:cs="Arial"/>
                <w:sz w:val="20"/>
                <w:szCs w:val="20"/>
              </w:rPr>
              <w:t xml:space="preserve"> (3 times a year)</w:t>
            </w:r>
            <w:r w:rsidRPr="00737196">
              <w:rPr>
                <w:rFonts w:ascii="Arial" w:hAnsi="Arial" w:cs="Arial"/>
                <w:sz w:val="20"/>
                <w:szCs w:val="20"/>
              </w:rPr>
              <w:t xml:space="preserve">: </w:t>
            </w:r>
            <w:r w:rsidR="005B17A8" w:rsidRPr="00737196">
              <w:rPr>
                <w:rFonts w:ascii="Arial" w:hAnsi="Arial" w:cs="Arial"/>
                <w:sz w:val="20"/>
                <w:szCs w:val="20"/>
              </w:rPr>
              <w:t xml:space="preserve">Contacts: </w:t>
            </w:r>
            <w:r w:rsidR="00DB42B2" w:rsidRPr="00737196">
              <w:rPr>
                <w:rFonts w:ascii="Arial" w:hAnsi="Arial" w:cs="Arial"/>
                <w:sz w:val="20"/>
                <w:szCs w:val="20"/>
              </w:rPr>
              <w:t>5,600</w:t>
            </w:r>
          </w:p>
          <w:p w:rsidR="005B17A8" w:rsidRPr="00737196" w:rsidRDefault="005B17A8" w:rsidP="005B17A8">
            <w:pPr>
              <w:rPr>
                <w:rFonts w:ascii="Arial" w:hAnsi="Arial" w:cs="Arial"/>
                <w:sz w:val="20"/>
                <w:szCs w:val="20"/>
              </w:rPr>
            </w:pPr>
            <w:r w:rsidRPr="00737196">
              <w:rPr>
                <w:rFonts w:ascii="Arial" w:hAnsi="Arial" w:cs="Arial"/>
                <w:sz w:val="20"/>
                <w:szCs w:val="20"/>
              </w:rPr>
              <w:t>Respondents</w:t>
            </w:r>
            <w:r w:rsidR="00737196">
              <w:rPr>
                <w:rFonts w:ascii="Arial" w:hAnsi="Arial" w:cs="Arial"/>
                <w:sz w:val="20"/>
                <w:szCs w:val="20"/>
              </w:rPr>
              <w:t xml:space="preserve">: </w:t>
            </w:r>
            <w:r w:rsidR="001F6F0C">
              <w:rPr>
                <w:rFonts w:ascii="Arial" w:hAnsi="Arial" w:cs="Arial"/>
                <w:sz w:val="20"/>
                <w:szCs w:val="20"/>
              </w:rPr>
              <w:t>2,240</w:t>
            </w:r>
          </w:p>
          <w:p w:rsidR="00DB42B2" w:rsidRPr="00737196" w:rsidRDefault="00DB42B2" w:rsidP="005B17A8">
            <w:pPr>
              <w:rPr>
                <w:rFonts w:ascii="Arial" w:hAnsi="Arial" w:cs="Arial"/>
                <w:sz w:val="20"/>
                <w:szCs w:val="20"/>
              </w:rPr>
            </w:pPr>
          </w:p>
          <w:p w:rsidR="00B714B9" w:rsidRPr="00737196" w:rsidRDefault="00B714B9" w:rsidP="005B17A8">
            <w:pPr>
              <w:rPr>
                <w:rFonts w:ascii="Arial" w:hAnsi="Arial" w:cs="Arial"/>
                <w:sz w:val="20"/>
                <w:szCs w:val="20"/>
              </w:rPr>
            </w:pPr>
            <w:r w:rsidRPr="00737196">
              <w:rPr>
                <w:rFonts w:ascii="Arial" w:hAnsi="Arial" w:cs="Arial"/>
                <w:sz w:val="20"/>
                <w:szCs w:val="20"/>
              </w:rPr>
              <w:t xml:space="preserve">Public Users:  </w:t>
            </w:r>
          </w:p>
          <w:p w:rsidR="005B17A8" w:rsidRPr="00737196" w:rsidRDefault="005B17A8" w:rsidP="005B17A8">
            <w:pPr>
              <w:rPr>
                <w:rFonts w:ascii="Arial" w:hAnsi="Arial" w:cs="Arial"/>
                <w:sz w:val="20"/>
                <w:szCs w:val="20"/>
              </w:rPr>
            </w:pPr>
            <w:r w:rsidRPr="00737196">
              <w:rPr>
                <w:rFonts w:ascii="Arial" w:hAnsi="Arial" w:cs="Arial"/>
                <w:sz w:val="20"/>
                <w:szCs w:val="20"/>
              </w:rPr>
              <w:t>Contacts:</w:t>
            </w:r>
            <w:r w:rsidR="00DB42B2" w:rsidRPr="00737196">
              <w:rPr>
                <w:rFonts w:ascii="Arial" w:hAnsi="Arial" w:cs="Arial"/>
                <w:sz w:val="20"/>
                <w:szCs w:val="20"/>
              </w:rPr>
              <w:t xml:space="preserve"> 115,000</w:t>
            </w:r>
          </w:p>
          <w:p w:rsidR="005B17A8" w:rsidRPr="00737196" w:rsidRDefault="005B17A8" w:rsidP="005B17A8">
            <w:pPr>
              <w:rPr>
                <w:rFonts w:ascii="Arial" w:hAnsi="Arial" w:cs="Arial"/>
                <w:sz w:val="20"/>
                <w:szCs w:val="20"/>
              </w:rPr>
            </w:pPr>
            <w:r w:rsidRPr="00737196">
              <w:rPr>
                <w:rFonts w:ascii="Arial" w:hAnsi="Arial" w:cs="Arial"/>
                <w:sz w:val="20"/>
                <w:szCs w:val="20"/>
              </w:rPr>
              <w:t>Respondents</w:t>
            </w:r>
            <w:r w:rsidR="00DB42B2" w:rsidRPr="00737196">
              <w:rPr>
                <w:rFonts w:ascii="Arial" w:hAnsi="Arial" w:cs="Arial"/>
                <w:sz w:val="20"/>
                <w:szCs w:val="20"/>
              </w:rPr>
              <w:t xml:space="preserve">: </w:t>
            </w:r>
            <w:r w:rsidR="001F6F0C">
              <w:rPr>
                <w:rFonts w:ascii="Arial" w:hAnsi="Arial" w:cs="Arial"/>
                <w:sz w:val="20"/>
                <w:szCs w:val="20"/>
              </w:rPr>
              <w:t>1,150</w:t>
            </w:r>
          </w:p>
          <w:p w:rsidR="005B17A8" w:rsidRPr="00737196" w:rsidRDefault="005B17A8" w:rsidP="005B17A8">
            <w:pPr>
              <w:rPr>
                <w:rFonts w:ascii="Arial" w:hAnsi="Arial" w:cs="Arial"/>
                <w:sz w:val="20"/>
                <w:szCs w:val="20"/>
              </w:rPr>
            </w:pPr>
          </w:p>
          <w:p w:rsidR="00B714B9" w:rsidRPr="00737196" w:rsidRDefault="00B714B9" w:rsidP="005B17A8">
            <w:pPr>
              <w:rPr>
                <w:rFonts w:ascii="Arial" w:hAnsi="Arial" w:cs="Arial"/>
                <w:sz w:val="20"/>
                <w:szCs w:val="20"/>
              </w:rPr>
            </w:pPr>
            <w:r w:rsidRPr="00737196">
              <w:rPr>
                <w:rFonts w:ascii="Arial" w:hAnsi="Arial" w:cs="Arial"/>
                <w:sz w:val="20"/>
                <w:szCs w:val="20"/>
              </w:rPr>
              <w:t>Educators</w:t>
            </w:r>
            <w:r w:rsidR="00737196">
              <w:rPr>
                <w:rFonts w:ascii="Arial" w:hAnsi="Arial" w:cs="Arial"/>
                <w:sz w:val="20"/>
                <w:szCs w:val="20"/>
              </w:rPr>
              <w:t xml:space="preserve"> (twice a year)</w:t>
            </w:r>
            <w:r w:rsidRPr="00737196">
              <w:rPr>
                <w:rFonts w:ascii="Arial" w:hAnsi="Arial" w:cs="Arial"/>
                <w:sz w:val="20"/>
                <w:szCs w:val="20"/>
              </w:rPr>
              <w:t xml:space="preserve">: </w:t>
            </w:r>
          </w:p>
          <w:p w:rsidR="00AD353F" w:rsidRPr="00737196" w:rsidRDefault="005B17A8" w:rsidP="00B714B9">
            <w:pPr>
              <w:rPr>
                <w:rFonts w:ascii="Arial" w:hAnsi="Arial" w:cs="Arial"/>
                <w:sz w:val="20"/>
                <w:szCs w:val="20"/>
              </w:rPr>
            </w:pPr>
            <w:r w:rsidRPr="00737196">
              <w:rPr>
                <w:rFonts w:ascii="Arial" w:hAnsi="Arial" w:cs="Arial"/>
                <w:sz w:val="20"/>
                <w:szCs w:val="20"/>
              </w:rPr>
              <w:t>Contacts:</w:t>
            </w:r>
            <w:r w:rsidR="00DB42B2" w:rsidRPr="00737196">
              <w:rPr>
                <w:rFonts w:ascii="Arial" w:hAnsi="Arial" w:cs="Arial"/>
                <w:sz w:val="20"/>
                <w:szCs w:val="20"/>
              </w:rPr>
              <w:t>104</w:t>
            </w:r>
          </w:p>
          <w:p w:rsidR="005B17A8" w:rsidRPr="00DB42B2" w:rsidRDefault="005B17A8" w:rsidP="005B17A8">
            <w:pPr>
              <w:rPr>
                <w:rFonts w:ascii="Arial" w:hAnsi="Arial" w:cs="Arial"/>
                <w:sz w:val="22"/>
                <w:szCs w:val="22"/>
              </w:rPr>
            </w:pPr>
            <w:r w:rsidRPr="00737196">
              <w:rPr>
                <w:rFonts w:ascii="Arial" w:hAnsi="Arial" w:cs="Arial"/>
                <w:sz w:val="20"/>
                <w:szCs w:val="20"/>
              </w:rPr>
              <w:t>Respondents</w:t>
            </w:r>
            <w:r w:rsidR="00DB42B2" w:rsidRPr="00737196">
              <w:rPr>
                <w:rFonts w:ascii="Arial" w:hAnsi="Arial" w:cs="Arial"/>
                <w:sz w:val="20"/>
                <w:szCs w:val="20"/>
              </w:rPr>
              <w:t>:8</w:t>
            </w:r>
            <w:r w:rsidR="001F6F0C">
              <w:rPr>
                <w:rFonts w:ascii="Arial" w:hAnsi="Arial" w:cs="Arial"/>
                <w:sz w:val="20"/>
                <w:szCs w:val="20"/>
              </w:rPr>
              <w:t>3</w:t>
            </w:r>
          </w:p>
          <w:p w:rsidR="005B17A8" w:rsidRPr="00DB42B2" w:rsidRDefault="005B17A8" w:rsidP="00B714B9">
            <w:pPr>
              <w:rPr>
                <w:rFonts w:ascii="Arial" w:hAnsi="Arial" w:cs="Arial"/>
                <w:sz w:val="22"/>
                <w:szCs w:val="22"/>
              </w:rPr>
            </w:pPr>
          </w:p>
        </w:tc>
        <w:tc>
          <w:tcPr>
            <w:tcW w:w="2160" w:type="dxa"/>
            <w:gridSpan w:val="2"/>
          </w:tcPr>
          <w:p w:rsidR="00AD353F" w:rsidRPr="00DB42B2" w:rsidRDefault="00EB4172"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sidRPr="00DB42B2">
              <w:rPr>
                <w:rFonts w:ascii="Arial" w:hAnsi="Arial" w:cs="Arial"/>
                <w:bCs/>
                <w:sz w:val="22"/>
                <w:szCs w:val="22"/>
              </w:rPr>
              <w:t>Time per Response</w:t>
            </w:r>
          </w:p>
          <w:p w:rsidR="00D354F8" w:rsidRPr="00DB42B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sidRPr="00DB42B2">
              <w:rPr>
                <w:rFonts w:ascii="Arial" w:hAnsi="Arial" w:cs="Arial"/>
                <w:bCs/>
                <w:sz w:val="22"/>
                <w:szCs w:val="22"/>
              </w:rPr>
              <w:t xml:space="preserve">   Contacts</w:t>
            </w:r>
          </w:p>
          <w:p w:rsidR="00D354F8" w:rsidRPr="00DB42B2" w:rsidRDefault="00D354F8" w:rsidP="00D354F8">
            <w:pPr>
              <w:pStyle w:val="level1"/>
              <w:numPr>
                <w:ilvl w:val="0"/>
                <w:numId w:val="0"/>
              </w:numPr>
              <w:tabs>
                <w:tab w:val="clear" w:pos="3240"/>
                <w:tab w:val="left" w:pos="2160"/>
                <w:tab w:val="left" w:pos="4320"/>
                <w:tab w:val="left" w:pos="5040"/>
                <w:tab w:val="left" w:pos="5760"/>
                <w:tab w:val="left" w:pos="6480"/>
                <w:tab w:val="left" w:pos="7200"/>
                <w:tab w:val="left" w:pos="7920"/>
                <w:tab w:val="left" w:pos="8640"/>
                <w:tab w:val="right" w:pos="9360"/>
              </w:tabs>
              <w:ind w:right="-18"/>
              <w:rPr>
                <w:rFonts w:ascii="Arial" w:hAnsi="Arial" w:cs="Arial"/>
                <w:bCs/>
                <w:sz w:val="22"/>
                <w:szCs w:val="22"/>
              </w:rPr>
            </w:pPr>
            <w:r w:rsidRPr="00DB42B2">
              <w:rPr>
                <w:rFonts w:ascii="Arial" w:hAnsi="Arial" w:cs="Arial"/>
                <w:bCs/>
                <w:sz w:val="22"/>
                <w:szCs w:val="22"/>
              </w:rPr>
              <w:t xml:space="preserve">   Respondents</w:t>
            </w:r>
          </w:p>
        </w:tc>
        <w:tc>
          <w:tcPr>
            <w:tcW w:w="3061" w:type="dxa"/>
            <w:gridSpan w:val="2"/>
          </w:tcPr>
          <w:p w:rsidR="005B17A8" w:rsidRPr="00737196" w:rsidRDefault="00B714B9"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737196">
              <w:rPr>
                <w:rFonts w:ascii="Arial" w:hAnsi="Arial" w:cs="Arial"/>
                <w:sz w:val="20"/>
                <w:szCs w:val="20"/>
              </w:rPr>
              <w:t>Professional Users</w:t>
            </w:r>
            <w:r w:rsidR="009812AE">
              <w:rPr>
                <w:rFonts w:ascii="Arial" w:hAnsi="Arial" w:cs="Arial"/>
                <w:sz w:val="20"/>
                <w:szCs w:val="20"/>
              </w:rPr>
              <w:t>:</w:t>
            </w:r>
            <w:r w:rsidRPr="00737196">
              <w:rPr>
                <w:rFonts w:ascii="Arial" w:hAnsi="Arial" w:cs="Arial"/>
                <w:sz w:val="20"/>
                <w:szCs w:val="20"/>
              </w:rPr>
              <w:t xml:space="preserve"> </w:t>
            </w:r>
          </w:p>
          <w:p w:rsidR="005B17A8" w:rsidRPr="00737196" w:rsidRDefault="005B17A8"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737196">
              <w:rPr>
                <w:rFonts w:ascii="Arial" w:hAnsi="Arial" w:cs="Arial"/>
                <w:bCs/>
                <w:sz w:val="20"/>
                <w:szCs w:val="20"/>
              </w:rPr>
              <w:t>Contacts: 1 Minute</w:t>
            </w:r>
          </w:p>
          <w:p w:rsidR="005B17A8" w:rsidRPr="00737196" w:rsidRDefault="005B17A8"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737196">
              <w:rPr>
                <w:rFonts w:ascii="Arial" w:hAnsi="Arial" w:cs="Arial"/>
                <w:sz w:val="20"/>
                <w:szCs w:val="20"/>
              </w:rPr>
              <w:t xml:space="preserve">Respondents: 10 minutes </w:t>
            </w:r>
          </w:p>
          <w:p w:rsidR="005B17A8" w:rsidRPr="00737196" w:rsidRDefault="005B17A8" w:rsidP="005B17A8">
            <w:pPr>
              <w:rPr>
                <w:rFonts w:ascii="Arial" w:hAnsi="Arial" w:cs="Arial"/>
                <w:sz w:val="20"/>
                <w:szCs w:val="20"/>
              </w:rPr>
            </w:pPr>
          </w:p>
          <w:p w:rsidR="005B17A8" w:rsidRPr="00737196" w:rsidRDefault="00B714B9"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737196">
              <w:rPr>
                <w:rFonts w:ascii="Arial" w:hAnsi="Arial" w:cs="Arial"/>
                <w:sz w:val="20"/>
                <w:szCs w:val="20"/>
              </w:rPr>
              <w:t>Public Users:</w:t>
            </w:r>
          </w:p>
          <w:p w:rsidR="005B17A8" w:rsidRPr="00737196" w:rsidRDefault="005B17A8"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737196">
              <w:rPr>
                <w:rFonts w:ascii="Arial" w:hAnsi="Arial" w:cs="Arial"/>
                <w:bCs/>
                <w:sz w:val="20"/>
                <w:szCs w:val="20"/>
              </w:rPr>
              <w:t>Contacts: 1 Minute</w:t>
            </w:r>
          </w:p>
          <w:p w:rsidR="00B714B9" w:rsidRPr="00737196" w:rsidRDefault="005B17A8" w:rsidP="005B17A8">
            <w:pPr>
              <w:rPr>
                <w:rFonts w:ascii="Arial" w:hAnsi="Arial" w:cs="Arial"/>
                <w:b/>
                <w:sz w:val="20"/>
                <w:szCs w:val="20"/>
              </w:rPr>
            </w:pPr>
            <w:r w:rsidRPr="00737196">
              <w:rPr>
                <w:rFonts w:ascii="Arial" w:hAnsi="Arial" w:cs="Arial"/>
                <w:sz w:val="20"/>
                <w:szCs w:val="20"/>
              </w:rPr>
              <w:t>Respondents: 5</w:t>
            </w:r>
            <w:r w:rsidR="00B714B9" w:rsidRPr="00737196">
              <w:rPr>
                <w:rFonts w:ascii="Arial" w:hAnsi="Arial" w:cs="Arial"/>
                <w:sz w:val="20"/>
                <w:szCs w:val="20"/>
              </w:rPr>
              <w:t xml:space="preserve"> minutes </w:t>
            </w:r>
          </w:p>
          <w:p w:rsidR="005B17A8" w:rsidRPr="00737196" w:rsidRDefault="005B17A8"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p>
          <w:p w:rsidR="005B17A8" w:rsidRPr="00737196" w:rsidRDefault="00B714B9"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sz w:val="20"/>
                <w:szCs w:val="20"/>
              </w:rPr>
            </w:pPr>
            <w:r w:rsidRPr="00737196">
              <w:rPr>
                <w:rFonts w:ascii="Arial" w:hAnsi="Arial" w:cs="Arial"/>
                <w:sz w:val="20"/>
                <w:szCs w:val="20"/>
              </w:rPr>
              <w:t>Educators:</w:t>
            </w:r>
          </w:p>
          <w:p w:rsidR="005B17A8" w:rsidRPr="00737196" w:rsidRDefault="005B17A8" w:rsidP="005B17A8">
            <w:p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Arial" w:hAnsi="Arial" w:cs="Arial"/>
                <w:bCs/>
                <w:sz w:val="20"/>
                <w:szCs w:val="20"/>
              </w:rPr>
            </w:pPr>
            <w:r w:rsidRPr="00737196">
              <w:rPr>
                <w:rFonts w:ascii="Arial" w:hAnsi="Arial" w:cs="Arial"/>
                <w:bCs/>
                <w:sz w:val="20"/>
                <w:szCs w:val="20"/>
              </w:rPr>
              <w:t xml:space="preserve">Contacts: </w:t>
            </w:r>
            <w:r w:rsidR="00DB42B2" w:rsidRPr="00737196">
              <w:rPr>
                <w:rFonts w:ascii="Arial" w:hAnsi="Arial" w:cs="Arial"/>
                <w:bCs/>
                <w:sz w:val="20"/>
                <w:szCs w:val="20"/>
              </w:rPr>
              <w:t>1 Minute</w:t>
            </w:r>
          </w:p>
          <w:p w:rsidR="00AD353F" w:rsidRPr="00737196" w:rsidRDefault="005B17A8" w:rsidP="00DB42B2">
            <w:pPr>
              <w:rPr>
                <w:rFonts w:ascii="Arial" w:hAnsi="Arial" w:cs="Arial"/>
                <w:sz w:val="20"/>
                <w:szCs w:val="20"/>
              </w:rPr>
            </w:pPr>
            <w:r w:rsidRPr="00737196">
              <w:rPr>
                <w:rFonts w:ascii="Arial" w:hAnsi="Arial" w:cs="Arial"/>
                <w:sz w:val="20"/>
                <w:szCs w:val="20"/>
              </w:rPr>
              <w:t xml:space="preserve">Respondents: 90 minutes </w:t>
            </w:r>
          </w:p>
        </w:tc>
      </w:tr>
      <w:tr w:rsidR="00737196" w:rsidRPr="005B17A8" w:rsidTr="00737196">
        <w:trPr>
          <w:trHeight w:val="1487"/>
        </w:trPr>
        <w:tc>
          <w:tcPr>
            <w:tcW w:w="2358" w:type="dxa"/>
            <w:gridSpan w:val="2"/>
          </w:tcPr>
          <w:p w:rsidR="00737196" w:rsidRPr="005B17A8" w:rsidRDefault="00737196"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169"/>
              <w:rPr>
                <w:rFonts w:ascii="Arial" w:hAnsi="Arial" w:cs="Arial"/>
                <w:bCs/>
                <w:sz w:val="22"/>
                <w:szCs w:val="22"/>
              </w:rPr>
            </w:pPr>
          </w:p>
        </w:tc>
        <w:tc>
          <w:tcPr>
            <w:tcW w:w="4680" w:type="dxa"/>
            <w:gridSpan w:val="4"/>
          </w:tcPr>
          <w:p w:rsidR="00737196" w:rsidRPr="005B17A8" w:rsidRDefault="00737196"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right"/>
              <w:rPr>
                <w:rFonts w:ascii="Arial" w:hAnsi="Arial" w:cs="Arial"/>
                <w:bCs/>
                <w:sz w:val="22"/>
                <w:szCs w:val="22"/>
              </w:rPr>
            </w:pPr>
            <w:r w:rsidRPr="005B17A8">
              <w:rPr>
                <w:rFonts w:ascii="Arial" w:hAnsi="Arial" w:cs="Arial"/>
                <w:bCs/>
                <w:sz w:val="22"/>
                <w:szCs w:val="22"/>
              </w:rPr>
              <w:t>Total Burden Hours</w:t>
            </w:r>
          </w:p>
          <w:p w:rsidR="00737196" w:rsidRPr="005B17A8" w:rsidRDefault="00737196"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right"/>
              <w:rPr>
                <w:rFonts w:ascii="Arial" w:hAnsi="Arial" w:cs="Arial"/>
                <w:bCs/>
                <w:sz w:val="22"/>
                <w:szCs w:val="22"/>
              </w:rPr>
            </w:pPr>
            <w:r w:rsidRPr="005B17A8">
              <w:rPr>
                <w:rFonts w:ascii="Arial" w:hAnsi="Arial" w:cs="Arial"/>
                <w:bCs/>
                <w:sz w:val="22"/>
                <w:szCs w:val="22"/>
              </w:rPr>
              <w:t xml:space="preserve">   Contacts</w:t>
            </w:r>
          </w:p>
          <w:p w:rsidR="00737196" w:rsidRPr="005B17A8" w:rsidRDefault="00737196"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right"/>
              <w:rPr>
                <w:rFonts w:ascii="Arial" w:hAnsi="Arial" w:cs="Arial"/>
                <w:bCs/>
                <w:sz w:val="22"/>
                <w:szCs w:val="22"/>
              </w:rPr>
            </w:pPr>
            <w:r w:rsidRPr="005B17A8">
              <w:rPr>
                <w:rFonts w:ascii="Arial" w:hAnsi="Arial" w:cs="Arial"/>
                <w:bCs/>
                <w:sz w:val="22"/>
                <w:szCs w:val="22"/>
              </w:rPr>
              <w:t xml:space="preserve">   Respondents</w:t>
            </w:r>
          </w:p>
          <w:p w:rsidR="00737196" w:rsidRPr="005B17A8" w:rsidRDefault="00737196"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right"/>
              <w:rPr>
                <w:rFonts w:ascii="Arial" w:hAnsi="Arial" w:cs="Arial"/>
                <w:bCs/>
                <w:sz w:val="22"/>
                <w:szCs w:val="22"/>
              </w:rPr>
            </w:pPr>
            <w:r w:rsidRPr="005B17A8">
              <w:rPr>
                <w:rFonts w:ascii="Arial" w:hAnsi="Arial" w:cs="Arial"/>
                <w:bCs/>
                <w:sz w:val="22"/>
                <w:szCs w:val="22"/>
              </w:rPr>
              <w:t xml:space="preserve">   -----------------</w:t>
            </w:r>
          </w:p>
          <w:p w:rsidR="00737196" w:rsidRPr="005B17A8" w:rsidRDefault="00737196"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jc w:val="right"/>
              <w:rPr>
                <w:rFonts w:ascii="Arial" w:hAnsi="Arial" w:cs="Arial"/>
                <w:bCs/>
                <w:sz w:val="22"/>
                <w:szCs w:val="22"/>
              </w:rPr>
            </w:pPr>
            <w:r w:rsidRPr="005B17A8">
              <w:rPr>
                <w:rFonts w:ascii="Arial" w:hAnsi="Arial" w:cs="Arial"/>
                <w:bCs/>
                <w:sz w:val="22"/>
                <w:szCs w:val="22"/>
              </w:rPr>
              <w:t xml:space="preserve">   Total</w:t>
            </w:r>
          </w:p>
        </w:tc>
        <w:tc>
          <w:tcPr>
            <w:tcW w:w="3061" w:type="dxa"/>
            <w:gridSpan w:val="2"/>
          </w:tcPr>
          <w:p w:rsidR="00737196" w:rsidRPr="00737196" w:rsidRDefault="00737196"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sz w:val="20"/>
                <w:szCs w:val="20"/>
              </w:rPr>
            </w:pPr>
            <w:r w:rsidRPr="00737196">
              <w:rPr>
                <w:rFonts w:ascii="Arial" w:hAnsi="Arial" w:cs="Arial"/>
                <w:sz w:val="20"/>
                <w:szCs w:val="20"/>
              </w:rPr>
              <w:t>Contacts: 2,</w:t>
            </w:r>
            <w:r w:rsidR="00C423FA">
              <w:rPr>
                <w:rFonts w:ascii="Arial" w:hAnsi="Arial" w:cs="Arial"/>
                <w:sz w:val="20"/>
                <w:szCs w:val="20"/>
              </w:rPr>
              <w:t>200</w:t>
            </w:r>
            <w:r w:rsidRPr="00737196">
              <w:rPr>
                <w:rFonts w:ascii="Arial" w:hAnsi="Arial" w:cs="Arial"/>
                <w:sz w:val="20"/>
                <w:szCs w:val="20"/>
              </w:rPr>
              <w:t xml:space="preserve"> hours</w:t>
            </w:r>
          </w:p>
          <w:p w:rsidR="00737196" w:rsidRPr="00737196" w:rsidRDefault="00737196"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sz w:val="20"/>
                <w:szCs w:val="20"/>
              </w:rPr>
            </w:pPr>
          </w:p>
          <w:p w:rsidR="00737196" w:rsidRPr="00737196" w:rsidRDefault="00737196"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sz w:val="20"/>
                <w:szCs w:val="20"/>
              </w:rPr>
            </w:pPr>
            <w:r w:rsidRPr="00737196">
              <w:rPr>
                <w:rFonts w:ascii="Arial" w:hAnsi="Arial" w:cs="Arial"/>
                <w:sz w:val="20"/>
                <w:szCs w:val="20"/>
              </w:rPr>
              <w:t xml:space="preserve">Respondents: </w:t>
            </w:r>
            <w:r w:rsidR="001F6F0C">
              <w:rPr>
                <w:rFonts w:ascii="Arial" w:hAnsi="Arial" w:cs="Arial"/>
                <w:sz w:val="20"/>
                <w:szCs w:val="20"/>
              </w:rPr>
              <w:t>1,46</w:t>
            </w:r>
            <w:r w:rsidR="00C423FA">
              <w:rPr>
                <w:rFonts w:ascii="Arial" w:hAnsi="Arial" w:cs="Arial"/>
                <w:sz w:val="20"/>
                <w:szCs w:val="20"/>
              </w:rPr>
              <w:t>5</w:t>
            </w:r>
            <w:r w:rsidR="001F6F0C">
              <w:rPr>
                <w:rFonts w:ascii="Arial" w:hAnsi="Arial" w:cs="Arial"/>
                <w:sz w:val="20"/>
                <w:szCs w:val="20"/>
              </w:rPr>
              <w:t xml:space="preserve"> </w:t>
            </w:r>
            <w:r w:rsidR="00E4051F">
              <w:rPr>
                <w:rFonts w:ascii="Arial" w:hAnsi="Arial" w:cs="Arial"/>
                <w:sz w:val="20"/>
                <w:szCs w:val="20"/>
              </w:rPr>
              <w:t>h</w:t>
            </w:r>
            <w:r w:rsidRPr="00737196">
              <w:rPr>
                <w:rFonts w:ascii="Arial" w:hAnsi="Arial" w:cs="Arial"/>
                <w:sz w:val="20"/>
                <w:szCs w:val="20"/>
              </w:rPr>
              <w:t>ours</w:t>
            </w:r>
          </w:p>
          <w:p w:rsidR="00737196" w:rsidRDefault="00737196" w:rsidP="0073719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sz w:val="20"/>
                <w:szCs w:val="20"/>
              </w:rPr>
            </w:pPr>
          </w:p>
          <w:p w:rsidR="00737196" w:rsidRPr="00737196" w:rsidRDefault="00737196" w:rsidP="000D35D5">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0"/>
                <w:szCs w:val="20"/>
              </w:rPr>
            </w:pPr>
            <w:r w:rsidRPr="00737196">
              <w:rPr>
                <w:rFonts w:ascii="Arial" w:hAnsi="Arial" w:cs="Arial"/>
                <w:sz w:val="20"/>
                <w:szCs w:val="20"/>
              </w:rPr>
              <w:t xml:space="preserve">Total: </w:t>
            </w:r>
            <w:r w:rsidR="001F6F0C">
              <w:rPr>
                <w:rFonts w:ascii="Arial" w:hAnsi="Arial" w:cs="Arial"/>
                <w:sz w:val="20"/>
                <w:szCs w:val="20"/>
              </w:rPr>
              <w:t>3,66</w:t>
            </w:r>
            <w:r w:rsidR="000D35D5">
              <w:rPr>
                <w:rFonts w:ascii="Arial" w:hAnsi="Arial" w:cs="Arial"/>
                <w:sz w:val="20"/>
                <w:szCs w:val="20"/>
              </w:rPr>
              <w:t>5</w:t>
            </w:r>
            <w:r w:rsidRPr="00737196">
              <w:rPr>
                <w:rFonts w:ascii="Arial" w:hAnsi="Arial" w:cs="Arial"/>
                <w:sz w:val="20"/>
                <w:szCs w:val="20"/>
              </w:rPr>
              <w:t xml:space="preserve"> hours</w:t>
            </w:r>
          </w:p>
        </w:tc>
      </w:tr>
      <w:tr w:rsidR="00AD353F" w:rsidRPr="005B17A8" w:rsidTr="00EA0C42">
        <w:trPr>
          <w:trHeight w:val="407"/>
        </w:trPr>
        <w:tc>
          <w:tcPr>
            <w:tcW w:w="10099" w:type="dxa"/>
            <w:gridSpan w:val="8"/>
            <w:tcBorders>
              <w:bottom w:val="single" w:sz="4" w:space="0" w:color="auto"/>
            </w:tcBorders>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sz w:val="22"/>
                <w:szCs w:val="22"/>
              </w:rPr>
            </w:pPr>
            <w:r w:rsidRPr="005B17A8">
              <w:rPr>
                <w:rFonts w:ascii="Arial" w:hAnsi="Arial" w:cs="Arial"/>
                <w:bCs/>
                <w:sz w:val="22"/>
                <w:szCs w:val="22"/>
              </w:rPr>
              <w:t>Bureau/Office Contact (who can best answer questions about content of the submission):</w:t>
            </w:r>
          </w:p>
        </w:tc>
      </w:tr>
      <w:tr w:rsidR="00AD353F" w:rsidRPr="005B17A8" w:rsidTr="00AD353F">
        <w:trPr>
          <w:trHeight w:val="465"/>
        </w:trPr>
        <w:tc>
          <w:tcPr>
            <w:tcW w:w="1138" w:type="dxa"/>
            <w:tcBorders>
              <w:bottom w:val="single" w:sz="12" w:space="0" w:color="595959"/>
            </w:tcBorders>
          </w:tcPr>
          <w:p w:rsidR="00AD353F" w:rsidRPr="005B17A8" w:rsidRDefault="00AD353F" w:rsidP="00AD353F">
            <w:pPr>
              <w:pStyle w:val="level1"/>
              <w:tabs>
                <w:tab w:val="clear" w:pos="360"/>
                <w:tab w:val="clear" w:pos="1800"/>
                <w:tab w:val="left" w:pos="1602"/>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
              <w:rPr>
                <w:rFonts w:ascii="Arial" w:hAnsi="Arial" w:cs="Arial"/>
                <w:bCs/>
                <w:sz w:val="22"/>
                <w:szCs w:val="22"/>
              </w:rPr>
            </w:pPr>
            <w:r w:rsidRPr="005B17A8">
              <w:rPr>
                <w:rFonts w:ascii="Arial" w:hAnsi="Arial" w:cs="Arial"/>
                <w:bCs/>
                <w:sz w:val="22"/>
                <w:szCs w:val="22"/>
              </w:rPr>
              <w:t>Name</w:t>
            </w:r>
          </w:p>
        </w:tc>
        <w:tc>
          <w:tcPr>
            <w:tcW w:w="3422" w:type="dxa"/>
            <w:gridSpan w:val="2"/>
            <w:tcBorders>
              <w:bottom w:val="single" w:sz="12" w:space="0" w:color="595959"/>
            </w:tcBorders>
          </w:tcPr>
          <w:p w:rsidR="00AD353F" w:rsidRPr="005B17A8" w:rsidRDefault="00B714B9"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B17A8">
              <w:rPr>
                <w:rFonts w:ascii="Arial" w:hAnsi="Arial" w:cs="Arial"/>
                <w:bCs/>
                <w:sz w:val="22"/>
                <w:szCs w:val="22"/>
              </w:rPr>
              <w:t>Jay Donnelly</w:t>
            </w:r>
          </w:p>
        </w:tc>
        <w:tc>
          <w:tcPr>
            <w:tcW w:w="1042" w:type="dxa"/>
            <w:gridSpan w:val="2"/>
            <w:tcBorders>
              <w:bottom w:val="single" w:sz="12" w:space="0" w:color="595959"/>
            </w:tcBorders>
          </w:tcPr>
          <w:p w:rsidR="00AD353F" w:rsidRPr="005B17A8" w:rsidRDefault="00AD353F" w:rsidP="00AD353F">
            <w:pPr>
              <w:pStyle w:val="level1"/>
              <w:numPr>
                <w:ilvl w:val="0"/>
                <w:numId w:val="0"/>
              </w:numPr>
              <w:tabs>
                <w:tab w:val="left" w:pos="1324"/>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sz w:val="22"/>
                <w:szCs w:val="22"/>
              </w:rPr>
            </w:pPr>
            <w:r w:rsidRPr="005B17A8">
              <w:rPr>
                <w:rFonts w:ascii="Arial" w:hAnsi="Arial" w:cs="Arial"/>
                <w:bCs/>
                <w:sz w:val="22"/>
                <w:szCs w:val="22"/>
              </w:rPr>
              <w:t>Phone</w:t>
            </w:r>
          </w:p>
        </w:tc>
        <w:tc>
          <w:tcPr>
            <w:tcW w:w="4497" w:type="dxa"/>
            <w:gridSpan w:val="3"/>
            <w:tcBorders>
              <w:bottom w:val="single" w:sz="12" w:space="0" w:color="595959"/>
            </w:tcBorders>
          </w:tcPr>
          <w:p w:rsidR="00AD353F" w:rsidRPr="005B17A8" w:rsidRDefault="00B714B9"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B17A8">
              <w:rPr>
                <w:rFonts w:ascii="Arial" w:hAnsi="Arial" w:cs="Arial"/>
                <w:sz w:val="22"/>
                <w:szCs w:val="22"/>
              </w:rPr>
              <w:t>703.648.5395</w:t>
            </w:r>
          </w:p>
        </w:tc>
      </w:tr>
      <w:tr w:rsidR="00AD353F" w:rsidRPr="005B17A8" w:rsidTr="00AD353F">
        <w:trPr>
          <w:trHeight w:val="202"/>
        </w:trPr>
        <w:tc>
          <w:tcPr>
            <w:tcW w:w="10099" w:type="dxa"/>
            <w:gridSpan w:val="8"/>
            <w:tcBorders>
              <w:top w:val="single" w:sz="12" w:space="0" w:color="595959"/>
              <w:bottom w:val="single" w:sz="12" w:space="0" w:color="595959"/>
            </w:tcBorders>
            <w:shd w:val="clear" w:color="auto" w:fill="808080"/>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p>
        </w:tc>
      </w:tr>
      <w:tr w:rsidR="00AD353F" w:rsidRPr="005B17A8" w:rsidTr="00AD353F">
        <w:trPr>
          <w:trHeight w:val="960"/>
        </w:trPr>
        <w:tc>
          <w:tcPr>
            <w:tcW w:w="10099" w:type="dxa"/>
            <w:gridSpan w:val="8"/>
            <w:tcBorders>
              <w:top w:val="single" w:sz="12" w:space="0" w:color="595959"/>
            </w:tcBorders>
            <w:vAlign w:val="center"/>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
                <w:bCs/>
                <w:sz w:val="22"/>
                <w:szCs w:val="22"/>
              </w:rPr>
            </w:pPr>
            <w:r w:rsidRPr="005B17A8">
              <w:rPr>
                <w:rFonts w:ascii="Arial" w:hAnsi="Arial" w:cs="Arial"/>
                <w:b/>
                <w:bCs/>
                <w:sz w:val="22"/>
                <w:szCs w:val="22"/>
              </w:rPr>
              <w:t>Certification:  The collection of information requested by this submission meets the requirements of OMB control number 1040-0001</w:t>
            </w:r>
          </w:p>
        </w:tc>
      </w:tr>
      <w:tr w:rsidR="00AD353F" w:rsidRPr="005B17A8" w:rsidTr="00AD353F">
        <w:trPr>
          <w:trHeight w:val="643"/>
        </w:trPr>
        <w:tc>
          <w:tcPr>
            <w:tcW w:w="7267" w:type="dxa"/>
            <w:gridSpan w:val="7"/>
          </w:tcPr>
          <w:p w:rsidR="005B17A8" w:rsidRPr="005B17A8" w:rsidRDefault="00AD353F" w:rsidP="005B17A8">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Arial" w:hAnsi="Arial" w:cs="Arial"/>
                <w:bCs/>
                <w:sz w:val="22"/>
                <w:szCs w:val="22"/>
              </w:rPr>
            </w:pPr>
            <w:r w:rsidRPr="005B17A8">
              <w:rPr>
                <w:rFonts w:ascii="Arial" w:hAnsi="Arial" w:cs="Arial"/>
                <w:bCs/>
                <w:sz w:val="22"/>
                <w:szCs w:val="22"/>
              </w:rPr>
              <w:t>Bureau/Office Qualified Statistician</w:t>
            </w:r>
          </w:p>
          <w:p w:rsidR="005B17A8" w:rsidRPr="005B17A8" w:rsidRDefault="005B17A8" w:rsidP="005B17A8">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B17A8">
              <w:rPr>
                <w:rFonts w:ascii="Arial" w:hAnsi="Arial" w:cs="Arial"/>
                <w:bCs/>
                <w:sz w:val="22"/>
                <w:szCs w:val="22"/>
              </w:rPr>
              <w:t>Stephen R. Gillespie</w:t>
            </w:r>
          </w:p>
          <w:p w:rsidR="00AD353F" w:rsidRPr="005B17A8" w:rsidRDefault="005B17A8" w:rsidP="005B17A8">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B17A8">
              <w:rPr>
                <w:rFonts w:ascii="Arial" w:hAnsi="Arial" w:cs="Arial"/>
                <w:bCs/>
                <w:sz w:val="22"/>
                <w:szCs w:val="22"/>
              </w:rPr>
              <w:t>Economist, Reston, VA</w:t>
            </w:r>
          </w:p>
        </w:tc>
        <w:tc>
          <w:tcPr>
            <w:tcW w:w="2832" w:type="dxa"/>
          </w:tcPr>
          <w:p w:rsidR="00AD353F" w:rsidRPr="005B17A8" w:rsidRDefault="00AD353F" w:rsidP="00E93136">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B17A8">
              <w:rPr>
                <w:rFonts w:ascii="Arial" w:hAnsi="Arial" w:cs="Arial"/>
                <w:bCs/>
                <w:sz w:val="22"/>
                <w:szCs w:val="22"/>
              </w:rPr>
              <w:t>DATE</w:t>
            </w:r>
            <w:r w:rsidR="005B17A8">
              <w:rPr>
                <w:rFonts w:ascii="Arial" w:hAnsi="Arial" w:cs="Arial"/>
                <w:bCs/>
                <w:sz w:val="22"/>
                <w:szCs w:val="22"/>
              </w:rPr>
              <w:t xml:space="preserve"> </w:t>
            </w:r>
            <w:r w:rsidR="00E93136">
              <w:rPr>
                <w:rFonts w:ascii="Arial" w:hAnsi="Arial" w:cs="Arial"/>
                <w:bCs/>
                <w:sz w:val="22"/>
                <w:szCs w:val="22"/>
              </w:rPr>
              <w:t xml:space="preserve"> 03/22/2012</w:t>
            </w:r>
          </w:p>
        </w:tc>
      </w:tr>
      <w:tr w:rsidR="00AD353F" w:rsidRPr="005B17A8" w:rsidTr="00AD353F">
        <w:trPr>
          <w:trHeight w:val="689"/>
        </w:trPr>
        <w:tc>
          <w:tcPr>
            <w:tcW w:w="7267" w:type="dxa"/>
            <w:gridSpan w:val="7"/>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B17A8">
              <w:rPr>
                <w:rFonts w:ascii="Arial" w:hAnsi="Arial" w:cs="Arial"/>
                <w:bCs/>
                <w:sz w:val="22"/>
                <w:szCs w:val="22"/>
              </w:rPr>
              <w:t xml:space="preserve">Bureau/Office Information Collection Clearance Officer </w:t>
            </w:r>
          </w:p>
          <w:p w:rsidR="005B17A8" w:rsidRPr="005B17A8" w:rsidRDefault="005B17A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B17A8">
              <w:rPr>
                <w:rFonts w:ascii="Arial" w:hAnsi="Arial" w:cs="Arial"/>
                <w:bCs/>
                <w:sz w:val="22"/>
                <w:szCs w:val="22"/>
              </w:rPr>
              <w:t>Shari Baloch</w:t>
            </w:r>
          </w:p>
        </w:tc>
        <w:tc>
          <w:tcPr>
            <w:tcW w:w="2832" w:type="dxa"/>
          </w:tcPr>
          <w:p w:rsidR="00AD353F" w:rsidRPr="005B17A8"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B17A8">
              <w:rPr>
                <w:rFonts w:ascii="Arial" w:hAnsi="Arial" w:cs="Arial"/>
                <w:bCs/>
                <w:sz w:val="22"/>
                <w:szCs w:val="22"/>
              </w:rPr>
              <w:t>DATE</w:t>
            </w:r>
            <w:r w:rsidR="004B7BF9">
              <w:rPr>
                <w:rFonts w:ascii="Arial" w:hAnsi="Arial" w:cs="Arial"/>
                <w:bCs/>
                <w:sz w:val="22"/>
                <w:szCs w:val="22"/>
              </w:rPr>
              <w:t xml:space="preserve"> </w:t>
            </w:r>
            <w:r w:rsidR="005B17A8">
              <w:rPr>
                <w:rFonts w:ascii="Arial" w:hAnsi="Arial" w:cs="Arial"/>
                <w:bCs/>
                <w:sz w:val="22"/>
                <w:szCs w:val="22"/>
              </w:rPr>
              <w:t xml:space="preserve"> 04/16/2012</w:t>
            </w:r>
          </w:p>
        </w:tc>
      </w:tr>
      <w:tr w:rsidR="00AD353F" w:rsidRPr="005B17A8" w:rsidTr="00AD353F">
        <w:trPr>
          <w:trHeight w:val="689"/>
        </w:trPr>
        <w:tc>
          <w:tcPr>
            <w:tcW w:w="7267" w:type="dxa"/>
            <w:gridSpan w:val="7"/>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B17A8">
              <w:rPr>
                <w:rFonts w:ascii="Arial" w:hAnsi="Arial" w:cs="Arial"/>
                <w:bCs/>
                <w:sz w:val="22"/>
                <w:szCs w:val="22"/>
              </w:rPr>
              <w:t>Office of Policy Analysis</w:t>
            </w:r>
          </w:p>
          <w:p w:rsidR="005B17A8" w:rsidRPr="005B17A8" w:rsidRDefault="005B17A8"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B17A8">
              <w:rPr>
                <w:rFonts w:ascii="Arial" w:hAnsi="Arial" w:cs="Arial"/>
                <w:bCs/>
                <w:sz w:val="22"/>
                <w:szCs w:val="22"/>
              </w:rPr>
              <w:t>Donald J. Bieniewicz</w:t>
            </w:r>
          </w:p>
        </w:tc>
        <w:tc>
          <w:tcPr>
            <w:tcW w:w="2832" w:type="dxa"/>
          </w:tcPr>
          <w:p w:rsidR="00AD353F" w:rsidRPr="005B17A8"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B17A8">
              <w:rPr>
                <w:rFonts w:ascii="Arial" w:hAnsi="Arial" w:cs="Arial"/>
                <w:bCs/>
                <w:sz w:val="22"/>
                <w:szCs w:val="22"/>
              </w:rPr>
              <w:t>DATE</w:t>
            </w:r>
            <w:r w:rsidR="004B7BF9">
              <w:rPr>
                <w:rFonts w:ascii="Arial" w:hAnsi="Arial" w:cs="Arial"/>
                <w:bCs/>
                <w:sz w:val="22"/>
                <w:szCs w:val="22"/>
              </w:rPr>
              <w:t xml:space="preserve">  07/06/2012</w:t>
            </w:r>
          </w:p>
        </w:tc>
      </w:tr>
      <w:tr w:rsidR="00AD353F" w:rsidRPr="005B17A8" w:rsidTr="00AD353F">
        <w:trPr>
          <w:trHeight w:val="689"/>
        </w:trPr>
        <w:tc>
          <w:tcPr>
            <w:tcW w:w="7267" w:type="dxa"/>
            <w:gridSpan w:val="7"/>
          </w:tcPr>
          <w:p w:rsidR="00AD353F" w:rsidRPr="005B17A8" w:rsidRDefault="00AD353F" w:rsidP="00AD353F">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Arial" w:hAnsi="Arial" w:cs="Arial"/>
                <w:bCs/>
                <w:sz w:val="22"/>
                <w:szCs w:val="22"/>
              </w:rPr>
            </w:pPr>
            <w:r w:rsidRPr="005B17A8">
              <w:rPr>
                <w:rFonts w:ascii="Arial" w:hAnsi="Arial" w:cs="Arial"/>
                <w:bCs/>
                <w:sz w:val="22"/>
                <w:szCs w:val="22"/>
              </w:rPr>
              <w:t>OMB, Office of Information and Regulatory Affairs (OIRA)</w:t>
            </w:r>
          </w:p>
        </w:tc>
        <w:tc>
          <w:tcPr>
            <w:tcW w:w="2832" w:type="dxa"/>
          </w:tcPr>
          <w:p w:rsidR="00AD353F" w:rsidRPr="005B17A8" w:rsidRDefault="00AD353F" w:rsidP="00AD353F">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Arial" w:hAnsi="Arial" w:cs="Arial"/>
                <w:bCs/>
                <w:sz w:val="22"/>
                <w:szCs w:val="22"/>
              </w:rPr>
            </w:pPr>
            <w:r w:rsidRPr="005B17A8">
              <w:rPr>
                <w:rFonts w:ascii="Arial" w:hAnsi="Arial" w:cs="Arial"/>
                <w:bCs/>
                <w:sz w:val="22"/>
                <w:szCs w:val="22"/>
              </w:rPr>
              <w:t>DATE</w:t>
            </w:r>
          </w:p>
        </w:tc>
      </w:tr>
    </w:tbl>
    <w:p w:rsidR="00296CF6" w:rsidRPr="005B17A8"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Pr="005B17A8"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p w:rsidR="00AD353F" w:rsidRPr="005B17A8" w:rsidRDefault="00AD353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Arial" w:hAnsi="Arial" w:cs="Arial"/>
          <w:bCs/>
          <w:i/>
          <w:sz w:val="22"/>
          <w:szCs w:val="22"/>
        </w:rPr>
      </w:pPr>
    </w:p>
    <w:sectPr w:rsidR="00AD353F" w:rsidRPr="005B17A8" w:rsidSect="009D32E4">
      <w:headerReference w:type="even" r:id="rId18"/>
      <w:headerReference w:type="default" r:id="rId19"/>
      <w:pgSz w:w="12240" w:h="15840"/>
      <w:pgMar w:top="288" w:right="1080" w:bottom="288" w:left="1080" w:header="288"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96" w:rsidRDefault="00011996" w:rsidP="009D32E4">
      <w:r>
        <w:separator/>
      </w:r>
    </w:p>
  </w:endnote>
  <w:endnote w:type="continuationSeparator" w:id="0">
    <w:p w:rsidR="00011996" w:rsidRDefault="00011996" w:rsidP="009D32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Latha">
    <w:panose1 w:val="02000400000000000000"/>
    <w:charset w:val="00"/>
    <w:family w:val="auto"/>
    <w:pitch w:val="variable"/>
    <w:sig w:usb0="001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06" w:rsidRDefault="00513C06"/>
  <w:p w:rsidR="00513C06" w:rsidRDefault="00513C06">
    <w:pPr>
      <w:pStyle w:val="Footer"/>
      <w:framePr w:hSpace="240" w:vSpace="240" w:wrap="notBeside" w:vAnchor="text" w:hAnchor="margin" w:x="7319" w:y="1"/>
      <w:pBdr>
        <w:top w:val="single" w:sz="6" w:space="0" w:color="FFFFFF"/>
        <w:left w:val="single" w:sz="6" w:space="0" w:color="FFFFFF"/>
        <w:bottom w:val="single" w:sz="6" w:space="0" w:color="FFFFFF"/>
        <w:right w:val="single" w:sz="6" w:space="0" w:color="FFFFFF"/>
      </w:pBdr>
      <w:tabs>
        <w:tab w:val="right" w:pos="10080"/>
      </w:tabs>
      <w:rPr>
        <w:rStyle w:val="PageNumber"/>
        <w:rFonts w:ascii="Latha" w:hAnsi="Latha" w:cs="Latha"/>
      </w:rPr>
    </w:pPr>
  </w:p>
  <w:p w:rsidR="00513C06" w:rsidRDefault="00513C06">
    <w:pPr>
      <w:pStyle w:val="Footer"/>
      <w:framePr w:vSpace="240" w:wrap="notBeside" w:vAnchor="text" w:hAnchor="margin" w:x="7201" w:y="1"/>
      <w:pBdr>
        <w:top w:val="single" w:sz="6" w:space="0" w:color="FFFFFF"/>
        <w:left w:val="single" w:sz="6" w:space="0" w:color="FFFFFF"/>
        <w:bottom w:val="single" w:sz="6" w:space="0" w:color="FFFFFF"/>
        <w:right w:val="single" w:sz="6" w:space="0" w:color="FFFFFF"/>
      </w:pBdr>
      <w:tabs>
        <w:tab w:val="right" w:pos="10080"/>
      </w:tabs>
      <w:ind w:firstLine="360"/>
      <w:rPr>
        <w:rStyle w:val="PageNumber"/>
        <w:rFonts w:ascii="Shruti" w:hAnsi="Shruti" w:cs="Shruti"/>
        <w:sz w:val="20"/>
        <w:szCs w:val="20"/>
      </w:rPr>
    </w:pPr>
  </w:p>
  <w:p w:rsidR="00513C06" w:rsidRDefault="00513C06">
    <w:pPr>
      <w:framePr w:vSpace="240" w:wrap="notBeside" w:vAnchor="text" w:hAnchor="margin" w:x="7201" w:y="1"/>
      <w:pBdr>
        <w:top w:val="single" w:sz="6" w:space="0" w:color="FFFFFF"/>
        <w:left w:val="single" w:sz="6" w:space="0" w:color="FFFFFF"/>
        <w:bottom w:val="single" w:sz="6" w:space="0" w:color="FFFFFF"/>
        <w:right w:val="single" w:sz="6" w:space="0" w:color="FFFFFF"/>
      </w:pBdr>
      <w:rPr>
        <w:rStyle w:val="PageNumber"/>
        <w:rFonts w:ascii="Shruti" w:hAnsi="Shruti" w:cs="Shruti"/>
      </w:rPr>
    </w:pPr>
  </w:p>
  <w:p w:rsidR="00513C06" w:rsidRDefault="00BC7F12">
    <w:pPr>
      <w:framePr w:w="10081" w:wrap="notBeside" w:vAnchor="text" w:hAnchor="text" w:x="1" w:y="1"/>
      <w:rPr>
        <w:rFonts w:ascii="Shruti" w:hAnsi="Shruti" w:cs="Shruti"/>
      </w:rPr>
    </w:pPr>
    <w:r>
      <w:rPr>
        <w:rFonts w:ascii="Shruti" w:hAnsi="Shruti" w:cs="Shruti"/>
      </w:rPr>
      <w:fldChar w:fldCharType="begin"/>
    </w:r>
    <w:r w:rsidR="00513C06">
      <w:rPr>
        <w:rFonts w:ascii="Shruti" w:hAnsi="Shruti" w:cs="Shruti"/>
      </w:rPr>
      <w:instrText xml:space="preserve">PAGE </w:instrText>
    </w:r>
    <w:r>
      <w:rPr>
        <w:rFonts w:ascii="Shruti" w:hAnsi="Shruti" w:cs="Shruti"/>
      </w:rPr>
      <w:fldChar w:fldCharType="end"/>
    </w:r>
  </w:p>
  <w:p w:rsidR="00513C06" w:rsidRDefault="00513C06">
    <w:pPr>
      <w:pStyle w:val="Footer"/>
      <w:tabs>
        <w:tab w:val="right" w:pos="10080"/>
      </w:tabs>
      <w:ind w:right="360" w:firstLine="360"/>
      <w:rPr>
        <w:rFonts w:ascii="Shruti" w:hAnsi="Shruti" w:cs="Shrut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06" w:rsidRDefault="00513C06">
    <w:pPr>
      <w:spacing w:line="240" w:lineRule="exact"/>
    </w:pPr>
  </w:p>
  <w:p w:rsidR="00513C06" w:rsidRDefault="00BC7F12">
    <w:pPr>
      <w:framePr w:w="10081" w:wrap="notBeside" w:vAnchor="text" w:hAnchor="text" w:x="1" w:y="1"/>
      <w:jc w:val="right"/>
      <w:rPr>
        <w:rFonts w:ascii="Shruti" w:hAnsi="Shruti" w:cs="Shruti"/>
      </w:rPr>
    </w:pPr>
    <w:r>
      <w:rPr>
        <w:rFonts w:ascii="Shruti" w:hAnsi="Shruti" w:cs="Shruti"/>
      </w:rPr>
      <w:fldChar w:fldCharType="begin"/>
    </w:r>
    <w:r w:rsidR="00513C06">
      <w:rPr>
        <w:rFonts w:ascii="Shruti" w:hAnsi="Shruti" w:cs="Shruti"/>
      </w:rPr>
      <w:instrText xml:space="preserve">PAGE </w:instrText>
    </w:r>
    <w:r>
      <w:rPr>
        <w:rFonts w:ascii="Shruti" w:hAnsi="Shruti" w:cs="Shruti"/>
      </w:rPr>
      <w:fldChar w:fldCharType="separate"/>
    </w:r>
    <w:r w:rsidR="00E4051F">
      <w:rPr>
        <w:rFonts w:ascii="Shruti" w:hAnsi="Shruti" w:cs="Shruti"/>
        <w:noProof/>
      </w:rPr>
      <w:t>1</w:t>
    </w:r>
    <w:r>
      <w:rPr>
        <w:rFonts w:ascii="Shruti" w:hAnsi="Shruti" w:cs="Shruti"/>
      </w:rPr>
      <w:fldChar w:fldCharType="end"/>
    </w:r>
  </w:p>
  <w:p w:rsidR="00513C06" w:rsidRDefault="00513C06">
    <w:pPr>
      <w:ind w:left="360"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06" w:rsidRDefault="00513C06">
    <w:pPr>
      <w:pStyle w:val="Footer"/>
      <w:tabs>
        <w:tab w:val="right" w:pos="10080"/>
      </w:tabs>
      <w:ind w:right="360" w:firstLine="360"/>
      <w:jc w:val="right"/>
      <w:rPr>
        <w:rFonts w:ascii="Shruti" w:hAnsi="Shruti" w:cs="Shruti"/>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06" w:rsidRDefault="00513C06"/>
  <w:p w:rsidR="00513C06" w:rsidRDefault="00BC7F12">
    <w:pPr>
      <w:framePr w:w="10081" w:wrap="notBeside" w:vAnchor="text" w:hAnchor="text" w:x="1" w:y="1"/>
      <w:jc w:val="right"/>
      <w:rPr>
        <w:rFonts w:ascii="Shruti" w:hAnsi="Shruti" w:cs="Shruti"/>
      </w:rPr>
    </w:pPr>
    <w:r>
      <w:rPr>
        <w:rFonts w:ascii="Shruti" w:hAnsi="Shruti" w:cs="Shruti"/>
      </w:rPr>
      <w:fldChar w:fldCharType="begin"/>
    </w:r>
    <w:r w:rsidR="00513C06">
      <w:rPr>
        <w:rFonts w:ascii="Shruti" w:hAnsi="Shruti" w:cs="Shruti"/>
      </w:rPr>
      <w:instrText xml:space="preserve">PAGE </w:instrText>
    </w:r>
    <w:r>
      <w:rPr>
        <w:rFonts w:ascii="Shruti" w:hAnsi="Shruti" w:cs="Shruti"/>
      </w:rPr>
      <w:fldChar w:fldCharType="separate"/>
    </w:r>
    <w:r w:rsidR="00E4051F">
      <w:rPr>
        <w:rFonts w:ascii="Shruti" w:hAnsi="Shruti" w:cs="Shruti"/>
        <w:noProof/>
      </w:rPr>
      <w:t>13</w:t>
    </w:r>
    <w:r>
      <w:rPr>
        <w:rFonts w:ascii="Shruti" w:hAnsi="Shruti" w:cs="Shruti"/>
      </w:rPr>
      <w:fldChar w:fldCharType="end"/>
    </w:r>
  </w:p>
  <w:p w:rsidR="00513C06" w:rsidRDefault="00513C06">
    <w:pPr>
      <w:pStyle w:val="Footer"/>
      <w:tabs>
        <w:tab w:val="right" w:pos="10080"/>
      </w:tabs>
      <w:ind w:right="360" w:firstLine="360"/>
      <w:jc w:val="right"/>
      <w:rPr>
        <w:rFonts w:ascii="Shruti" w:hAnsi="Shruti" w:cs="Shrut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96" w:rsidRDefault="00011996" w:rsidP="009D32E4">
      <w:r>
        <w:separator/>
      </w:r>
    </w:p>
  </w:footnote>
  <w:footnote w:type="continuationSeparator" w:id="0">
    <w:p w:rsidR="00011996" w:rsidRDefault="00011996" w:rsidP="009D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06" w:rsidRPr="00B31361" w:rsidRDefault="00513C06" w:rsidP="00B31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C06" w:rsidRPr="00A172B1" w:rsidRDefault="00513C06" w:rsidP="00A172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6C7744"/>
    <w:multiLevelType w:val="hybridMultilevel"/>
    <w:tmpl w:val="CFE0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C65762"/>
    <w:multiLevelType w:val="hybridMultilevel"/>
    <w:tmpl w:val="712631C6"/>
    <w:lvl w:ilvl="0" w:tplc="0BD43910">
      <w:numFmt w:val="bullet"/>
      <w:lvlText w:val="-"/>
      <w:lvlJc w:val="left"/>
      <w:pPr>
        <w:ind w:left="540" w:hanging="360"/>
      </w:pPr>
      <w:rPr>
        <w:rFonts w:ascii="Calibri" w:eastAsia="Arial"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8A052A"/>
    <w:multiLevelType w:val="hybridMultilevel"/>
    <w:tmpl w:val="7004B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DD78F8"/>
    <w:multiLevelType w:val="hybridMultilevel"/>
    <w:tmpl w:val="1FF6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4D1AEF"/>
    <w:multiLevelType w:val="hybridMultilevel"/>
    <w:tmpl w:val="E39A4C54"/>
    <w:lvl w:ilvl="0" w:tplc="5666D920">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lvl w:ilvl="0">
        <w:start w:val="1"/>
        <w:numFmt w:val="lowerLetter"/>
        <w:pStyle w:val="level1"/>
        <w:lvlText w:val="(%1)"/>
        <w:lvlJc w:val="left"/>
      </w:lvl>
    </w:lvlOverride>
    <w:lvlOverride w:ilvl="1">
      <w:lvl w:ilvl="1">
        <w:start w:val="1"/>
        <w:numFmt w:val="lowerLetter"/>
        <w:lvlText w:val="(%2)"/>
        <w:lvlJc w:val="left"/>
      </w:lvl>
    </w:lvlOverride>
    <w:lvlOverride w:ilvl="2">
      <w:lvl w:ilvl="2">
        <w:start w:val="1"/>
        <w:numFmt w:val="lowerLetter"/>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6">
    <w:abstractNumId w:val="22"/>
  </w:num>
  <w:num w:numId="7">
    <w:abstractNumId w:val="27"/>
  </w:num>
  <w:num w:numId="8">
    <w:abstractNumId w:val="33"/>
  </w:num>
  <w:num w:numId="9">
    <w:abstractNumId w:val="25"/>
  </w:num>
  <w:num w:numId="10">
    <w:abstractNumId w:val="20"/>
  </w:num>
  <w:num w:numId="11">
    <w:abstractNumId w:val="30"/>
  </w:num>
  <w:num w:numId="12">
    <w:abstractNumId w:val="28"/>
  </w:num>
  <w:num w:numId="13">
    <w:abstractNumId w:val="32"/>
  </w:num>
  <w:num w:numId="14">
    <w:abstractNumId w:val="31"/>
  </w:num>
  <w:num w:numId="15">
    <w:abstractNumId w:val="19"/>
  </w:num>
  <w:num w:numId="16">
    <w:abstractNumId w:val="18"/>
  </w:num>
  <w:num w:numId="17">
    <w:abstractNumId w:val="21"/>
  </w:num>
  <w:num w:numId="18">
    <w:abstractNumId w:val="24"/>
  </w:num>
  <w:num w:numId="19">
    <w:abstractNumId w:val="10"/>
  </w:num>
  <w:num w:numId="20">
    <w:abstractNumId w:val="29"/>
  </w:num>
  <w:num w:numId="21">
    <w:abstractNumId w:val="26"/>
  </w:num>
  <w:num w:numId="22">
    <w:abstractNumId w:val="23"/>
  </w:num>
  <w:num w:numId="23">
    <w:abstractNumId w:val="2"/>
  </w:num>
  <w:num w:numId="24">
    <w:abstractNumId w:val="4"/>
  </w:num>
  <w:num w:numId="2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lvlOverride w:ilvl="8">
      <w:lvl w:ilvl="8">
        <w:numFmt w:val="decimal"/>
        <w:lvlText w:val=""/>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Formatting/>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32E4"/>
    <w:rsid w:val="00001262"/>
    <w:rsid w:val="00011996"/>
    <w:rsid w:val="00054AF0"/>
    <w:rsid w:val="00085B32"/>
    <w:rsid w:val="000C6F1A"/>
    <w:rsid w:val="000D052E"/>
    <w:rsid w:val="000D35D5"/>
    <w:rsid w:val="000E4BDE"/>
    <w:rsid w:val="000F123F"/>
    <w:rsid w:val="00126F8D"/>
    <w:rsid w:val="001F6F0C"/>
    <w:rsid w:val="002073CB"/>
    <w:rsid w:val="002312A3"/>
    <w:rsid w:val="00257C40"/>
    <w:rsid w:val="00296CF6"/>
    <w:rsid w:val="002A0695"/>
    <w:rsid w:val="002C3140"/>
    <w:rsid w:val="00310E1F"/>
    <w:rsid w:val="00354880"/>
    <w:rsid w:val="00390265"/>
    <w:rsid w:val="003C5F2B"/>
    <w:rsid w:val="003E04E2"/>
    <w:rsid w:val="003E1D06"/>
    <w:rsid w:val="004046FA"/>
    <w:rsid w:val="004071AA"/>
    <w:rsid w:val="00437EAB"/>
    <w:rsid w:val="00441E18"/>
    <w:rsid w:val="00456440"/>
    <w:rsid w:val="00467062"/>
    <w:rsid w:val="004714FC"/>
    <w:rsid w:val="00491C71"/>
    <w:rsid w:val="004A2C20"/>
    <w:rsid w:val="004A5CEF"/>
    <w:rsid w:val="004B7BF9"/>
    <w:rsid w:val="004C3349"/>
    <w:rsid w:val="004E1C5A"/>
    <w:rsid w:val="004F2A84"/>
    <w:rsid w:val="00513C06"/>
    <w:rsid w:val="00524806"/>
    <w:rsid w:val="0054512E"/>
    <w:rsid w:val="005817B5"/>
    <w:rsid w:val="005B17A8"/>
    <w:rsid w:val="005C2E13"/>
    <w:rsid w:val="00610CE4"/>
    <w:rsid w:val="006120DA"/>
    <w:rsid w:val="0061472C"/>
    <w:rsid w:val="006636FF"/>
    <w:rsid w:val="006D1101"/>
    <w:rsid w:val="00737196"/>
    <w:rsid w:val="00776E99"/>
    <w:rsid w:val="0081327F"/>
    <w:rsid w:val="0084081F"/>
    <w:rsid w:val="008602E1"/>
    <w:rsid w:val="008978BB"/>
    <w:rsid w:val="008A370B"/>
    <w:rsid w:val="008A60F4"/>
    <w:rsid w:val="008B77A2"/>
    <w:rsid w:val="008D141C"/>
    <w:rsid w:val="008D4F09"/>
    <w:rsid w:val="008D61DB"/>
    <w:rsid w:val="008E6864"/>
    <w:rsid w:val="008F7DB3"/>
    <w:rsid w:val="00906D3D"/>
    <w:rsid w:val="0091380E"/>
    <w:rsid w:val="00917A62"/>
    <w:rsid w:val="00933C04"/>
    <w:rsid w:val="00933D01"/>
    <w:rsid w:val="009763DC"/>
    <w:rsid w:val="009812AE"/>
    <w:rsid w:val="00983DB0"/>
    <w:rsid w:val="009B069F"/>
    <w:rsid w:val="009C0540"/>
    <w:rsid w:val="009D32E4"/>
    <w:rsid w:val="009E2A7F"/>
    <w:rsid w:val="009F33BE"/>
    <w:rsid w:val="009F3CC1"/>
    <w:rsid w:val="00A14C27"/>
    <w:rsid w:val="00A172B1"/>
    <w:rsid w:val="00A44804"/>
    <w:rsid w:val="00A4721C"/>
    <w:rsid w:val="00A5106F"/>
    <w:rsid w:val="00A75932"/>
    <w:rsid w:val="00AB2DE2"/>
    <w:rsid w:val="00AB657A"/>
    <w:rsid w:val="00AC4471"/>
    <w:rsid w:val="00AD353F"/>
    <w:rsid w:val="00B31361"/>
    <w:rsid w:val="00B44983"/>
    <w:rsid w:val="00B45B4A"/>
    <w:rsid w:val="00B7050A"/>
    <w:rsid w:val="00B714B9"/>
    <w:rsid w:val="00B97A1C"/>
    <w:rsid w:val="00B97F2E"/>
    <w:rsid w:val="00BC49D9"/>
    <w:rsid w:val="00BC7F12"/>
    <w:rsid w:val="00BD1EEE"/>
    <w:rsid w:val="00C16028"/>
    <w:rsid w:val="00C20BDE"/>
    <w:rsid w:val="00C37983"/>
    <w:rsid w:val="00C423FA"/>
    <w:rsid w:val="00C56AD5"/>
    <w:rsid w:val="00C57B41"/>
    <w:rsid w:val="00C837A6"/>
    <w:rsid w:val="00C90DF6"/>
    <w:rsid w:val="00CE666F"/>
    <w:rsid w:val="00CF21E6"/>
    <w:rsid w:val="00D0243F"/>
    <w:rsid w:val="00D354F8"/>
    <w:rsid w:val="00D439C4"/>
    <w:rsid w:val="00D807EC"/>
    <w:rsid w:val="00DB42B2"/>
    <w:rsid w:val="00DF085C"/>
    <w:rsid w:val="00E05969"/>
    <w:rsid w:val="00E22C90"/>
    <w:rsid w:val="00E4051F"/>
    <w:rsid w:val="00E437BF"/>
    <w:rsid w:val="00E93136"/>
    <w:rsid w:val="00EA0C42"/>
    <w:rsid w:val="00EA4F75"/>
    <w:rsid w:val="00EB4172"/>
    <w:rsid w:val="00F13292"/>
    <w:rsid w:val="00F7780B"/>
    <w:rsid w:val="00FA0B18"/>
    <w:rsid w:val="00FB4C20"/>
    <w:rsid w:val="00FD2638"/>
    <w:rsid w:val="00FF7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CommentText">
    <w:name w:val="annotation text"/>
    <w:basedOn w:val="Normal"/>
    <w:link w:val="CommentTextChar"/>
    <w:rsid w:val="00B714B9"/>
    <w:pPr>
      <w:suppressAutoHyphens/>
      <w:autoSpaceDN/>
      <w:adjustRightInd/>
    </w:pPr>
    <w:rPr>
      <w:rFonts w:cs="Calibri"/>
      <w:sz w:val="20"/>
      <w:szCs w:val="20"/>
      <w:lang w:eastAsia="ar-SA"/>
    </w:rPr>
  </w:style>
  <w:style w:type="character" w:customStyle="1" w:styleId="CommentTextChar">
    <w:name w:val="Comment Text Char"/>
    <w:basedOn w:val="DefaultParagraphFont"/>
    <w:link w:val="CommentText"/>
    <w:rsid w:val="00B714B9"/>
    <w:rPr>
      <w:rFonts w:ascii="Times New Roman" w:hAnsi="Times New Roman" w:cs="Calibri"/>
      <w:lang w:eastAsia="ar-SA"/>
    </w:rPr>
  </w:style>
  <w:style w:type="paragraph" w:styleId="NormalWeb">
    <w:name w:val="Normal (Web)"/>
    <w:basedOn w:val="Normal"/>
    <w:uiPriority w:val="99"/>
    <w:unhideWhenUsed/>
    <w:rsid w:val="00B714B9"/>
    <w:pPr>
      <w:suppressAutoHyphens/>
      <w:autoSpaceDN/>
      <w:adjustRightInd/>
    </w:pPr>
    <w:rPr>
      <w:lang w:eastAsia="ar-SA"/>
    </w:rPr>
  </w:style>
  <w:style w:type="paragraph" w:styleId="PlainText">
    <w:name w:val="Plain Text"/>
    <w:basedOn w:val="Normal"/>
    <w:link w:val="PlainTextChar"/>
    <w:uiPriority w:val="99"/>
    <w:unhideWhenUsed/>
    <w:rsid w:val="00B714B9"/>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714B9"/>
    <w:rPr>
      <w:rFonts w:ascii="Consolas" w:eastAsiaTheme="minorHAnsi" w:hAnsi="Consolas" w:cs="Consolas"/>
      <w:sz w:val="21"/>
      <w:szCs w:val="21"/>
    </w:rPr>
  </w:style>
  <w:style w:type="paragraph" w:styleId="ListParagraph">
    <w:name w:val="List Paragraph"/>
    <w:basedOn w:val="Normal"/>
    <w:uiPriority w:val="34"/>
    <w:qFormat/>
    <w:rsid w:val="00B714B9"/>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WW8Num23z2">
    <w:name w:val="WW8Num23z2"/>
    <w:rsid w:val="00B714B9"/>
    <w:rPr>
      <w:rFonts w:ascii="Wingdings" w:hAnsi="Wingdings"/>
    </w:rPr>
  </w:style>
  <w:style w:type="character" w:styleId="CommentReference">
    <w:name w:val="annotation reference"/>
    <w:basedOn w:val="DefaultParagraphFont"/>
    <w:uiPriority w:val="99"/>
    <w:semiHidden/>
    <w:unhideWhenUsed/>
    <w:rsid w:val="008D4F09"/>
    <w:rPr>
      <w:sz w:val="16"/>
      <w:szCs w:val="16"/>
    </w:rPr>
  </w:style>
  <w:style w:type="paragraph" w:styleId="CommentSubject">
    <w:name w:val="annotation subject"/>
    <w:basedOn w:val="CommentText"/>
    <w:next w:val="CommentText"/>
    <w:link w:val="CommentSubjectChar"/>
    <w:uiPriority w:val="99"/>
    <w:semiHidden/>
    <w:unhideWhenUsed/>
    <w:rsid w:val="008D4F09"/>
    <w:pPr>
      <w:suppressAutoHyphens w:val="0"/>
      <w:autoSpaceDN w:val="0"/>
      <w:adjustRightInd w:val="0"/>
    </w:pPr>
    <w:rPr>
      <w:rFonts w:cs="Times New Roman"/>
      <w:b/>
      <w:bCs/>
      <w:lang w:eastAsia="en-US"/>
    </w:rPr>
  </w:style>
  <w:style w:type="character" w:customStyle="1" w:styleId="CommentSubjectChar">
    <w:name w:val="Comment Subject Char"/>
    <w:basedOn w:val="CommentTextChar"/>
    <w:link w:val="CommentSubject"/>
    <w:uiPriority w:val="99"/>
    <w:semiHidden/>
    <w:rsid w:val="008D4F09"/>
    <w:rPr>
      <w:rFonts w:ascii="Times New Roman" w:hAnsi="Times New Roman"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semiHidden/>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CommentText">
    <w:name w:val="annotation text"/>
    <w:basedOn w:val="Normal"/>
    <w:link w:val="CommentTextChar"/>
    <w:rsid w:val="00B714B9"/>
    <w:pPr>
      <w:suppressAutoHyphens/>
      <w:autoSpaceDN/>
      <w:adjustRightInd/>
    </w:pPr>
    <w:rPr>
      <w:rFonts w:cs="Calibri"/>
      <w:sz w:val="20"/>
      <w:szCs w:val="20"/>
      <w:lang w:eastAsia="ar-SA"/>
    </w:rPr>
  </w:style>
  <w:style w:type="character" w:customStyle="1" w:styleId="CommentTextChar">
    <w:name w:val="Comment Text Char"/>
    <w:basedOn w:val="DefaultParagraphFont"/>
    <w:link w:val="CommentText"/>
    <w:rsid w:val="00B714B9"/>
    <w:rPr>
      <w:rFonts w:ascii="Times New Roman" w:hAnsi="Times New Roman" w:cs="Calibri"/>
      <w:lang w:eastAsia="ar-SA"/>
    </w:rPr>
  </w:style>
  <w:style w:type="paragraph" w:styleId="NormalWeb">
    <w:name w:val="Normal (Web)"/>
    <w:basedOn w:val="Normal"/>
    <w:uiPriority w:val="99"/>
    <w:unhideWhenUsed/>
    <w:rsid w:val="00B714B9"/>
    <w:pPr>
      <w:suppressAutoHyphens/>
      <w:autoSpaceDN/>
      <w:adjustRightInd/>
    </w:pPr>
    <w:rPr>
      <w:lang w:eastAsia="ar-SA"/>
    </w:rPr>
  </w:style>
  <w:style w:type="paragraph" w:styleId="PlainText">
    <w:name w:val="Plain Text"/>
    <w:basedOn w:val="Normal"/>
    <w:link w:val="PlainTextChar"/>
    <w:uiPriority w:val="99"/>
    <w:unhideWhenUsed/>
    <w:rsid w:val="00B714B9"/>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714B9"/>
    <w:rPr>
      <w:rFonts w:ascii="Consolas" w:eastAsiaTheme="minorHAnsi" w:hAnsi="Consolas" w:cs="Consolas"/>
      <w:sz w:val="21"/>
      <w:szCs w:val="21"/>
    </w:rPr>
  </w:style>
  <w:style w:type="paragraph" w:styleId="ListParagraph">
    <w:name w:val="List Paragraph"/>
    <w:basedOn w:val="Normal"/>
    <w:uiPriority w:val="34"/>
    <w:qFormat/>
    <w:rsid w:val="00B714B9"/>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WW8Num23z2">
    <w:name w:val="WW8Num23z2"/>
    <w:rsid w:val="00B714B9"/>
    <w:rPr>
      <w:rFonts w:ascii="Wingdings" w:hAnsi="Wingdings"/>
    </w:rPr>
  </w:style>
  <w:style w:type="character" w:styleId="CommentReference">
    <w:name w:val="annotation reference"/>
    <w:basedOn w:val="DefaultParagraphFont"/>
    <w:uiPriority w:val="99"/>
    <w:semiHidden/>
    <w:unhideWhenUsed/>
    <w:rsid w:val="008D4F09"/>
    <w:rPr>
      <w:sz w:val="16"/>
      <w:szCs w:val="16"/>
    </w:rPr>
  </w:style>
  <w:style w:type="paragraph" w:styleId="CommentSubject">
    <w:name w:val="annotation subject"/>
    <w:basedOn w:val="CommentText"/>
    <w:next w:val="CommentText"/>
    <w:link w:val="CommentSubjectChar"/>
    <w:uiPriority w:val="99"/>
    <w:semiHidden/>
    <w:unhideWhenUsed/>
    <w:rsid w:val="008D4F09"/>
    <w:pPr>
      <w:suppressAutoHyphens w:val="0"/>
      <w:autoSpaceDN w:val="0"/>
      <w:adjustRightInd w:val="0"/>
    </w:pPr>
    <w:rPr>
      <w:rFonts w:cs="Times New Roman"/>
      <w:b/>
      <w:bCs/>
      <w:lang w:eastAsia="en-US"/>
    </w:rPr>
  </w:style>
  <w:style w:type="character" w:customStyle="1" w:styleId="CommentSubjectChar">
    <w:name w:val="Comment Subject Char"/>
    <w:basedOn w:val="CommentTextChar"/>
    <w:link w:val="CommentSubject"/>
    <w:uiPriority w:val="99"/>
    <w:semiHidden/>
    <w:rsid w:val="008D4F09"/>
    <w:rPr>
      <w:rFonts w:ascii="Times New Roman" w:hAnsi="Times New Roman" w:cs="Calibri"/>
      <w:b/>
      <w:b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pdonnelly@usg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echan@pcgfirm.com" TargetMode="External"/><Relationship Id="rId2" Type="http://schemas.openxmlformats.org/officeDocument/2006/relationships/numbering" Target="numbering.xml"/><Relationship Id="rId16" Type="http://schemas.openxmlformats.org/officeDocument/2006/relationships/hyperlink" Target="mailto:emcneil@pcgfir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jpdonnelly@usgs.gov" TargetMode="Externa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ationalatl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DAAA-B609-4D5D-8774-2BD6D89E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U.S. Geological Survey</Company>
  <LinksUpToDate>false</LinksUpToDate>
  <CharactersWithSpaces>31678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Department Of The Interior</cp:lastModifiedBy>
  <cp:revision>10</cp:revision>
  <cp:lastPrinted>2012-05-24T18:33:00Z</cp:lastPrinted>
  <dcterms:created xsi:type="dcterms:W3CDTF">2012-07-06T15:30:00Z</dcterms:created>
  <dcterms:modified xsi:type="dcterms:W3CDTF">2012-07-06T16:17:00Z</dcterms:modified>
</cp:coreProperties>
</file>