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w:t>
      </w:r>
      <w:r w:rsidR="000056CA">
        <w:rPr>
          <w:sz w:val="28"/>
        </w:rPr>
        <w:t>OMB Control Number: 10</w:t>
      </w:r>
      <w:r w:rsidR="004C0B12">
        <w:rPr>
          <w:sz w:val="28"/>
        </w:rPr>
        <w:t>90</w:t>
      </w:r>
      <w:r w:rsidR="000056CA">
        <w:rPr>
          <w:sz w:val="28"/>
        </w:rPr>
        <w:t>-</w:t>
      </w:r>
      <w:r w:rsidR="00870882">
        <w:rPr>
          <w:sz w:val="28"/>
        </w:rPr>
        <w:t>0011</w:t>
      </w:r>
      <w:r>
        <w:rPr>
          <w:sz w:val="28"/>
        </w:rPr>
        <w:t>)</w:t>
      </w:r>
    </w:p>
    <w:p w:rsidR="00601B25" w:rsidRDefault="00601B25" w:rsidP="00434E33">
      <w:pPr>
        <w:rPr>
          <w:b/>
        </w:rPr>
      </w:pPr>
    </w:p>
    <w:p w:rsidR="000056CA" w:rsidRPr="00DA33CE" w:rsidRDefault="000C6CA7" w:rsidP="000056CA">
      <w:r>
        <w:rPr>
          <w:b/>
          <w:noProof/>
        </w:rPr>
        <mc:AlternateContent>
          <mc:Choice Requires="wps">
            <w:drawing>
              <wp:anchor distT="0" distB="0" distL="114300" distR="114300" simplePos="0" relativeHeight="251657728" behindDoc="0" locked="0" layoutInCell="0" allowOverlap="1" wp14:anchorId="57779564" wp14:editId="21AB0914">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E16F7">
        <w:t>Conservation + Recreation Newsletter Satisfaction Survey</w:t>
      </w:r>
      <w:r w:rsidR="000056CA">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0056CA" w:rsidRPr="00DE23C1" w:rsidRDefault="000056CA" w:rsidP="000056CA">
      <w:r>
        <w:t xml:space="preserve">The purpose of this survey is to gain rapid customer feedback regarding an electronic newsletter called </w:t>
      </w:r>
      <w:r w:rsidRPr="00B048AA">
        <w:t xml:space="preserve">Conservation </w:t>
      </w:r>
      <w:r w:rsidR="004914E2" w:rsidRPr="00B048AA">
        <w:t>+</w:t>
      </w:r>
      <w:r w:rsidR="00D9508E" w:rsidRPr="00B048AA">
        <w:t xml:space="preserve"> </w:t>
      </w:r>
      <w:r w:rsidRPr="00B048AA">
        <w:t>Recreation</w:t>
      </w:r>
      <w:r>
        <w:t xml:space="preserve">. The newsletter is distributed by the </w:t>
      </w:r>
      <w:r w:rsidR="00C572E7">
        <w:t xml:space="preserve">National Park Service </w:t>
      </w:r>
      <w:r>
        <w:t xml:space="preserve">Rivers, Trails, and Conservation Assistance (RTCA) program to a list of voluntary subscribers. The </w:t>
      </w:r>
      <w:r w:rsidR="00C572E7">
        <w:t>RTCA</w:t>
      </w:r>
      <w:r>
        <w:t xml:space="preserve"> program maintains the distribution list. This survey will assist </w:t>
      </w:r>
      <w:r w:rsidR="00C572E7">
        <w:t>us</w:t>
      </w:r>
      <w:r>
        <w:t xml:space="preserve"> in determining what can be done to improve the content, accessibility, delivery, and usefulness of the </w:t>
      </w:r>
      <w:r w:rsidRPr="00B048AA">
        <w:t xml:space="preserve">Conservation </w:t>
      </w:r>
      <w:r w:rsidR="004914E2" w:rsidRPr="00B048AA">
        <w:t>+</w:t>
      </w:r>
      <w:r w:rsidR="00D9508E" w:rsidRPr="00B048AA">
        <w:t xml:space="preserve"> </w:t>
      </w:r>
      <w:r w:rsidRPr="00B048AA">
        <w:t>Recreation</w:t>
      </w:r>
      <w:r>
        <w:t xml:space="preserve"> electronic newsletter.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0056CA" w:rsidRDefault="000056CA" w:rsidP="000056CA">
      <w:pPr>
        <w:rPr>
          <w:b/>
        </w:rPr>
      </w:pPr>
      <w:r>
        <w:t xml:space="preserve">The survey respondents are individuals who are on the </w:t>
      </w:r>
      <w:r w:rsidR="00C572E7">
        <w:t>RTCA</w:t>
      </w:r>
      <w:r>
        <w:t xml:space="preserve"> distribution list. The list is entirely self-registered, so registered recipients have signed up to receive the newsletter and any pertinent information.</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056C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0056CA" w:rsidP="009C13B9">
      <w:r>
        <w:t>Name:</w:t>
      </w:r>
      <w:r w:rsidRPr="000056CA">
        <w:t xml:space="preserve"> </w:t>
      </w:r>
      <w:r>
        <w:t xml:space="preserve">Joshua </w:t>
      </w:r>
      <w:proofErr w:type="spellStart"/>
      <w:r>
        <w:t>Nadas</w:t>
      </w:r>
      <w:proofErr w:type="spellEnd"/>
      <w:r>
        <w:t xml:space="preserve">, joshua_nadas@nps.gov </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0056CA">
        <w:t>[ ] Yes  [x</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w:t>
      </w:r>
      <w:r w:rsidR="000056CA">
        <w:t xml:space="preserve">rivacy Act of 1974?   [ ] Yes [ </w:t>
      </w:r>
      <w:r w:rsidR="009239AA">
        <w:t>] No</w:t>
      </w:r>
      <w:r w:rsidR="00C86E91">
        <w:t xml:space="preserve">   </w:t>
      </w:r>
    </w:p>
    <w:p w:rsidR="00C86E91" w:rsidRDefault="00C86E91" w:rsidP="00C86E91">
      <w:pPr>
        <w:pStyle w:val="ListParagraph"/>
        <w:numPr>
          <w:ilvl w:val="0"/>
          <w:numId w:val="18"/>
        </w:numPr>
      </w:pPr>
      <w:r>
        <w:t>If Applicable, has a System or Records Not</w:t>
      </w:r>
      <w:r w:rsidR="000056CA">
        <w:t xml:space="preserve">ice been published?  [ ] Yes  [ </w:t>
      </w:r>
      <w:r>
        <w:t>]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w:t>
      </w:r>
      <w:r w:rsidR="000056CA">
        <w:t>es [x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0056CA" w:rsidP="00843796">
            <w:r>
              <w:t>Individuals</w:t>
            </w:r>
          </w:p>
        </w:tc>
        <w:tc>
          <w:tcPr>
            <w:tcW w:w="1530" w:type="dxa"/>
          </w:tcPr>
          <w:p w:rsidR="006832D9" w:rsidRDefault="000056CA" w:rsidP="00843796">
            <w:r>
              <w:t>100</w:t>
            </w:r>
          </w:p>
        </w:tc>
        <w:tc>
          <w:tcPr>
            <w:tcW w:w="1710" w:type="dxa"/>
          </w:tcPr>
          <w:p w:rsidR="006832D9" w:rsidRDefault="004560BA" w:rsidP="00843796">
            <w:r>
              <w:t xml:space="preserve">10 </w:t>
            </w:r>
            <w:r w:rsidR="000056CA">
              <w:t>minutes</w:t>
            </w:r>
          </w:p>
        </w:tc>
        <w:tc>
          <w:tcPr>
            <w:tcW w:w="1003" w:type="dxa"/>
          </w:tcPr>
          <w:p w:rsidR="006832D9" w:rsidRDefault="009E16F7" w:rsidP="00843796">
            <w:r>
              <w:t>1</w:t>
            </w:r>
            <w:r w:rsidR="00643F42">
              <w:t>7</w:t>
            </w:r>
            <w:r w:rsidR="000056CA">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056CA" w:rsidP="00843796">
            <w:pPr>
              <w:rPr>
                <w:b/>
              </w:rPr>
            </w:pPr>
            <w:r>
              <w:rPr>
                <w:b/>
              </w:rPr>
              <w:t>100</w:t>
            </w:r>
          </w:p>
        </w:tc>
        <w:tc>
          <w:tcPr>
            <w:tcW w:w="1710" w:type="dxa"/>
          </w:tcPr>
          <w:p w:rsidR="006832D9" w:rsidRDefault="000056CA" w:rsidP="00843796">
            <w:r>
              <w:t>1</w:t>
            </w:r>
            <w:r w:rsidR="009E16F7">
              <w:t>0</w:t>
            </w:r>
            <w:r>
              <w:t xml:space="preserve"> minutes</w:t>
            </w:r>
          </w:p>
        </w:tc>
        <w:tc>
          <w:tcPr>
            <w:tcW w:w="1003" w:type="dxa"/>
          </w:tcPr>
          <w:p w:rsidR="005171AB" w:rsidRDefault="009E16F7" w:rsidP="00843796">
            <w:pPr>
              <w:rPr>
                <w:b/>
              </w:rPr>
            </w:pPr>
            <w:r>
              <w:rPr>
                <w:b/>
              </w:rPr>
              <w:t>1</w:t>
            </w:r>
            <w:r w:rsidR="00643F42">
              <w:rPr>
                <w:b/>
              </w:rPr>
              <w:t>7</w:t>
            </w:r>
          </w:p>
          <w:p w:rsidR="006832D9" w:rsidRPr="00F6240A" w:rsidRDefault="000056CA" w:rsidP="00843796">
            <w:pPr>
              <w:rPr>
                <w:b/>
              </w:rPr>
            </w:pPr>
            <w:r>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C7A36" w:rsidRPr="009F40EB">
        <w:t>_</w:t>
      </w:r>
      <w:proofErr w:type="gramEnd"/>
      <w:r w:rsidR="00CC7A36" w:rsidRPr="009F40EB">
        <w:t>___</w:t>
      </w:r>
      <w:r w:rsidR="00CC7A36" w:rsidRPr="009F40EB">
        <w:rPr>
          <w:u w:val="single"/>
        </w:rPr>
        <w:t>$303.30</w:t>
      </w:r>
      <w:r w:rsidR="00CC7A36">
        <w:rPr>
          <w:u w:val="single"/>
        </w:rPr>
        <w:t>________</w:t>
      </w:r>
    </w:p>
    <w:p w:rsidR="000056CA" w:rsidRDefault="000056CA">
      <w:pPr>
        <w:rPr>
          <w:b/>
          <w:bCs/>
          <w:u w:val="single"/>
        </w:rPr>
      </w:pPr>
    </w:p>
    <w:p w:rsidR="009E16F7" w:rsidRDefault="009E16F7">
      <w:pPr>
        <w:rPr>
          <w:bCs/>
        </w:rPr>
      </w:pPr>
      <w:r>
        <w:rPr>
          <w:bCs/>
        </w:rPr>
        <w:t>The bulk of the work is being conducted pro</w:t>
      </w:r>
      <w:r w:rsidR="004914E2">
        <w:rPr>
          <w:bCs/>
        </w:rPr>
        <w:t xml:space="preserve"> </w:t>
      </w:r>
      <w:r>
        <w:rPr>
          <w:bCs/>
        </w:rPr>
        <w:t xml:space="preserve">bono by two graduate students from The George Washington University. </w:t>
      </w:r>
      <w:r w:rsidR="00CC7A36">
        <w:rPr>
          <w:bCs/>
        </w:rPr>
        <w:t xml:space="preserve"> </w:t>
      </w:r>
      <w:r w:rsidR="00CC7A36" w:rsidRPr="00CC7A36">
        <w:rPr>
          <w:bCs/>
        </w:rPr>
        <w:t>We estimate 10 hours of time for a Program Analyst, GS-07</w:t>
      </w:r>
      <w:r w:rsidR="001F4704">
        <w:rPr>
          <w:bCs/>
        </w:rPr>
        <w:t xml:space="preserve"> </w:t>
      </w:r>
      <w:r w:rsidR="00CC7A36" w:rsidRPr="00CC7A36">
        <w:rPr>
          <w:bCs/>
        </w:rPr>
        <w:t>step 1 to oversee the survey.  W</w:t>
      </w:r>
      <w:r w:rsidR="00CC7A36" w:rsidRPr="009F40EB">
        <w:t>e used the Office of Personnel Management Salary Table 2012-DCB to obtain the hourly salary rate.  We multiplied the salary rate ($20.22) by 1.5 to account for benefits in accordance with BLS news release USDL-12-1830, September 11, 2012, resulting in an hourly rate of $30.33.</w:t>
      </w:r>
    </w:p>
    <w:p w:rsidR="009E16F7" w:rsidRDefault="009E16F7">
      <w:pPr>
        <w:rPr>
          <w:bCs/>
        </w:rPr>
      </w:pPr>
    </w:p>
    <w:p w:rsidR="009E16F7" w:rsidRDefault="009E16F7" w:rsidP="009E16F7">
      <w:pPr>
        <w:rPr>
          <w:b/>
          <w:bCs/>
          <w:u w:val="single"/>
        </w:rPr>
      </w:pPr>
    </w:p>
    <w:p w:rsidR="009E16F7" w:rsidRPr="00D25885" w:rsidRDefault="009E16F7">
      <w:pPr>
        <w:rPr>
          <w:bCs/>
        </w:rPr>
      </w:pPr>
    </w:p>
    <w:p w:rsidR="009E16F7" w:rsidRDefault="009E16F7">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056CA">
        <w:t>x</w:t>
      </w:r>
      <w:r>
        <w:t>] Yes</w:t>
      </w:r>
      <w:r>
        <w:tab/>
        <w:t>[</w:t>
      </w:r>
      <w:r w:rsidR="000056CA">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Pr>
        <w:pStyle w:val="ListParagraph"/>
      </w:pPr>
    </w:p>
    <w:p w:rsidR="000056CA" w:rsidRDefault="000056CA" w:rsidP="000056CA">
      <w:r>
        <w:t xml:space="preserve">We have a list of newsletter subscribers that will be used for the distribution of the survey. However, we are not planning to sample the potential respondents. We will send the survey to everyone on the list. </w:t>
      </w:r>
      <w:r w:rsidR="00DB2076">
        <w:t xml:space="preserve">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0056CA"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 ]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w:t>
      </w:r>
      <w:r w:rsidR="000056CA">
        <w:t>acilitators be used?  [ ] Yes [x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8E61DE" w:rsidRPr="00F24CFC" w:rsidRDefault="008E61DE"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0C6CA7" w:rsidP="00F24CFC">
      <w:pPr>
        <w:rPr>
          <w:b/>
        </w:rPr>
      </w:pPr>
      <w:r>
        <w:rPr>
          <w:b/>
          <w:noProof/>
        </w:rPr>
        <mc:AlternateContent>
          <mc:Choice Requires="wps">
            <w:drawing>
              <wp:anchor distT="0" distB="0" distL="114300" distR="114300" simplePos="0" relativeHeight="251660288" behindDoc="0" locked="0" layoutInCell="0" allowOverlap="1" wp14:anchorId="0AC56AC1" wp14:editId="529D1287">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885" w:rsidRDefault="00D25885">
      <w:r>
        <w:separator/>
      </w:r>
    </w:p>
  </w:endnote>
  <w:endnote w:type="continuationSeparator" w:id="0">
    <w:p w:rsidR="00D25885" w:rsidRDefault="00D2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85" w:rsidRDefault="00D2588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C5B3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885" w:rsidRDefault="00D25885">
      <w:r>
        <w:separator/>
      </w:r>
    </w:p>
  </w:footnote>
  <w:footnote w:type="continuationSeparator" w:id="0">
    <w:p w:rsidR="00D25885" w:rsidRDefault="00D2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85" w:rsidRDefault="00D25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6CA"/>
    <w:rsid w:val="00023A57"/>
    <w:rsid w:val="00047A64"/>
    <w:rsid w:val="00067329"/>
    <w:rsid w:val="000B2838"/>
    <w:rsid w:val="000C4CF1"/>
    <w:rsid w:val="000C6CA7"/>
    <w:rsid w:val="000D44CA"/>
    <w:rsid w:val="000E200B"/>
    <w:rsid w:val="000F68BE"/>
    <w:rsid w:val="00105085"/>
    <w:rsid w:val="0011795E"/>
    <w:rsid w:val="00127FD0"/>
    <w:rsid w:val="001927A4"/>
    <w:rsid w:val="00194AC6"/>
    <w:rsid w:val="001A23B0"/>
    <w:rsid w:val="001A25CC"/>
    <w:rsid w:val="001B0AAA"/>
    <w:rsid w:val="001C39F7"/>
    <w:rsid w:val="001F4704"/>
    <w:rsid w:val="00237B48"/>
    <w:rsid w:val="0024521E"/>
    <w:rsid w:val="002620F8"/>
    <w:rsid w:val="00263C3D"/>
    <w:rsid w:val="00274D0B"/>
    <w:rsid w:val="002B3C95"/>
    <w:rsid w:val="002C1E6C"/>
    <w:rsid w:val="002D0B92"/>
    <w:rsid w:val="0035310F"/>
    <w:rsid w:val="00356052"/>
    <w:rsid w:val="003D5BBE"/>
    <w:rsid w:val="003E3C61"/>
    <w:rsid w:val="003F1C5B"/>
    <w:rsid w:val="00430C5C"/>
    <w:rsid w:val="00434E33"/>
    <w:rsid w:val="00441434"/>
    <w:rsid w:val="0045264C"/>
    <w:rsid w:val="004560BA"/>
    <w:rsid w:val="004876EC"/>
    <w:rsid w:val="004914E2"/>
    <w:rsid w:val="004B0B9D"/>
    <w:rsid w:val="004C0B12"/>
    <w:rsid w:val="004C5B3C"/>
    <w:rsid w:val="004D6E14"/>
    <w:rsid w:val="005009B0"/>
    <w:rsid w:val="005171AB"/>
    <w:rsid w:val="005A1006"/>
    <w:rsid w:val="005E714A"/>
    <w:rsid w:val="00601B25"/>
    <w:rsid w:val="006140A0"/>
    <w:rsid w:val="00636621"/>
    <w:rsid w:val="00642B49"/>
    <w:rsid w:val="00643F42"/>
    <w:rsid w:val="00655F97"/>
    <w:rsid w:val="006832D9"/>
    <w:rsid w:val="0069403B"/>
    <w:rsid w:val="006F018E"/>
    <w:rsid w:val="006F3DDE"/>
    <w:rsid w:val="00704678"/>
    <w:rsid w:val="007425E7"/>
    <w:rsid w:val="00802607"/>
    <w:rsid w:val="008101A5"/>
    <w:rsid w:val="00822664"/>
    <w:rsid w:val="00843796"/>
    <w:rsid w:val="00870882"/>
    <w:rsid w:val="00895229"/>
    <w:rsid w:val="008E61DE"/>
    <w:rsid w:val="008F0203"/>
    <w:rsid w:val="008F50D4"/>
    <w:rsid w:val="009239AA"/>
    <w:rsid w:val="00925244"/>
    <w:rsid w:val="00935ADA"/>
    <w:rsid w:val="00946B6C"/>
    <w:rsid w:val="00955A71"/>
    <w:rsid w:val="0096108F"/>
    <w:rsid w:val="009C13B9"/>
    <w:rsid w:val="009C2A76"/>
    <w:rsid w:val="009D01A2"/>
    <w:rsid w:val="009E16F7"/>
    <w:rsid w:val="009F40EB"/>
    <w:rsid w:val="009F5923"/>
    <w:rsid w:val="00A403BB"/>
    <w:rsid w:val="00A674DF"/>
    <w:rsid w:val="00A77FA5"/>
    <w:rsid w:val="00A83AA6"/>
    <w:rsid w:val="00AE1809"/>
    <w:rsid w:val="00B048AA"/>
    <w:rsid w:val="00B41A7C"/>
    <w:rsid w:val="00B80D76"/>
    <w:rsid w:val="00BA2105"/>
    <w:rsid w:val="00BA7E06"/>
    <w:rsid w:val="00BB43B5"/>
    <w:rsid w:val="00BB6219"/>
    <w:rsid w:val="00BD290F"/>
    <w:rsid w:val="00C14CC4"/>
    <w:rsid w:val="00C33C52"/>
    <w:rsid w:val="00C40D8B"/>
    <w:rsid w:val="00C572E7"/>
    <w:rsid w:val="00C8407A"/>
    <w:rsid w:val="00C8488C"/>
    <w:rsid w:val="00C84DEA"/>
    <w:rsid w:val="00C86E91"/>
    <w:rsid w:val="00CA2650"/>
    <w:rsid w:val="00CB1078"/>
    <w:rsid w:val="00CC6FAF"/>
    <w:rsid w:val="00CC7A36"/>
    <w:rsid w:val="00D24698"/>
    <w:rsid w:val="00D25885"/>
    <w:rsid w:val="00D6383F"/>
    <w:rsid w:val="00D9508E"/>
    <w:rsid w:val="00DB2076"/>
    <w:rsid w:val="00DB59D0"/>
    <w:rsid w:val="00DC33D3"/>
    <w:rsid w:val="00E26329"/>
    <w:rsid w:val="00E40B50"/>
    <w:rsid w:val="00E42460"/>
    <w:rsid w:val="00E50293"/>
    <w:rsid w:val="00E6257C"/>
    <w:rsid w:val="00E65FFC"/>
    <w:rsid w:val="00E80951"/>
    <w:rsid w:val="00E86CC6"/>
    <w:rsid w:val="00EA6374"/>
    <w:rsid w:val="00EB56B3"/>
    <w:rsid w:val="00ED45A4"/>
    <w:rsid w:val="00ED6492"/>
    <w:rsid w:val="00EE1284"/>
    <w:rsid w:val="00EF2095"/>
    <w:rsid w:val="00F06866"/>
    <w:rsid w:val="00F15956"/>
    <w:rsid w:val="00F23F04"/>
    <w:rsid w:val="00F24CFC"/>
    <w:rsid w:val="00F3170F"/>
    <w:rsid w:val="00F41855"/>
    <w:rsid w:val="00F70DB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5964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Hope</cp:lastModifiedBy>
  <cp:revision>2</cp:revision>
  <cp:lastPrinted>2010-10-04T16:59:00Z</cp:lastPrinted>
  <dcterms:created xsi:type="dcterms:W3CDTF">2012-11-28T16:36:00Z</dcterms:created>
  <dcterms:modified xsi:type="dcterms:W3CDTF">2012-11-28T16:36:00Z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