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0B" w:rsidRDefault="00F542EC" w:rsidP="00492BEE">
      <w:pPr>
        <w:outlineLvl w:val="0"/>
        <w:rPr>
          <w:rFonts w:ascii="Tahoma" w:hAnsi="Tahoma" w:cs="Tahoma"/>
          <w:b/>
          <w:noProof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w:drawing>
          <wp:inline distT="0" distB="0" distL="0" distR="0">
            <wp:extent cx="5486400" cy="733425"/>
            <wp:effectExtent l="19050" t="0" r="0" b="0"/>
            <wp:docPr id="1" name="Picture 1" descr="..\..\..\Desktop\memo _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..\Desktop\memo _se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20B" w:rsidRDefault="00DF320B" w:rsidP="00492BEE">
      <w:pPr>
        <w:outlineLvl w:val="0"/>
        <w:rPr>
          <w:rFonts w:ascii="Tahoma" w:hAnsi="Tahoma" w:cs="Tahoma"/>
          <w:b/>
          <w:noProof/>
          <w:sz w:val="20"/>
          <w:szCs w:val="20"/>
        </w:rPr>
      </w:pPr>
    </w:p>
    <w:p w:rsidR="00DF320B" w:rsidRDefault="00DF320B" w:rsidP="00492BEE">
      <w:pPr>
        <w:outlineLvl w:val="0"/>
        <w:rPr>
          <w:rFonts w:ascii="Tahoma" w:hAnsi="Tahoma" w:cs="Tahoma"/>
          <w:b/>
          <w:noProof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w:tab/>
      </w:r>
      <w:r>
        <w:rPr>
          <w:rFonts w:ascii="Tahoma" w:hAnsi="Tahoma" w:cs="Tahoma"/>
          <w:b/>
          <w:noProof/>
          <w:sz w:val="20"/>
          <w:szCs w:val="20"/>
        </w:rPr>
        <w:tab/>
      </w:r>
      <w:r>
        <w:rPr>
          <w:rFonts w:ascii="Tahoma" w:hAnsi="Tahoma" w:cs="Tahoma"/>
          <w:b/>
          <w:noProof/>
          <w:sz w:val="20"/>
          <w:szCs w:val="20"/>
        </w:rPr>
        <w:tab/>
      </w:r>
      <w:r>
        <w:rPr>
          <w:rFonts w:ascii="Tahoma" w:hAnsi="Tahoma" w:cs="Tahoma"/>
          <w:b/>
          <w:noProof/>
          <w:sz w:val="20"/>
          <w:szCs w:val="20"/>
        </w:rPr>
        <w:tab/>
      </w:r>
      <w:r>
        <w:rPr>
          <w:rFonts w:ascii="Tahoma" w:hAnsi="Tahoma" w:cs="Tahoma"/>
          <w:b/>
          <w:noProof/>
          <w:sz w:val="20"/>
          <w:szCs w:val="20"/>
        </w:rPr>
        <w:tab/>
      </w:r>
      <w:r>
        <w:rPr>
          <w:rFonts w:ascii="Tahoma" w:hAnsi="Tahoma" w:cs="Tahoma"/>
          <w:b/>
          <w:noProof/>
          <w:sz w:val="20"/>
          <w:szCs w:val="20"/>
        </w:rPr>
        <w:tab/>
      </w:r>
      <w:r>
        <w:rPr>
          <w:rFonts w:ascii="Tahoma" w:hAnsi="Tahoma" w:cs="Tahoma"/>
          <w:b/>
          <w:noProof/>
          <w:sz w:val="20"/>
          <w:szCs w:val="20"/>
        </w:rPr>
        <w:tab/>
      </w:r>
      <w:r>
        <w:rPr>
          <w:rFonts w:ascii="Tahoma" w:hAnsi="Tahoma" w:cs="Tahoma"/>
          <w:b/>
          <w:noProof/>
          <w:sz w:val="20"/>
          <w:szCs w:val="20"/>
        </w:rPr>
        <w:tab/>
      </w:r>
      <w:r>
        <w:rPr>
          <w:rFonts w:ascii="Tahoma" w:hAnsi="Tahoma" w:cs="Tahoma"/>
          <w:b/>
          <w:noProof/>
          <w:sz w:val="20"/>
          <w:szCs w:val="20"/>
        </w:rPr>
        <w:tab/>
      </w:r>
    </w:p>
    <w:p w:rsidR="00DF320B" w:rsidRPr="00DF320B" w:rsidRDefault="00807839" w:rsidP="00DF320B">
      <w:pPr>
        <w:ind w:left="6480" w:firstLine="720"/>
        <w:outlineLvl w:val="0"/>
        <w:rPr>
          <w:rFonts w:cs="Tahoma"/>
          <w:bCs/>
        </w:rPr>
      </w:pPr>
      <w:r>
        <w:rPr>
          <w:rFonts w:cs="Tahoma"/>
          <w:noProof/>
        </w:rPr>
        <w:t>January 25</w:t>
      </w:r>
      <w:r w:rsidR="00DF320B" w:rsidRPr="00DF320B">
        <w:rPr>
          <w:rFonts w:cs="Tahoma"/>
          <w:noProof/>
        </w:rPr>
        <w:t>, 2011</w:t>
      </w:r>
    </w:p>
    <w:p w:rsidR="00DF320B" w:rsidRDefault="00DF320B" w:rsidP="00492BEE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3B4242" w:rsidRDefault="003B4242" w:rsidP="003B4242">
      <w:pPr>
        <w:rPr>
          <w:b/>
          <w:bCs/>
          <w:i/>
          <w:iCs/>
        </w:rPr>
      </w:pPr>
    </w:p>
    <w:p w:rsidR="00430EBC" w:rsidRDefault="00430EBC" w:rsidP="00430EBC">
      <w:pPr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Guru </w:t>
      </w:r>
      <w:proofErr w:type="spellStart"/>
      <w:r>
        <w:rPr>
          <w:rFonts w:ascii="Tahoma" w:hAnsi="Tahoma" w:cs="Tahoma"/>
          <w:bCs/>
          <w:sz w:val="20"/>
          <w:szCs w:val="20"/>
        </w:rPr>
        <w:t>Uppala</w:t>
      </w:r>
      <w:proofErr w:type="spellEnd"/>
    </w:p>
    <w:p w:rsidR="00807839" w:rsidRDefault="00807839" w:rsidP="00430EBC">
      <w:pPr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Office of Institutional Research</w:t>
      </w:r>
    </w:p>
    <w:p w:rsidR="00430EBC" w:rsidRDefault="00430EBC" w:rsidP="00430EBC">
      <w:pPr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La Sierra University</w:t>
      </w:r>
    </w:p>
    <w:p w:rsidR="00430EBC" w:rsidRDefault="00430EBC" w:rsidP="00430EBC">
      <w:pPr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4500 </w:t>
      </w:r>
      <w:proofErr w:type="spellStart"/>
      <w:r>
        <w:rPr>
          <w:rFonts w:ascii="Tahoma" w:hAnsi="Tahoma" w:cs="Tahoma"/>
          <w:bCs/>
          <w:sz w:val="20"/>
          <w:szCs w:val="20"/>
        </w:rPr>
        <w:t>Riverwalk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Parkway</w:t>
      </w:r>
    </w:p>
    <w:p w:rsidR="00430EBC" w:rsidRDefault="00430EBC" w:rsidP="00430EBC">
      <w:pPr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Riverside, CA  92515</w:t>
      </w:r>
    </w:p>
    <w:p w:rsidR="00430EBC" w:rsidRPr="00430EBC" w:rsidRDefault="00430EBC" w:rsidP="00430EBC">
      <w:pPr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guppala@lasierra.edu</w:t>
      </w:r>
    </w:p>
    <w:p w:rsidR="00430EBC" w:rsidRDefault="00430EBC" w:rsidP="00430EBC">
      <w:pPr>
        <w:rPr>
          <w:rFonts w:ascii="Tahoma" w:hAnsi="Tahoma" w:cs="Tahoma"/>
          <w:b/>
          <w:bCs/>
          <w:sz w:val="20"/>
          <w:szCs w:val="20"/>
        </w:rPr>
      </w:pPr>
    </w:p>
    <w:p w:rsidR="00430EBC" w:rsidRDefault="00430EBC" w:rsidP="00430EBC">
      <w:pPr>
        <w:rPr>
          <w:rFonts w:ascii="Tahoma" w:hAnsi="Tahoma" w:cs="Tahoma"/>
          <w:b/>
          <w:bCs/>
          <w:sz w:val="20"/>
          <w:szCs w:val="20"/>
        </w:rPr>
      </w:pPr>
    </w:p>
    <w:p w:rsidR="00430EBC" w:rsidRDefault="00807839" w:rsidP="00430EBC">
      <w:r>
        <w:t xml:space="preserve">Dear Mr. </w:t>
      </w:r>
      <w:proofErr w:type="spellStart"/>
      <w:r>
        <w:t>Uppala</w:t>
      </w:r>
      <w:proofErr w:type="spellEnd"/>
      <w:r>
        <w:t>,</w:t>
      </w:r>
    </w:p>
    <w:p w:rsidR="00807839" w:rsidRDefault="00807839" w:rsidP="00430EBC"/>
    <w:p w:rsidR="00807839" w:rsidRDefault="00807839" w:rsidP="00430EBC">
      <w:pPr>
        <w:rPr>
          <w:rFonts w:cs="Tahoma"/>
          <w:bCs/>
        </w:rPr>
      </w:pPr>
      <w:r>
        <w:t xml:space="preserve">I am writing in response to your comments from January 19, 2011 </w:t>
      </w:r>
      <w:r w:rsidRPr="00670979">
        <w:rPr>
          <w:rFonts w:cs="Tahoma"/>
          <w:bCs/>
        </w:rPr>
        <w:t xml:space="preserve">regarding the National Center for Education Statistics’ application for a three-year clearance for the </w:t>
      </w:r>
      <w:r>
        <w:rPr>
          <w:rFonts w:cs="Tahoma"/>
          <w:bCs/>
        </w:rPr>
        <w:t>College Affordability and Transparency Explanation Form (CATEF</w:t>
      </w:r>
      <w:r w:rsidRPr="00670979">
        <w:rPr>
          <w:rFonts w:cs="Tahoma"/>
          <w:bCs/>
        </w:rPr>
        <w:t xml:space="preserve">).  </w:t>
      </w:r>
      <w:r w:rsidR="002C4485">
        <w:rPr>
          <w:rFonts w:cs="Tahoma"/>
          <w:bCs/>
        </w:rPr>
        <w:t>I’d like to thank-you for your interest in the proposed data collection and also fo</w:t>
      </w:r>
      <w:r w:rsidR="0025645B">
        <w:rPr>
          <w:rFonts w:cs="Tahoma"/>
          <w:bCs/>
        </w:rPr>
        <w:t xml:space="preserve">r serving as an IPEDS </w:t>
      </w:r>
      <w:proofErr w:type="spellStart"/>
      <w:r w:rsidR="0025645B">
        <w:rPr>
          <w:rFonts w:cs="Tahoma"/>
          <w:bCs/>
        </w:rPr>
        <w:t>keyholder</w:t>
      </w:r>
      <w:proofErr w:type="spellEnd"/>
      <w:r w:rsidR="0025645B">
        <w:rPr>
          <w:rFonts w:cs="Tahoma"/>
          <w:bCs/>
        </w:rPr>
        <w:t>.</w:t>
      </w:r>
    </w:p>
    <w:p w:rsidR="00807839" w:rsidRDefault="00807839" w:rsidP="00430EBC">
      <w:pPr>
        <w:rPr>
          <w:rFonts w:cs="Tahoma"/>
          <w:bCs/>
        </w:rPr>
      </w:pPr>
    </w:p>
    <w:p w:rsidR="0025645B" w:rsidRDefault="00807839" w:rsidP="00430EBC">
      <w:r>
        <w:rPr>
          <w:rFonts w:cs="Tahoma"/>
          <w:bCs/>
        </w:rPr>
        <w:t>In your comment</w:t>
      </w:r>
      <w:r w:rsidR="007D5855">
        <w:rPr>
          <w:rFonts w:cs="Tahoma"/>
          <w:bCs/>
        </w:rPr>
        <w:t>s</w:t>
      </w:r>
      <w:r>
        <w:rPr>
          <w:rFonts w:cs="Tahoma"/>
          <w:bCs/>
        </w:rPr>
        <w:t>, you noted that the “</w:t>
      </w:r>
      <w:r w:rsidR="00430EBC">
        <w:t>IPEDS data collection process is clear to us. The agency is well organized and their requirements are reasonable. We are satisfied with the services they provide.</w:t>
      </w:r>
      <w:r>
        <w:t>”</w:t>
      </w:r>
      <w:r w:rsidR="002C4485">
        <w:t xml:space="preserve"> </w:t>
      </w:r>
      <w:r w:rsidR="0025645B">
        <w:t xml:space="preserve"> The IPEDS team greatly appreciates your support and we expect the CATEF data collection process to be just as clear and well organized as the IPEDS data collection.   </w:t>
      </w:r>
      <w:r w:rsidR="0062097C">
        <w:t>The proposed CATEF data collection will include many of the same system features as the IPEDS data collection to make the process as user friendly as possible.</w:t>
      </w:r>
    </w:p>
    <w:p w:rsidR="0025645B" w:rsidRDefault="0025645B" w:rsidP="00430EBC"/>
    <w:p w:rsidR="0062097C" w:rsidRPr="0083336B" w:rsidRDefault="0062097C" w:rsidP="0062097C">
      <w:pPr>
        <w:outlineLvl w:val="0"/>
        <w:rPr>
          <w:rFonts w:cs="Tahoma"/>
          <w:bCs/>
        </w:rPr>
      </w:pPr>
      <w:r w:rsidRPr="0083336B">
        <w:rPr>
          <w:rFonts w:cs="Tahoma"/>
          <w:bCs/>
        </w:rPr>
        <w:t xml:space="preserve">Thank you for the opportunity to respond to your </w:t>
      </w:r>
      <w:r>
        <w:rPr>
          <w:rFonts w:cs="Tahoma"/>
          <w:bCs/>
        </w:rPr>
        <w:t>comments.</w:t>
      </w:r>
    </w:p>
    <w:p w:rsidR="0062097C" w:rsidRPr="0083336B" w:rsidRDefault="0062097C" w:rsidP="0062097C">
      <w:pPr>
        <w:outlineLvl w:val="0"/>
        <w:rPr>
          <w:rFonts w:cs="Tahoma"/>
          <w:bCs/>
        </w:rPr>
      </w:pPr>
    </w:p>
    <w:p w:rsidR="0062097C" w:rsidRPr="0083336B" w:rsidRDefault="0062097C" w:rsidP="0062097C">
      <w:pPr>
        <w:outlineLvl w:val="0"/>
        <w:rPr>
          <w:rFonts w:cs="Tahoma"/>
          <w:bCs/>
        </w:rPr>
      </w:pPr>
      <w:r w:rsidRPr="0083336B">
        <w:rPr>
          <w:rFonts w:cs="Tahoma"/>
          <w:bCs/>
        </w:rPr>
        <w:t>Sincerely,</w:t>
      </w:r>
    </w:p>
    <w:p w:rsidR="0062097C" w:rsidRPr="0083336B" w:rsidRDefault="0062097C" w:rsidP="0062097C">
      <w:pPr>
        <w:outlineLvl w:val="0"/>
        <w:rPr>
          <w:rFonts w:cs="Tahoma"/>
          <w:bCs/>
        </w:rPr>
      </w:pPr>
    </w:p>
    <w:p w:rsidR="0062097C" w:rsidRPr="0083336B" w:rsidRDefault="0062097C" w:rsidP="0062097C">
      <w:pPr>
        <w:outlineLvl w:val="0"/>
        <w:rPr>
          <w:rFonts w:cs="Tahoma"/>
          <w:bCs/>
        </w:rPr>
      </w:pPr>
    </w:p>
    <w:p w:rsidR="0062097C" w:rsidRDefault="0062097C" w:rsidP="0062097C">
      <w:pPr>
        <w:outlineLvl w:val="0"/>
        <w:rPr>
          <w:rFonts w:cs="Tahoma"/>
          <w:bCs/>
        </w:rPr>
      </w:pPr>
      <w:r>
        <w:rPr>
          <w:rFonts w:cs="Tahoma"/>
          <w:bCs/>
        </w:rPr>
        <w:t>Colleen Lenihan</w:t>
      </w:r>
    </w:p>
    <w:p w:rsidR="0062097C" w:rsidRDefault="0062097C" w:rsidP="0062097C">
      <w:pPr>
        <w:outlineLvl w:val="0"/>
        <w:rPr>
          <w:rFonts w:cs="Tahoma"/>
          <w:bCs/>
        </w:rPr>
      </w:pPr>
      <w:r>
        <w:rPr>
          <w:rFonts w:cs="Tahoma"/>
          <w:bCs/>
        </w:rPr>
        <w:t>Associate Research Scientist</w:t>
      </w:r>
    </w:p>
    <w:p w:rsidR="0062097C" w:rsidRDefault="0062097C" w:rsidP="0062097C">
      <w:pPr>
        <w:outlineLvl w:val="0"/>
        <w:rPr>
          <w:rFonts w:cs="Tahoma"/>
          <w:bCs/>
        </w:rPr>
      </w:pPr>
      <w:r>
        <w:rPr>
          <w:rFonts w:cs="Tahoma"/>
          <w:bCs/>
        </w:rPr>
        <w:t>National Center for Education Statistics</w:t>
      </w:r>
      <w:bookmarkStart w:id="0" w:name="_GoBack"/>
      <w:bookmarkEnd w:id="0"/>
    </w:p>
    <w:p w:rsidR="0025645B" w:rsidRDefault="0025645B" w:rsidP="00430EBC"/>
    <w:p w:rsidR="00807839" w:rsidRDefault="0025645B" w:rsidP="00430EBC">
      <w:r>
        <w:t xml:space="preserve"> </w:t>
      </w:r>
    </w:p>
    <w:p w:rsidR="00807839" w:rsidRDefault="00807839" w:rsidP="00430EBC"/>
    <w:p w:rsidR="00430EBC" w:rsidRPr="00807839" w:rsidRDefault="00430EBC" w:rsidP="00430EBC">
      <w:pPr>
        <w:rPr>
          <w:rFonts w:cs="Tahoma"/>
          <w:bCs/>
        </w:rPr>
      </w:pPr>
      <w:r>
        <w:t xml:space="preserve">  </w:t>
      </w:r>
    </w:p>
    <w:p w:rsidR="00670979" w:rsidRDefault="00670979"/>
    <w:sectPr w:rsidR="00670979" w:rsidSect="00CE3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42FBB"/>
    <w:multiLevelType w:val="hybridMultilevel"/>
    <w:tmpl w:val="AD98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61477"/>
    <w:multiLevelType w:val="hybridMultilevel"/>
    <w:tmpl w:val="E8102EA2"/>
    <w:lvl w:ilvl="0" w:tplc="144600FA">
      <w:start w:val="4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2F2FE4"/>
    <w:multiLevelType w:val="hybridMultilevel"/>
    <w:tmpl w:val="2D3CB91E"/>
    <w:lvl w:ilvl="0" w:tplc="04090019">
      <w:start w:val="2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F7738D"/>
    <w:multiLevelType w:val="hybridMultilevel"/>
    <w:tmpl w:val="8BE6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EE"/>
    <w:rsid w:val="000745CB"/>
    <w:rsid w:val="000A5E84"/>
    <w:rsid w:val="00105C44"/>
    <w:rsid w:val="00180FE8"/>
    <w:rsid w:val="001A7BF6"/>
    <w:rsid w:val="001E2E1F"/>
    <w:rsid w:val="0025645B"/>
    <w:rsid w:val="002569CF"/>
    <w:rsid w:val="002C4485"/>
    <w:rsid w:val="003B4242"/>
    <w:rsid w:val="003C1964"/>
    <w:rsid w:val="0041576D"/>
    <w:rsid w:val="00430EBC"/>
    <w:rsid w:val="00450BDF"/>
    <w:rsid w:val="004610BD"/>
    <w:rsid w:val="004670BF"/>
    <w:rsid w:val="00492BEE"/>
    <w:rsid w:val="00513A4A"/>
    <w:rsid w:val="00516D1E"/>
    <w:rsid w:val="00520A6F"/>
    <w:rsid w:val="005454B9"/>
    <w:rsid w:val="00605C80"/>
    <w:rsid w:val="0062097C"/>
    <w:rsid w:val="00670979"/>
    <w:rsid w:val="00695A08"/>
    <w:rsid w:val="006B479A"/>
    <w:rsid w:val="006B491C"/>
    <w:rsid w:val="006F0F60"/>
    <w:rsid w:val="00746C76"/>
    <w:rsid w:val="00753B9A"/>
    <w:rsid w:val="00782D1E"/>
    <w:rsid w:val="007D5855"/>
    <w:rsid w:val="00807839"/>
    <w:rsid w:val="0083336B"/>
    <w:rsid w:val="00870B6F"/>
    <w:rsid w:val="00885F58"/>
    <w:rsid w:val="00885F6B"/>
    <w:rsid w:val="009033BE"/>
    <w:rsid w:val="00956873"/>
    <w:rsid w:val="00961E23"/>
    <w:rsid w:val="00962711"/>
    <w:rsid w:val="00AF0A32"/>
    <w:rsid w:val="00B0365B"/>
    <w:rsid w:val="00B567A9"/>
    <w:rsid w:val="00B92311"/>
    <w:rsid w:val="00CE3D94"/>
    <w:rsid w:val="00D61DEE"/>
    <w:rsid w:val="00DF320B"/>
    <w:rsid w:val="00E00B9F"/>
    <w:rsid w:val="00E0742E"/>
    <w:rsid w:val="00E64C22"/>
    <w:rsid w:val="00ED5E6B"/>
    <w:rsid w:val="00F542EC"/>
    <w:rsid w:val="00F57898"/>
    <w:rsid w:val="00F64602"/>
    <w:rsid w:val="00F64D0D"/>
    <w:rsid w:val="00F91740"/>
    <w:rsid w:val="00FB1BEB"/>
    <w:rsid w:val="00F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BE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B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2BE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C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242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62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7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7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7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BE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B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2BE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C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242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62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7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7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1229</CharactersWithSpaces>
  <SharedDoc>false</SharedDoc>
  <HLinks>
    <vt:vector size="6" baseType="variant">
      <vt:variant>
        <vt:i4>3014747</vt:i4>
      </vt:variant>
      <vt:variant>
        <vt:i4>0</vt:i4>
      </vt:variant>
      <vt:variant>
        <vt:i4>0</vt:i4>
      </vt:variant>
      <vt:variant>
        <vt:i4>5</vt:i4>
      </vt:variant>
      <vt:variant>
        <vt:lpwstr>mailto:marla.smith@mitchelltech.edu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Lenihan</dc:creator>
  <cp:lastModifiedBy>Colleen Lenihan</cp:lastModifiedBy>
  <cp:revision>7</cp:revision>
  <dcterms:created xsi:type="dcterms:W3CDTF">2012-01-25T18:37:00Z</dcterms:created>
  <dcterms:modified xsi:type="dcterms:W3CDTF">2012-01-25T21:09:00Z</dcterms:modified>
</cp:coreProperties>
</file>