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7E" w:rsidRPr="00A817C0" w:rsidRDefault="00350A7E" w:rsidP="00A817C0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17C0">
        <w:rPr>
          <w:rFonts w:ascii="Times New Roman" w:hAnsi="Times New Roman" w:cs="Times New Roman"/>
          <w:sz w:val="24"/>
          <w:szCs w:val="24"/>
          <w:u w:val="single"/>
        </w:rPr>
        <w:t>Estimate of the Information Collection Burden for the</w:t>
      </w:r>
    </w:p>
    <w:p w:rsidR="00350A7E" w:rsidRPr="00D02485" w:rsidRDefault="00D02485" w:rsidP="00D02485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OLE_LINK7"/>
      <w:bookmarkStart w:id="1" w:name="OLE_LINK8"/>
      <w:bookmarkStart w:id="2" w:name="OLE_LINK5"/>
      <w:bookmarkStart w:id="3" w:name="OLE_LINK10"/>
      <w:r>
        <w:rPr>
          <w:rFonts w:ascii="Times New Roman" w:hAnsi="Times New Roman" w:cs="Times New Roman"/>
          <w:sz w:val="24"/>
          <w:szCs w:val="24"/>
          <w:u w:val="single"/>
        </w:rPr>
        <w:t xml:space="preserve">Fresh Fruit and Vegetable Program, </w:t>
      </w:r>
      <w:r w:rsidR="00A817C0" w:rsidRPr="00A817C0">
        <w:rPr>
          <w:rFonts w:ascii="Times New Roman" w:hAnsi="Times New Roman" w:cs="Times New Roman"/>
          <w:sz w:val="24"/>
          <w:szCs w:val="24"/>
          <w:u w:val="single"/>
        </w:rPr>
        <w:t>7 CFR PART 211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817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Required by</w:t>
      </w:r>
      <w:r w:rsidR="00350A7E" w:rsidRPr="00A817C0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Child Nutrition </w:t>
      </w:r>
      <w:r w:rsidRPr="00D02485">
        <w:rPr>
          <w:rFonts w:ascii="Times New Roman" w:hAnsi="Times New Roman" w:cs="Times New Roman"/>
          <w:sz w:val="24"/>
          <w:szCs w:val="24"/>
          <w:u w:val="single"/>
        </w:rPr>
        <w:t>and Special Supplemental Nutrition Program for Women, Infants, and Children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Reauthorization Act of 2004 (OMB #0584-NEW)</w:t>
      </w:r>
    </w:p>
    <w:bookmarkEnd w:id="0"/>
    <w:bookmarkEnd w:id="1"/>
    <w:bookmarkEnd w:id="2"/>
    <w:bookmarkEnd w:id="3"/>
    <w:p w:rsidR="00350A7E" w:rsidRPr="004E31FD" w:rsidRDefault="00350A7E" w:rsidP="00350A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A7E" w:rsidRDefault="00350A7E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A7E" w:rsidRPr="00D02485" w:rsidRDefault="00350A7E" w:rsidP="00D024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61F2">
        <w:rPr>
          <w:rFonts w:ascii="Times New Roman" w:hAnsi="Times New Roman"/>
          <w:sz w:val="24"/>
          <w:szCs w:val="24"/>
        </w:rPr>
        <w:t>This document explains the calculation of the inform</w:t>
      </w:r>
      <w:r w:rsidR="00D02485">
        <w:rPr>
          <w:rFonts w:ascii="Times New Roman" w:hAnsi="Times New Roman"/>
          <w:sz w:val="24"/>
          <w:szCs w:val="24"/>
        </w:rPr>
        <w:t xml:space="preserve">ation collection burden for </w:t>
      </w:r>
      <w:r w:rsidR="00D05264">
        <w:rPr>
          <w:rFonts w:ascii="Times New Roman" w:hAnsi="Times New Roman"/>
          <w:sz w:val="24"/>
          <w:szCs w:val="24"/>
        </w:rPr>
        <w:t xml:space="preserve">the </w:t>
      </w:r>
      <w:r w:rsidR="00A817C0">
        <w:rPr>
          <w:rFonts w:ascii="Times New Roman" w:hAnsi="Times New Roman"/>
          <w:sz w:val="24"/>
          <w:szCs w:val="24"/>
        </w:rPr>
        <w:t>Fresh Fruit and Vegetable Program</w:t>
      </w:r>
      <w:r w:rsidR="00D02485">
        <w:rPr>
          <w:rFonts w:ascii="Times New Roman" w:hAnsi="Times New Roman"/>
          <w:sz w:val="24"/>
          <w:szCs w:val="24"/>
        </w:rPr>
        <w:t xml:space="preserve"> required by the </w:t>
      </w:r>
      <w:r w:rsidR="00D02485" w:rsidRPr="00D02485">
        <w:rPr>
          <w:rFonts w:ascii="Times New Roman" w:hAnsi="Times New Roman" w:cs="Times New Roman"/>
          <w:sz w:val="24"/>
          <w:szCs w:val="24"/>
        </w:rPr>
        <w:t>Child Nutrition and Special Supplemental Nutrition Program for Women, Infants, and Children</w:t>
      </w:r>
      <w:r w:rsidR="00D02485">
        <w:rPr>
          <w:rFonts w:ascii="Times New Roman" w:hAnsi="Times New Roman" w:cs="Times New Roman"/>
          <w:sz w:val="24"/>
          <w:szCs w:val="24"/>
        </w:rPr>
        <w:t xml:space="preserve"> Reauthorization Act of 2004.  </w:t>
      </w:r>
      <w:r w:rsidRPr="00C261F2">
        <w:rPr>
          <w:rFonts w:ascii="Times New Roman" w:hAnsi="Times New Roman"/>
          <w:sz w:val="24"/>
          <w:szCs w:val="24"/>
        </w:rPr>
        <w:t xml:space="preserve">This is a </w:t>
      </w:r>
      <w:r w:rsidR="00A817C0">
        <w:rPr>
          <w:rFonts w:ascii="Times New Roman" w:hAnsi="Times New Roman"/>
          <w:sz w:val="24"/>
          <w:szCs w:val="24"/>
        </w:rPr>
        <w:t xml:space="preserve">new </w:t>
      </w:r>
      <w:r w:rsidRPr="00C261F2">
        <w:rPr>
          <w:rFonts w:ascii="Times New Roman" w:hAnsi="Times New Roman"/>
          <w:sz w:val="24"/>
          <w:szCs w:val="24"/>
        </w:rPr>
        <w:t>collection. The “Estimate of the Information</w:t>
      </w:r>
      <w:r w:rsidR="00A817C0">
        <w:rPr>
          <w:rFonts w:ascii="Times New Roman" w:hAnsi="Times New Roman"/>
          <w:sz w:val="24"/>
          <w:szCs w:val="24"/>
        </w:rPr>
        <w:t xml:space="preserve"> Collection</w:t>
      </w:r>
      <w:r w:rsidRPr="00C261F2">
        <w:rPr>
          <w:rFonts w:ascii="Times New Roman" w:hAnsi="Times New Roman"/>
          <w:sz w:val="24"/>
          <w:szCs w:val="24"/>
        </w:rPr>
        <w:t xml:space="preserve"> Burden” describes </w:t>
      </w:r>
      <w:r w:rsidR="00A817C0">
        <w:rPr>
          <w:rFonts w:ascii="Times New Roman" w:hAnsi="Times New Roman"/>
          <w:sz w:val="24"/>
          <w:szCs w:val="24"/>
        </w:rPr>
        <w:t xml:space="preserve">the </w:t>
      </w:r>
      <w:r w:rsidRPr="00C261F2"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</w:rPr>
        <w:t>detail</w:t>
      </w:r>
      <w:r w:rsidR="00A817C0">
        <w:rPr>
          <w:rFonts w:ascii="Times New Roman" w:hAnsi="Times New Roman"/>
          <w:sz w:val="24"/>
          <w:szCs w:val="24"/>
        </w:rPr>
        <w:t>s</w:t>
      </w:r>
      <w:r w:rsidR="00D02485">
        <w:rPr>
          <w:rFonts w:ascii="Times New Roman" w:hAnsi="Times New Roman"/>
          <w:sz w:val="24"/>
          <w:szCs w:val="24"/>
        </w:rPr>
        <w:t xml:space="preserve"> set forth under OMB #0584-</w:t>
      </w:r>
      <w:r w:rsidR="00BA5AAE">
        <w:rPr>
          <w:rFonts w:ascii="Times New Roman" w:hAnsi="Times New Roman"/>
          <w:sz w:val="24"/>
          <w:szCs w:val="24"/>
        </w:rPr>
        <w:t xml:space="preserve">NEW. </w:t>
      </w:r>
    </w:p>
    <w:p w:rsidR="00350A7E" w:rsidRPr="00D02485" w:rsidRDefault="00350A7E" w:rsidP="00D0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50A7E" w:rsidRDefault="00350A7E" w:rsidP="00350A7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REPORTING REQUIREMENTS</w:t>
      </w:r>
    </w:p>
    <w:p w:rsid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A7E" w:rsidRDefault="00350A7E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A7E" w:rsidRDefault="00350A7E" w:rsidP="00350A7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C65F83" w:rsidRDefault="00C65F83" w:rsidP="00350A7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817C0" w:rsidRPr="00085F42" w:rsidRDefault="00A817C0" w:rsidP="00A817C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085F42">
        <w:rPr>
          <w:rFonts w:ascii="Times New Roman" w:hAnsi="Times New Roman"/>
          <w:sz w:val="24"/>
          <w:szCs w:val="24"/>
        </w:rPr>
        <w:t>7 CFR 211.5 states that each State agency (SA) must submit first quarter estimates by each June 1 to FNSRO to receive allocation of funds</w:t>
      </w:r>
      <w:r w:rsidR="003C0540" w:rsidRPr="00085F42">
        <w:rPr>
          <w:rFonts w:ascii="Times New Roman" w:hAnsi="Times New Roman"/>
          <w:sz w:val="24"/>
          <w:szCs w:val="24"/>
        </w:rPr>
        <w:t xml:space="preserve">.  FNS estimates there are </w:t>
      </w:r>
      <w:r w:rsidRPr="00085F42">
        <w:rPr>
          <w:rFonts w:ascii="Times New Roman" w:hAnsi="Times New Roman"/>
          <w:sz w:val="24"/>
          <w:szCs w:val="24"/>
        </w:rPr>
        <w:t>54</w:t>
      </w:r>
      <w:r w:rsidR="003C0540" w:rsidRPr="00085F42">
        <w:rPr>
          <w:rFonts w:ascii="Times New Roman" w:hAnsi="Times New Roman"/>
          <w:sz w:val="24"/>
          <w:szCs w:val="24"/>
        </w:rPr>
        <w:t xml:space="preserve"> Sponsors that will each file </w:t>
      </w:r>
      <w:r w:rsidRPr="00085F42">
        <w:rPr>
          <w:rFonts w:ascii="Times New Roman" w:hAnsi="Times New Roman"/>
          <w:sz w:val="24"/>
          <w:szCs w:val="24"/>
        </w:rPr>
        <w:t xml:space="preserve">1 </w:t>
      </w:r>
      <w:r w:rsidR="003C0540" w:rsidRPr="00085F42">
        <w:rPr>
          <w:rFonts w:ascii="Times New Roman" w:hAnsi="Times New Roman"/>
          <w:sz w:val="24"/>
          <w:szCs w:val="24"/>
        </w:rPr>
        <w:t xml:space="preserve">report </w:t>
      </w:r>
      <w:r w:rsidR="002B13BE" w:rsidRPr="00085F42">
        <w:rPr>
          <w:rFonts w:ascii="Times New Roman" w:hAnsi="Times New Roman"/>
          <w:sz w:val="24"/>
          <w:szCs w:val="24"/>
        </w:rPr>
        <w:t>for a total of 54 responses (54 x 1</w:t>
      </w:r>
      <w:r w:rsidRPr="00085F42">
        <w:rPr>
          <w:rFonts w:ascii="Times New Roman" w:hAnsi="Times New Roman"/>
          <w:sz w:val="24"/>
          <w:szCs w:val="24"/>
        </w:rPr>
        <w:t>= 54</w:t>
      </w:r>
      <w:r w:rsidR="002B13BE" w:rsidRPr="00085F42">
        <w:rPr>
          <w:rFonts w:ascii="Times New Roman" w:hAnsi="Times New Roman"/>
          <w:sz w:val="24"/>
          <w:szCs w:val="24"/>
        </w:rPr>
        <w:t>).  The estimated average number of burden hours per response is .25 hours resulting in estimated total annual burden hours of 13.5 (54</w:t>
      </w:r>
      <w:r w:rsidRPr="00085F42">
        <w:rPr>
          <w:rFonts w:ascii="Times New Roman" w:hAnsi="Times New Roman"/>
          <w:sz w:val="24"/>
          <w:szCs w:val="24"/>
        </w:rPr>
        <w:t xml:space="preserve"> x 0.25 = 13.5)</w:t>
      </w:r>
      <w:r w:rsidR="002B13BE" w:rsidRPr="00085F42">
        <w:rPr>
          <w:rFonts w:ascii="Times New Roman" w:hAnsi="Times New Roman"/>
          <w:sz w:val="24"/>
          <w:szCs w:val="24"/>
        </w:rPr>
        <w:t xml:space="preserve">.  </w:t>
      </w:r>
    </w:p>
    <w:p w:rsidR="004B4BCE" w:rsidRPr="00085F42" w:rsidRDefault="004B4BCE" w:rsidP="004B4BCE">
      <w:pPr>
        <w:pStyle w:val="ListParagraph"/>
        <w:rPr>
          <w:rFonts w:ascii="Times New Roman" w:hAnsi="Times New Roman"/>
          <w:sz w:val="24"/>
          <w:szCs w:val="24"/>
        </w:rPr>
      </w:pPr>
    </w:p>
    <w:p w:rsidR="004B4BCE" w:rsidRPr="00085F42" w:rsidRDefault="004B4BCE" w:rsidP="004B4BC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>7 CFR 211.10(d) states that each SA shall solicit applications for participation</w:t>
      </w:r>
      <w:r w:rsidR="002B13BE" w:rsidRPr="00085F42">
        <w:rPr>
          <w:rFonts w:ascii="Times New Roman" w:hAnsi="Times New Roman"/>
          <w:sz w:val="24"/>
          <w:szCs w:val="24"/>
        </w:rPr>
        <w:t xml:space="preserve">.  FNS estimates there are 54 Sponsors that will each file 1 application for a total of 54 responses (54 x 1= 54).  The estimated average number of burden hours per response is 1.25 hours resulting in estimated total annual burden hours of 67.5 </w:t>
      </w:r>
      <w:r w:rsidRPr="00085F42">
        <w:rPr>
          <w:rFonts w:ascii="Times New Roman" w:hAnsi="Times New Roman"/>
          <w:sz w:val="24"/>
          <w:szCs w:val="24"/>
        </w:rPr>
        <w:t>(54 x 1 = 54 x 1.25 = 67.5)</w:t>
      </w:r>
      <w:r w:rsidR="002B13BE" w:rsidRPr="00085F42">
        <w:rPr>
          <w:rFonts w:ascii="Times New Roman" w:hAnsi="Times New Roman"/>
          <w:sz w:val="24"/>
          <w:szCs w:val="24"/>
        </w:rPr>
        <w:t>.</w:t>
      </w:r>
    </w:p>
    <w:p w:rsidR="004B4BCE" w:rsidRPr="00085F42" w:rsidRDefault="004B4BCE" w:rsidP="004B4BCE">
      <w:pPr>
        <w:pStyle w:val="ListParagraph"/>
        <w:rPr>
          <w:rFonts w:ascii="Times New Roman" w:hAnsi="Times New Roman"/>
          <w:sz w:val="24"/>
          <w:szCs w:val="24"/>
        </w:rPr>
      </w:pPr>
    </w:p>
    <w:p w:rsidR="002B13BE" w:rsidRPr="00085F42" w:rsidRDefault="004B4BCE" w:rsidP="002B13B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>7 CFR 211.11(a</w:t>
      </w:r>
      <w:proofErr w:type="gramStart"/>
      <w:r w:rsidRPr="00085F42">
        <w:rPr>
          <w:rFonts w:ascii="Times New Roman" w:hAnsi="Times New Roman"/>
          <w:sz w:val="24"/>
          <w:szCs w:val="24"/>
        </w:rPr>
        <w:t>)(</w:t>
      </w:r>
      <w:proofErr w:type="gramEnd"/>
      <w:r w:rsidRPr="00085F42">
        <w:rPr>
          <w:rFonts w:ascii="Times New Roman" w:hAnsi="Times New Roman"/>
          <w:sz w:val="24"/>
          <w:szCs w:val="24"/>
        </w:rPr>
        <w:t>1) states that each SA shall submit an annual FFVP report to FNS (FNS-822)</w:t>
      </w:r>
      <w:r w:rsidR="002B13BE" w:rsidRPr="00085F42">
        <w:rPr>
          <w:rFonts w:ascii="Times New Roman" w:hAnsi="Times New Roman"/>
          <w:sz w:val="24"/>
          <w:szCs w:val="24"/>
        </w:rPr>
        <w:t>.  FNS estimates there are 54 Sponsors that will each submit 1 report for a total of 54 responses (54 x 1= 54).  The estimated average number of burden hours per response is 1.5 hours resulting in estimated total annual burden hours of 81 (54 x 1.5 = 81).</w:t>
      </w:r>
    </w:p>
    <w:p w:rsidR="004B4BCE" w:rsidRPr="00085F42" w:rsidRDefault="004B4BCE" w:rsidP="004B4BCE">
      <w:pPr>
        <w:pStyle w:val="ListParagraph"/>
        <w:rPr>
          <w:rFonts w:ascii="Times New Roman" w:hAnsi="Times New Roman"/>
          <w:sz w:val="24"/>
          <w:szCs w:val="24"/>
        </w:rPr>
      </w:pPr>
    </w:p>
    <w:p w:rsidR="004B4BCE" w:rsidRPr="00085F42" w:rsidRDefault="004B4BCE" w:rsidP="002B13B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>7 CFR 211.11(a)(2) and 211.11(a)(3)  states that each SA must submit quarterly and annual Financial Status Report (SF-425)</w:t>
      </w:r>
      <w:r w:rsidR="002B13BE" w:rsidRPr="00085F42">
        <w:rPr>
          <w:rFonts w:ascii="Times New Roman" w:hAnsi="Times New Roman"/>
          <w:sz w:val="24"/>
          <w:szCs w:val="24"/>
        </w:rPr>
        <w:t>.  FNS estimates there are 54 Sponsors that will each file 5 reports for a total of 270 responses (54 x 5= 270).  The estimated average number of burden hours per response is 1.5 hours resulting in estimated total annual burden hours of 405 (54 (</w:t>
      </w:r>
      <w:r w:rsidRPr="00085F42">
        <w:rPr>
          <w:rFonts w:ascii="Times New Roman" w:hAnsi="Times New Roman"/>
          <w:sz w:val="24"/>
          <w:szCs w:val="24"/>
        </w:rPr>
        <w:t xml:space="preserve"> 270 x 1.5 = 405)</w:t>
      </w:r>
      <w:r w:rsidR="002B13BE" w:rsidRPr="00085F42">
        <w:rPr>
          <w:rFonts w:ascii="Times New Roman" w:hAnsi="Times New Roman"/>
          <w:sz w:val="24"/>
          <w:szCs w:val="24"/>
        </w:rPr>
        <w:t>.</w:t>
      </w:r>
    </w:p>
    <w:p w:rsidR="004B4BCE" w:rsidRPr="00085F42" w:rsidRDefault="004B4BCE" w:rsidP="004B4BCE">
      <w:pPr>
        <w:pStyle w:val="ListParagraph"/>
        <w:rPr>
          <w:rFonts w:ascii="Times New Roman" w:hAnsi="Times New Roman"/>
          <w:sz w:val="24"/>
          <w:szCs w:val="24"/>
        </w:rPr>
      </w:pPr>
    </w:p>
    <w:p w:rsidR="00D05264" w:rsidRDefault="00D05264" w:rsidP="004B4BCE">
      <w:pPr>
        <w:pStyle w:val="ListParagraph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05264" w:rsidRDefault="00D05264" w:rsidP="004B4BCE">
      <w:pPr>
        <w:pStyle w:val="ListParagraph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05264" w:rsidRDefault="00D05264" w:rsidP="004B4BCE">
      <w:pPr>
        <w:pStyle w:val="ListParagraph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B4BCE" w:rsidRPr="00085F42" w:rsidRDefault="004B4BCE" w:rsidP="004B4BCE">
      <w:pPr>
        <w:pStyle w:val="ListParagraph"/>
        <w:jc w:val="center"/>
        <w:rPr>
          <w:rFonts w:ascii="Times New Roman" w:hAnsi="Times New Roman"/>
          <w:sz w:val="24"/>
          <w:szCs w:val="24"/>
          <w:u w:val="single"/>
        </w:rPr>
      </w:pPr>
      <w:r w:rsidRPr="00085F42">
        <w:rPr>
          <w:rFonts w:ascii="Times New Roman" w:hAnsi="Times New Roman"/>
          <w:sz w:val="24"/>
          <w:szCs w:val="24"/>
          <w:u w:val="single"/>
        </w:rPr>
        <w:t>AFFECTED AGENCIES:  SCHOOL FOOD AUTHORITIES</w:t>
      </w:r>
    </w:p>
    <w:p w:rsidR="004B4BCE" w:rsidRPr="00085F42" w:rsidRDefault="004B4BCE" w:rsidP="004B4BCE">
      <w:pPr>
        <w:pStyle w:val="ListParagraph"/>
        <w:rPr>
          <w:rFonts w:ascii="Times New Roman" w:hAnsi="Times New Roman"/>
          <w:sz w:val="24"/>
          <w:szCs w:val="24"/>
        </w:rPr>
      </w:pPr>
    </w:p>
    <w:p w:rsidR="004B4BCE" w:rsidRPr="007A22DB" w:rsidRDefault="004B4BCE" w:rsidP="002B13B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A22DB">
        <w:rPr>
          <w:rFonts w:ascii="Times New Roman" w:hAnsi="Times New Roman"/>
          <w:sz w:val="24"/>
          <w:szCs w:val="24"/>
        </w:rPr>
        <w:lastRenderedPageBreak/>
        <w:t xml:space="preserve"> 7 CFR 211.9(a) states that each </w:t>
      </w:r>
      <w:proofErr w:type="gramStart"/>
      <w:r w:rsidRPr="007A22DB">
        <w:rPr>
          <w:rFonts w:ascii="Times New Roman" w:hAnsi="Times New Roman"/>
          <w:sz w:val="24"/>
          <w:szCs w:val="24"/>
        </w:rPr>
        <w:t>SFAs</w:t>
      </w:r>
      <w:proofErr w:type="gramEnd"/>
      <w:r w:rsidRPr="007A22DB">
        <w:rPr>
          <w:rFonts w:ascii="Times New Roman" w:hAnsi="Times New Roman"/>
          <w:sz w:val="24"/>
          <w:szCs w:val="24"/>
        </w:rPr>
        <w:t xml:space="preserve"> consolidate monthly claims from schools and submit claim forms to SA for reimbursement</w:t>
      </w:r>
      <w:r w:rsidR="002B13BE" w:rsidRPr="007A22DB">
        <w:rPr>
          <w:rFonts w:ascii="Times New Roman" w:hAnsi="Times New Roman"/>
          <w:sz w:val="24"/>
          <w:szCs w:val="24"/>
        </w:rPr>
        <w:t xml:space="preserve">.  FNS estimates there are 4,983 sponsors that will each file 9 reports for a total of 44,847 responses (4,983 x 9 = 44,847).  The estimated average number of burden hours per response is 1.5 hours resulting in estimated total annual burden hours of 67,270.5 </w:t>
      </w:r>
      <w:r w:rsidRPr="007A22DB">
        <w:rPr>
          <w:rFonts w:ascii="Times New Roman" w:hAnsi="Times New Roman"/>
          <w:sz w:val="24"/>
          <w:szCs w:val="24"/>
        </w:rPr>
        <w:t>(</w:t>
      </w:r>
      <w:r w:rsidR="002B13BE" w:rsidRPr="007A22DB">
        <w:rPr>
          <w:rFonts w:ascii="Times New Roman" w:hAnsi="Times New Roman"/>
          <w:sz w:val="24"/>
          <w:szCs w:val="24"/>
        </w:rPr>
        <w:t xml:space="preserve">44,847 </w:t>
      </w:r>
      <w:r w:rsidRPr="007A22DB">
        <w:rPr>
          <w:rFonts w:ascii="Times New Roman" w:hAnsi="Times New Roman"/>
          <w:sz w:val="24"/>
          <w:szCs w:val="24"/>
        </w:rPr>
        <w:t>x 1.5 = 67,270.5)</w:t>
      </w:r>
      <w:r w:rsidR="002B13BE" w:rsidRPr="007A22DB">
        <w:rPr>
          <w:rFonts w:ascii="Times New Roman" w:hAnsi="Times New Roman"/>
          <w:sz w:val="24"/>
          <w:szCs w:val="24"/>
        </w:rPr>
        <w:t>.</w:t>
      </w:r>
    </w:p>
    <w:p w:rsidR="004B4BCE" w:rsidRPr="00085F42" w:rsidRDefault="004B4BCE" w:rsidP="004B4BCE">
      <w:pPr>
        <w:pStyle w:val="ListParagraph"/>
        <w:rPr>
          <w:rFonts w:ascii="Times New Roman" w:hAnsi="Times New Roman"/>
          <w:sz w:val="24"/>
          <w:szCs w:val="24"/>
        </w:rPr>
      </w:pPr>
    </w:p>
    <w:p w:rsidR="004B4BCE" w:rsidRPr="00085F42" w:rsidRDefault="004B4BCE" w:rsidP="00C65F8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>7 CFR 211.14(b) states that each SFA must submit to SA documented corrective action, no later than 30 days from the deadline for completion, of program violations identified on administrative reviews</w:t>
      </w:r>
      <w:r w:rsidR="002B13BE" w:rsidRPr="00085F42">
        <w:rPr>
          <w:rFonts w:ascii="Times New Roman" w:hAnsi="Times New Roman"/>
          <w:sz w:val="24"/>
          <w:szCs w:val="24"/>
        </w:rPr>
        <w:t xml:space="preserve">.  </w:t>
      </w:r>
      <w:r w:rsidR="008C4B63" w:rsidRPr="00085F42">
        <w:rPr>
          <w:rFonts w:ascii="Times New Roman" w:hAnsi="Times New Roman"/>
          <w:sz w:val="24"/>
          <w:szCs w:val="24"/>
        </w:rPr>
        <w:t xml:space="preserve"> </w:t>
      </w:r>
      <w:r w:rsidR="00C65F83" w:rsidRPr="00085F42">
        <w:rPr>
          <w:rFonts w:ascii="Times New Roman" w:hAnsi="Times New Roman"/>
          <w:sz w:val="24"/>
          <w:szCs w:val="24"/>
        </w:rPr>
        <w:t>FNS estimates there are 4,983 sponsors that will each file 1 report for a total of 4,983 responses (4,983 x 1= 4,983).  The estimated average number of burden hours per response is 3 hours resulting in estimated total annual burden hours of 14,949 (</w:t>
      </w:r>
      <w:r w:rsidR="008C4B63" w:rsidRPr="00085F42">
        <w:rPr>
          <w:rFonts w:ascii="Times New Roman" w:hAnsi="Times New Roman"/>
          <w:sz w:val="24"/>
          <w:szCs w:val="24"/>
        </w:rPr>
        <w:t>4,983 x 3 = 14,949)</w:t>
      </w:r>
      <w:r w:rsidR="00C65F83" w:rsidRPr="00085F42">
        <w:rPr>
          <w:rFonts w:ascii="Times New Roman" w:hAnsi="Times New Roman"/>
          <w:sz w:val="24"/>
          <w:szCs w:val="24"/>
        </w:rPr>
        <w:t>.</w:t>
      </w:r>
    </w:p>
    <w:p w:rsidR="00BA5AAE" w:rsidRPr="00BA5AAE" w:rsidRDefault="00BA5AAE" w:rsidP="00BA5AAE">
      <w:pPr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BA5AAE">
        <w:rPr>
          <w:rFonts w:ascii="Times New Roman" w:hAnsi="Times New Roman"/>
          <w:sz w:val="24"/>
          <w:szCs w:val="24"/>
          <w:u w:val="single"/>
        </w:rPr>
        <w:t>AFFECTED AG</w:t>
      </w:r>
      <w:r>
        <w:rPr>
          <w:rFonts w:ascii="Times New Roman" w:hAnsi="Times New Roman"/>
          <w:sz w:val="24"/>
          <w:szCs w:val="24"/>
          <w:u w:val="single"/>
        </w:rPr>
        <w:t>ENCIES:  SCHOOLS</w:t>
      </w:r>
    </w:p>
    <w:p w:rsidR="004B4BCE" w:rsidRPr="00085F42" w:rsidRDefault="004B4BCE" w:rsidP="004B4BCE">
      <w:pPr>
        <w:pStyle w:val="ListParagraph"/>
        <w:rPr>
          <w:rFonts w:ascii="Times New Roman" w:hAnsi="Times New Roman"/>
          <w:sz w:val="24"/>
          <w:szCs w:val="24"/>
        </w:rPr>
      </w:pPr>
    </w:p>
    <w:p w:rsidR="00C65F83" w:rsidRPr="00085F42" w:rsidRDefault="00C65F83" w:rsidP="00C65F8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 xml:space="preserve"> </w:t>
      </w:r>
      <w:r w:rsidR="008C4B63" w:rsidRPr="00085F42">
        <w:rPr>
          <w:rFonts w:ascii="Times New Roman" w:hAnsi="Times New Roman"/>
          <w:sz w:val="24"/>
          <w:szCs w:val="24"/>
        </w:rPr>
        <w:t>7 CFR 21</w:t>
      </w:r>
      <w:r w:rsidR="007A22DB">
        <w:rPr>
          <w:rFonts w:ascii="Times New Roman" w:hAnsi="Times New Roman"/>
          <w:sz w:val="24"/>
          <w:szCs w:val="24"/>
        </w:rPr>
        <w:t>1.9(a) and 211.10(e</w:t>
      </w:r>
      <w:proofErr w:type="gramStart"/>
      <w:r w:rsidR="007A22DB">
        <w:rPr>
          <w:rFonts w:ascii="Times New Roman" w:hAnsi="Times New Roman"/>
          <w:sz w:val="24"/>
          <w:szCs w:val="24"/>
        </w:rPr>
        <w:t>)(</w:t>
      </w:r>
      <w:proofErr w:type="gramEnd"/>
      <w:r w:rsidR="007A22DB">
        <w:rPr>
          <w:rFonts w:ascii="Times New Roman" w:hAnsi="Times New Roman"/>
          <w:sz w:val="24"/>
          <w:szCs w:val="24"/>
        </w:rPr>
        <w:t>10) state</w:t>
      </w:r>
      <w:r w:rsidR="008C4B63" w:rsidRPr="00085F42">
        <w:rPr>
          <w:rFonts w:ascii="Times New Roman" w:hAnsi="Times New Roman"/>
          <w:sz w:val="24"/>
          <w:szCs w:val="24"/>
        </w:rPr>
        <w:t xml:space="preserve"> that s</w:t>
      </w:r>
      <w:r w:rsidR="004B4BCE" w:rsidRPr="00085F42">
        <w:rPr>
          <w:rFonts w:ascii="Times New Roman" w:hAnsi="Times New Roman"/>
          <w:sz w:val="24"/>
          <w:szCs w:val="24"/>
        </w:rPr>
        <w:t>chools submit m</w:t>
      </w:r>
      <w:r w:rsidRPr="00085F42">
        <w:rPr>
          <w:rFonts w:ascii="Times New Roman" w:hAnsi="Times New Roman"/>
          <w:sz w:val="24"/>
          <w:szCs w:val="24"/>
        </w:rPr>
        <w:t xml:space="preserve">onthly claims for reimbursement </w:t>
      </w:r>
      <w:r w:rsidR="004B4BCE" w:rsidRPr="00085F42">
        <w:rPr>
          <w:rFonts w:ascii="Times New Roman" w:hAnsi="Times New Roman"/>
          <w:sz w:val="24"/>
          <w:szCs w:val="24"/>
        </w:rPr>
        <w:t>or both food and non-food costs</w:t>
      </w:r>
      <w:r w:rsidRPr="00085F42">
        <w:rPr>
          <w:rFonts w:ascii="Times New Roman" w:hAnsi="Times New Roman"/>
          <w:sz w:val="24"/>
          <w:szCs w:val="24"/>
        </w:rPr>
        <w:t>.   FNS estimates there are 4,983 sponsors that will each file 9 reports for a total of 44,847 responses (4,983 x 9 = 44,847).  The estimated average number of burden hours per response is .5 hours resulting in estimated total annual burden hours of 22,423.5</w:t>
      </w:r>
      <w:r w:rsidR="008C4B63" w:rsidRPr="00085F42">
        <w:rPr>
          <w:rFonts w:ascii="Times New Roman" w:hAnsi="Times New Roman"/>
          <w:sz w:val="24"/>
          <w:szCs w:val="24"/>
        </w:rPr>
        <w:t xml:space="preserve"> (44, 847  x .5 = 22,423.5)</w:t>
      </w:r>
      <w:r w:rsidRPr="00085F42">
        <w:rPr>
          <w:rFonts w:ascii="Times New Roman" w:hAnsi="Times New Roman"/>
          <w:sz w:val="24"/>
          <w:szCs w:val="24"/>
        </w:rPr>
        <w:t xml:space="preserve">.  </w:t>
      </w:r>
    </w:p>
    <w:p w:rsidR="00C65F83" w:rsidRPr="00085F42" w:rsidRDefault="00C65F83" w:rsidP="00C65F83">
      <w:pPr>
        <w:pStyle w:val="ListParagraph"/>
        <w:rPr>
          <w:rFonts w:ascii="Times New Roman" w:hAnsi="Times New Roman"/>
          <w:sz w:val="24"/>
          <w:szCs w:val="24"/>
        </w:rPr>
      </w:pPr>
    </w:p>
    <w:p w:rsidR="00A817C0" w:rsidRPr="00085F42" w:rsidRDefault="00C65F83" w:rsidP="00C65F8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 xml:space="preserve"> </w:t>
      </w:r>
      <w:r w:rsidR="008C4B63" w:rsidRPr="00085F42">
        <w:rPr>
          <w:rFonts w:ascii="Times New Roman" w:hAnsi="Times New Roman"/>
          <w:sz w:val="24"/>
          <w:szCs w:val="24"/>
        </w:rPr>
        <w:t>7 CFR 211.10(d) states that a</w:t>
      </w:r>
      <w:r w:rsidR="004B4BCE" w:rsidRPr="00085F42">
        <w:rPr>
          <w:rFonts w:ascii="Times New Roman" w:hAnsi="Times New Roman"/>
          <w:sz w:val="24"/>
          <w:szCs w:val="24"/>
        </w:rPr>
        <w:t>ny school interested in the FFVP complete an application including program implementation plan and description of partnership activities.  All returning schools must update information</w:t>
      </w:r>
      <w:r w:rsidRPr="00085F42">
        <w:rPr>
          <w:rFonts w:ascii="Times New Roman" w:hAnsi="Times New Roman"/>
          <w:sz w:val="24"/>
          <w:szCs w:val="24"/>
        </w:rPr>
        <w:t>.  FNS estimates there are 4,983 sponsors that will each complete 1 report (application) for a total of 4,983 responses (4,983 x 1 = 4,983).  The estimated average number of burden hours per response is 1.25 hours resulting in estimated total annual burden hours of 6,229</w:t>
      </w:r>
      <w:r w:rsidR="007A22DB">
        <w:rPr>
          <w:rFonts w:ascii="Times New Roman" w:hAnsi="Times New Roman"/>
          <w:sz w:val="24"/>
          <w:szCs w:val="24"/>
        </w:rPr>
        <w:t>.2</w:t>
      </w:r>
      <w:r w:rsidRPr="00085F42">
        <w:rPr>
          <w:rFonts w:ascii="Times New Roman" w:hAnsi="Times New Roman"/>
          <w:sz w:val="24"/>
          <w:szCs w:val="24"/>
        </w:rPr>
        <w:t xml:space="preserve"> (</w:t>
      </w:r>
      <w:r w:rsidR="008C4B63" w:rsidRPr="00085F42">
        <w:rPr>
          <w:rFonts w:ascii="Times New Roman" w:hAnsi="Times New Roman"/>
          <w:sz w:val="24"/>
          <w:szCs w:val="24"/>
        </w:rPr>
        <w:t>4,983 x 1.25 = 6,229</w:t>
      </w:r>
      <w:r w:rsidR="007A22DB">
        <w:rPr>
          <w:rFonts w:ascii="Times New Roman" w:hAnsi="Times New Roman"/>
          <w:sz w:val="24"/>
          <w:szCs w:val="24"/>
        </w:rPr>
        <w:t>.2</w:t>
      </w:r>
      <w:r w:rsidR="008C4B63" w:rsidRPr="00085F42">
        <w:rPr>
          <w:rFonts w:ascii="Times New Roman" w:hAnsi="Times New Roman"/>
          <w:sz w:val="24"/>
          <w:szCs w:val="24"/>
        </w:rPr>
        <w:t>)</w:t>
      </w:r>
      <w:r w:rsidRPr="00085F42">
        <w:rPr>
          <w:rFonts w:ascii="Times New Roman" w:hAnsi="Times New Roman"/>
          <w:sz w:val="24"/>
          <w:szCs w:val="24"/>
        </w:rPr>
        <w:t>.</w:t>
      </w:r>
    </w:p>
    <w:p w:rsidR="00616DBA" w:rsidRDefault="00616DBA" w:rsidP="00D05264">
      <w:pPr>
        <w:pStyle w:val="ListParagraph"/>
        <w:rPr>
          <w:rFonts w:ascii="Times New Roman" w:hAnsi="Times New Roman"/>
          <w:sz w:val="24"/>
          <w:szCs w:val="24"/>
        </w:rPr>
      </w:pPr>
    </w:p>
    <w:p w:rsidR="00D05264" w:rsidRPr="00D05264" w:rsidRDefault="00D05264" w:rsidP="00D05264">
      <w:pPr>
        <w:pStyle w:val="ListParagraph"/>
        <w:rPr>
          <w:rFonts w:ascii="Times New Roman" w:hAnsi="Times New Roman"/>
          <w:sz w:val="24"/>
          <w:szCs w:val="24"/>
        </w:rPr>
      </w:pPr>
    </w:p>
    <w:p w:rsidR="00350A7E" w:rsidRPr="00085F42" w:rsidRDefault="00350A7E" w:rsidP="00350A7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85F42">
        <w:rPr>
          <w:rFonts w:ascii="Times New Roman" w:hAnsi="Times New Roman"/>
          <w:sz w:val="24"/>
          <w:szCs w:val="24"/>
          <w:u w:val="single"/>
        </w:rPr>
        <w:t>RECORDKEEPING REQUIREMENTS</w:t>
      </w:r>
    </w:p>
    <w:p w:rsidR="00350A7E" w:rsidRPr="00085F42" w:rsidRDefault="00350A7E" w:rsidP="00350A7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50A7E" w:rsidRPr="00085F42" w:rsidRDefault="00350A7E" w:rsidP="00350A7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50A7E" w:rsidRPr="00085F42" w:rsidRDefault="00350A7E" w:rsidP="00350A7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85F42"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8C4B63" w:rsidRPr="00085F42" w:rsidRDefault="008C4B63" w:rsidP="008C4B63">
      <w:pPr>
        <w:jc w:val="center"/>
        <w:rPr>
          <w:rFonts w:ascii="Times New Roman" w:hAnsi="Times New Roman"/>
          <w:sz w:val="24"/>
          <w:szCs w:val="24"/>
        </w:rPr>
      </w:pPr>
    </w:p>
    <w:p w:rsidR="008C4B63" w:rsidRPr="00085F42" w:rsidRDefault="008C4B63" w:rsidP="00FA583C">
      <w:pPr>
        <w:pStyle w:val="ListParagraph"/>
        <w:numPr>
          <w:ilvl w:val="0"/>
          <w:numId w:val="5"/>
        </w:numPr>
        <w:ind w:left="810"/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 xml:space="preserve"> 7 CFR 211.8(b) states that each State agency (SA) must maintain records as necessary to support reimbursement to SFAs and reports submitted to FNS (FNS-822 and SF-425)</w:t>
      </w:r>
      <w:r w:rsidR="00C65F83" w:rsidRPr="00085F42">
        <w:rPr>
          <w:rFonts w:ascii="Times New Roman" w:hAnsi="Times New Roman"/>
          <w:sz w:val="24"/>
          <w:szCs w:val="24"/>
        </w:rPr>
        <w:t xml:space="preserve">.  </w:t>
      </w:r>
      <w:r w:rsidRPr="00085F42">
        <w:rPr>
          <w:rFonts w:ascii="Times New Roman" w:hAnsi="Times New Roman"/>
          <w:sz w:val="24"/>
          <w:szCs w:val="24"/>
        </w:rPr>
        <w:t xml:space="preserve"> </w:t>
      </w:r>
      <w:r w:rsidR="00C65F83" w:rsidRPr="00085F42">
        <w:rPr>
          <w:rFonts w:ascii="Times New Roman" w:hAnsi="Times New Roman"/>
          <w:sz w:val="24"/>
          <w:szCs w:val="24"/>
        </w:rPr>
        <w:t xml:space="preserve">FNS estimates that </w:t>
      </w:r>
      <w:r w:rsidR="00FA583C" w:rsidRPr="00085F42">
        <w:rPr>
          <w:rFonts w:ascii="Times New Roman" w:hAnsi="Times New Roman"/>
          <w:sz w:val="24"/>
          <w:szCs w:val="24"/>
        </w:rPr>
        <w:t>54</w:t>
      </w:r>
      <w:r w:rsidR="00C65F83" w:rsidRPr="00085F42">
        <w:rPr>
          <w:rFonts w:ascii="Times New Roman" w:hAnsi="Times New Roman"/>
          <w:sz w:val="24"/>
          <w:szCs w:val="24"/>
        </w:rPr>
        <w:t xml:space="preserve"> SAs will each maintain 9 reports annually for a total burden hours of </w:t>
      </w:r>
      <w:r w:rsidR="00FA583C" w:rsidRPr="00085F42">
        <w:rPr>
          <w:rFonts w:ascii="Times New Roman" w:hAnsi="Times New Roman"/>
          <w:sz w:val="24"/>
          <w:szCs w:val="24"/>
        </w:rPr>
        <w:t>486 (54</w:t>
      </w:r>
      <w:r w:rsidR="00C65F83" w:rsidRPr="00085F42">
        <w:rPr>
          <w:rFonts w:ascii="Times New Roman" w:hAnsi="Times New Roman"/>
          <w:sz w:val="24"/>
          <w:szCs w:val="24"/>
        </w:rPr>
        <w:t xml:space="preserve"> </w:t>
      </w:r>
      <w:r w:rsidR="00FA583C" w:rsidRPr="00085F42">
        <w:rPr>
          <w:rFonts w:ascii="Times New Roman" w:hAnsi="Times New Roman"/>
          <w:sz w:val="24"/>
          <w:szCs w:val="24"/>
        </w:rPr>
        <w:t xml:space="preserve">x </w:t>
      </w:r>
      <w:r w:rsidR="00C65F83" w:rsidRPr="00085F42">
        <w:rPr>
          <w:rFonts w:ascii="Times New Roman" w:hAnsi="Times New Roman"/>
          <w:sz w:val="24"/>
          <w:szCs w:val="24"/>
        </w:rPr>
        <w:t xml:space="preserve">9 = </w:t>
      </w:r>
      <w:r w:rsidR="00FA583C" w:rsidRPr="00085F42">
        <w:rPr>
          <w:rFonts w:ascii="Times New Roman" w:hAnsi="Times New Roman"/>
          <w:sz w:val="24"/>
          <w:szCs w:val="24"/>
        </w:rPr>
        <w:t>486</w:t>
      </w:r>
      <w:r w:rsidR="00C65F83" w:rsidRPr="00085F42">
        <w:rPr>
          <w:rFonts w:ascii="Times New Roman" w:hAnsi="Times New Roman"/>
          <w:sz w:val="24"/>
          <w:szCs w:val="24"/>
        </w:rPr>
        <w:t xml:space="preserve">).  The estimate average number of burden hours per response is </w:t>
      </w:r>
      <w:r w:rsidR="00C65F83" w:rsidRPr="00085F42">
        <w:rPr>
          <w:rFonts w:ascii="Times New Roman" w:hAnsi="Times New Roman"/>
          <w:sz w:val="24"/>
          <w:szCs w:val="24"/>
        </w:rPr>
        <w:lastRenderedPageBreak/>
        <w:t>0.</w:t>
      </w:r>
      <w:r w:rsidR="00FA583C" w:rsidRPr="00085F42">
        <w:rPr>
          <w:rFonts w:ascii="Times New Roman" w:hAnsi="Times New Roman"/>
          <w:sz w:val="24"/>
          <w:szCs w:val="24"/>
        </w:rPr>
        <w:t>2</w:t>
      </w:r>
      <w:r w:rsidR="00C65F83" w:rsidRPr="00085F42">
        <w:rPr>
          <w:rFonts w:ascii="Times New Roman" w:hAnsi="Times New Roman"/>
          <w:sz w:val="24"/>
          <w:szCs w:val="24"/>
        </w:rPr>
        <w:t xml:space="preserve">5 resulting in estimated total annual burden hours of </w:t>
      </w:r>
      <w:r w:rsidR="00FA583C" w:rsidRPr="00085F42">
        <w:rPr>
          <w:rFonts w:ascii="Times New Roman" w:hAnsi="Times New Roman"/>
          <w:sz w:val="24"/>
          <w:szCs w:val="24"/>
        </w:rPr>
        <w:t>121.5</w:t>
      </w:r>
      <w:r w:rsidR="00C65F83" w:rsidRPr="00085F42">
        <w:rPr>
          <w:rFonts w:ascii="Times New Roman" w:hAnsi="Times New Roman"/>
          <w:sz w:val="24"/>
          <w:szCs w:val="24"/>
        </w:rPr>
        <w:t xml:space="preserve"> (</w:t>
      </w:r>
      <w:r w:rsidR="00FA583C" w:rsidRPr="00085F42">
        <w:rPr>
          <w:rFonts w:ascii="Times New Roman" w:hAnsi="Times New Roman"/>
          <w:sz w:val="24"/>
          <w:szCs w:val="24"/>
        </w:rPr>
        <w:t>486</w:t>
      </w:r>
      <w:r w:rsidR="00C65F83" w:rsidRPr="00085F42">
        <w:rPr>
          <w:rFonts w:ascii="Times New Roman" w:hAnsi="Times New Roman"/>
          <w:sz w:val="24"/>
          <w:szCs w:val="24"/>
        </w:rPr>
        <w:t xml:space="preserve"> x </w:t>
      </w:r>
      <w:r w:rsidR="00FA583C" w:rsidRPr="00085F42">
        <w:rPr>
          <w:rFonts w:ascii="Times New Roman" w:hAnsi="Times New Roman"/>
          <w:sz w:val="24"/>
          <w:szCs w:val="24"/>
        </w:rPr>
        <w:t xml:space="preserve">.25 </w:t>
      </w:r>
      <w:r w:rsidR="00C65F83" w:rsidRPr="00085F42">
        <w:rPr>
          <w:rFonts w:ascii="Times New Roman" w:hAnsi="Times New Roman"/>
          <w:sz w:val="24"/>
          <w:szCs w:val="24"/>
        </w:rPr>
        <w:t xml:space="preserve">= </w:t>
      </w:r>
      <w:r w:rsidR="00FA583C" w:rsidRPr="00085F42">
        <w:rPr>
          <w:rFonts w:ascii="Times New Roman" w:hAnsi="Times New Roman"/>
          <w:sz w:val="24"/>
          <w:szCs w:val="24"/>
        </w:rPr>
        <w:t xml:space="preserve">121.5) </w:t>
      </w:r>
      <w:r w:rsidRPr="00085F42">
        <w:rPr>
          <w:rFonts w:ascii="Times New Roman" w:hAnsi="Times New Roman"/>
          <w:sz w:val="24"/>
          <w:szCs w:val="24"/>
        </w:rPr>
        <w:t>(486 x .25 = 121.5)</w:t>
      </w:r>
      <w:r w:rsidR="00FA583C" w:rsidRPr="00085F42">
        <w:rPr>
          <w:rFonts w:ascii="Times New Roman" w:hAnsi="Times New Roman"/>
          <w:sz w:val="24"/>
          <w:szCs w:val="24"/>
        </w:rPr>
        <w:t>.</w:t>
      </w:r>
    </w:p>
    <w:p w:rsidR="008C4B63" w:rsidRPr="00085F42" w:rsidRDefault="008C4B63" w:rsidP="008C4B63">
      <w:pPr>
        <w:pStyle w:val="ListParagraph"/>
        <w:rPr>
          <w:rFonts w:ascii="Times New Roman" w:hAnsi="Times New Roman"/>
          <w:sz w:val="24"/>
          <w:szCs w:val="24"/>
        </w:rPr>
      </w:pPr>
    </w:p>
    <w:p w:rsidR="008C4B63" w:rsidRPr="007A22DB" w:rsidRDefault="007A22DB" w:rsidP="007A22D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C4B63" w:rsidRPr="007A22DB">
        <w:rPr>
          <w:rFonts w:ascii="Times New Roman" w:hAnsi="Times New Roman"/>
          <w:sz w:val="24"/>
          <w:szCs w:val="24"/>
        </w:rPr>
        <w:t xml:space="preserve"> 7 CFR 211.9(g) and 211.11(b) states that each </w:t>
      </w:r>
      <w:r w:rsidR="00FA583C" w:rsidRPr="007A22DB">
        <w:rPr>
          <w:rFonts w:ascii="Times New Roman" w:hAnsi="Times New Roman"/>
          <w:sz w:val="24"/>
          <w:szCs w:val="24"/>
        </w:rPr>
        <w:t>SA maintain</w:t>
      </w:r>
      <w:r>
        <w:rPr>
          <w:rFonts w:ascii="Times New Roman" w:hAnsi="Times New Roman"/>
          <w:sz w:val="24"/>
          <w:szCs w:val="24"/>
        </w:rPr>
        <w:t>s</w:t>
      </w:r>
      <w:r w:rsidR="008C4B63" w:rsidRPr="007A22DB">
        <w:rPr>
          <w:rFonts w:ascii="Times New Roman" w:hAnsi="Times New Roman"/>
          <w:sz w:val="24"/>
          <w:szCs w:val="24"/>
        </w:rPr>
        <w:t xml:space="preserve"> claims for reimbursement and records pertaining to financial action/compliance</w:t>
      </w:r>
      <w:r w:rsidR="00FA583C" w:rsidRPr="007A22DB">
        <w:rPr>
          <w:rFonts w:ascii="Times New Roman" w:hAnsi="Times New Roman"/>
          <w:sz w:val="24"/>
          <w:szCs w:val="24"/>
        </w:rPr>
        <w:t xml:space="preserve">. FNS estimates that 54 SAs will each maintain 1 report annually for a total burden hours of 54 (54 x 1 = 54).  The estimate average number of burden hours per response is 0.33 resulting in estimated total annual burden hours of 17.82 </w:t>
      </w:r>
      <w:r w:rsidR="008C4B63" w:rsidRPr="007A22DB">
        <w:rPr>
          <w:rFonts w:ascii="Times New Roman" w:hAnsi="Times New Roman"/>
          <w:sz w:val="24"/>
          <w:szCs w:val="24"/>
        </w:rPr>
        <w:t>(54 x .33 = 17.82)</w:t>
      </w:r>
      <w:r w:rsidR="00FA583C" w:rsidRPr="007A22DB">
        <w:rPr>
          <w:rFonts w:ascii="Times New Roman" w:hAnsi="Times New Roman"/>
          <w:sz w:val="24"/>
          <w:szCs w:val="24"/>
        </w:rPr>
        <w:t>.</w:t>
      </w:r>
    </w:p>
    <w:p w:rsidR="008C4B63" w:rsidRPr="00085F42" w:rsidRDefault="008C4B63" w:rsidP="008C4B63">
      <w:pPr>
        <w:pStyle w:val="ListParagraph"/>
        <w:rPr>
          <w:rFonts w:ascii="Times New Roman" w:hAnsi="Times New Roman"/>
          <w:sz w:val="24"/>
          <w:szCs w:val="24"/>
        </w:rPr>
      </w:pPr>
    </w:p>
    <w:p w:rsidR="008C4B63" w:rsidRPr="00085F42" w:rsidRDefault="008C4B63" w:rsidP="007A22D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>7 CFR 211.10(d) states that each SA maintain</w:t>
      </w:r>
      <w:r w:rsidR="007A22DB">
        <w:rPr>
          <w:rFonts w:ascii="Times New Roman" w:hAnsi="Times New Roman"/>
          <w:sz w:val="24"/>
          <w:szCs w:val="24"/>
        </w:rPr>
        <w:t>s</w:t>
      </w:r>
      <w:r w:rsidRPr="00085F42">
        <w:rPr>
          <w:rFonts w:ascii="Times New Roman" w:hAnsi="Times New Roman"/>
          <w:sz w:val="24"/>
          <w:szCs w:val="24"/>
        </w:rPr>
        <w:t xml:space="preserve"> applications for participation</w:t>
      </w:r>
      <w:r w:rsidR="00FA583C" w:rsidRPr="00085F42">
        <w:rPr>
          <w:rFonts w:ascii="Times New Roman" w:hAnsi="Times New Roman"/>
          <w:sz w:val="24"/>
          <w:szCs w:val="24"/>
        </w:rPr>
        <w:t>.</w:t>
      </w:r>
      <w:r w:rsidRPr="00085F42">
        <w:rPr>
          <w:rFonts w:ascii="Times New Roman" w:hAnsi="Times New Roman"/>
          <w:sz w:val="24"/>
          <w:szCs w:val="24"/>
        </w:rPr>
        <w:t xml:space="preserve"> </w:t>
      </w:r>
      <w:r w:rsidR="00FA583C" w:rsidRPr="00085F42">
        <w:rPr>
          <w:rFonts w:ascii="Times New Roman" w:hAnsi="Times New Roman"/>
          <w:sz w:val="24"/>
          <w:szCs w:val="24"/>
        </w:rPr>
        <w:t xml:space="preserve">FNS estimates that 54 SAs will each maintain 1 application annually for a total burden hours of 54 (54 x 1 = 54).  The estimate average number of burden hours per response is 2.66 resulting in estimated total annual burden hours of 143.64 </w:t>
      </w:r>
      <w:r w:rsidRPr="00085F42">
        <w:rPr>
          <w:rFonts w:ascii="Times New Roman" w:hAnsi="Times New Roman"/>
          <w:sz w:val="24"/>
          <w:szCs w:val="24"/>
        </w:rPr>
        <w:t>(54 x 2.66 = 143.64)</w:t>
      </w:r>
      <w:r w:rsidR="00FA583C" w:rsidRPr="00085F42">
        <w:rPr>
          <w:rFonts w:ascii="Times New Roman" w:hAnsi="Times New Roman"/>
          <w:sz w:val="24"/>
          <w:szCs w:val="24"/>
        </w:rPr>
        <w:t>.</w:t>
      </w:r>
    </w:p>
    <w:p w:rsidR="008C4B63" w:rsidRPr="00085F42" w:rsidRDefault="008C4B63" w:rsidP="008C4B63">
      <w:pPr>
        <w:pStyle w:val="ListParagraph"/>
        <w:rPr>
          <w:rFonts w:ascii="Times New Roman" w:hAnsi="Times New Roman"/>
          <w:sz w:val="24"/>
          <w:szCs w:val="24"/>
        </w:rPr>
      </w:pPr>
    </w:p>
    <w:p w:rsidR="00103265" w:rsidRPr="00085F42" w:rsidRDefault="008C4B63" w:rsidP="007A22D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 xml:space="preserve"> 7 CFR 211.14 (b</w:t>
      </w:r>
      <w:proofErr w:type="gramStart"/>
      <w:r w:rsidRPr="00085F42">
        <w:rPr>
          <w:rFonts w:ascii="Times New Roman" w:hAnsi="Times New Roman"/>
          <w:sz w:val="24"/>
          <w:szCs w:val="24"/>
        </w:rPr>
        <w:t>)&amp;</w:t>
      </w:r>
      <w:proofErr w:type="gramEnd"/>
      <w:r w:rsidRPr="00085F42">
        <w:rPr>
          <w:rFonts w:ascii="Times New Roman" w:hAnsi="Times New Roman"/>
          <w:sz w:val="24"/>
          <w:szCs w:val="24"/>
        </w:rPr>
        <w:t>(d) states that SA maintains evidence of investigations and actions</w:t>
      </w:r>
      <w:r w:rsidR="00FA583C" w:rsidRPr="00085F42">
        <w:rPr>
          <w:rFonts w:ascii="Times New Roman" w:hAnsi="Times New Roman"/>
          <w:sz w:val="24"/>
          <w:szCs w:val="24"/>
        </w:rPr>
        <w:t xml:space="preserve">.  FNS estimates that 54 SAs will each maintain 1 report annually for a total burden hours of 54 (54 x 1 = 54).  The estimate average number of burden hours per response is 0.25 resulting in estimated total annual burden hours of 13.5 </w:t>
      </w:r>
      <w:r w:rsidR="00103265" w:rsidRPr="00085F42">
        <w:rPr>
          <w:rFonts w:ascii="Times New Roman" w:hAnsi="Times New Roman"/>
          <w:sz w:val="24"/>
          <w:szCs w:val="24"/>
        </w:rPr>
        <w:t>(54 x</w:t>
      </w:r>
      <w:r w:rsidR="00FA583C" w:rsidRPr="00085F42">
        <w:rPr>
          <w:rFonts w:ascii="Times New Roman" w:hAnsi="Times New Roman"/>
          <w:sz w:val="24"/>
          <w:szCs w:val="24"/>
        </w:rPr>
        <w:t xml:space="preserve"> </w:t>
      </w:r>
      <w:r w:rsidR="00103265" w:rsidRPr="00085F42">
        <w:rPr>
          <w:rFonts w:ascii="Times New Roman" w:hAnsi="Times New Roman"/>
          <w:sz w:val="24"/>
          <w:szCs w:val="24"/>
        </w:rPr>
        <w:t>.25 = 13.5)</w:t>
      </w:r>
      <w:r w:rsidR="00FA583C" w:rsidRPr="00085F42">
        <w:rPr>
          <w:rFonts w:ascii="Times New Roman" w:hAnsi="Times New Roman"/>
          <w:sz w:val="24"/>
          <w:szCs w:val="24"/>
        </w:rPr>
        <w:t>.</w:t>
      </w:r>
    </w:p>
    <w:p w:rsidR="00103265" w:rsidRPr="00085F42" w:rsidRDefault="00103265" w:rsidP="00103265">
      <w:pPr>
        <w:pStyle w:val="ListParagraph"/>
        <w:rPr>
          <w:rFonts w:ascii="Times New Roman" w:hAnsi="Times New Roman"/>
          <w:sz w:val="24"/>
          <w:szCs w:val="24"/>
        </w:rPr>
      </w:pPr>
    </w:p>
    <w:p w:rsidR="00103265" w:rsidRPr="00085F42" w:rsidRDefault="00103265" w:rsidP="007A22D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 xml:space="preserve"> 7 CFR 211.19(c) states that each SA maintain</w:t>
      </w:r>
      <w:r w:rsidR="00077579">
        <w:rPr>
          <w:rFonts w:ascii="Times New Roman" w:hAnsi="Times New Roman"/>
          <w:sz w:val="24"/>
          <w:szCs w:val="24"/>
        </w:rPr>
        <w:t>s</w:t>
      </w:r>
      <w:r w:rsidR="008C4B63" w:rsidRPr="00085F42">
        <w:rPr>
          <w:rFonts w:ascii="Times New Roman" w:hAnsi="Times New Roman"/>
          <w:sz w:val="24"/>
          <w:szCs w:val="24"/>
        </w:rPr>
        <w:t xml:space="preserve"> records pertaining to claims against schools</w:t>
      </w:r>
      <w:r w:rsidR="00FA583C" w:rsidRPr="00085F42">
        <w:rPr>
          <w:rFonts w:ascii="Times New Roman" w:hAnsi="Times New Roman"/>
          <w:sz w:val="24"/>
          <w:szCs w:val="24"/>
        </w:rPr>
        <w:t xml:space="preserve">.  </w:t>
      </w:r>
      <w:r w:rsidRPr="00085F42">
        <w:rPr>
          <w:rFonts w:ascii="Times New Roman" w:hAnsi="Times New Roman"/>
          <w:sz w:val="24"/>
          <w:szCs w:val="24"/>
        </w:rPr>
        <w:t xml:space="preserve"> </w:t>
      </w:r>
      <w:r w:rsidR="00FA583C" w:rsidRPr="00085F42">
        <w:rPr>
          <w:rFonts w:ascii="Times New Roman" w:hAnsi="Times New Roman"/>
          <w:sz w:val="24"/>
          <w:szCs w:val="24"/>
        </w:rPr>
        <w:t xml:space="preserve">FNS estimates that 54 SAs will each maintain 1 record annually for a total burden hours of 54 (54 x 1 = 54).  The estimate average number of burden hours per response is 0.33 resulting in estimated total annual burden hours of 17.82 </w:t>
      </w:r>
      <w:r w:rsidRPr="00085F42">
        <w:rPr>
          <w:rFonts w:ascii="Times New Roman" w:hAnsi="Times New Roman"/>
          <w:sz w:val="24"/>
          <w:szCs w:val="24"/>
        </w:rPr>
        <w:t>(54 x .33 = 17.82)</w:t>
      </w:r>
    </w:p>
    <w:p w:rsidR="00103265" w:rsidRPr="00085F42" w:rsidRDefault="00103265" w:rsidP="00103265">
      <w:pPr>
        <w:pStyle w:val="ListParagraph"/>
        <w:rPr>
          <w:rFonts w:ascii="Times New Roman" w:hAnsi="Times New Roman"/>
          <w:sz w:val="24"/>
          <w:szCs w:val="24"/>
        </w:rPr>
      </w:pPr>
    </w:p>
    <w:p w:rsidR="00103265" w:rsidRPr="00085F42" w:rsidRDefault="00103265" w:rsidP="0010326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85F42">
        <w:rPr>
          <w:rFonts w:ascii="Times New Roman" w:hAnsi="Times New Roman"/>
          <w:sz w:val="24"/>
          <w:szCs w:val="24"/>
          <w:u w:val="single"/>
        </w:rPr>
        <w:t>AFFECTED AGENCIES:  SCHOOL FOOD AUTHORITIES</w:t>
      </w:r>
    </w:p>
    <w:p w:rsidR="00103265" w:rsidRPr="00085F42" w:rsidRDefault="00103265" w:rsidP="0010326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03265" w:rsidRPr="00085F42" w:rsidRDefault="00103265" w:rsidP="0010326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C4B63" w:rsidRPr="00085F42" w:rsidRDefault="00103265" w:rsidP="00FA583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>7 CFR 211.9(a) and 211.11(b) states that each SFA maintain</w:t>
      </w:r>
      <w:r w:rsidR="008C4B63" w:rsidRPr="00085F42">
        <w:rPr>
          <w:rFonts w:ascii="Times New Roman" w:hAnsi="Times New Roman"/>
          <w:sz w:val="24"/>
          <w:szCs w:val="24"/>
        </w:rPr>
        <w:t xml:space="preserve"> monthly school claims for reimbursement and supporting documentation</w:t>
      </w:r>
      <w:r w:rsidR="00FA583C" w:rsidRPr="00085F42">
        <w:rPr>
          <w:rFonts w:ascii="Times New Roman" w:hAnsi="Times New Roman"/>
          <w:sz w:val="24"/>
          <w:szCs w:val="24"/>
        </w:rPr>
        <w:t xml:space="preserve">.  FNS estimates that 4,983 SFAs will each maintain 9 reports annually for a total burden hours of 44,847 (4,983 x 9 = 44,847).  The estimate average number of burden hours per response is 5 resulting in estimated total annual burden hours of 22,235 </w:t>
      </w:r>
      <w:r w:rsidRPr="00085F42">
        <w:rPr>
          <w:rFonts w:ascii="Times New Roman" w:hAnsi="Times New Roman"/>
          <w:sz w:val="24"/>
          <w:szCs w:val="24"/>
        </w:rPr>
        <w:t xml:space="preserve">(44,847 </w:t>
      </w:r>
      <w:r w:rsidR="00FA583C" w:rsidRPr="00085F42">
        <w:rPr>
          <w:rFonts w:ascii="Times New Roman" w:hAnsi="Times New Roman"/>
          <w:sz w:val="24"/>
          <w:szCs w:val="24"/>
        </w:rPr>
        <w:t>x</w:t>
      </w:r>
      <w:r w:rsidRPr="00085F42">
        <w:rPr>
          <w:rFonts w:ascii="Times New Roman" w:hAnsi="Times New Roman"/>
          <w:sz w:val="24"/>
          <w:szCs w:val="24"/>
        </w:rPr>
        <w:t xml:space="preserve"> 5 = 224,235)</w:t>
      </w:r>
      <w:r w:rsidR="00FA583C" w:rsidRPr="00085F42">
        <w:rPr>
          <w:rFonts w:ascii="Times New Roman" w:hAnsi="Times New Roman"/>
          <w:sz w:val="24"/>
          <w:szCs w:val="24"/>
        </w:rPr>
        <w:t>.</w:t>
      </w:r>
    </w:p>
    <w:p w:rsidR="00103265" w:rsidRPr="00085F42" w:rsidRDefault="00103265" w:rsidP="00103265">
      <w:pPr>
        <w:pStyle w:val="ListParagraph"/>
        <w:rPr>
          <w:rFonts w:ascii="Times New Roman" w:hAnsi="Times New Roman"/>
          <w:sz w:val="24"/>
          <w:szCs w:val="24"/>
        </w:rPr>
      </w:pPr>
    </w:p>
    <w:p w:rsidR="00103265" w:rsidRDefault="00103265" w:rsidP="00FA583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>7 CFR 211.14(b) states that each SFA maintain</w:t>
      </w:r>
      <w:r w:rsidR="008C4B63" w:rsidRPr="00085F42">
        <w:rPr>
          <w:rFonts w:ascii="Times New Roman" w:hAnsi="Times New Roman"/>
          <w:sz w:val="24"/>
          <w:szCs w:val="24"/>
        </w:rPr>
        <w:t xml:space="preserve"> records to ensure schools are conducting program accordingly (review conducted in conjunction with on-site review required </w:t>
      </w:r>
      <w:proofErr w:type="gramStart"/>
      <w:r w:rsidR="008C4B63" w:rsidRPr="00085F42">
        <w:rPr>
          <w:rFonts w:ascii="Times New Roman" w:hAnsi="Times New Roman"/>
          <w:sz w:val="24"/>
          <w:szCs w:val="24"/>
        </w:rPr>
        <w:t>under</w:t>
      </w:r>
      <w:proofErr w:type="gramEnd"/>
      <w:r w:rsidR="008C4B63" w:rsidRPr="00085F42">
        <w:rPr>
          <w:rFonts w:ascii="Times New Roman" w:hAnsi="Times New Roman"/>
          <w:sz w:val="24"/>
          <w:szCs w:val="24"/>
        </w:rPr>
        <w:t xml:space="preserve"> 210.8)</w:t>
      </w:r>
      <w:r w:rsidR="00FA583C" w:rsidRPr="00085F42">
        <w:rPr>
          <w:rFonts w:ascii="Times New Roman" w:hAnsi="Times New Roman"/>
          <w:sz w:val="24"/>
          <w:szCs w:val="24"/>
        </w:rPr>
        <w:t xml:space="preserve">.  </w:t>
      </w:r>
      <w:r w:rsidRPr="00085F42">
        <w:rPr>
          <w:rFonts w:ascii="Times New Roman" w:hAnsi="Times New Roman"/>
          <w:sz w:val="24"/>
          <w:szCs w:val="24"/>
        </w:rPr>
        <w:t xml:space="preserve"> </w:t>
      </w:r>
      <w:r w:rsidR="00FA583C" w:rsidRPr="00085F42">
        <w:rPr>
          <w:rFonts w:ascii="Times New Roman" w:hAnsi="Times New Roman"/>
          <w:sz w:val="24"/>
          <w:szCs w:val="24"/>
        </w:rPr>
        <w:t xml:space="preserve">FNS estimates that 4,983 SFAs will each maintain </w:t>
      </w:r>
      <w:r w:rsidR="00F522D1" w:rsidRPr="00085F42">
        <w:rPr>
          <w:rFonts w:ascii="Times New Roman" w:hAnsi="Times New Roman"/>
          <w:sz w:val="24"/>
          <w:szCs w:val="24"/>
        </w:rPr>
        <w:t>1</w:t>
      </w:r>
      <w:r w:rsidR="00FA583C" w:rsidRPr="00085F42">
        <w:rPr>
          <w:rFonts w:ascii="Times New Roman" w:hAnsi="Times New Roman"/>
          <w:sz w:val="24"/>
          <w:szCs w:val="24"/>
        </w:rPr>
        <w:t xml:space="preserve"> </w:t>
      </w:r>
      <w:r w:rsidR="00F522D1" w:rsidRPr="00085F42">
        <w:rPr>
          <w:rFonts w:ascii="Times New Roman" w:hAnsi="Times New Roman"/>
          <w:sz w:val="24"/>
          <w:szCs w:val="24"/>
        </w:rPr>
        <w:t>record</w:t>
      </w:r>
      <w:r w:rsidR="00FA583C" w:rsidRPr="00085F42">
        <w:rPr>
          <w:rFonts w:ascii="Times New Roman" w:hAnsi="Times New Roman"/>
          <w:sz w:val="24"/>
          <w:szCs w:val="24"/>
        </w:rPr>
        <w:t xml:space="preserve"> annually for a total burden hours of 4,</w:t>
      </w:r>
      <w:r w:rsidR="00F522D1" w:rsidRPr="00085F42">
        <w:rPr>
          <w:rFonts w:ascii="Times New Roman" w:hAnsi="Times New Roman"/>
          <w:sz w:val="24"/>
          <w:szCs w:val="24"/>
        </w:rPr>
        <w:t>983</w:t>
      </w:r>
      <w:r w:rsidR="00FA583C" w:rsidRPr="00085F42">
        <w:rPr>
          <w:rFonts w:ascii="Times New Roman" w:hAnsi="Times New Roman"/>
          <w:sz w:val="24"/>
          <w:szCs w:val="24"/>
        </w:rPr>
        <w:t xml:space="preserve"> (4,983 x</w:t>
      </w:r>
      <w:r w:rsidR="00F522D1" w:rsidRPr="00085F42">
        <w:rPr>
          <w:rFonts w:ascii="Times New Roman" w:hAnsi="Times New Roman"/>
          <w:sz w:val="24"/>
          <w:szCs w:val="24"/>
        </w:rPr>
        <w:t xml:space="preserve"> 1</w:t>
      </w:r>
      <w:r w:rsidR="00FA583C" w:rsidRPr="00085F42">
        <w:rPr>
          <w:rFonts w:ascii="Times New Roman" w:hAnsi="Times New Roman"/>
          <w:sz w:val="24"/>
          <w:szCs w:val="24"/>
        </w:rPr>
        <w:t xml:space="preserve"> = 4,</w:t>
      </w:r>
      <w:r w:rsidR="00F522D1" w:rsidRPr="00085F42">
        <w:rPr>
          <w:rFonts w:ascii="Times New Roman" w:hAnsi="Times New Roman"/>
          <w:sz w:val="24"/>
          <w:szCs w:val="24"/>
        </w:rPr>
        <w:t>983</w:t>
      </w:r>
      <w:r w:rsidR="00FA583C" w:rsidRPr="00085F42">
        <w:rPr>
          <w:rFonts w:ascii="Times New Roman" w:hAnsi="Times New Roman"/>
          <w:sz w:val="24"/>
          <w:szCs w:val="24"/>
        </w:rPr>
        <w:t xml:space="preserve">).  The estimate average number of burden hours per response is </w:t>
      </w:r>
      <w:r w:rsidR="00F522D1" w:rsidRPr="00085F42">
        <w:rPr>
          <w:rFonts w:ascii="Times New Roman" w:hAnsi="Times New Roman"/>
          <w:sz w:val="24"/>
          <w:szCs w:val="24"/>
        </w:rPr>
        <w:t>3</w:t>
      </w:r>
      <w:r w:rsidR="00FA583C" w:rsidRPr="00085F42">
        <w:rPr>
          <w:rFonts w:ascii="Times New Roman" w:hAnsi="Times New Roman"/>
          <w:sz w:val="24"/>
          <w:szCs w:val="24"/>
        </w:rPr>
        <w:t xml:space="preserve"> resulting in estimated total annual burden hours of </w:t>
      </w:r>
      <w:r w:rsidR="00F522D1" w:rsidRPr="00085F42">
        <w:rPr>
          <w:rFonts w:ascii="Times New Roman" w:hAnsi="Times New Roman"/>
          <w:sz w:val="24"/>
          <w:szCs w:val="24"/>
        </w:rPr>
        <w:t>14</w:t>
      </w:r>
      <w:r w:rsidR="00FA583C" w:rsidRPr="00085F42">
        <w:rPr>
          <w:rFonts w:ascii="Times New Roman" w:hAnsi="Times New Roman"/>
          <w:sz w:val="24"/>
          <w:szCs w:val="24"/>
        </w:rPr>
        <w:t>,</w:t>
      </w:r>
      <w:r w:rsidR="00F522D1" w:rsidRPr="00085F42">
        <w:rPr>
          <w:rFonts w:ascii="Times New Roman" w:hAnsi="Times New Roman"/>
          <w:sz w:val="24"/>
          <w:szCs w:val="24"/>
        </w:rPr>
        <w:t>949</w:t>
      </w:r>
      <w:r w:rsidR="00FA583C" w:rsidRPr="00085F42">
        <w:rPr>
          <w:rFonts w:ascii="Times New Roman" w:hAnsi="Times New Roman"/>
          <w:sz w:val="24"/>
          <w:szCs w:val="24"/>
        </w:rPr>
        <w:t xml:space="preserve"> </w:t>
      </w:r>
      <w:r w:rsidRPr="00085F42">
        <w:rPr>
          <w:rFonts w:ascii="Times New Roman" w:hAnsi="Times New Roman"/>
          <w:sz w:val="24"/>
          <w:szCs w:val="24"/>
        </w:rPr>
        <w:t xml:space="preserve">(4,983 </w:t>
      </w:r>
      <w:r w:rsidR="00F522D1" w:rsidRPr="00085F42">
        <w:rPr>
          <w:rFonts w:ascii="Times New Roman" w:hAnsi="Times New Roman"/>
          <w:sz w:val="24"/>
          <w:szCs w:val="24"/>
        </w:rPr>
        <w:t>x</w:t>
      </w:r>
      <w:r w:rsidRPr="00085F42">
        <w:rPr>
          <w:rFonts w:ascii="Times New Roman" w:hAnsi="Times New Roman"/>
          <w:sz w:val="24"/>
          <w:szCs w:val="24"/>
        </w:rPr>
        <w:t xml:space="preserve"> 3 = 14,949)</w:t>
      </w:r>
      <w:r w:rsidR="00F522D1" w:rsidRPr="00085F42">
        <w:rPr>
          <w:rFonts w:ascii="Times New Roman" w:hAnsi="Times New Roman"/>
          <w:sz w:val="24"/>
          <w:szCs w:val="24"/>
        </w:rPr>
        <w:t>.</w:t>
      </w:r>
    </w:p>
    <w:p w:rsidR="00BA5AAE" w:rsidRPr="00BA5AAE" w:rsidRDefault="00BA5AAE" w:rsidP="00BA5AAE">
      <w:pPr>
        <w:pStyle w:val="ListParagraph"/>
        <w:rPr>
          <w:rFonts w:ascii="Times New Roman" w:hAnsi="Times New Roman"/>
          <w:sz w:val="24"/>
          <w:szCs w:val="24"/>
        </w:rPr>
      </w:pPr>
    </w:p>
    <w:p w:rsidR="00BA5AAE" w:rsidRPr="00BA5AAE" w:rsidRDefault="00BA5AAE" w:rsidP="00BA5AAE">
      <w:pPr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BA5AAE">
        <w:rPr>
          <w:rFonts w:ascii="Times New Roman" w:hAnsi="Times New Roman"/>
          <w:sz w:val="24"/>
          <w:szCs w:val="24"/>
          <w:u w:val="single"/>
        </w:rPr>
        <w:t>AFFECTED AG</w:t>
      </w:r>
      <w:r>
        <w:rPr>
          <w:rFonts w:ascii="Times New Roman" w:hAnsi="Times New Roman"/>
          <w:sz w:val="24"/>
          <w:szCs w:val="24"/>
          <w:u w:val="single"/>
        </w:rPr>
        <w:t>ENCIES:  SCHOOLS</w:t>
      </w:r>
    </w:p>
    <w:p w:rsidR="00103265" w:rsidRPr="00085F42" w:rsidRDefault="00103265" w:rsidP="00103265">
      <w:pPr>
        <w:pStyle w:val="ListParagraph"/>
        <w:rPr>
          <w:rFonts w:ascii="Times New Roman" w:hAnsi="Times New Roman"/>
          <w:sz w:val="24"/>
          <w:szCs w:val="24"/>
        </w:rPr>
      </w:pPr>
    </w:p>
    <w:p w:rsidR="00103265" w:rsidRPr="00085F42" w:rsidRDefault="00103265" w:rsidP="00FA583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85F42">
        <w:rPr>
          <w:rFonts w:ascii="Times New Roman" w:hAnsi="Times New Roman"/>
          <w:sz w:val="24"/>
          <w:szCs w:val="24"/>
        </w:rPr>
        <w:t>7 CFR 211.10(e</w:t>
      </w:r>
      <w:proofErr w:type="gramStart"/>
      <w:r w:rsidRPr="00085F42">
        <w:rPr>
          <w:rFonts w:ascii="Times New Roman" w:hAnsi="Times New Roman"/>
          <w:sz w:val="24"/>
          <w:szCs w:val="24"/>
        </w:rPr>
        <w:t>)(</w:t>
      </w:r>
      <w:proofErr w:type="gramEnd"/>
      <w:r w:rsidRPr="00085F42">
        <w:rPr>
          <w:rFonts w:ascii="Times New Roman" w:hAnsi="Times New Roman"/>
          <w:sz w:val="24"/>
          <w:szCs w:val="24"/>
        </w:rPr>
        <w:t>15) states that each s</w:t>
      </w:r>
      <w:r w:rsidR="008C4B63" w:rsidRPr="00085F42">
        <w:rPr>
          <w:rFonts w:ascii="Times New Roman" w:hAnsi="Times New Roman"/>
          <w:sz w:val="24"/>
          <w:szCs w:val="24"/>
        </w:rPr>
        <w:t>chool maintain all records pertaining to the Program for 3 years after the end of the fiscal year</w:t>
      </w:r>
      <w:r w:rsidR="00F522D1" w:rsidRPr="00085F42">
        <w:rPr>
          <w:rFonts w:ascii="Times New Roman" w:hAnsi="Times New Roman"/>
          <w:sz w:val="24"/>
          <w:szCs w:val="24"/>
        </w:rPr>
        <w:t xml:space="preserve">.  </w:t>
      </w:r>
      <w:r w:rsidRPr="00085F42">
        <w:rPr>
          <w:rFonts w:ascii="Times New Roman" w:hAnsi="Times New Roman"/>
          <w:sz w:val="24"/>
          <w:szCs w:val="24"/>
        </w:rPr>
        <w:t xml:space="preserve"> </w:t>
      </w:r>
      <w:r w:rsidR="00F522D1" w:rsidRPr="00085F42">
        <w:rPr>
          <w:rFonts w:ascii="Times New Roman" w:hAnsi="Times New Roman"/>
          <w:sz w:val="24"/>
          <w:szCs w:val="24"/>
        </w:rPr>
        <w:t xml:space="preserve">FNS estimates that 4,983 SFAs will each maintain 1 record annually for a total burden hours of 4,983 (4,983 x 1 = 4,983).  The estimate average number of burden hours per response is 5 resulting in estimated total annual burden hours of 24,915 </w:t>
      </w:r>
      <w:r w:rsidRPr="00085F42">
        <w:rPr>
          <w:rFonts w:ascii="Times New Roman" w:hAnsi="Times New Roman"/>
          <w:sz w:val="24"/>
          <w:szCs w:val="24"/>
        </w:rPr>
        <w:t xml:space="preserve">(4,983 </w:t>
      </w:r>
      <w:r w:rsidR="00F522D1" w:rsidRPr="00085F42">
        <w:rPr>
          <w:rFonts w:ascii="Times New Roman" w:hAnsi="Times New Roman"/>
          <w:sz w:val="24"/>
          <w:szCs w:val="24"/>
        </w:rPr>
        <w:t>x</w:t>
      </w:r>
      <w:r w:rsidRPr="00085F42">
        <w:rPr>
          <w:rFonts w:ascii="Times New Roman" w:hAnsi="Times New Roman"/>
          <w:sz w:val="24"/>
          <w:szCs w:val="24"/>
        </w:rPr>
        <w:t xml:space="preserve"> 5 = 24,915)</w:t>
      </w:r>
      <w:r w:rsidR="00F522D1" w:rsidRPr="00085F42">
        <w:rPr>
          <w:rFonts w:ascii="Times New Roman" w:hAnsi="Times New Roman"/>
          <w:sz w:val="24"/>
          <w:szCs w:val="24"/>
        </w:rPr>
        <w:t>.</w:t>
      </w:r>
    </w:p>
    <w:p w:rsidR="00464B11" w:rsidRPr="00085F42" w:rsidRDefault="00464B11" w:rsidP="00103265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  <w:u w:val="single"/>
        </w:rPr>
      </w:pPr>
    </w:p>
    <w:sectPr w:rsidR="00464B11" w:rsidRPr="00085F42" w:rsidSect="004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ED7"/>
    <w:multiLevelType w:val="hybridMultilevel"/>
    <w:tmpl w:val="4EF2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5494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66FE5"/>
    <w:multiLevelType w:val="hybridMultilevel"/>
    <w:tmpl w:val="D5FE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F6A43"/>
    <w:multiLevelType w:val="hybridMultilevel"/>
    <w:tmpl w:val="A378D63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83DC7"/>
    <w:multiLevelType w:val="hybridMultilevel"/>
    <w:tmpl w:val="A378D63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B03F2"/>
    <w:multiLevelType w:val="hybridMultilevel"/>
    <w:tmpl w:val="69CE9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424CC"/>
    <w:multiLevelType w:val="hybridMultilevel"/>
    <w:tmpl w:val="4EF2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B4DFB"/>
    <w:multiLevelType w:val="hybridMultilevel"/>
    <w:tmpl w:val="BE2C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F12FF"/>
    <w:multiLevelType w:val="hybridMultilevel"/>
    <w:tmpl w:val="C39CE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A697F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A7E"/>
    <w:rsid w:val="00077579"/>
    <w:rsid w:val="00085F42"/>
    <w:rsid w:val="00103265"/>
    <w:rsid w:val="001E31EA"/>
    <w:rsid w:val="002B13BE"/>
    <w:rsid w:val="00350A7E"/>
    <w:rsid w:val="003A2CBC"/>
    <w:rsid w:val="003C0540"/>
    <w:rsid w:val="00453E72"/>
    <w:rsid w:val="00464B11"/>
    <w:rsid w:val="004B4BCE"/>
    <w:rsid w:val="004B5C7E"/>
    <w:rsid w:val="004E31FD"/>
    <w:rsid w:val="00571915"/>
    <w:rsid w:val="00616DBA"/>
    <w:rsid w:val="006C54AF"/>
    <w:rsid w:val="007A22DB"/>
    <w:rsid w:val="007B58E8"/>
    <w:rsid w:val="007E76C9"/>
    <w:rsid w:val="008C4B63"/>
    <w:rsid w:val="0097696B"/>
    <w:rsid w:val="00982F2A"/>
    <w:rsid w:val="00A060EB"/>
    <w:rsid w:val="00A60CB8"/>
    <w:rsid w:val="00A817C0"/>
    <w:rsid w:val="00BA5AAE"/>
    <w:rsid w:val="00BD1D66"/>
    <w:rsid w:val="00C65F83"/>
    <w:rsid w:val="00C80D01"/>
    <w:rsid w:val="00D02485"/>
    <w:rsid w:val="00D05264"/>
    <w:rsid w:val="00EA1AAF"/>
    <w:rsid w:val="00F25BC1"/>
    <w:rsid w:val="00F522D1"/>
    <w:rsid w:val="00FA583C"/>
    <w:rsid w:val="00FF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A7E"/>
    <w:pPr>
      <w:spacing w:after="0" w:line="240" w:lineRule="auto"/>
    </w:pPr>
  </w:style>
  <w:style w:type="paragraph" w:styleId="ListParagraph">
    <w:name w:val="List Paragraph"/>
    <w:basedOn w:val="Normal"/>
    <w:qFormat/>
    <w:rsid w:val="00350A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31FD"/>
    <w:pPr>
      <w:overflowPunct w:val="0"/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E31F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EndnoteReference">
    <w:name w:val="endnote reference"/>
    <w:basedOn w:val="DefaultParagraphFont"/>
    <w:semiHidden/>
    <w:rsid w:val="004B4B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sfoss</dc:creator>
  <cp:keywords/>
  <dc:description/>
  <cp:lastModifiedBy>Jon Garcia</cp:lastModifiedBy>
  <cp:revision>3</cp:revision>
  <dcterms:created xsi:type="dcterms:W3CDTF">2012-04-26T12:45:00Z</dcterms:created>
  <dcterms:modified xsi:type="dcterms:W3CDTF">2012-04-26T12:50:00Z</dcterms:modified>
</cp:coreProperties>
</file>