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67587"/>
        <w:docPartObj>
          <w:docPartGallery w:val="Cover Pages"/>
          <w:docPartUnique/>
        </w:docPartObj>
      </w:sdtPr>
      <w:sdtContent>
        <w:p w:rsidR="00044EF7" w:rsidRDefault="006112C1">
          <w:r>
            <w:rPr>
              <w:noProof/>
            </w:rPr>
            <w:pict>
              <v:group id="_x0000_s1041" style="position:absolute;margin-left:7054.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42"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3" style="position:absolute;left:7755;width:4505;height:15840;mso-height-percent:1000;mso-position-vertical:top;mso-position-vertical-relative:page;mso-height-percent:1000" fillcolor="#9bbb59 [3206]" stroked="f" strokecolor="#d8d8d8 [2732]">
                    <v:fill color2="#bfbfbf [2412]" rotate="t"/>
                  </v:rect>
                  <v:rect id="_x0000_s1044"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45"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5" inset="28.8pt,14.4pt,14.4pt,14.4pt">
                    <w:txbxContent>
                      <w:sdt>
                        <w:sdtPr>
                          <w:rPr>
                            <w:rFonts w:asciiTheme="majorHAnsi" w:eastAsiaTheme="majorEastAsia" w:hAnsiTheme="majorHAnsi" w:cstheme="majorBidi"/>
                            <w:b/>
                            <w:bCs/>
                            <w:sz w:val="36"/>
                            <w:szCs w:val="36"/>
                          </w:rPr>
                          <w:alias w:val="Year"/>
                          <w:id w:val="1467781"/>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AE7EA1" w:rsidRDefault="00AE7EA1">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36"/>
                                <w:szCs w:val="36"/>
                              </w:rPr>
                              <w:t xml:space="preserve"> </w:t>
                            </w:r>
                          </w:p>
                        </w:sdtContent>
                      </w:sdt>
                    </w:txbxContent>
                  </v:textbox>
                </v:rect>
                <v:rect id="_x0000_s1046"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6" inset="28.8pt,14.4pt,14.4pt,14.4pt">
                    <w:txbxContent>
                      <w:sdt>
                        <w:sdtPr>
                          <w:rPr>
                            <w:b/>
                            <w:sz w:val="32"/>
                            <w:szCs w:val="32"/>
                          </w:rPr>
                          <w:alias w:val="Author"/>
                          <w:id w:val="1467782"/>
                          <w:dataBinding w:prefixMappings="xmlns:ns0='http://schemas.openxmlformats.org/package/2006/metadata/core-properties' xmlns:ns1='http://purl.org/dc/elements/1.1/'" w:xpath="/ns0:coreProperties[1]/ns1:creator[1]" w:storeItemID="{6C3C8BC8-F283-45AE-878A-BAB7291924A1}"/>
                          <w:text/>
                        </w:sdtPr>
                        <w:sdtContent>
                          <w:p w:rsidR="00AE7EA1" w:rsidRPr="0038117D" w:rsidRDefault="00AE7EA1" w:rsidP="0038117D">
                            <w:pPr>
                              <w:pStyle w:val="NoSpacing"/>
                              <w:rPr>
                                <w:b/>
                                <w:sz w:val="32"/>
                                <w:szCs w:val="32"/>
                              </w:rPr>
                            </w:pPr>
                            <w:r w:rsidRPr="005F7A14">
                              <w:rPr>
                                <w:b/>
                                <w:sz w:val="32"/>
                                <w:szCs w:val="32"/>
                              </w:rPr>
                              <w:t xml:space="preserve">OMB Control No: </w:t>
                            </w:r>
                            <w:r>
                              <w:rPr>
                                <w:b/>
                                <w:sz w:val="32"/>
                                <w:szCs w:val="32"/>
                              </w:rPr>
                              <w:t>0970-0204</w:t>
                            </w:r>
                            <w:r w:rsidRPr="005F7A14">
                              <w:rPr>
                                <w:b/>
                                <w:sz w:val="32"/>
                                <w:szCs w:val="32"/>
                              </w:rPr>
                              <w:t xml:space="preserve">                    Expiration Date:   </w:t>
                            </w:r>
                          </w:p>
                        </w:sdtContent>
                      </w:sdt>
                      <w:sdt>
                        <w:sdtPr>
                          <w:rPr>
                            <w:sz w:val="28"/>
                            <w:szCs w:val="28"/>
                          </w:rPr>
                          <w:alias w:val="Company"/>
                          <w:id w:val="1467783"/>
                          <w:dataBinding w:prefixMappings="xmlns:ns0='http://schemas.openxmlformats.org/officeDocument/2006/extended-properties'" w:xpath="/ns0:Properties[1]/ns0:Company[1]" w:storeItemID="{6668398D-A668-4E3E-A5EB-62B293D839F1}"/>
                          <w:text/>
                        </w:sdtPr>
                        <w:sdtContent>
                          <w:p w:rsidR="00AE7EA1" w:rsidRPr="0038117D" w:rsidRDefault="00AE7EA1" w:rsidP="0038117D">
                            <w:pPr>
                              <w:pStyle w:val="NoSpacing"/>
                              <w:rPr>
                                <w:b/>
                                <w:sz w:val="32"/>
                                <w:szCs w:val="32"/>
                              </w:rPr>
                            </w:pPr>
                            <w:r>
                              <w:rPr>
                                <w:sz w:val="28"/>
                                <w:szCs w:val="28"/>
                              </w:rPr>
                              <w:t xml:space="preserve">Federal </w:t>
                            </w:r>
                            <w:r w:rsidRPr="0038117D">
                              <w:rPr>
                                <w:sz w:val="28"/>
                                <w:szCs w:val="28"/>
                              </w:rPr>
                              <w:t>Office of Child Support Enforcement, Administration for Children and Families, HHS</w:t>
                            </w:r>
                          </w:p>
                        </w:sdtContent>
                      </w:sdt>
                      <w:sdt>
                        <w:sdtPr>
                          <w:rPr>
                            <w:b/>
                            <w:sz w:val="32"/>
                            <w:szCs w:val="32"/>
                          </w:rPr>
                          <w:alias w:val="Date"/>
                          <w:id w:val="146778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AE7EA1" w:rsidRDefault="00AE7EA1">
                            <w:pPr>
                              <w:pStyle w:val="NoSpacing"/>
                              <w:spacing w:line="360" w:lineRule="auto"/>
                              <w:rPr>
                                <w:color w:val="FFFFFF" w:themeColor="background1"/>
                              </w:rPr>
                            </w:pPr>
                            <w:r>
                              <w:rPr>
                                <w:b/>
                                <w:sz w:val="32"/>
                                <w:szCs w:val="32"/>
                              </w:rPr>
                              <w:t xml:space="preserve"> </w:t>
                            </w:r>
                          </w:p>
                        </w:sdtContent>
                      </w:sdt>
                    </w:txbxContent>
                  </v:textbox>
                </v:rect>
                <w10:wrap anchorx="page" anchory="page"/>
              </v:group>
            </w:pict>
          </w:r>
        </w:p>
        <w:p w:rsidR="005D2B6D" w:rsidRDefault="005D2B6D"/>
        <w:p w:rsidR="005D2B6D" w:rsidRDefault="005D2B6D"/>
        <w:p w:rsidR="005D2B6D" w:rsidRDefault="005D2B6D"/>
        <w:p w:rsidR="005D2B6D" w:rsidRDefault="006112C1">
          <w:r>
            <w:rPr>
              <w:noProof/>
            </w:rPr>
            <w:pict>
              <v:rect id="_x0000_s1047" style="position:absolute;margin-left:0;margin-top:175.4pt;width:558.95pt;height:178.6pt;z-index:251662336;mso-top-percent:250;mso-position-horizontal:left;mso-position-horizontal-relative:page;mso-position-vertical-relative:page;mso-top-percent:250;v-text-anchor:middle" o:allowincell="f" fillcolor="#4f81bd [3204]" strokecolor="white [3212]" strokeweight="1pt">
                <v:fill color2="#365f91 [2404]"/>
                <v:shadow color="#d8d8d8 [2732]" offset="3pt,3pt" offset2="2pt,2pt"/>
                <v:textbox style="mso-next-textbox:#_x0000_s1047" inset="14.4pt,,14.4pt">
                  <w:txbxContent>
                    <w:sdt>
                      <w:sdtPr>
                        <w:rPr>
                          <w:rFonts w:asciiTheme="majorHAnsi" w:eastAsiaTheme="majorEastAsia" w:hAnsiTheme="majorHAnsi" w:cstheme="majorBidi"/>
                          <w:b/>
                          <w:shadow/>
                          <w:color w:val="FFFFFF" w:themeColor="background1"/>
                          <w:sz w:val="88"/>
                          <w:szCs w:val="72"/>
                        </w:rPr>
                        <w:alias w:val="Title"/>
                        <w:id w:val="1467780"/>
                        <w:dataBinding w:prefixMappings="xmlns:ns0='http://schemas.openxmlformats.org/package/2006/metadata/core-properties' xmlns:ns1='http://purl.org/dc/elements/1.1/'" w:xpath="/ns0:coreProperties[1]/ns1:title[1]" w:storeItemID="{6C3C8BC8-F283-45AE-878A-BAB7291924A1}"/>
                        <w:text/>
                      </w:sdtPr>
                      <w:sdtContent>
                        <w:p w:rsidR="00AE7EA1" w:rsidRDefault="00AE7EA1" w:rsidP="005D2B6D">
                          <w:pPr>
                            <w:pStyle w:val="NoSpacing"/>
                            <w:jc w:val="center"/>
                            <w:rPr>
                              <w:rFonts w:asciiTheme="majorHAnsi" w:eastAsiaTheme="majorEastAsia" w:hAnsiTheme="majorHAnsi" w:cstheme="majorBidi"/>
                              <w:color w:val="FFFFFF" w:themeColor="background1"/>
                              <w:sz w:val="72"/>
                              <w:szCs w:val="72"/>
                            </w:rPr>
                          </w:pPr>
                          <w:r w:rsidRPr="00D71C8F">
                            <w:rPr>
                              <w:rFonts w:asciiTheme="majorHAnsi" w:eastAsiaTheme="majorEastAsia" w:hAnsiTheme="majorHAnsi" w:cstheme="majorBidi"/>
                              <w:b/>
                              <w:shadow/>
                              <w:color w:val="FFFFFF" w:themeColor="background1"/>
                              <w:sz w:val="88"/>
                              <w:szCs w:val="72"/>
                            </w:rPr>
                            <w:t xml:space="preserve">State and Local Child Access </w:t>
                          </w:r>
                          <w:r>
                            <w:rPr>
                              <w:rFonts w:asciiTheme="majorHAnsi" w:eastAsiaTheme="majorEastAsia" w:hAnsiTheme="majorHAnsi" w:cstheme="majorBidi"/>
                              <w:b/>
                              <w:shadow/>
                              <w:color w:val="FFFFFF" w:themeColor="background1"/>
                              <w:sz w:val="88"/>
                              <w:szCs w:val="72"/>
                            </w:rPr>
                            <w:t>P</w:t>
                          </w:r>
                          <w:r w:rsidRPr="00D71C8F">
                            <w:rPr>
                              <w:rFonts w:asciiTheme="majorHAnsi" w:eastAsiaTheme="majorEastAsia" w:hAnsiTheme="majorHAnsi" w:cstheme="majorBidi"/>
                              <w:b/>
                              <w:shadow/>
                              <w:color w:val="FFFFFF" w:themeColor="background1"/>
                              <w:sz w:val="88"/>
                              <w:szCs w:val="72"/>
                            </w:rPr>
                            <w:t>rogram Survey</w:t>
                          </w:r>
                        </w:p>
                      </w:sdtContent>
                    </w:sdt>
                  </w:txbxContent>
                </v:textbox>
                <w10:wrap anchorx="page" anchory="page"/>
              </v:rect>
            </w:pict>
          </w:r>
        </w:p>
        <w:p w:rsidR="005D2B6D" w:rsidRDefault="005D2B6D"/>
        <w:p w:rsidR="005D2B6D" w:rsidRDefault="005D2B6D"/>
        <w:p w:rsidR="005D2B6D" w:rsidRDefault="005D2B6D"/>
        <w:p w:rsidR="005D2B6D" w:rsidRDefault="005D2B6D"/>
        <w:p w:rsidR="005D2B6D" w:rsidRDefault="005D2B6D"/>
        <w:p w:rsidR="005D2B6D" w:rsidRDefault="005D2B6D"/>
        <w:p w:rsidR="005D2B6D" w:rsidRDefault="005D2B6D"/>
        <w:p w:rsidR="005D2B6D" w:rsidRDefault="005D2B6D"/>
        <w:p w:rsidR="00044EF7" w:rsidRDefault="005D2B6D">
          <w:r>
            <w:rPr>
              <w:noProof/>
            </w:rPr>
            <w:drawing>
              <wp:inline distT="0" distB="0" distL="0" distR="0">
                <wp:extent cx="3181350" cy="4019550"/>
                <wp:effectExtent l="19050" t="0" r="0" b="0"/>
                <wp:docPr id="16" name="Picture 8" descr="C:\Documents and Settings\HP_Owner\Local Settings\Temporary Internet Files\Content.IE5\LX0ELG5L\MP9003416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HP_Owner\Local Settings\Temporary Internet Files\Content.IE5\LX0ELG5L\MP900341633[1].jpg"/>
                        <pic:cNvPicPr>
                          <a:picLocks noChangeAspect="1" noChangeArrowheads="1"/>
                        </pic:cNvPicPr>
                      </pic:nvPicPr>
                      <pic:blipFill>
                        <a:blip r:embed="rId10" cstate="print"/>
                        <a:srcRect/>
                        <a:stretch>
                          <a:fillRect/>
                        </a:stretch>
                      </pic:blipFill>
                      <pic:spPr bwMode="auto">
                        <a:xfrm>
                          <a:off x="0" y="0"/>
                          <a:ext cx="3181350" cy="4019550"/>
                        </a:xfrm>
                        <a:prstGeom prst="rect">
                          <a:avLst/>
                        </a:prstGeom>
                        <a:noFill/>
                        <a:ln w="9525">
                          <a:noFill/>
                          <a:miter lim="800000"/>
                          <a:headEnd/>
                          <a:tailEnd/>
                        </a:ln>
                      </pic:spPr>
                    </pic:pic>
                  </a:graphicData>
                </a:graphic>
              </wp:inline>
            </w:drawing>
          </w:r>
          <w:r w:rsidR="00044EF7">
            <w:br w:type="page"/>
          </w:r>
        </w:p>
      </w:sdtContent>
    </w:sdt>
    <w:p w:rsidR="00947091" w:rsidRDefault="00133122" w:rsidP="00133122">
      <w:pPr>
        <w:shd w:val="clear" w:color="auto" w:fill="D9D9D9" w:themeFill="background1" w:themeFillShade="D9"/>
        <w:spacing w:line="240" w:lineRule="auto"/>
        <w:jc w:val="center"/>
        <w:rPr>
          <w:rFonts w:ascii="Arial Narrow" w:hAnsi="Arial Narrow"/>
          <w:sz w:val="56"/>
          <w:szCs w:val="56"/>
        </w:rPr>
      </w:pPr>
      <w:r w:rsidRPr="00133122">
        <w:rPr>
          <w:rFonts w:ascii="Arial Narrow" w:hAnsi="Arial Narrow"/>
          <w:sz w:val="56"/>
          <w:szCs w:val="56"/>
        </w:rPr>
        <w:lastRenderedPageBreak/>
        <w:t>Part I</w:t>
      </w:r>
      <w:r w:rsidR="00947091" w:rsidRPr="00133122">
        <w:rPr>
          <w:rFonts w:ascii="Arial Narrow" w:hAnsi="Arial Narrow"/>
          <w:sz w:val="56"/>
          <w:szCs w:val="56"/>
        </w:rPr>
        <w:t>:</w:t>
      </w:r>
      <w:r w:rsidR="009559AC" w:rsidRPr="00133122">
        <w:rPr>
          <w:rFonts w:ascii="Arial Narrow" w:hAnsi="Arial Narrow"/>
          <w:sz w:val="56"/>
          <w:szCs w:val="56"/>
        </w:rPr>
        <w:t xml:space="preserve">  </w:t>
      </w:r>
      <w:r w:rsidR="00947091" w:rsidRPr="00133122">
        <w:rPr>
          <w:rFonts w:ascii="Arial Narrow" w:hAnsi="Arial Narrow"/>
          <w:sz w:val="56"/>
          <w:szCs w:val="56"/>
        </w:rPr>
        <w:t xml:space="preserve">State </w:t>
      </w:r>
      <w:r w:rsidRPr="00133122">
        <w:rPr>
          <w:rFonts w:ascii="Arial Narrow" w:hAnsi="Arial Narrow"/>
          <w:sz w:val="56"/>
          <w:szCs w:val="56"/>
        </w:rPr>
        <w:t xml:space="preserve">Agency </w:t>
      </w:r>
      <w:r w:rsidR="00947091" w:rsidRPr="00133122">
        <w:rPr>
          <w:rFonts w:ascii="Arial Narrow" w:hAnsi="Arial Narrow"/>
          <w:sz w:val="56"/>
          <w:szCs w:val="56"/>
        </w:rPr>
        <w:t>Survey</w:t>
      </w:r>
    </w:p>
    <w:p w:rsidR="00133122" w:rsidRPr="00133122" w:rsidRDefault="00133122" w:rsidP="00B33C3D">
      <w:pPr>
        <w:shd w:val="clear" w:color="auto" w:fill="D9D9D9" w:themeFill="background1" w:themeFillShade="D9"/>
        <w:jc w:val="center"/>
        <w:rPr>
          <w:rFonts w:ascii="Arial Narrow" w:hAnsi="Arial Narrow"/>
          <w:b/>
          <w:color w:val="A50021"/>
          <w:sz w:val="48"/>
          <w:szCs w:val="48"/>
        </w:rPr>
      </w:pPr>
      <w:r w:rsidRPr="00133122">
        <w:rPr>
          <w:rFonts w:ascii="Arial Narrow" w:hAnsi="Arial Narrow"/>
          <w:b/>
          <w:color w:val="A50021"/>
          <w:sz w:val="48"/>
          <w:szCs w:val="48"/>
        </w:rPr>
        <w:t>I N S T R U C T I O N S</w:t>
      </w:r>
    </w:p>
    <w:p w:rsidR="000E4411" w:rsidRPr="00094CEB" w:rsidRDefault="00133122" w:rsidP="004E0CC7">
      <w:pPr>
        <w:spacing w:after="0" w:line="240" w:lineRule="auto"/>
        <w:rPr>
          <w:rFonts w:ascii="Arial Narrow" w:hAnsi="Arial Narrow"/>
          <w:b/>
          <w:sz w:val="28"/>
          <w:szCs w:val="28"/>
        </w:rPr>
      </w:pPr>
      <w:r w:rsidRPr="00094CEB">
        <w:rPr>
          <w:rFonts w:ascii="Arial Narrow" w:hAnsi="Arial Narrow"/>
          <w:b/>
          <w:sz w:val="28"/>
          <w:szCs w:val="28"/>
        </w:rPr>
        <w:t>Purpose</w:t>
      </w:r>
    </w:p>
    <w:p w:rsidR="00133122" w:rsidRPr="00C13C9C" w:rsidRDefault="00133122" w:rsidP="00AD7AB0">
      <w:pPr>
        <w:spacing w:line="240" w:lineRule="auto"/>
        <w:jc w:val="both"/>
        <w:rPr>
          <w:rFonts w:ascii="Arial Narrow" w:hAnsi="Arial Narrow"/>
          <w:sz w:val="23"/>
          <w:szCs w:val="23"/>
        </w:rPr>
      </w:pPr>
      <w:r w:rsidRPr="00C13C9C">
        <w:rPr>
          <w:rFonts w:ascii="Arial Narrow" w:hAnsi="Arial Narrow"/>
          <w:sz w:val="23"/>
          <w:szCs w:val="23"/>
        </w:rPr>
        <w:t xml:space="preserve">The purpose of this survey is to collect data and provide information to Congress and the public on the status of state-administered child access programs as funded through the Federal Grants to States for Access and Visitation (AV).  The </w:t>
      </w:r>
      <w:r w:rsidRPr="00C13C9C">
        <w:rPr>
          <w:rFonts w:ascii="Arial Narrow" w:hAnsi="Arial Narrow"/>
          <w:i/>
          <w:sz w:val="23"/>
          <w:szCs w:val="23"/>
        </w:rPr>
        <w:t>State and Local Child Access Program Survey</w:t>
      </w:r>
      <w:r w:rsidRPr="00C13C9C">
        <w:rPr>
          <w:rFonts w:ascii="Arial Narrow" w:hAnsi="Arial Narrow"/>
          <w:sz w:val="23"/>
          <w:szCs w:val="23"/>
        </w:rPr>
        <w:t xml:space="preserve"> is the method by which states comply with legislatively-mandated program reporting requirements.</w:t>
      </w:r>
      <w:r w:rsidR="00C1292B">
        <w:rPr>
          <w:rFonts w:ascii="Arial Narrow" w:hAnsi="Arial Narrow"/>
          <w:sz w:val="23"/>
          <w:szCs w:val="23"/>
        </w:rPr>
        <w:t xml:space="preserve">  This survey is comprised of two parts:  </w:t>
      </w:r>
      <w:r w:rsidR="00C1292B" w:rsidRPr="00C1292B">
        <w:rPr>
          <w:rFonts w:ascii="Arial Narrow" w:hAnsi="Arial Narrow"/>
          <w:i/>
          <w:sz w:val="23"/>
          <w:szCs w:val="23"/>
        </w:rPr>
        <w:t xml:space="preserve">Part I: State Agency Survey </w:t>
      </w:r>
      <w:r w:rsidR="00C1292B">
        <w:rPr>
          <w:rFonts w:ascii="Arial Narrow" w:hAnsi="Arial Narrow"/>
          <w:sz w:val="23"/>
          <w:szCs w:val="23"/>
        </w:rPr>
        <w:t xml:space="preserve">and </w:t>
      </w:r>
      <w:r w:rsidR="00C1292B" w:rsidRPr="00C1292B">
        <w:rPr>
          <w:rFonts w:ascii="Arial Narrow" w:hAnsi="Arial Narrow"/>
          <w:i/>
          <w:sz w:val="23"/>
          <w:szCs w:val="23"/>
        </w:rPr>
        <w:t>Part II: Local Service Provider Survey</w:t>
      </w:r>
      <w:r w:rsidR="00C1292B">
        <w:rPr>
          <w:rFonts w:ascii="Arial Narrow" w:hAnsi="Arial Narrow"/>
          <w:sz w:val="23"/>
          <w:szCs w:val="23"/>
        </w:rPr>
        <w:t>.</w:t>
      </w:r>
    </w:p>
    <w:p w:rsidR="00AD7AB0" w:rsidRPr="00C13C9C" w:rsidRDefault="00133122" w:rsidP="00DE0C73">
      <w:pPr>
        <w:spacing w:line="240" w:lineRule="auto"/>
        <w:jc w:val="both"/>
        <w:rPr>
          <w:rFonts w:ascii="Arial Narrow" w:hAnsi="Arial Narrow"/>
          <w:sz w:val="23"/>
          <w:szCs w:val="23"/>
        </w:rPr>
      </w:pPr>
      <w:r w:rsidRPr="00C13C9C">
        <w:rPr>
          <w:rFonts w:ascii="Arial Narrow" w:hAnsi="Arial Narrow"/>
          <w:sz w:val="23"/>
          <w:szCs w:val="23"/>
        </w:rPr>
        <w:t>This mandatory, formula grant program was authorized by Congress through the passage of the Personal Responsibility and work Opportunity Reconciliation Act of 1996 (42 U.S.C. 669b).  It is administered by the Office of Child Support Enforcement (OCSE) which is a component of the Administration for Children and Families, Department of Health and Human Services.</w:t>
      </w:r>
      <w:r w:rsidR="00B97161" w:rsidRPr="00C13C9C">
        <w:rPr>
          <w:rFonts w:ascii="Arial Narrow" w:hAnsi="Arial Narrow"/>
          <w:sz w:val="23"/>
          <w:szCs w:val="23"/>
        </w:rPr>
        <w:t xml:space="preserve"> </w:t>
      </w:r>
      <w:r w:rsidR="00AD7AB0" w:rsidRPr="00C13C9C">
        <w:rPr>
          <w:rFonts w:ascii="Arial Narrow" w:hAnsi="Arial Narrow"/>
          <w:sz w:val="23"/>
          <w:szCs w:val="23"/>
        </w:rPr>
        <w:t>States must ensure that services funded relate directly to the goal of the grant program which is to facilitate noncustodial parents’ access to or visitation with their children.</w:t>
      </w:r>
    </w:p>
    <w:p w:rsidR="00A0106B" w:rsidRPr="00094CEB" w:rsidRDefault="00A0106B" w:rsidP="00A0106B">
      <w:pPr>
        <w:spacing w:after="0" w:line="240" w:lineRule="auto"/>
        <w:rPr>
          <w:rFonts w:ascii="Arial Narrow" w:hAnsi="Arial Narrow"/>
          <w:b/>
          <w:sz w:val="28"/>
          <w:szCs w:val="28"/>
        </w:rPr>
      </w:pPr>
      <w:r w:rsidRPr="00094CEB">
        <w:rPr>
          <w:rFonts w:ascii="Arial Narrow" w:hAnsi="Arial Narrow"/>
          <w:b/>
          <w:sz w:val="28"/>
          <w:szCs w:val="28"/>
        </w:rPr>
        <w:t>Annual Program Reporting Requirements</w:t>
      </w:r>
    </w:p>
    <w:p w:rsidR="00A0106B" w:rsidRPr="00C13C9C" w:rsidRDefault="00A0106B" w:rsidP="008A7FB6">
      <w:pPr>
        <w:spacing w:after="0" w:line="240" w:lineRule="auto"/>
        <w:jc w:val="both"/>
        <w:rPr>
          <w:rFonts w:ascii="Arial Narrow" w:hAnsi="Arial Narrow"/>
          <w:sz w:val="23"/>
          <w:szCs w:val="23"/>
        </w:rPr>
      </w:pPr>
      <w:r w:rsidRPr="00C13C9C">
        <w:rPr>
          <w:rFonts w:ascii="Arial Narrow" w:hAnsi="Arial Narrow"/>
          <w:sz w:val="23"/>
          <w:szCs w:val="23"/>
        </w:rPr>
        <w:t>According to the federal statute, states are required to monitor, evaluate, and report on programs funded through this grant – on an annual basis – in accordance with regulations prescribed by the Secretary of the Department of Health and Human Services (45 CFR 303.109).</w:t>
      </w:r>
    </w:p>
    <w:p w:rsidR="00A0106B" w:rsidRPr="00094CEB" w:rsidRDefault="00A0106B" w:rsidP="00C13C9C">
      <w:pPr>
        <w:spacing w:before="240" w:after="0" w:line="240" w:lineRule="auto"/>
        <w:rPr>
          <w:rFonts w:ascii="Arial Narrow" w:hAnsi="Arial Narrow"/>
          <w:b/>
          <w:sz w:val="28"/>
          <w:szCs w:val="28"/>
        </w:rPr>
      </w:pPr>
      <w:r w:rsidRPr="00094CEB">
        <w:rPr>
          <w:rFonts w:ascii="Arial Narrow" w:hAnsi="Arial Narrow"/>
          <w:b/>
          <w:sz w:val="28"/>
          <w:szCs w:val="28"/>
        </w:rPr>
        <w:t>Allowable Services</w:t>
      </w:r>
    </w:p>
    <w:p w:rsidR="00A0106B" w:rsidRPr="00C13C9C" w:rsidRDefault="00A0106B" w:rsidP="00A0106B">
      <w:pPr>
        <w:spacing w:line="240" w:lineRule="auto"/>
        <w:jc w:val="both"/>
        <w:rPr>
          <w:rFonts w:ascii="Arial Narrow" w:hAnsi="Arial Narrow"/>
          <w:sz w:val="23"/>
          <w:szCs w:val="23"/>
        </w:rPr>
      </w:pPr>
      <w:r w:rsidRPr="00C13C9C">
        <w:rPr>
          <w:rFonts w:ascii="Arial Narrow" w:hAnsi="Arial Narrow"/>
          <w:sz w:val="23"/>
          <w:szCs w:val="23"/>
        </w:rPr>
        <w:t>The goal of this program is to enable states to establish and administer programs to support and facilitate noncustodial parents’ access to and visitation with their children.  States are direct</w:t>
      </w:r>
      <w:r w:rsidR="000175AC">
        <w:rPr>
          <w:rFonts w:ascii="Arial Narrow" w:hAnsi="Arial Narrow"/>
          <w:sz w:val="23"/>
          <w:szCs w:val="23"/>
        </w:rPr>
        <w:t>ed</w:t>
      </w:r>
      <w:r w:rsidRPr="00C13C9C">
        <w:rPr>
          <w:rFonts w:ascii="Arial Narrow" w:hAnsi="Arial Narrow"/>
          <w:sz w:val="23"/>
          <w:szCs w:val="23"/>
        </w:rPr>
        <w:t xml:space="preserve"> to accomplish this goal through the provision of services including:</w:t>
      </w:r>
    </w:p>
    <w:p w:rsidR="00A0106B" w:rsidRPr="00C13C9C" w:rsidRDefault="00A0106B" w:rsidP="00A0106B">
      <w:pPr>
        <w:pStyle w:val="ListParagraph"/>
        <w:numPr>
          <w:ilvl w:val="0"/>
          <w:numId w:val="1"/>
        </w:numPr>
        <w:spacing w:line="240" w:lineRule="auto"/>
        <w:rPr>
          <w:rFonts w:ascii="Arial Narrow" w:hAnsi="Arial Narrow"/>
          <w:sz w:val="23"/>
          <w:szCs w:val="23"/>
        </w:rPr>
      </w:pPr>
      <w:r w:rsidRPr="00C13C9C">
        <w:rPr>
          <w:rFonts w:ascii="Arial Narrow" w:hAnsi="Arial Narrow"/>
          <w:sz w:val="23"/>
          <w:szCs w:val="23"/>
        </w:rPr>
        <w:t>Mediation (mandatory and voluntary);</w:t>
      </w:r>
    </w:p>
    <w:p w:rsidR="00A0106B" w:rsidRPr="00C13C9C" w:rsidRDefault="00A0106B" w:rsidP="00A0106B">
      <w:pPr>
        <w:pStyle w:val="ListParagraph"/>
        <w:numPr>
          <w:ilvl w:val="0"/>
          <w:numId w:val="1"/>
        </w:numPr>
        <w:spacing w:line="240" w:lineRule="auto"/>
        <w:rPr>
          <w:rFonts w:ascii="Arial Narrow" w:hAnsi="Arial Narrow"/>
          <w:sz w:val="23"/>
          <w:szCs w:val="23"/>
        </w:rPr>
      </w:pPr>
      <w:r w:rsidRPr="00C13C9C">
        <w:rPr>
          <w:rFonts w:ascii="Arial Narrow" w:hAnsi="Arial Narrow"/>
          <w:sz w:val="23"/>
          <w:szCs w:val="23"/>
        </w:rPr>
        <w:t>Development of parenting plans;</w:t>
      </w:r>
    </w:p>
    <w:p w:rsidR="00A0106B" w:rsidRPr="00C13C9C" w:rsidRDefault="00A0106B" w:rsidP="00A0106B">
      <w:pPr>
        <w:pStyle w:val="ListParagraph"/>
        <w:numPr>
          <w:ilvl w:val="0"/>
          <w:numId w:val="1"/>
        </w:numPr>
        <w:spacing w:line="240" w:lineRule="auto"/>
        <w:rPr>
          <w:rFonts w:ascii="Arial Narrow" w:hAnsi="Arial Narrow"/>
          <w:sz w:val="23"/>
          <w:szCs w:val="23"/>
        </w:rPr>
      </w:pPr>
      <w:r w:rsidRPr="00C13C9C">
        <w:rPr>
          <w:rFonts w:ascii="Arial Narrow" w:hAnsi="Arial Narrow"/>
          <w:sz w:val="23"/>
          <w:szCs w:val="23"/>
        </w:rPr>
        <w:t>Counseling</w:t>
      </w:r>
      <w:r w:rsidR="000175AC">
        <w:rPr>
          <w:rFonts w:ascii="Arial Narrow" w:hAnsi="Arial Narrow"/>
          <w:sz w:val="23"/>
          <w:szCs w:val="23"/>
        </w:rPr>
        <w:t>;</w:t>
      </w:r>
    </w:p>
    <w:p w:rsidR="00A0106B" w:rsidRPr="00C13C9C" w:rsidRDefault="00A0106B" w:rsidP="00A0106B">
      <w:pPr>
        <w:pStyle w:val="ListParagraph"/>
        <w:numPr>
          <w:ilvl w:val="0"/>
          <w:numId w:val="1"/>
        </w:numPr>
        <w:spacing w:line="240" w:lineRule="auto"/>
        <w:rPr>
          <w:rFonts w:ascii="Arial Narrow" w:hAnsi="Arial Narrow"/>
          <w:sz w:val="23"/>
          <w:szCs w:val="23"/>
        </w:rPr>
      </w:pPr>
      <w:r w:rsidRPr="00C13C9C">
        <w:rPr>
          <w:rFonts w:ascii="Arial Narrow" w:hAnsi="Arial Narrow"/>
          <w:sz w:val="23"/>
          <w:szCs w:val="23"/>
        </w:rPr>
        <w:t>Parent education;</w:t>
      </w:r>
    </w:p>
    <w:p w:rsidR="00A0106B" w:rsidRPr="00C13C9C" w:rsidRDefault="00A0106B" w:rsidP="00A0106B">
      <w:pPr>
        <w:pStyle w:val="ListParagraph"/>
        <w:numPr>
          <w:ilvl w:val="0"/>
          <w:numId w:val="1"/>
        </w:numPr>
        <w:spacing w:line="240" w:lineRule="auto"/>
        <w:rPr>
          <w:rFonts w:ascii="Arial Narrow" w:hAnsi="Arial Narrow"/>
          <w:sz w:val="23"/>
          <w:szCs w:val="23"/>
        </w:rPr>
      </w:pPr>
      <w:r w:rsidRPr="00C13C9C">
        <w:rPr>
          <w:rFonts w:ascii="Arial Narrow" w:hAnsi="Arial Narrow"/>
          <w:sz w:val="23"/>
          <w:szCs w:val="23"/>
        </w:rPr>
        <w:t>Neutral drop-off and pick-up;</w:t>
      </w:r>
    </w:p>
    <w:p w:rsidR="00A0106B" w:rsidRPr="00C13C9C" w:rsidRDefault="00A0106B" w:rsidP="00A0106B">
      <w:pPr>
        <w:pStyle w:val="ListParagraph"/>
        <w:numPr>
          <w:ilvl w:val="0"/>
          <w:numId w:val="1"/>
        </w:numPr>
        <w:spacing w:line="240" w:lineRule="auto"/>
        <w:rPr>
          <w:rFonts w:ascii="Arial Narrow" w:hAnsi="Arial Narrow"/>
          <w:sz w:val="23"/>
          <w:szCs w:val="23"/>
        </w:rPr>
      </w:pPr>
      <w:r w:rsidRPr="00C13C9C">
        <w:rPr>
          <w:rFonts w:ascii="Arial Narrow" w:hAnsi="Arial Narrow"/>
          <w:sz w:val="23"/>
          <w:szCs w:val="23"/>
        </w:rPr>
        <w:t xml:space="preserve">Supervised visitation; </w:t>
      </w:r>
    </w:p>
    <w:p w:rsidR="00A0106B" w:rsidRPr="00C13C9C" w:rsidRDefault="00A0106B" w:rsidP="00A0106B">
      <w:pPr>
        <w:pStyle w:val="ListParagraph"/>
        <w:numPr>
          <w:ilvl w:val="0"/>
          <w:numId w:val="1"/>
        </w:numPr>
        <w:spacing w:line="240" w:lineRule="auto"/>
        <w:rPr>
          <w:rFonts w:ascii="Arial Narrow" w:hAnsi="Arial Narrow"/>
          <w:sz w:val="23"/>
          <w:szCs w:val="23"/>
        </w:rPr>
      </w:pPr>
      <w:r w:rsidRPr="00C13C9C">
        <w:rPr>
          <w:rFonts w:ascii="Arial Narrow" w:hAnsi="Arial Narrow"/>
          <w:sz w:val="23"/>
          <w:szCs w:val="23"/>
        </w:rPr>
        <w:t>Visitation enforcement; and</w:t>
      </w:r>
    </w:p>
    <w:p w:rsidR="00A0106B" w:rsidRPr="00C13C9C" w:rsidRDefault="00A0106B" w:rsidP="00A0106B">
      <w:pPr>
        <w:pStyle w:val="ListParagraph"/>
        <w:numPr>
          <w:ilvl w:val="0"/>
          <w:numId w:val="1"/>
        </w:numPr>
        <w:spacing w:after="0" w:line="240" w:lineRule="auto"/>
        <w:rPr>
          <w:rFonts w:ascii="Arial Narrow" w:hAnsi="Arial Narrow"/>
          <w:sz w:val="23"/>
          <w:szCs w:val="23"/>
        </w:rPr>
      </w:pPr>
      <w:r w:rsidRPr="00C13C9C">
        <w:rPr>
          <w:rFonts w:ascii="Arial Narrow" w:hAnsi="Arial Narrow"/>
          <w:sz w:val="23"/>
          <w:szCs w:val="23"/>
        </w:rPr>
        <w:t>Development of guidelines for visitation and alternative custody arrangements.</w:t>
      </w:r>
    </w:p>
    <w:p w:rsidR="00A0106B" w:rsidRPr="00EE37A5" w:rsidRDefault="00A0106B" w:rsidP="00A0106B">
      <w:pPr>
        <w:spacing w:after="0" w:line="240" w:lineRule="auto"/>
        <w:ind w:left="1080"/>
        <w:rPr>
          <w:rFonts w:ascii="Arial Narrow" w:hAnsi="Arial Narrow"/>
        </w:rPr>
      </w:pPr>
    </w:p>
    <w:p w:rsidR="00A0106B" w:rsidRPr="00C13C9C" w:rsidRDefault="00A0106B" w:rsidP="00A0106B">
      <w:pPr>
        <w:spacing w:after="0" w:line="240" w:lineRule="auto"/>
        <w:rPr>
          <w:rFonts w:ascii="Arial Narrow" w:hAnsi="Arial Narrow"/>
          <w:b/>
          <w:sz w:val="28"/>
          <w:szCs w:val="28"/>
        </w:rPr>
      </w:pPr>
      <w:r w:rsidRPr="00C13C9C">
        <w:rPr>
          <w:rFonts w:ascii="Arial Narrow" w:hAnsi="Arial Narrow"/>
          <w:b/>
          <w:sz w:val="28"/>
          <w:szCs w:val="28"/>
        </w:rPr>
        <w:t>State Management</w:t>
      </w:r>
    </w:p>
    <w:p w:rsidR="00A0106B" w:rsidRPr="00344AC4" w:rsidRDefault="00A0106B" w:rsidP="00A0106B">
      <w:pPr>
        <w:spacing w:after="0" w:line="240" w:lineRule="auto"/>
        <w:jc w:val="both"/>
        <w:rPr>
          <w:rFonts w:ascii="Arial Narrow" w:hAnsi="Arial Narrow"/>
          <w:sz w:val="23"/>
          <w:szCs w:val="23"/>
        </w:rPr>
      </w:pPr>
      <w:r w:rsidRPr="00344AC4">
        <w:rPr>
          <w:rFonts w:ascii="Arial Narrow" w:hAnsi="Arial Narrow"/>
          <w:sz w:val="23"/>
          <w:szCs w:val="23"/>
        </w:rPr>
        <w:t>It is up to the discretion of the state to determine: a) the type of services to be provided; b) the level of funding and award of grants to service providers (e.g., other state agencies, courts, and/or local non-profit organizations including community and faith-based organizations); c) the geographic areas where the services will be provided; and d) the clients to be served (e.g., divorced, separated, and/or unmarried parents).</w:t>
      </w:r>
    </w:p>
    <w:p w:rsidR="00A0106B" w:rsidRPr="00706A46" w:rsidRDefault="00A0106B" w:rsidP="00A0106B">
      <w:pPr>
        <w:spacing w:after="0" w:line="240" w:lineRule="auto"/>
        <w:rPr>
          <w:rFonts w:ascii="Arial Narrow" w:hAnsi="Arial Narrow"/>
          <w:b/>
          <w:sz w:val="24"/>
          <w:szCs w:val="24"/>
        </w:rPr>
      </w:pPr>
    </w:p>
    <w:p w:rsidR="00A0106B" w:rsidRDefault="00A0106B" w:rsidP="00A0106B">
      <w:pPr>
        <w:spacing w:after="0" w:line="240" w:lineRule="auto"/>
        <w:rPr>
          <w:rFonts w:ascii="Arial Narrow" w:hAnsi="Arial Narrow"/>
          <w:sz w:val="26"/>
          <w:szCs w:val="26"/>
        </w:rPr>
      </w:pPr>
      <w:r w:rsidRPr="00C13C9C">
        <w:rPr>
          <w:rFonts w:ascii="Arial Narrow" w:hAnsi="Arial Narrow"/>
          <w:b/>
          <w:sz w:val="28"/>
          <w:szCs w:val="28"/>
        </w:rPr>
        <w:t>Annual Submission of State Surveys to OCSE</w:t>
      </w:r>
      <w:r>
        <w:rPr>
          <w:rFonts w:ascii="Arial Narrow" w:hAnsi="Arial Narrow"/>
          <w:sz w:val="26"/>
          <w:szCs w:val="26"/>
        </w:rPr>
        <w:t>:</w:t>
      </w:r>
    </w:p>
    <w:p w:rsidR="00A0106B" w:rsidRPr="00344AC4" w:rsidRDefault="00A0106B" w:rsidP="00706A46">
      <w:pPr>
        <w:spacing w:after="0" w:line="240" w:lineRule="auto"/>
        <w:ind w:left="720"/>
        <w:rPr>
          <w:rFonts w:ascii="Arial Narrow" w:hAnsi="Arial Narrow"/>
          <w:sz w:val="23"/>
          <w:szCs w:val="23"/>
        </w:rPr>
      </w:pPr>
      <w:r w:rsidRPr="00DE2A9F">
        <w:rPr>
          <w:rFonts w:ascii="Arial Narrow" w:hAnsi="Arial Narrow"/>
          <w:sz w:val="23"/>
          <w:szCs w:val="23"/>
        </w:rPr>
        <w:t>December 30</w:t>
      </w:r>
      <w:r w:rsidRPr="00DE2A9F">
        <w:rPr>
          <w:rFonts w:ascii="Arial Narrow" w:hAnsi="Arial Narrow"/>
          <w:sz w:val="23"/>
          <w:szCs w:val="23"/>
          <w:vertAlign w:val="superscript"/>
        </w:rPr>
        <w:t>th</w:t>
      </w:r>
      <w:r w:rsidRPr="00344AC4">
        <w:rPr>
          <w:rFonts w:ascii="Arial Narrow" w:hAnsi="Arial Narrow"/>
          <w:sz w:val="23"/>
          <w:szCs w:val="23"/>
        </w:rPr>
        <w:t xml:space="preserve"> of each year that the survey is authorized</w:t>
      </w:r>
    </w:p>
    <w:p w:rsidR="00876541" w:rsidRPr="00344AC4" w:rsidRDefault="00876541" w:rsidP="00876541">
      <w:pPr>
        <w:spacing w:after="0" w:line="240" w:lineRule="auto"/>
        <w:ind w:left="720"/>
        <w:rPr>
          <w:rFonts w:ascii="Arial Narrow" w:hAnsi="Arial Narrow"/>
          <w:sz w:val="23"/>
          <w:szCs w:val="23"/>
        </w:rPr>
      </w:pPr>
    </w:p>
    <w:p w:rsidR="00A0106B" w:rsidRPr="00C13C9C" w:rsidRDefault="00A0106B" w:rsidP="00A0106B">
      <w:pPr>
        <w:spacing w:after="0" w:line="240" w:lineRule="auto"/>
        <w:jc w:val="both"/>
        <w:rPr>
          <w:rFonts w:ascii="Arial Narrow" w:hAnsi="Arial Narrow"/>
          <w:b/>
          <w:sz w:val="28"/>
          <w:szCs w:val="28"/>
        </w:rPr>
      </w:pPr>
      <w:r w:rsidRPr="00C13C9C">
        <w:rPr>
          <w:rFonts w:ascii="Arial Narrow" w:hAnsi="Arial Narrow"/>
          <w:b/>
          <w:sz w:val="28"/>
          <w:szCs w:val="28"/>
        </w:rPr>
        <w:lastRenderedPageBreak/>
        <w:t>Reporting Period</w:t>
      </w:r>
    </w:p>
    <w:p w:rsidR="00A0106B" w:rsidRPr="00C13C9C" w:rsidRDefault="00A0106B" w:rsidP="00A0106B">
      <w:pPr>
        <w:spacing w:after="0" w:line="240" w:lineRule="auto"/>
        <w:jc w:val="both"/>
        <w:rPr>
          <w:rFonts w:ascii="Arial Narrow" w:hAnsi="Arial Narrow"/>
          <w:sz w:val="23"/>
          <w:szCs w:val="23"/>
        </w:rPr>
      </w:pPr>
      <w:r w:rsidRPr="00C13C9C">
        <w:rPr>
          <w:rFonts w:ascii="Arial Narrow" w:hAnsi="Arial Narrow"/>
          <w:sz w:val="23"/>
          <w:szCs w:val="23"/>
        </w:rPr>
        <w:t>This survey instrument is to be used by state and/or local grantees to collect data on the provision of child access and visitation services provided to parents during the following time periods:</w:t>
      </w:r>
    </w:p>
    <w:p w:rsidR="00A0106B" w:rsidRPr="00C13C9C" w:rsidRDefault="00A0106B" w:rsidP="00A0106B">
      <w:pPr>
        <w:spacing w:after="0" w:line="240" w:lineRule="auto"/>
        <w:jc w:val="both"/>
        <w:rPr>
          <w:rFonts w:ascii="Arial Narrow" w:hAnsi="Arial Narrow"/>
          <w:sz w:val="23"/>
          <w:szCs w:val="23"/>
        </w:rPr>
      </w:pPr>
    </w:p>
    <w:p w:rsidR="00A0106B" w:rsidRPr="00C13C9C" w:rsidRDefault="00A0106B" w:rsidP="00A0106B">
      <w:pPr>
        <w:spacing w:after="0" w:line="240" w:lineRule="auto"/>
        <w:rPr>
          <w:rFonts w:ascii="Arial Narrow" w:hAnsi="Arial Narrow"/>
          <w:sz w:val="23"/>
          <w:szCs w:val="23"/>
          <w:u w:val="single"/>
        </w:rPr>
      </w:pPr>
      <w:r w:rsidRPr="00C13C9C">
        <w:rPr>
          <w:rFonts w:ascii="Arial Narrow" w:hAnsi="Arial Narrow"/>
          <w:sz w:val="23"/>
          <w:szCs w:val="23"/>
          <w:u w:val="single"/>
        </w:rPr>
        <w:t>Due Date of Survey to OCSE</w:t>
      </w:r>
      <w:r w:rsidRPr="00C13C9C">
        <w:rPr>
          <w:rFonts w:ascii="Arial Narrow" w:hAnsi="Arial Narrow"/>
          <w:sz w:val="23"/>
          <w:szCs w:val="23"/>
        </w:rPr>
        <w:t>:</w:t>
      </w:r>
      <w:r w:rsidRPr="00C13C9C">
        <w:rPr>
          <w:rFonts w:ascii="Arial Narrow" w:hAnsi="Arial Narrow"/>
          <w:sz w:val="23"/>
          <w:szCs w:val="23"/>
        </w:rPr>
        <w:tab/>
      </w:r>
      <w:r w:rsidRPr="00C13C9C">
        <w:rPr>
          <w:rFonts w:ascii="Arial Narrow" w:hAnsi="Arial Narrow"/>
          <w:sz w:val="23"/>
          <w:szCs w:val="23"/>
        </w:rPr>
        <w:tab/>
      </w:r>
      <w:r w:rsidRPr="00C13C9C">
        <w:rPr>
          <w:rFonts w:ascii="Arial Narrow" w:hAnsi="Arial Narrow"/>
          <w:sz w:val="23"/>
          <w:szCs w:val="23"/>
        </w:rPr>
        <w:tab/>
      </w:r>
      <w:r w:rsidRPr="00C13C9C">
        <w:rPr>
          <w:rFonts w:ascii="Arial Narrow" w:hAnsi="Arial Narrow"/>
          <w:sz w:val="23"/>
          <w:szCs w:val="23"/>
          <w:u w:val="single"/>
        </w:rPr>
        <w:t>Services Provided to Clients During This Time Period</w:t>
      </w:r>
    </w:p>
    <w:p w:rsidR="00A0106B" w:rsidRPr="00F61A46" w:rsidRDefault="00A0106B" w:rsidP="00A0106B">
      <w:pPr>
        <w:spacing w:after="0" w:line="240" w:lineRule="auto"/>
        <w:rPr>
          <w:rFonts w:ascii="Arial Narrow" w:hAnsi="Arial Narrow"/>
          <w:sz w:val="23"/>
          <w:szCs w:val="23"/>
        </w:rPr>
      </w:pPr>
      <w:r w:rsidRPr="00F61A46">
        <w:rPr>
          <w:rFonts w:ascii="Arial Narrow" w:hAnsi="Arial Narrow"/>
          <w:sz w:val="23"/>
          <w:szCs w:val="23"/>
        </w:rPr>
        <w:t>December 30, 2013</w:t>
      </w:r>
      <w:r w:rsidRPr="00F61A46">
        <w:rPr>
          <w:rFonts w:ascii="Arial Narrow" w:hAnsi="Arial Narrow"/>
          <w:sz w:val="23"/>
          <w:szCs w:val="23"/>
        </w:rPr>
        <w:tab/>
      </w:r>
      <w:r w:rsidRPr="00F61A46">
        <w:rPr>
          <w:rFonts w:ascii="Arial Narrow" w:hAnsi="Arial Narrow"/>
          <w:sz w:val="23"/>
          <w:szCs w:val="23"/>
        </w:rPr>
        <w:tab/>
      </w:r>
      <w:r w:rsidRPr="00F61A46">
        <w:rPr>
          <w:rFonts w:ascii="Arial Narrow" w:hAnsi="Arial Narrow"/>
          <w:sz w:val="23"/>
          <w:szCs w:val="23"/>
        </w:rPr>
        <w:tab/>
      </w:r>
      <w:r w:rsidRPr="00F61A46">
        <w:rPr>
          <w:rFonts w:ascii="Arial Narrow" w:hAnsi="Arial Narrow"/>
          <w:sz w:val="23"/>
          <w:szCs w:val="23"/>
        </w:rPr>
        <w:tab/>
        <w:t>FY 2013 (October 1, 2012 – September 30, 2013)</w:t>
      </w:r>
    </w:p>
    <w:p w:rsidR="00A0106B" w:rsidRPr="00F61A46" w:rsidRDefault="00A0106B" w:rsidP="00A0106B">
      <w:pPr>
        <w:spacing w:after="0" w:line="240" w:lineRule="auto"/>
        <w:rPr>
          <w:rFonts w:ascii="Arial Narrow" w:hAnsi="Arial Narrow"/>
          <w:sz w:val="23"/>
          <w:szCs w:val="23"/>
        </w:rPr>
      </w:pPr>
      <w:r w:rsidRPr="00F61A46">
        <w:rPr>
          <w:rFonts w:ascii="Arial Narrow" w:hAnsi="Arial Narrow"/>
          <w:sz w:val="23"/>
          <w:szCs w:val="23"/>
        </w:rPr>
        <w:t>December 30, 2014</w:t>
      </w:r>
      <w:r w:rsidRPr="00F61A46">
        <w:rPr>
          <w:rFonts w:ascii="Arial Narrow" w:hAnsi="Arial Narrow"/>
          <w:sz w:val="23"/>
          <w:szCs w:val="23"/>
        </w:rPr>
        <w:tab/>
      </w:r>
      <w:r w:rsidRPr="00F61A46">
        <w:rPr>
          <w:rFonts w:ascii="Arial Narrow" w:hAnsi="Arial Narrow"/>
          <w:sz w:val="23"/>
          <w:szCs w:val="23"/>
        </w:rPr>
        <w:tab/>
      </w:r>
      <w:r w:rsidRPr="00F61A46">
        <w:rPr>
          <w:rFonts w:ascii="Arial Narrow" w:hAnsi="Arial Narrow"/>
          <w:sz w:val="23"/>
          <w:szCs w:val="23"/>
        </w:rPr>
        <w:tab/>
      </w:r>
      <w:r w:rsidRPr="00F61A46">
        <w:rPr>
          <w:rFonts w:ascii="Arial Narrow" w:hAnsi="Arial Narrow"/>
          <w:sz w:val="23"/>
          <w:szCs w:val="23"/>
        </w:rPr>
        <w:tab/>
        <w:t>FY 2014 (October 1, 2013 – September 30, 2014)</w:t>
      </w:r>
    </w:p>
    <w:p w:rsidR="00A0106B" w:rsidRPr="00C13C9C" w:rsidRDefault="00A0106B" w:rsidP="00706A46">
      <w:pPr>
        <w:spacing w:after="0" w:line="240" w:lineRule="auto"/>
        <w:rPr>
          <w:rFonts w:ascii="Arial Narrow" w:hAnsi="Arial Narrow"/>
          <w:sz w:val="23"/>
          <w:szCs w:val="23"/>
        </w:rPr>
      </w:pPr>
      <w:r w:rsidRPr="00F61A46">
        <w:rPr>
          <w:rFonts w:ascii="Arial Narrow" w:hAnsi="Arial Narrow"/>
          <w:sz w:val="23"/>
          <w:szCs w:val="23"/>
        </w:rPr>
        <w:t>December 30, 2015</w:t>
      </w:r>
      <w:r w:rsidRPr="00F61A46">
        <w:rPr>
          <w:rFonts w:ascii="Arial Narrow" w:hAnsi="Arial Narrow"/>
          <w:sz w:val="23"/>
          <w:szCs w:val="23"/>
        </w:rPr>
        <w:tab/>
      </w:r>
      <w:r w:rsidRPr="00F61A46">
        <w:rPr>
          <w:rFonts w:ascii="Arial Narrow" w:hAnsi="Arial Narrow"/>
          <w:sz w:val="23"/>
          <w:szCs w:val="23"/>
        </w:rPr>
        <w:tab/>
      </w:r>
      <w:r w:rsidRPr="00F61A46">
        <w:rPr>
          <w:rFonts w:ascii="Arial Narrow" w:hAnsi="Arial Narrow"/>
          <w:sz w:val="23"/>
          <w:szCs w:val="23"/>
        </w:rPr>
        <w:tab/>
      </w:r>
      <w:r w:rsidRPr="00F61A46">
        <w:rPr>
          <w:rFonts w:ascii="Arial Narrow" w:hAnsi="Arial Narrow"/>
          <w:sz w:val="23"/>
          <w:szCs w:val="23"/>
        </w:rPr>
        <w:tab/>
        <w:t>FY 2015 (October 1, 2014 – September 30, 2015)</w:t>
      </w:r>
    </w:p>
    <w:p w:rsidR="00876541" w:rsidRPr="00C13C9C" w:rsidRDefault="00876541" w:rsidP="00876541">
      <w:pPr>
        <w:spacing w:after="0" w:line="240" w:lineRule="auto"/>
        <w:rPr>
          <w:rFonts w:ascii="Arial Narrow" w:hAnsi="Arial Narrow"/>
          <w:b/>
          <w:sz w:val="23"/>
          <w:szCs w:val="23"/>
        </w:rPr>
      </w:pPr>
    </w:p>
    <w:p w:rsidR="00A0106B" w:rsidRPr="00C13C9C" w:rsidRDefault="00A0106B" w:rsidP="00A0106B">
      <w:pPr>
        <w:spacing w:line="240" w:lineRule="auto"/>
        <w:rPr>
          <w:rFonts w:ascii="Arial Narrow" w:hAnsi="Arial Narrow"/>
          <w:b/>
          <w:sz w:val="28"/>
          <w:szCs w:val="28"/>
        </w:rPr>
      </w:pPr>
      <w:r w:rsidRPr="00C13C9C">
        <w:rPr>
          <w:rFonts w:ascii="Arial Narrow" w:hAnsi="Arial Narrow"/>
          <w:b/>
          <w:sz w:val="28"/>
          <w:szCs w:val="28"/>
        </w:rPr>
        <w:t>Submission of Survey Data:  How it Works</w:t>
      </w:r>
    </w:p>
    <w:p w:rsidR="00A0106B" w:rsidRPr="00C13C9C" w:rsidRDefault="00A0106B" w:rsidP="00A0106B">
      <w:pPr>
        <w:spacing w:after="0" w:line="240" w:lineRule="auto"/>
        <w:jc w:val="both"/>
        <w:rPr>
          <w:rFonts w:ascii="Arial Narrow" w:hAnsi="Arial Narrow"/>
          <w:sz w:val="23"/>
          <w:szCs w:val="23"/>
        </w:rPr>
      </w:pPr>
      <w:r w:rsidRPr="00C13C9C">
        <w:rPr>
          <w:rFonts w:ascii="Arial Narrow" w:hAnsi="Arial Narrow"/>
          <w:sz w:val="23"/>
          <w:szCs w:val="23"/>
        </w:rPr>
        <w:t>Step 1:</w:t>
      </w:r>
      <w:r w:rsidRPr="00C13C9C">
        <w:rPr>
          <w:rFonts w:ascii="Arial Narrow" w:hAnsi="Arial Narrow"/>
          <w:sz w:val="23"/>
          <w:szCs w:val="23"/>
        </w:rPr>
        <w:tab/>
      </w:r>
      <w:r w:rsidRPr="00C13C9C">
        <w:rPr>
          <w:rFonts w:ascii="Arial Narrow" w:hAnsi="Arial Narrow"/>
          <w:sz w:val="23"/>
          <w:szCs w:val="23"/>
        </w:rPr>
        <w:tab/>
      </w:r>
      <w:r w:rsidRPr="00C13C9C">
        <w:rPr>
          <w:rFonts w:ascii="Arial Narrow" w:hAnsi="Arial Narrow"/>
          <w:sz w:val="23"/>
          <w:szCs w:val="23"/>
          <w:u w:val="single"/>
        </w:rPr>
        <w:t>Local Service Providers</w:t>
      </w:r>
      <w:r w:rsidRPr="00C13C9C">
        <w:rPr>
          <w:rFonts w:ascii="Arial Narrow" w:hAnsi="Arial Narrow"/>
          <w:sz w:val="23"/>
          <w:szCs w:val="23"/>
        </w:rPr>
        <w:t xml:space="preserve"> complete </w:t>
      </w:r>
      <w:r w:rsidRPr="00C13C9C">
        <w:rPr>
          <w:rFonts w:ascii="Arial Narrow" w:hAnsi="Arial Narrow"/>
          <w:i/>
          <w:sz w:val="23"/>
          <w:szCs w:val="23"/>
        </w:rPr>
        <w:t>Part II: Local Service Provider Survey</w:t>
      </w:r>
      <w:r w:rsidRPr="00C13C9C">
        <w:rPr>
          <w:rFonts w:ascii="Arial Narrow" w:hAnsi="Arial Narrow"/>
          <w:sz w:val="23"/>
          <w:szCs w:val="23"/>
        </w:rPr>
        <w:t xml:space="preserve"> and</w:t>
      </w:r>
      <w:r w:rsidRPr="00C13C9C">
        <w:rPr>
          <w:rFonts w:ascii="Arial Narrow" w:hAnsi="Arial Narrow"/>
          <w:sz w:val="23"/>
          <w:szCs w:val="23"/>
        </w:rPr>
        <w:tab/>
        <w:t xml:space="preserve"> </w:t>
      </w:r>
      <w:r w:rsidRPr="00C13C9C">
        <w:rPr>
          <w:rFonts w:ascii="Arial Narrow" w:hAnsi="Arial Narrow"/>
          <w:sz w:val="23"/>
          <w:szCs w:val="23"/>
        </w:rPr>
        <w:tab/>
      </w:r>
      <w:r w:rsidRPr="00C13C9C">
        <w:rPr>
          <w:rFonts w:ascii="Arial Narrow" w:hAnsi="Arial Narrow"/>
          <w:sz w:val="23"/>
          <w:szCs w:val="23"/>
        </w:rPr>
        <w:tab/>
      </w:r>
      <w:r w:rsidRPr="00C13C9C">
        <w:rPr>
          <w:rFonts w:ascii="Arial Narrow" w:hAnsi="Arial Narrow"/>
          <w:sz w:val="23"/>
          <w:szCs w:val="23"/>
        </w:rPr>
        <w:tab/>
      </w:r>
      <w:r w:rsidR="005D6F22">
        <w:rPr>
          <w:rFonts w:ascii="Arial Narrow" w:hAnsi="Arial Narrow"/>
          <w:sz w:val="23"/>
          <w:szCs w:val="23"/>
        </w:rPr>
        <w:tab/>
      </w:r>
      <w:r w:rsidRPr="00C13C9C">
        <w:rPr>
          <w:rFonts w:ascii="Arial Narrow" w:hAnsi="Arial Narrow"/>
          <w:sz w:val="23"/>
          <w:szCs w:val="23"/>
        </w:rPr>
        <w:t>submit to the state AV program agency</w:t>
      </w:r>
    </w:p>
    <w:p w:rsidR="00A0106B" w:rsidRPr="00C13C9C" w:rsidRDefault="00A0106B" w:rsidP="00A0106B">
      <w:pPr>
        <w:spacing w:after="0" w:line="240" w:lineRule="auto"/>
        <w:rPr>
          <w:rFonts w:ascii="Arial Narrow" w:hAnsi="Arial Narrow"/>
          <w:sz w:val="23"/>
          <w:szCs w:val="23"/>
        </w:rPr>
      </w:pPr>
    </w:p>
    <w:p w:rsidR="00A0106B" w:rsidRPr="00C13C9C" w:rsidRDefault="00A0106B" w:rsidP="00A0106B">
      <w:pPr>
        <w:spacing w:after="0" w:line="240" w:lineRule="auto"/>
        <w:jc w:val="both"/>
        <w:rPr>
          <w:rFonts w:ascii="Arial Narrow" w:hAnsi="Arial Narrow"/>
          <w:sz w:val="23"/>
          <w:szCs w:val="23"/>
        </w:rPr>
      </w:pPr>
      <w:r w:rsidRPr="00C13C9C">
        <w:rPr>
          <w:rFonts w:ascii="Arial Narrow" w:hAnsi="Arial Narrow"/>
          <w:sz w:val="23"/>
          <w:szCs w:val="23"/>
        </w:rPr>
        <w:t>Step 2:</w:t>
      </w:r>
      <w:r w:rsidRPr="00C13C9C">
        <w:rPr>
          <w:rFonts w:ascii="Arial Narrow" w:hAnsi="Arial Narrow"/>
          <w:sz w:val="23"/>
          <w:szCs w:val="23"/>
        </w:rPr>
        <w:tab/>
      </w:r>
      <w:r w:rsidRPr="00C13C9C">
        <w:rPr>
          <w:rFonts w:ascii="Arial Narrow" w:hAnsi="Arial Narrow"/>
          <w:sz w:val="23"/>
          <w:szCs w:val="23"/>
        </w:rPr>
        <w:tab/>
      </w:r>
      <w:r w:rsidRPr="00C13C9C">
        <w:rPr>
          <w:rFonts w:ascii="Arial Narrow" w:hAnsi="Arial Narrow"/>
          <w:sz w:val="23"/>
          <w:szCs w:val="23"/>
          <w:u w:val="single"/>
        </w:rPr>
        <w:t>State Agency</w:t>
      </w:r>
      <w:r w:rsidRPr="00C13C9C">
        <w:rPr>
          <w:rFonts w:ascii="Arial Narrow" w:hAnsi="Arial Narrow"/>
          <w:sz w:val="23"/>
          <w:szCs w:val="23"/>
        </w:rPr>
        <w:t xml:space="preserve"> must ensure that </w:t>
      </w:r>
      <w:r w:rsidRPr="00C13C9C">
        <w:rPr>
          <w:rFonts w:ascii="Arial Narrow" w:hAnsi="Arial Narrow"/>
          <w:i/>
          <w:sz w:val="23"/>
          <w:szCs w:val="23"/>
        </w:rPr>
        <w:t>Local Service Provider Surveys</w:t>
      </w:r>
      <w:r w:rsidRPr="00C13C9C">
        <w:rPr>
          <w:rFonts w:ascii="Arial Narrow" w:hAnsi="Arial Narrow"/>
          <w:sz w:val="23"/>
          <w:szCs w:val="23"/>
        </w:rPr>
        <w:t xml:space="preserve"> are completed by</w:t>
      </w:r>
    </w:p>
    <w:p w:rsidR="00A0106B" w:rsidRPr="00C13C9C" w:rsidRDefault="00A0106B" w:rsidP="00A0106B">
      <w:pPr>
        <w:spacing w:after="0" w:line="240" w:lineRule="auto"/>
        <w:ind w:left="720" w:firstLine="720"/>
        <w:jc w:val="both"/>
        <w:rPr>
          <w:rFonts w:ascii="Arial Narrow" w:hAnsi="Arial Narrow"/>
          <w:sz w:val="23"/>
          <w:szCs w:val="23"/>
        </w:rPr>
      </w:pPr>
      <w:r w:rsidRPr="00C13C9C">
        <w:rPr>
          <w:rFonts w:ascii="Arial Narrow" w:hAnsi="Arial Narrow"/>
          <w:sz w:val="23"/>
          <w:szCs w:val="23"/>
        </w:rPr>
        <w:t xml:space="preserve">all direct service </w:t>
      </w:r>
      <w:r w:rsidR="00FA0578">
        <w:rPr>
          <w:rFonts w:ascii="Arial Narrow" w:hAnsi="Arial Narrow"/>
          <w:sz w:val="23"/>
          <w:szCs w:val="23"/>
        </w:rPr>
        <w:t xml:space="preserve">local </w:t>
      </w:r>
      <w:r w:rsidRPr="00C13C9C">
        <w:rPr>
          <w:rFonts w:ascii="Arial Narrow" w:hAnsi="Arial Narrow"/>
          <w:sz w:val="23"/>
          <w:szCs w:val="23"/>
        </w:rPr>
        <w:t>grantees</w:t>
      </w:r>
    </w:p>
    <w:p w:rsidR="00A0106B" w:rsidRPr="00C13C9C" w:rsidRDefault="00A0106B" w:rsidP="00A0106B">
      <w:pPr>
        <w:spacing w:after="0" w:line="240" w:lineRule="auto"/>
        <w:rPr>
          <w:rFonts w:ascii="Arial Narrow" w:hAnsi="Arial Narrow"/>
          <w:sz w:val="23"/>
          <w:szCs w:val="23"/>
        </w:rPr>
      </w:pPr>
    </w:p>
    <w:p w:rsidR="00A0106B" w:rsidRPr="00C13C9C" w:rsidRDefault="00A0106B" w:rsidP="00A0106B">
      <w:pPr>
        <w:spacing w:after="0" w:line="240" w:lineRule="auto"/>
        <w:ind w:left="1440" w:hanging="1440"/>
        <w:jc w:val="both"/>
        <w:rPr>
          <w:rFonts w:ascii="Arial Narrow" w:hAnsi="Arial Narrow"/>
          <w:sz w:val="23"/>
          <w:szCs w:val="23"/>
        </w:rPr>
      </w:pPr>
      <w:r w:rsidRPr="00C13C9C">
        <w:rPr>
          <w:rFonts w:ascii="Arial Narrow" w:hAnsi="Arial Narrow"/>
          <w:sz w:val="23"/>
          <w:szCs w:val="23"/>
        </w:rPr>
        <w:t>Step 3:</w:t>
      </w:r>
      <w:r w:rsidRPr="00C13C9C">
        <w:rPr>
          <w:rFonts w:ascii="Arial Narrow" w:hAnsi="Arial Narrow"/>
          <w:sz w:val="23"/>
          <w:szCs w:val="23"/>
        </w:rPr>
        <w:tab/>
      </w:r>
      <w:r w:rsidRPr="00C13C9C">
        <w:rPr>
          <w:rFonts w:ascii="Arial Narrow" w:hAnsi="Arial Narrow"/>
          <w:sz w:val="23"/>
          <w:szCs w:val="23"/>
          <w:u w:val="single"/>
        </w:rPr>
        <w:t>State Agency</w:t>
      </w:r>
      <w:r w:rsidRPr="00C13C9C">
        <w:rPr>
          <w:rFonts w:ascii="Arial Narrow" w:hAnsi="Arial Narrow"/>
          <w:sz w:val="23"/>
          <w:szCs w:val="23"/>
        </w:rPr>
        <w:t xml:space="preserve"> completes </w:t>
      </w:r>
      <w:r w:rsidRPr="00C13C9C">
        <w:rPr>
          <w:rFonts w:ascii="Arial Narrow" w:hAnsi="Arial Narrow"/>
          <w:i/>
          <w:sz w:val="23"/>
          <w:szCs w:val="23"/>
        </w:rPr>
        <w:t>Part I: State Agency Program S</w:t>
      </w:r>
      <w:r w:rsidRPr="00C13C9C">
        <w:rPr>
          <w:rFonts w:ascii="Arial Narrow" w:hAnsi="Arial Narrow"/>
          <w:sz w:val="23"/>
          <w:szCs w:val="23"/>
        </w:rPr>
        <w:t xml:space="preserve">urvey based on the data contained in </w:t>
      </w:r>
      <w:r w:rsidRPr="00C13C9C">
        <w:rPr>
          <w:rFonts w:ascii="Arial Narrow" w:hAnsi="Arial Narrow"/>
          <w:i/>
          <w:sz w:val="23"/>
          <w:szCs w:val="23"/>
        </w:rPr>
        <w:t>Part II: Local Service Provider Survey</w:t>
      </w:r>
    </w:p>
    <w:p w:rsidR="00A0106B" w:rsidRPr="00C13C9C" w:rsidRDefault="00A0106B" w:rsidP="00A0106B">
      <w:pPr>
        <w:spacing w:after="0" w:line="240" w:lineRule="auto"/>
        <w:rPr>
          <w:rFonts w:ascii="Arial Narrow" w:hAnsi="Arial Narrow"/>
          <w:sz w:val="23"/>
          <w:szCs w:val="23"/>
        </w:rPr>
      </w:pPr>
    </w:p>
    <w:p w:rsidR="00A0106B" w:rsidRPr="00C13C9C" w:rsidRDefault="00A0106B" w:rsidP="00A0106B">
      <w:pPr>
        <w:spacing w:after="0" w:line="240" w:lineRule="auto"/>
        <w:ind w:left="1440" w:hanging="1440"/>
        <w:jc w:val="both"/>
        <w:rPr>
          <w:rFonts w:ascii="Arial Narrow" w:hAnsi="Arial Narrow"/>
          <w:b/>
          <w:sz w:val="23"/>
          <w:szCs w:val="23"/>
        </w:rPr>
      </w:pPr>
      <w:r w:rsidRPr="00C13C9C">
        <w:rPr>
          <w:rFonts w:ascii="Arial Narrow" w:hAnsi="Arial Narrow"/>
          <w:sz w:val="23"/>
          <w:szCs w:val="23"/>
        </w:rPr>
        <w:t>Step 4:</w:t>
      </w:r>
      <w:r w:rsidRPr="00C13C9C">
        <w:rPr>
          <w:rFonts w:ascii="Arial Narrow" w:hAnsi="Arial Narrow"/>
          <w:sz w:val="23"/>
          <w:szCs w:val="23"/>
        </w:rPr>
        <w:tab/>
      </w:r>
      <w:r w:rsidRPr="00C13C9C">
        <w:rPr>
          <w:rFonts w:ascii="Arial Narrow" w:hAnsi="Arial Narrow"/>
          <w:sz w:val="23"/>
          <w:szCs w:val="23"/>
          <w:u w:val="single"/>
        </w:rPr>
        <w:t>State Agency</w:t>
      </w:r>
      <w:r w:rsidRPr="00C13C9C">
        <w:rPr>
          <w:rFonts w:ascii="Arial Narrow" w:hAnsi="Arial Narrow"/>
          <w:sz w:val="23"/>
          <w:szCs w:val="23"/>
        </w:rPr>
        <w:t xml:space="preserve"> is to retain all copies of </w:t>
      </w:r>
      <w:r w:rsidR="007E0BDA" w:rsidRPr="007E0BDA">
        <w:rPr>
          <w:rFonts w:ascii="Arial Narrow" w:hAnsi="Arial Narrow"/>
          <w:i/>
          <w:sz w:val="23"/>
          <w:szCs w:val="23"/>
        </w:rPr>
        <w:t>Part II:</w:t>
      </w:r>
      <w:r w:rsidR="007E0BDA">
        <w:rPr>
          <w:rFonts w:ascii="Arial Narrow" w:hAnsi="Arial Narrow"/>
          <w:sz w:val="23"/>
          <w:szCs w:val="23"/>
        </w:rPr>
        <w:t xml:space="preserve"> </w:t>
      </w:r>
      <w:r w:rsidRPr="00C13C9C">
        <w:rPr>
          <w:rFonts w:ascii="Arial Narrow" w:hAnsi="Arial Narrow"/>
          <w:sz w:val="23"/>
          <w:szCs w:val="23"/>
        </w:rPr>
        <w:t xml:space="preserve"> </w:t>
      </w:r>
      <w:r w:rsidRPr="00C13C9C">
        <w:rPr>
          <w:rFonts w:ascii="Arial Narrow" w:hAnsi="Arial Narrow"/>
          <w:i/>
          <w:sz w:val="23"/>
          <w:szCs w:val="23"/>
        </w:rPr>
        <w:t>Local Service Provider</w:t>
      </w:r>
      <w:r w:rsidRPr="00C13C9C">
        <w:rPr>
          <w:rFonts w:ascii="Arial Narrow" w:hAnsi="Arial Narrow"/>
          <w:sz w:val="23"/>
          <w:szCs w:val="23"/>
        </w:rPr>
        <w:t xml:space="preserve"> Survey – as submitted by each </w:t>
      </w:r>
      <w:r w:rsidR="00FA0578">
        <w:rPr>
          <w:rFonts w:ascii="Arial Narrow" w:hAnsi="Arial Narrow"/>
          <w:sz w:val="23"/>
          <w:szCs w:val="23"/>
        </w:rPr>
        <w:t xml:space="preserve">local </w:t>
      </w:r>
      <w:r w:rsidRPr="00C13C9C">
        <w:rPr>
          <w:rFonts w:ascii="Arial Narrow" w:hAnsi="Arial Narrow"/>
          <w:sz w:val="23"/>
          <w:szCs w:val="23"/>
        </w:rPr>
        <w:t xml:space="preserve">grantee – and </w:t>
      </w:r>
      <w:r w:rsidR="007E0BDA">
        <w:rPr>
          <w:rFonts w:ascii="Arial Narrow" w:hAnsi="Arial Narrow"/>
          <w:sz w:val="23"/>
          <w:szCs w:val="23"/>
        </w:rPr>
        <w:t xml:space="preserve">to </w:t>
      </w:r>
      <w:r w:rsidRPr="00C13C9C">
        <w:rPr>
          <w:rFonts w:ascii="Arial Narrow" w:hAnsi="Arial Narrow"/>
          <w:sz w:val="23"/>
          <w:szCs w:val="23"/>
        </w:rPr>
        <w:t>submit a completed survey (</w:t>
      </w:r>
      <w:r w:rsidRPr="00C13C9C">
        <w:rPr>
          <w:rFonts w:ascii="Arial Narrow" w:hAnsi="Arial Narrow"/>
          <w:i/>
          <w:sz w:val="23"/>
          <w:szCs w:val="23"/>
        </w:rPr>
        <w:t>Part I: State Agency Program Survey</w:t>
      </w:r>
      <w:r w:rsidRPr="00C13C9C">
        <w:rPr>
          <w:rFonts w:ascii="Arial Narrow" w:hAnsi="Arial Narrow"/>
          <w:sz w:val="23"/>
          <w:szCs w:val="23"/>
        </w:rPr>
        <w:t xml:space="preserve">) to the federal Office of Child Support Enforcement by </w:t>
      </w:r>
      <w:r w:rsidRPr="00C13C9C">
        <w:rPr>
          <w:rFonts w:ascii="Arial Narrow" w:hAnsi="Arial Narrow"/>
          <w:b/>
          <w:sz w:val="23"/>
          <w:szCs w:val="23"/>
        </w:rPr>
        <w:t>December 30</w:t>
      </w:r>
      <w:r w:rsidRPr="00C13C9C">
        <w:rPr>
          <w:rFonts w:ascii="Arial Narrow" w:hAnsi="Arial Narrow"/>
          <w:b/>
          <w:sz w:val="23"/>
          <w:szCs w:val="23"/>
          <w:vertAlign w:val="superscript"/>
        </w:rPr>
        <w:t>th</w:t>
      </w:r>
      <w:r w:rsidRPr="00C13C9C">
        <w:rPr>
          <w:rFonts w:ascii="Arial Narrow" w:hAnsi="Arial Narrow"/>
          <w:b/>
          <w:sz w:val="23"/>
          <w:szCs w:val="23"/>
        </w:rPr>
        <w:t xml:space="preserve"> of each year.</w:t>
      </w:r>
    </w:p>
    <w:p w:rsidR="00A0106B" w:rsidRPr="00C13C9C" w:rsidRDefault="00A0106B" w:rsidP="00A0106B">
      <w:pPr>
        <w:spacing w:after="0" w:line="240" w:lineRule="auto"/>
        <w:ind w:left="1440" w:hanging="1440"/>
        <w:rPr>
          <w:rFonts w:ascii="Arial Narrow" w:hAnsi="Arial Narrow"/>
          <w:b/>
          <w:sz w:val="23"/>
          <w:szCs w:val="23"/>
        </w:rPr>
      </w:pPr>
    </w:p>
    <w:p w:rsidR="00A0106B" w:rsidRPr="00C13C9C" w:rsidRDefault="00A0106B" w:rsidP="00A0106B">
      <w:pPr>
        <w:spacing w:after="0" w:line="240" w:lineRule="auto"/>
        <w:ind w:left="1440" w:hanging="1440"/>
        <w:rPr>
          <w:rFonts w:ascii="Arial Narrow" w:hAnsi="Arial Narrow"/>
          <w:b/>
          <w:sz w:val="23"/>
          <w:szCs w:val="23"/>
        </w:rPr>
      </w:pPr>
      <w:r w:rsidRPr="00C13C9C">
        <w:rPr>
          <w:rFonts w:ascii="Arial Narrow" w:hAnsi="Arial Narrow"/>
          <w:b/>
          <w:sz w:val="23"/>
          <w:szCs w:val="23"/>
        </w:rPr>
        <w:tab/>
        <w:t>Additional Step 4:</w:t>
      </w:r>
    </w:p>
    <w:p w:rsidR="00A0106B" w:rsidRDefault="00A0106B" w:rsidP="00A0106B">
      <w:pPr>
        <w:spacing w:after="0" w:line="240" w:lineRule="auto"/>
        <w:ind w:left="1440"/>
        <w:jc w:val="both"/>
        <w:rPr>
          <w:rFonts w:ascii="Arial Narrow" w:hAnsi="Arial Narrow"/>
          <w:sz w:val="26"/>
          <w:szCs w:val="26"/>
        </w:rPr>
      </w:pPr>
      <w:r w:rsidRPr="00C13C9C">
        <w:rPr>
          <w:rFonts w:ascii="Arial Narrow" w:hAnsi="Arial Narrow"/>
          <w:sz w:val="23"/>
          <w:szCs w:val="23"/>
        </w:rPr>
        <w:t>If a state AV program agency transfers its child access grant funds to another state entity (e.g., Office of the Courts) for administration which, in turn, awards funds to direct service providers, the state AV program agency must ensure that the identification of the direct service providers and program data is contained in the survey that is submitted to OCSE each year</w:t>
      </w:r>
      <w:r>
        <w:rPr>
          <w:rFonts w:ascii="Arial Narrow" w:hAnsi="Arial Narrow"/>
          <w:sz w:val="26"/>
          <w:szCs w:val="26"/>
        </w:rPr>
        <w:t>.</w:t>
      </w:r>
    </w:p>
    <w:p w:rsidR="00A0106B" w:rsidRDefault="00A0106B" w:rsidP="00A0106B">
      <w:pPr>
        <w:spacing w:after="0" w:line="240" w:lineRule="auto"/>
        <w:ind w:left="1440"/>
        <w:jc w:val="both"/>
        <w:rPr>
          <w:rFonts w:ascii="Arial Narrow" w:hAnsi="Arial Narrow"/>
          <w:sz w:val="26"/>
          <w:szCs w:val="26"/>
        </w:rPr>
      </w:pPr>
    </w:p>
    <w:p w:rsidR="00270EFE" w:rsidRPr="003E5E17" w:rsidRDefault="00502D9A" w:rsidP="003E5E17">
      <w:pPr>
        <w:shd w:val="clear" w:color="auto" w:fill="F2F2F2" w:themeFill="background1" w:themeFillShade="F2"/>
        <w:spacing w:after="0" w:line="240" w:lineRule="auto"/>
        <w:rPr>
          <w:rFonts w:ascii="Arial Narrow" w:hAnsi="Arial Narrow"/>
          <w:sz w:val="28"/>
          <w:szCs w:val="28"/>
        </w:rPr>
      </w:pPr>
      <w:r w:rsidRPr="003E5E17">
        <w:rPr>
          <w:rFonts w:ascii="Arial Narrow" w:hAnsi="Arial Narrow"/>
          <w:b/>
          <w:sz w:val="28"/>
          <w:szCs w:val="28"/>
        </w:rPr>
        <w:t xml:space="preserve">Optional </w:t>
      </w:r>
      <w:r w:rsidR="00270EFE" w:rsidRPr="003E5E17">
        <w:rPr>
          <w:rFonts w:ascii="Arial Narrow" w:hAnsi="Arial Narrow"/>
          <w:b/>
          <w:sz w:val="28"/>
          <w:szCs w:val="28"/>
        </w:rPr>
        <w:t>Data Elements</w:t>
      </w:r>
      <w:r w:rsidR="00270EFE" w:rsidRPr="003E5E17">
        <w:rPr>
          <w:rFonts w:ascii="Arial Narrow" w:hAnsi="Arial Narrow"/>
          <w:sz w:val="28"/>
          <w:szCs w:val="28"/>
        </w:rPr>
        <w:t xml:space="preserve"> </w:t>
      </w:r>
    </w:p>
    <w:p w:rsidR="006E501D" w:rsidRPr="00195C14" w:rsidRDefault="00C14E52" w:rsidP="00133122">
      <w:pPr>
        <w:spacing w:line="240" w:lineRule="auto"/>
        <w:rPr>
          <w:rFonts w:ascii="Arial Narrow" w:hAnsi="Arial Narrow"/>
          <w:sz w:val="23"/>
          <w:szCs w:val="23"/>
        </w:rPr>
      </w:pPr>
      <w:r w:rsidRPr="00195C14">
        <w:rPr>
          <w:rFonts w:ascii="Arial Narrow" w:hAnsi="Arial Narrow"/>
          <w:sz w:val="23"/>
          <w:szCs w:val="23"/>
        </w:rPr>
        <w:t>OCSE has incl</w:t>
      </w:r>
      <w:r w:rsidR="006E501D" w:rsidRPr="00195C14">
        <w:rPr>
          <w:rFonts w:ascii="Arial Narrow" w:hAnsi="Arial Narrow"/>
          <w:sz w:val="23"/>
          <w:szCs w:val="23"/>
        </w:rPr>
        <w:t xml:space="preserve">uded </w:t>
      </w:r>
      <w:r w:rsidR="006E501D" w:rsidRPr="00195C14">
        <w:rPr>
          <w:rFonts w:ascii="Arial Narrow" w:hAnsi="Arial Narrow"/>
          <w:b/>
          <w:i/>
          <w:sz w:val="23"/>
          <w:szCs w:val="23"/>
        </w:rPr>
        <w:t>optional</w:t>
      </w:r>
      <w:r w:rsidR="006E501D" w:rsidRPr="00195C14">
        <w:rPr>
          <w:rFonts w:ascii="Arial Narrow" w:hAnsi="Arial Narrow"/>
          <w:sz w:val="23"/>
          <w:szCs w:val="23"/>
        </w:rPr>
        <w:t xml:space="preserve"> data elements </w:t>
      </w:r>
      <w:r w:rsidR="00FD3287" w:rsidRPr="00195C14">
        <w:rPr>
          <w:rFonts w:ascii="Arial Narrow" w:hAnsi="Arial Narrow"/>
          <w:sz w:val="23"/>
          <w:szCs w:val="23"/>
        </w:rPr>
        <w:t xml:space="preserve">in </w:t>
      </w:r>
      <w:r w:rsidR="00FD3287" w:rsidRPr="00C3783F">
        <w:rPr>
          <w:rFonts w:ascii="Arial Narrow" w:hAnsi="Arial Narrow"/>
          <w:i/>
          <w:sz w:val="23"/>
          <w:szCs w:val="23"/>
        </w:rPr>
        <w:t>Part I: State Agency Survey</w:t>
      </w:r>
      <w:r w:rsidR="00FD3287" w:rsidRPr="00195C14">
        <w:rPr>
          <w:rFonts w:ascii="Arial Narrow" w:hAnsi="Arial Narrow"/>
          <w:sz w:val="23"/>
          <w:szCs w:val="23"/>
        </w:rPr>
        <w:t xml:space="preserve"> and </w:t>
      </w:r>
      <w:r w:rsidR="00FD3287" w:rsidRPr="00C3783F">
        <w:rPr>
          <w:rFonts w:ascii="Arial Narrow" w:hAnsi="Arial Narrow"/>
          <w:i/>
          <w:sz w:val="23"/>
          <w:szCs w:val="23"/>
        </w:rPr>
        <w:t>Part II: Local Service Provider Survey</w:t>
      </w:r>
      <w:r w:rsidR="00FD3287" w:rsidRPr="00195C14">
        <w:rPr>
          <w:rFonts w:ascii="Arial Narrow" w:hAnsi="Arial Narrow"/>
          <w:sz w:val="23"/>
          <w:szCs w:val="23"/>
        </w:rPr>
        <w:t xml:space="preserve"> </w:t>
      </w:r>
      <w:r w:rsidR="006E501D" w:rsidRPr="00195C14">
        <w:rPr>
          <w:rFonts w:ascii="Arial Narrow" w:hAnsi="Arial Narrow"/>
          <w:sz w:val="23"/>
          <w:szCs w:val="23"/>
        </w:rPr>
        <w:t xml:space="preserve">that will provide </w:t>
      </w:r>
      <w:r w:rsidR="00C3783F">
        <w:rPr>
          <w:rFonts w:ascii="Arial Narrow" w:hAnsi="Arial Narrow"/>
          <w:sz w:val="23"/>
          <w:szCs w:val="23"/>
        </w:rPr>
        <w:t xml:space="preserve">a </w:t>
      </w:r>
      <w:r w:rsidR="006E501D" w:rsidRPr="00195C14">
        <w:rPr>
          <w:rFonts w:ascii="Arial Narrow" w:hAnsi="Arial Narrow"/>
          <w:sz w:val="23"/>
          <w:szCs w:val="23"/>
        </w:rPr>
        <w:t>state with the opportunity</w:t>
      </w:r>
      <w:r w:rsidR="00851F73" w:rsidRPr="00195C14">
        <w:rPr>
          <w:rFonts w:ascii="Arial Narrow" w:hAnsi="Arial Narrow"/>
          <w:sz w:val="23"/>
          <w:szCs w:val="23"/>
        </w:rPr>
        <w:t xml:space="preserve"> – should </w:t>
      </w:r>
      <w:r w:rsidR="00C3783F">
        <w:rPr>
          <w:rFonts w:ascii="Arial Narrow" w:hAnsi="Arial Narrow"/>
          <w:sz w:val="23"/>
          <w:szCs w:val="23"/>
        </w:rPr>
        <w:t xml:space="preserve">it </w:t>
      </w:r>
      <w:r w:rsidR="00851F73" w:rsidRPr="00195C14">
        <w:rPr>
          <w:rFonts w:ascii="Arial Narrow" w:hAnsi="Arial Narrow"/>
          <w:sz w:val="23"/>
          <w:szCs w:val="23"/>
        </w:rPr>
        <w:t xml:space="preserve">decide to do so -- </w:t>
      </w:r>
      <w:r w:rsidR="006E501D" w:rsidRPr="00195C14">
        <w:rPr>
          <w:rFonts w:ascii="Arial Narrow" w:hAnsi="Arial Narrow"/>
          <w:sz w:val="23"/>
          <w:szCs w:val="23"/>
        </w:rPr>
        <w:t xml:space="preserve">to </w:t>
      </w:r>
      <w:r w:rsidR="00851F73" w:rsidRPr="00195C14">
        <w:rPr>
          <w:rFonts w:ascii="Arial Narrow" w:hAnsi="Arial Narrow"/>
          <w:sz w:val="23"/>
          <w:szCs w:val="23"/>
        </w:rPr>
        <w:t xml:space="preserve">require local grantees to collect </w:t>
      </w:r>
      <w:r w:rsidR="006E501D" w:rsidRPr="00195C14">
        <w:rPr>
          <w:rFonts w:ascii="Arial Narrow" w:hAnsi="Arial Narrow"/>
          <w:sz w:val="23"/>
          <w:szCs w:val="23"/>
        </w:rPr>
        <w:t>additional information</w:t>
      </w:r>
      <w:r w:rsidR="00C3783F">
        <w:rPr>
          <w:rFonts w:ascii="Arial Narrow" w:hAnsi="Arial Narrow"/>
          <w:sz w:val="23"/>
          <w:szCs w:val="23"/>
        </w:rPr>
        <w:t xml:space="preserve"> on the AV program</w:t>
      </w:r>
      <w:r w:rsidR="00851F73" w:rsidRPr="00195C14">
        <w:rPr>
          <w:rFonts w:ascii="Arial Narrow" w:hAnsi="Arial Narrow"/>
          <w:sz w:val="23"/>
          <w:szCs w:val="23"/>
        </w:rPr>
        <w:t xml:space="preserve"> such as</w:t>
      </w:r>
      <w:r w:rsidR="006E501D" w:rsidRPr="00195C14">
        <w:rPr>
          <w:rFonts w:ascii="Arial Narrow" w:hAnsi="Arial Narrow"/>
          <w:sz w:val="23"/>
          <w:szCs w:val="23"/>
        </w:rPr>
        <w:t>:</w:t>
      </w:r>
    </w:p>
    <w:p w:rsidR="00C1053C" w:rsidRPr="00195C14" w:rsidRDefault="00C1053C" w:rsidP="00C1053C">
      <w:pPr>
        <w:pStyle w:val="ListParagraph"/>
        <w:numPr>
          <w:ilvl w:val="0"/>
          <w:numId w:val="13"/>
        </w:numPr>
        <w:spacing w:line="240" w:lineRule="auto"/>
        <w:rPr>
          <w:rFonts w:ascii="Arial Narrow" w:hAnsi="Arial Narrow"/>
          <w:sz w:val="23"/>
          <w:szCs w:val="23"/>
        </w:rPr>
      </w:pPr>
      <w:r w:rsidRPr="00195C14">
        <w:rPr>
          <w:rFonts w:ascii="Arial Narrow" w:hAnsi="Arial Narrow"/>
          <w:sz w:val="23"/>
          <w:szCs w:val="23"/>
        </w:rPr>
        <w:t>Clients with Child Support Cases; and/or</w:t>
      </w:r>
    </w:p>
    <w:p w:rsidR="00C1053C" w:rsidRPr="00195C14" w:rsidRDefault="00C1053C" w:rsidP="00C1053C">
      <w:pPr>
        <w:pStyle w:val="ListParagraph"/>
        <w:numPr>
          <w:ilvl w:val="0"/>
          <w:numId w:val="13"/>
        </w:numPr>
        <w:spacing w:line="240" w:lineRule="auto"/>
        <w:rPr>
          <w:rFonts w:ascii="Arial Narrow" w:hAnsi="Arial Narrow"/>
          <w:sz w:val="23"/>
          <w:szCs w:val="23"/>
        </w:rPr>
      </w:pPr>
      <w:r w:rsidRPr="00195C14">
        <w:rPr>
          <w:rFonts w:ascii="Arial Narrow" w:hAnsi="Arial Narrow"/>
          <w:sz w:val="23"/>
          <w:szCs w:val="23"/>
        </w:rPr>
        <w:t>Frequency of Service</w:t>
      </w:r>
      <w:r w:rsidR="000175AC">
        <w:rPr>
          <w:rFonts w:ascii="Arial Narrow" w:hAnsi="Arial Narrow"/>
          <w:sz w:val="23"/>
          <w:szCs w:val="23"/>
        </w:rPr>
        <w:t>s</w:t>
      </w:r>
      <w:r w:rsidRPr="00195C14">
        <w:rPr>
          <w:rFonts w:ascii="Arial Narrow" w:hAnsi="Arial Narrow"/>
          <w:sz w:val="23"/>
          <w:szCs w:val="23"/>
        </w:rPr>
        <w:t xml:space="preserve"> </w:t>
      </w:r>
      <w:r w:rsidR="000175AC">
        <w:rPr>
          <w:rFonts w:ascii="Arial Narrow" w:hAnsi="Arial Narrow"/>
          <w:sz w:val="23"/>
          <w:szCs w:val="23"/>
        </w:rPr>
        <w:t>(in h</w:t>
      </w:r>
      <w:r w:rsidRPr="00195C14">
        <w:rPr>
          <w:rFonts w:ascii="Arial Narrow" w:hAnsi="Arial Narrow"/>
          <w:sz w:val="23"/>
          <w:szCs w:val="23"/>
        </w:rPr>
        <w:t>ours</w:t>
      </w:r>
      <w:r w:rsidR="000175AC">
        <w:rPr>
          <w:rFonts w:ascii="Arial Narrow" w:hAnsi="Arial Narrow"/>
          <w:sz w:val="23"/>
          <w:szCs w:val="23"/>
        </w:rPr>
        <w:t>)</w:t>
      </w:r>
      <w:r w:rsidRPr="00195C14">
        <w:rPr>
          <w:rFonts w:ascii="Arial Narrow" w:hAnsi="Arial Narrow"/>
          <w:sz w:val="23"/>
          <w:szCs w:val="23"/>
        </w:rPr>
        <w:t>; and/or</w:t>
      </w:r>
    </w:p>
    <w:p w:rsidR="00C949C9" w:rsidRPr="00195C14" w:rsidRDefault="00C949C9" w:rsidP="00C949C9">
      <w:pPr>
        <w:pStyle w:val="ListParagraph"/>
        <w:numPr>
          <w:ilvl w:val="0"/>
          <w:numId w:val="13"/>
        </w:numPr>
        <w:spacing w:line="240" w:lineRule="auto"/>
        <w:rPr>
          <w:rFonts w:ascii="Arial Narrow" w:hAnsi="Arial Narrow"/>
          <w:sz w:val="23"/>
          <w:szCs w:val="23"/>
        </w:rPr>
      </w:pPr>
      <w:r w:rsidRPr="00195C14">
        <w:rPr>
          <w:rFonts w:ascii="Arial Narrow" w:hAnsi="Arial Narrow"/>
          <w:sz w:val="23"/>
          <w:szCs w:val="23"/>
        </w:rPr>
        <w:t>Optional Outcome #2: Number of Parents with Increased Knowledge of Effective Co-Parenting Strategies</w:t>
      </w:r>
      <w:r w:rsidRPr="00195C14">
        <w:rPr>
          <w:rFonts w:ascii="Arial Narrow" w:hAnsi="Arial Narrow"/>
          <w:b/>
          <w:sz w:val="23"/>
          <w:szCs w:val="23"/>
        </w:rPr>
        <w:t xml:space="preserve"> </w:t>
      </w:r>
      <w:r w:rsidRPr="00195C14">
        <w:rPr>
          <w:rFonts w:ascii="Arial Narrow" w:hAnsi="Arial Narrow"/>
          <w:i/>
          <w:color w:val="C00000"/>
          <w:sz w:val="23"/>
          <w:szCs w:val="23"/>
        </w:rPr>
        <w:t>(</w:t>
      </w:r>
      <w:r w:rsidRPr="00195C14">
        <w:rPr>
          <w:rFonts w:ascii="Arial Narrow" w:hAnsi="Arial Narrow"/>
          <w:i/>
          <w:color w:val="C00000"/>
          <w:sz w:val="23"/>
          <w:szCs w:val="23"/>
          <w:u w:val="single"/>
        </w:rPr>
        <w:t>for parent education/counseling services only</w:t>
      </w:r>
      <w:r w:rsidRPr="00195C14">
        <w:rPr>
          <w:rFonts w:ascii="Arial Narrow" w:hAnsi="Arial Narrow"/>
          <w:i/>
          <w:color w:val="C00000"/>
          <w:sz w:val="23"/>
          <w:szCs w:val="23"/>
        </w:rPr>
        <w:t>)</w:t>
      </w:r>
      <w:r w:rsidRPr="00195C14">
        <w:rPr>
          <w:rFonts w:ascii="Arial Narrow" w:hAnsi="Arial Narrow"/>
          <w:b/>
          <w:sz w:val="23"/>
          <w:szCs w:val="23"/>
        </w:rPr>
        <w:t xml:space="preserve"> </w:t>
      </w:r>
    </w:p>
    <w:p w:rsidR="00C1053C" w:rsidRPr="00C949C9" w:rsidRDefault="00C949C9" w:rsidP="00C1053C">
      <w:pPr>
        <w:spacing w:line="240" w:lineRule="auto"/>
        <w:rPr>
          <w:rFonts w:ascii="Arial Narrow" w:hAnsi="Arial Narrow"/>
          <w:b/>
          <w:sz w:val="26"/>
          <w:szCs w:val="26"/>
        </w:rPr>
      </w:pPr>
      <w:r w:rsidRPr="00C949C9">
        <w:rPr>
          <w:rFonts w:ascii="Arial Narrow" w:hAnsi="Arial Narrow"/>
          <w:b/>
          <w:sz w:val="26"/>
          <w:szCs w:val="26"/>
        </w:rPr>
        <w:t>Discussion:</w:t>
      </w:r>
    </w:p>
    <w:p w:rsidR="003F3C86" w:rsidRPr="00C13C9C" w:rsidRDefault="006E501D" w:rsidP="003F3C86">
      <w:pPr>
        <w:pStyle w:val="ListParagraph"/>
        <w:numPr>
          <w:ilvl w:val="0"/>
          <w:numId w:val="9"/>
        </w:numPr>
        <w:spacing w:after="0" w:line="240" w:lineRule="auto"/>
        <w:ind w:left="360"/>
        <w:jc w:val="both"/>
        <w:rPr>
          <w:rFonts w:ascii="Arial Narrow" w:hAnsi="Arial Narrow"/>
          <w:sz w:val="23"/>
          <w:szCs w:val="23"/>
        </w:rPr>
      </w:pPr>
      <w:r w:rsidRPr="00F61A46">
        <w:rPr>
          <w:rFonts w:ascii="Arial Narrow" w:hAnsi="Arial Narrow"/>
          <w:b/>
          <w:sz w:val="23"/>
          <w:szCs w:val="23"/>
          <w:u w:val="single"/>
        </w:rPr>
        <w:t>Clients with Child Support Cases</w:t>
      </w:r>
      <w:r w:rsidR="00850D61" w:rsidRPr="00F61A46">
        <w:rPr>
          <w:rFonts w:ascii="Arial Narrow" w:hAnsi="Arial Narrow"/>
          <w:b/>
          <w:color w:val="632423" w:themeColor="accent2" w:themeShade="80"/>
          <w:sz w:val="23"/>
          <w:szCs w:val="23"/>
          <w:u w:val="single"/>
        </w:rPr>
        <w:t xml:space="preserve"> -</w:t>
      </w:r>
      <w:r w:rsidRPr="00F61A46">
        <w:rPr>
          <w:rFonts w:ascii="Arial Narrow" w:hAnsi="Arial Narrow"/>
          <w:b/>
          <w:sz w:val="23"/>
          <w:szCs w:val="23"/>
          <w:u w:val="single"/>
        </w:rPr>
        <w:t xml:space="preserve"> Optional</w:t>
      </w:r>
      <w:r w:rsidRPr="00F61A46">
        <w:rPr>
          <w:rFonts w:ascii="Arial Narrow" w:hAnsi="Arial Narrow"/>
          <w:b/>
          <w:sz w:val="23"/>
          <w:szCs w:val="23"/>
        </w:rPr>
        <w:t xml:space="preserve">  </w:t>
      </w:r>
      <w:r w:rsidR="00DE0C73" w:rsidRPr="00C13C9C">
        <w:rPr>
          <w:rFonts w:ascii="Arial Narrow" w:hAnsi="Arial Narrow"/>
          <w:sz w:val="23"/>
          <w:szCs w:val="23"/>
        </w:rPr>
        <w:t xml:space="preserve">[Many of the state AV grant programs are administered by Child Support Enforcement </w:t>
      </w:r>
      <w:r w:rsidR="001C16FE" w:rsidRPr="00C13C9C">
        <w:rPr>
          <w:rFonts w:ascii="Arial Narrow" w:hAnsi="Arial Narrow"/>
          <w:sz w:val="23"/>
          <w:szCs w:val="23"/>
        </w:rPr>
        <w:t>A</w:t>
      </w:r>
      <w:r w:rsidR="00DE0C73" w:rsidRPr="00C13C9C">
        <w:rPr>
          <w:rFonts w:ascii="Arial Narrow" w:hAnsi="Arial Narrow"/>
          <w:sz w:val="23"/>
          <w:szCs w:val="23"/>
        </w:rPr>
        <w:t>gencies and/or State Offices of the Court that may have an interest in determining the extent to which parents receiving AV services have child support cases.</w:t>
      </w:r>
      <w:r w:rsidR="00983529" w:rsidRPr="00C13C9C">
        <w:rPr>
          <w:rFonts w:ascii="Arial Narrow" w:hAnsi="Arial Narrow"/>
          <w:sz w:val="23"/>
          <w:szCs w:val="23"/>
        </w:rPr>
        <w:t xml:space="preserve">  </w:t>
      </w:r>
      <w:r w:rsidR="00983529" w:rsidRPr="00C13C9C">
        <w:rPr>
          <w:rFonts w:ascii="Arial Narrow" w:hAnsi="Arial Narrow"/>
          <w:b/>
          <w:color w:val="C00000"/>
          <w:sz w:val="23"/>
          <w:szCs w:val="23"/>
          <w:u w:val="single"/>
        </w:rPr>
        <w:t>Source of information</w:t>
      </w:r>
      <w:r w:rsidR="00983529" w:rsidRPr="00C13C9C">
        <w:rPr>
          <w:rFonts w:ascii="Arial Narrow" w:hAnsi="Arial Narrow"/>
          <w:b/>
          <w:color w:val="C00000"/>
          <w:sz w:val="23"/>
          <w:szCs w:val="23"/>
        </w:rPr>
        <w:t>:</w:t>
      </w:r>
      <w:r w:rsidR="00983529" w:rsidRPr="00C13C9C">
        <w:rPr>
          <w:rFonts w:ascii="Arial Narrow" w:hAnsi="Arial Narrow"/>
          <w:sz w:val="23"/>
          <w:szCs w:val="23"/>
        </w:rPr>
        <w:t xml:space="preserve">  </w:t>
      </w:r>
      <w:r w:rsidR="00DE0C73" w:rsidRPr="00C13C9C">
        <w:rPr>
          <w:rFonts w:ascii="Arial Narrow" w:hAnsi="Arial Narrow"/>
          <w:b/>
          <w:i/>
          <w:color w:val="C00000"/>
          <w:sz w:val="23"/>
          <w:szCs w:val="23"/>
        </w:rPr>
        <w:t>client self</w:t>
      </w:r>
      <w:r w:rsidR="00983529" w:rsidRPr="00C13C9C">
        <w:rPr>
          <w:rFonts w:ascii="Arial Narrow" w:hAnsi="Arial Narrow"/>
          <w:b/>
          <w:i/>
          <w:color w:val="C00000"/>
          <w:sz w:val="23"/>
          <w:szCs w:val="23"/>
        </w:rPr>
        <w:t>-</w:t>
      </w:r>
      <w:r w:rsidR="00DE0C73" w:rsidRPr="00C13C9C">
        <w:rPr>
          <w:rFonts w:ascii="Arial Narrow" w:hAnsi="Arial Narrow"/>
          <w:b/>
          <w:i/>
          <w:color w:val="C00000"/>
          <w:sz w:val="23"/>
          <w:szCs w:val="23"/>
        </w:rPr>
        <w:t>report</w:t>
      </w:r>
      <w:r w:rsidR="00B52BA8">
        <w:rPr>
          <w:rFonts w:ascii="Arial Narrow" w:hAnsi="Arial Narrow"/>
          <w:b/>
          <w:i/>
          <w:color w:val="C00000"/>
          <w:sz w:val="23"/>
          <w:szCs w:val="23"/>
        </w:rPr>
        <w:t xml:space="preserve"> or other</w:t>
      </w:r>
      <w:r w:rsidR="00983529" w:rsidRPr="00C13C9C">
        <w:rPr>
          <w:rFonts w:ascii="Arial Narrow" w:hAnsi="Arial Narrow"/>
          <w:sz w:val="23"/>
          <w:szCs w:val="23"/>
        </w:rPr>
        <w:t>.</w:t>
      </w:r>
      <w:r w:rsidR="00DE0C73" w:rsidRPr="00C13C9C">
        <w:rPr>
          <w:rFonts w:ascii="Arial Narrow" w:hAnsi="Arial Narrow"/>
          <w:sz w:val="23"/>
          <w:szCs w:val="23"/>
        </w:rPr>
        <w:t xml:space="preserve"> </w:t>
      </w:r>
      <w:r w:rsidR="005B157F">
        <w:rPr>
          <w:rFonts w:ascii="Arial Narrow" w:hAnsi="Arial Narrow"/>
          <w:sz w:val="23"/>
          <w:szCs w:val="23"/>
        </w:rPr>
        <w:t>]</w:t>
      </w:r>
      <w:r w:rsidR="00092FCE" w:rsidRPr="00C13C9C">
        <w:rPr>
          <w:rFonts w:ascii="Arial Narrow" w:hAnsi="Arial Narrow"/>
          <w:sz w:val="23"/>
          <w:szCs w:val="23"/>
        </w:rPr>
        <w:t xml:space="preserve"> </w:t>
      </w:r>
    </w:p>
    <w:p w:rsidR="00983529" w:rsidRPr="00983529" w:rsidRDefault="00983529" w:rsidP="00DB3079">
      <w:pPr>
        <w:spacing w:before="240" w:line="240" w:lineRule="auto"/>
        <w:jc w:val="both"/>
        <w:rPr>
          <w:rFonts w:ascii="Arial Narrow" w:hAnsi="Arial Narrow"/>
          <w:sz w:val="26"/>
          <w:szCs w:val="26"/>
        </w:rPr>
      </w:pPr>
    </w:p>
    <w:tbl>
      <w:tblPr>
        <w:tblStyle w:val="TableGrid"/>
        <w:tblW w:w="0" w:type="auto"/>
        <w:tblLook w:val="04A0"/>
      </w:tblPr>
      <w:tblGrid>
        <w:gridCol w:w="1596"/>
        <w:gridCol w:w="1596"/>
        <w:gridCol w:w="1596"/>
        <w:gridCol w:w="1596"/>
        <w:gridCol w:w="1596"/>
        <w:gridCol w:w="1596"/>
      </w:tblGrid>
      <w:tr w:rsidR="006E501D" w:rsidTr="00F31CEB">
        <w:tc>
          <w:tcPr>
            <w:tcW w:w="1596" w:type="dxa"/>
            <w:shd w:val="clear" w:color="auto" w:fill="FFFFCC"/>
          </w:tcPr>
          <w:p w:rsidR="006E501D" w:rsidRPr="006E501D" w:rsidRDefault="006E501D" w:rsidP="00DE0C73">
            <w:pPr>
              <w:rPr>
                <w:rFonts w:ascii="Arial Narrow" w:hAnsi="Arial Narrow"/>
                <w:b/>
                <w:sz w:val="20"/>
                <w:szCs w:val="20"/>
              </w:rPr>
            </w:pPr>
          </w:p>
        </w:tc>
        <w:tc>
          <w:tcPr>
            <w:tcW w:w="1596" w:type="dxa"/>
            <w:shd w:val="clear" w:color="auto" w:fill="D9D9D9" w:themeFill="background1" w:themeFillShade="D9"/>
          </w:tcPr>
          <w:p w:rsidR="006E501D" w:rsidRPr="006E501D" w:rsidRDefault="006E501D" w:rsidP="00FD7503">
            <w:pPr>
              <w:rPr>
                <w:rFonts w:ascii="Arial Narrow" w:hAnsi="Arial Narrow"/>
                <w:b/>
                <w:sz w:val="20"/>
                <w:szCs w:val="20"/>
              </w:rPr>
            </w:pPr>
            <w:r w:rsidRPr="006E501D">
              <w:rPr>
                <w:rFonts w:ascii="Arial Narrow" w:hAnsi="Arial Narrow"/>
                <w:b/>
                <w:sz w:val="20"/>
                <w:szCs w:val="20"/>
              </w:rPr>
              <w:t>No. of Noncustodial Fathers</w:t>
            </w:r>
          </w:p>
        </w:tc>
        <w:tc>
          <w:tcPr>
            <w:tcW w:w="1596" w:type="dxa"/>
            <w:shd w:val="clear" w:color="auto" w:fill="D9D9D9" w:themeFill="background1" w:themeFillShade="D9"/>
          </w:tcPr>
          <w:p w:rsidR="006E501D" w:rsidRPr="006E501D" w:rsidRDefault="006E501D" w:rsidP="00FD7503">
            <w:pPr>
              <w:rPr>
                <w:rFonts w:ascii="Arial Narrow" w:hAnsi="Arial Narrow"/>
                <w:b/>
                <w:sz w:val="20"/>
                <w:szCs w:val="20"/>
              </w:rPr>
            </w:pPr>
            <w:r w:rsidRPr="006E501D">
              <w:rPr>
                <w:rFonts w:ascii="Arial Narrow" w:hAnsi="Arial Narrow"/>
                <w:b/>
                <w:sz w:val="20"/>
                <w:szCs w:val="20"/>
              </w:rPr>
              <w:t>No. of Custodial Fathers</w:t>
            </w:r>
          </w:p>
        </w:tc>
        <w:tc>
          <w:tcPr>
            <w:tcW w:w="1596" w:type="dxa"/>
            <w:shd w:val="clear" w:color="auto" w:fill="D9D9D9" w:themeFill="background1" w:themeFillShade="D9"/>
          </w:tcPr>
          <w:p w:rsidR="006E501D" w:rsidRPr="006E501D" w:rsidRDefault="006E501D" w:rsidP="00FD7503">
            <w:pPr>
              <w:rPr>
                <w:rFonts w:ascii="Arial Narrow" w:hAnsi="Arial Narrow"/>
                <w:b/>
                <w:sz w:val="20"/>
                <w:szCs w:val="20"/>
              </w:rPr>
            </w:pPr>
            <w:r w:rsidRPr="006E501D">
              <w:rPr>
                <w:rFonts w:ascii="Arial Narrow" w:hAnsi="Arial Narrow"/>
                <w:b/>
                <w:sz w:val="20"/>
                <w:szCs w:val="20"/>
              </w:rPr>
              <w:t>No. of Noncustodial Mothers</w:t>
            </w:r>
          </w:p>
        </w:tc>
        <w:tc>
          <w:tcPr>
            <w:tcW w:w="1596" w:type="dxa"/>
            <w:shd w:val="clear" w:color="auto" w:fill="D9D9D9" w:themeFill="background1" w:themeFillShade="D9"/>
          </w:tcPr>
          <w:p w:rsidR="006E501D" w:rsidRPr="006E501D" w:rsidRDefault="006E501D" w:rsidP="00FD7503">
            <w:pPr>
              <w:rPr>
                <w:rFonts w:ascii="Arial Narrow" w:hAnsi="Arial Narrow"/>
                <w:b/>
                <w:sz w:val="20"/>
                <w:szCs w:val="20"/>
              </w:rPr>
            </w:pPr>
            <w:r w:rsidRPr="006E501D">
              <w:rPr>
                <w:rFonts w:ascii="Arial Narrow" w:hAnsi="Arial Narrow"/>
                <w:b/>
                <w:sz w:val="20"/>
                <w:szCs w:val="20"/>
              </w:rPr>
              <w:t>No. of Custodial Mothers</w:t>
            </w:r>
          </w:p>
        </w:tc>
        <w:tc>
          <w:tcPr>
            <w:tcW w:w="1596" w:type="dxa"/>
            <w:shd w:val="clear" w:color="auto" w:fill="D9D9D9" w:themeFill="background1" w:themeFillShade="D9"/>
          </w:tcPr>
          <w:p w:rsidR="006E501D" w:rsidRPr="006E501D" w:rsidRDefault="006E501D" w:rsidP="00FD7503">
            <w:pPr>
              <w:rPr>
                <w:rFonts w:ascii="Arial Narrow" w:hAnsi="Arial Narrow"/>
                <w:b/>
                <w:sz w:val="20"/>
                <w:szCs w:val="20"/>
              </w:rPr>
            </w:pPr>
            <w:r w:rsidRPr="006E501D">
              <w:rPr>
                <w:rFonts w:ascii="Arial Narrow" w:hAnsi="Arial Narrow"/>
                <w:b/>
                <w:sz w:val="20"/>
                <w:szCs w:val="20"/>
              </w:rPr>
              <w:t>No. of Grandparents/</w:t>
            </w:r>
          </w:p>
          <w:p w:rsidR="006E501D" w:rsidRPr="006E501D" w:rsidRDefault="006E501D" w:rsidP="00FD7503">
            <w:pPr>
              <w:rPr>
                <w:rFonts w:ascii="Arial Narrow" w:hAnsi="Arial Narrow"/>
                <w:b/>
                <w:sz w:val="20"/>
                <w:szCs w:val="20"/>
              </w:rPr>
            </w:pPr>
            <w:r w:rsidRPr="006E501D">
              <w:rPr>
                <w:rFonts w:ascii="Arial Narrow" w:hAnsi="Arial Narrow"/>
                <w:b/>
                <w:sz w:val="20"/>
                <w:szCs w:val="20"/>
              </w:rPr>
              <w:t>Legal Guardians</w:t>
            </w:r>
          </w:p>
        </w:tc>
      </w:tr>
      <w:tr w:rsidR="006E501D" w:rsidTr="00FA67A8">
        <w:tc>
          <w:tcPr>
            <w:tcW w:w="1596" w:type="dxa"/>
            <w:shd w:val="clear" w:color="auto" w:fill="F2F2F2" w:themeFill="background1" w:themeFillShade="F2"/>
          </w:tcPr>
          <w:p w:rsidR="006E501D" w:rsidRPr="00C13C9C" w:rsidRDefault="003C7900" w:rsidP="00FD7503">
            <w:pPr>
              <w:rPr>
                <w:rFonts w:ascii="Arial Narrow" w:hAnsi="Arial Narrow"/>
                <w:sz w:val="20"/>
                <w:szCs w:val="20"/>
              </w:rPr>
            </w:pPr>
            <w:r>
              <w:rPr>
                <w:rFonts w:ascii="Arial Narrow" w:hAnsi="Arial Narrow"/>
                <w:b/>
                <w:sz w:val="20"/>
                <w:szCs w:val="20"/>
              </w:rPr>
              <w:t xml:space="preserve">Total No </w:t>
            </w:r>
            <w:r w:rsidR="00C13C9C" w:rsidRPr="006E501D">
              <w:rPr>
                <w:rFonts w:ascii="Arial Narrow" w:hAnsi="Arial Narrow"/>
                <w:b/>
                <w:sz w:val="20"/>
                <w:szCs w:val="20"/>
              </w:rPr>
              <w:t xml:space="preserve">Clients  w/ </w:t>
            </w:r>
            <w:r w:rsidR="00C13C9C">
              <w:rPr>
                <w:rFonts w:ascii="Arial Narrow" w:hAnsi="Arial Narrow"/>
                <w:b/>
                <w:sz w:val="20"/>
                <w:szCs w:val="20"/>
              </w:rPr>
              <w:t>C</w:t>
            </w:r>
            <w:r w:rsidR="00C13C9C" w:rsidRPr="006E501D">
              <w:rPr>
                <w:rFonts w:ascii="Arial Narrow" w:hAnsi="Arial Narrow"/>
                <w:b/>
                <w:sz w:val="20"/>
                <w:szCs w:val="20"/>
              </w:rPr>
              <w:t>hild Support Cases</w:t>
            </w:r>
          </w:p>
        </w:tc>
        <w:tc>
          <w:tcPr>
            <w:tcW w:w="1596" w:type="dxa"/>
            <w:shd w:val="clear" w:color="auto" w:fill="FFFFFF" w:themeFill="background1"/>
          </w:tcPr>
          <w:p w:rsidR="006E501D" w:rsidRPr="00C13C9C" w:rsidRDefault="006E501D" w:rsidP="00FD7503">
            <w:pPr>
              <w:rPr>
                <w:rFonts w:ascii="Arial Narrow" w:hAnsi="Arial Narrow"/>
                <w:sz w:val="20"/>
                <w:szCs w:val="20"/>
              </w:rPr>
            </w:pPr>
          </w:p>
        </w:tc>
        <w:tc>
          <w:tcPr>
            <w:tcW w:w="1596" w:type="dxa"/>
            <w:shd w:val="clear" w:color="auto" w:fill="FFFFFF" w:themeFill="background1"/>
          </w:tcPr>
          <w:p w:rsidR="006E501D" w:rsidRPr="00C13C9C" w:rsidRDefault="006E501D" w:rsidP="00FD7503">
            <w:pPr>
              <w:rPr>
                <w:rFonts w:ascii="Arial Narrow" w:hAnsi="Arial Narrow"/>
                <w:sz w:val="20"/>
                <w:szCs w:val="20"/>
              </w:rPr>
            </w:pPr>
          </w:p>
        </w:tc>
        <w:tc>
          <w:tcPr>
            <w:tcW w:w="1596" w:type="dxa"/>
            <w:shd w:val="clear" w:color="auto" w:fill="FFFFFF" w:themeFill="background1"/>
          </w:tcPr>
          <w:p w:rsidR="006E501D" w:rsidRPr="00C13C9C" w:rsidRDefault="006E501D" w:rsidP="00FD7503">
            <w:pPr>
              <w:rPr>
                <w:rFonts w:ascii="Arial Narrow" w:hAnsi="Arial Narrow"/>
                <w:sz w:val="20"/>
                <w:szCs w:val="20"/>
              </w:rPr>
            </w:pPr>
          </w:p>
        </w:tc>
        <w:tc>
          <w:tcPr>
            <w:tcW w:w="1596" w:type="dxa"/>
            <w:shd w:val="clear" w:color="auto" w:fill="FFFFFF" w:themeFill="background1"/>
          </w:tcPr>
          <w:p w:rsidR="006E501D" w:rsidRDefault="006E501D" w:rsidP="00FD7503">
            <w:pPr>
              <w:rPr>
                <w:rFonts w:ascii="Arial Narrow" w:hAnsi="Arial Narrow"/>
                <w:sz w:val="20"/>
                <w:szCs w:val="20"/>
              </w:rPr>
            </w:pPr>
          </w:p>
          <w:p w:rsidR="00C13C9C" w:rsidRPr="00C13C9C" w:rsidRDefault="00C13C9C" w:rsidP="00FD7503">
            <w:pPr>
              <w:rPr>
                <w:rFonts w:ascii="Arial Narrow" w:hAnsi="Arial Narrow"/>
                <w:sz w:val="20"/>
                <w:szCs w:val="20"/>
              </w:rPr>
            </w:pPr>
          </w:p>
        </w:tc>
        <w:tc>
          <w:tcPr>
            <w:tcW w:w="1596" w:type="dxa"/>
            <w:shd w:val="clear" w:color="auto" w:fill="FFFFFF" w:themeFill="background1"/>
          </w:tcPr>
          <w:p w:rsidR="006E501D" w:rsidRPr="00C13C9C" w:rsidRDefault="006E501D" w:rsidP="00FD7503">
            <w:pPr>
              <w:rPr>
                <w:rFonts w:ascii="Arial Narrow" w:hAnsi="Arial Narrow"/>
                <w:sz w:val="20"/>
                <w:szCs w:val="20"/>
              </w:rPr>
            </w:pPr>
          </w:p>
        </w:tc>
      </w:tr>
    </w:tbl>
    <w:p w:rsidR="005B157F" w:rsidRPr="005B157F" w:rsidRDefault="005B157F" w:rsidP="005B157F">
      <w:pPr>
        <w:spacing w:before="240" w:after="0" w:line="240" w:lineRule="auto"/>
        <w:ind w:left="360"/>
        <w:jc w:val="both"/>
        <w:rPr>
          <w:rFonts w:ascii="Arial Narrow" w:hAnsi="Arial Narrow"/>
          <w:sz w:val="23"/>
          <w:szCs w:val="23"/>
        </w:rPr>
      </w:pPr>
    </w:p>
    <w:p w:rsidR="009F73D8" w:rsidRPr="00C13C9C" w:rsidRDefault="00C466D3" w:rsidP="00BB5008">
      <w:pPr>
        <w:pStyle w:val="ListParagraph"/>
        <w:numPr>
          <w:ilvl w:val="0"/>
          <w:numId w:val="9"/>
        </w:numPr>
        <w:spacing w:line="240" w:lineRule="auto"/>
        <w:jc w:val="both"/>
        <w:rPr>
          <w:rFonts w:ascii="Arial Narrow" w:hAnsi="Arial Narrow"/>
          <w:sz w:val="23"/>
          <w:szCs w:val="23"/>
        </w:rPr>
      </w:pPr>
      <w:r w:rsidRPr="00F61A46">
        <w:rPr>
          <w:rFonts w:ascii="Arial Narrow" w:hAnsi="Arial Narrow"/>
          <w:b/>
          <w:sz w:val="23"/>
          <w:szCs w:val="23"/>
          <w:u w:val="single"/>
        </w:rPr>
        <w:t>Frequency of Services Hours - Optional</w:t>
      </w:r>
      <w:r w:rsidRPr="00C13C9C">
        <w:rPr>
          <w:rFonts w:ascii="Arial Narrow" w:hAnsi="Arial Narrow"/>
          <w:sz w:val="23"/>
          <w:szCs w:val="23"/>
        </w:rPr>
        <w:t xml:space="preserve"> [This optional data element would enable states to measure the level of service effort </w:t>
      </w:r>
      <w:r w:rsidR="009F73D8" w:rsidRPr="00C13C9C">
        <w:rPr>
          <w:rFonts w:ascii="Arial Narrow" w:hAnsi="Arial Narrow"/>
          <w:b/>
          <w:sz w:val="23"/>
          <w:szCs w:val="23"/>
        </w:rPr>
        <w:t>in hours</w:t>
      </w:r>
      <w:r w:rsidR="009F73D8" w:rsidRPr="00C13C9C">
        <w:rPr>
          <w:rFonts w:ascii="Arial Narrow" w:hAnsi="Arial Narrow"/>
          <w:sz w:val="23"/>
          <w:szCs w:val="23"/>
        </w:rPr>
        <w:t xml:space="preserve"> </w:t>
      </w:r>
      <w:r w:rsidRPr="00C13C9C">
        <w:rPr>
          <w:rFonts w:ascii="Arial Narrow" w:hAnsi="Arial Narrow"/>
          <w:sz w:val="23"/>
          <w:szCs w:val="23"/>
        </w:rPr>
        <w:t xml:space="preserve">– over time and within the </w:t>
      </w:r>
      <w:r w:rsidR="009F73D8" w:rsidRPr="00C13C9C">
        <w:rPr>
          <w:rFonts w:ascii="Arial Narrow" w:hAnsi="Arial Narrow"/>
          <w:sz w:val="23"/>
          <w:szCs w:val="23"/>
        </w:rPr>
        <w:t xml:space="preserve">federal </w:t>
      </w:r>
      <w:r w:rsidR="008F5B33" w:rsidRPr="00C13C9C">
        <w:rPr>
          <w:rFonts w:ascii="Arial Narrow" w:hAnsi="Arial Narrow"/>
          <w:sz w:val="23"/>
          <w:szCs w:val="23"/>
        </w:rPr>
        <w:t xml:space="preserve">fiscal year </w:t>
      </w:r>
      <w:r w:rsidRPr="00C13C9C">
        <w:rPr>
          <w:rFonts w:ascii="Arial Narrow" w:hAnsi="Arial Narrow"/>
          <w:sz w:val="23"/>
          <w:szCs w:val="23"/>
        </w:rPr>
        <w:t xml:space="preserve">reporting period – by </w:t>
      </w:r>
      <w:r w:rsidR="009F73D8" w:rsidRPr="00C13C9C">
        <w:rPr>
          <w:rFonts w:ascii="Arial Narrow" w:hAnsi="Arial Narrow"/>
          <w:sz w:val="23"/>
          <w:szCs w:val="23"/>
        </w:rPr>
        <w:t xml:space="preserve">having local grantees </w:t>
      </w:r>
      <w:r w:rsidR="008F5B33" w:rsidRPr="00C13C9C">
        <w:rPr>
          <w:rFonts w:ascii="Arial Narrow" w:hAnsi="Arial Narrow"/>
          <w:sz w:val="23"/>
          <w:szCs w:val="23"/>
        </w:rPr>
        <w:t xml:space="preserve">record </w:t>
      </w:r>
      <w:r w:rsidRPr="00C13C9C">
        <w:rPr>
          <w:rFonts w:ascii="Arial Narrow" w:hAnsi="Arial Narrow"/>
          <w:sz w:val="23"/>
          <w:szCs w:val="23"/>
        </w:rPr>
        <w:t xml:space="preserve">the number of service hours afforded each client by service area.]    </w:t>
      </w:r>
    </w:p>
    <w:p w:rsidR="009F73D8" w:rsidRPr="009F73D8" w:rsidRDefault="009F73D8" w:rsidP="009F73D8">
      <w:pPr>
        <w:spacing w:after="0" w:line="240" w:lineRule="auto"/>
        <w:ind w:left="360"/>
        <w:rPr>
          <w:rFonts w:ascii="Arial Narrow" w:hAnsi="Arial Narrow"/>
          <w:sz w:val="24"/>
          <w:szCs w:val="24"/>
        </w:rPr>
      </w:pPr>
    </w:p>
    <w:tbl>
      <w:tblPr>
        <w:tblStyle w:val="TableGrid"/>
        <w:tblW w:w="0" w:type="auto"/>
        <w:tblLook w:val="04A0"/>
      </w:tblPr>
      <w:tblGrid>
        <w:gridCol w:w="1135"/>
        <w:gridCol w:w="1140"/>
        <w:gridCol w:w="1129"/>
        <w:gridCol w:w="1288"/>
        <w:gridCol w:w="1168"/>
        <w:gridCol w:w="1014"/>
        <w:gridCol w:w="1283"/>
        <w:gridCol w:w="1419"/>
      </w:tblGrid>
      <w:tr w:rsidR="00C466D3" w:rsidTr="00FD7503">
        <w:tc>
          <w:tcPr>
            <w:tcW w:w="1135" w:type="dxa"/>
            <w:shd w:val="clear" w:color="auto" w:fill="FFFFCC"/>
          </w:tcPr>
          <w:p w:rsidR="00C466D3" w:rsidRDefault="00C466D3" w:rsidP="00FD7503">
            <w:pPr>
              <w:rPr>
                <w:rFonts w:ascii="Arial Narrow" w:hAnsi="Arial Narrow"/>
                <w:sz w:val="26"/>
                <w:szCs w:val="26"/>
              </w:rPr>
            </w:pPr>
          </w:p>
        </w:tc>
        <w:tc>
          <w:tcPr>
            <w:tcW w:w="1140" w:type="dxa"/>
            <w:shd w:val="clear" w:color="auto" w:fill="D9D9D9" w:themeFill="background1" w:themeFillShade="D9"/>
          </w:tcPr>
          <w:p w:rsidR="00C466D3" w:rsidRPr="00983529" w:rsidRDefault="00C466D3" w:rsidP="00FD7503">
            <w:pPr>
              <w:rPr>
                <w:rFonts w:ascii="Arial Narrow" w:hAnsi="Arial Narrow"/>
                <w:b/>
                <w:sz w:val="20"/>
                <w:szCs w:val="20"/>
              </w:rPr>
            </w:pPr>
            <w:r w:rsidRPr="00983529">
              <w:rPr>
                <w:rFonts w:ascii="Arial Narrow" w:hAnsi="Arial Narrow"/>
                <w:b/>
                <w:sz w:val="20"/>
                <w:szCs w:val="20"/>
              </w:rPr>
              <w:t>Mediation</w:t>
            </w:r>
          </w:p>
        </w:tc>
        <w:tc>
          <w:tcPr>
            <w:tcW w:w="1129" w:type="dxa"/>
            <w:shd w:val="clear" w:color="auto" w:fill="D9D9D9" w:themeFill="background1" w:themeFillShade="D9"/>
          </w:tcPr>
          <w:p w:rsidR="00C466D3" w:rsidRPr="00983529" w:rsidRDefault="00C466D3" w:rsidP="00FD7503">
            <w:pPr>
              <w:rPr>
                <w:rFonts w:ascii="Arial Narrow" w:hAnsi="Arial Narrow"/>
                <w:b/>
                <w:sz w:val="20"/>
                <w:szCs w:val="20"/>
              </w:rPr>
            </w:pPr>
            <w:r w:rsidRPr="00983529">
              <w:rPr>
                <w:rFonts w:ascii="Arial Narrow" w:hAnsi="Arial Narrow"/>
                <w:b/>
                <w:sz w:val="20"/>
                <w:szCs w:val="20"/>
              </w:rPr>
              <w:t>Parenting</w:t>
            </w:r>
          </w:p>
          <w:p w:rsidR="00C466D3" w:rsidRPr="00983529" w:rsidRDefault="00C466D3" w:rsidP="00FD7503">
            <w:pPr>
              <w:rPr>
                <w:rFonts w:ascii="Arial Narrow" w:hAnsi="Arial Narrow"/>
                <w:b/>
                <w:sz w:val="20"/>
                <w:szCs w:val="20"/>
              </w:rPr>
            </w:pPr>
            <w:r w:rsidRPr="00983529">
              <w:rPr>
                <w:rFonts w:ascii="Arial Narrow" w:hAnsi="Arial Narrow"/>
                <w:b/>
                <w:sz w:val="20"/>
                <w:szCs w:val="20"/>
              </w:rPr>
              <w:t>Plans</w:t>
            </w:r>
          </w:p>
        </w:tc>
        <w:tc>
          <w:tcPr>
            <w:tcW w:w="1288" w:type="dxa"/>
            <w:shd w:val="clear" w:color="auto" w:fill="D9D9D9" w:themeFill="background1" w:themeFillShade="D9"/>
          </w:tcPr>
          <w:p w:rsidR="00C466D3" w:rsidRPr="00983529" w:rsidRDefault="00C466D3" w:rsidP="00FD7503">
            <w:pPr>
              <w:rPr>
                <w:rFonts w:ascii="Arial Narrow" w:hAnsi="Arial Narrow"/>
                <w:b/>
                <w:sz w:val="20"/>
                <w:szCs w:val="20"/>
              </w:rPr>
            </w:pPr>
            <w:r w:rsidRPr="00983529">
              <w:rPr>
                <w:rFonts w:ascii="Arial Narrow" w:hAnsi="Arial Narrow"/>
                <w:b/>
                <w:sz w:val="20"/>
                <w:szCs w:val="20"/>
              </w:rPr>
              <w:t>Counseling</w:t>
            </w:r>
          </w:p>
        </w:tc>
        <w:tc>
          <w:tcPr>
            <w:tcW w:w="1168" w:type="dxa"/>
            <w:shd w:val="clear" w:color="auto" w:fill="D9D9D9" w:themeFill="background1" w:themeFillShade="D9"/>
          </w:tcPr>
          <w:p w:rsidR="00C466D3" w:rsidRPr="00983529" w:rsidRDefault="00C466D3" w:rsidP="00FD7503">
            <w:pPr>
              <w:rPr>
                <w:rFonts w:ascii="Arial Narrow" w:hAnsi="Arial Narrow"/>
                <w:b/>
                <w:sz w:val="20"/>
                <w:szCs w:val="20"/>
              </w:rPr>
            </w:pPr>
            <w:r w:rsidRPr="00983529">
              <w:rPr>
                <w:rFonts w:ascii="Arial Narrow" w:hAnsi="Arial Narrow"/>
                <w:b/>
                <w:sz w:val="20"/>
                <w:szCs w:val="20"/>
              </w:rPr>
              <w:t>Parent</w:t>
            </w:r>
          </w:p>
          <w:p w:rsidR="00C466D3" w:rsidRPr="00983529" w:rsidRDefault="00C466D3" w:rsidP="00FD7503">
            <w:pPr>
              <w:rPr>
                <w:rFonts w:ascii="Arial Narrow" w:hAnsi="Arial Narrow"/>
                <w:b/>
                <w:sz w:val="20"/>
                <w:szCs w:val="20"/>
              </w:rPr>
            </w:pPr>
            <w:r w:rsidRPr="00983529">
              <w:rPr>
                <w:rFonts w:ascii="Arial Narrow" w:hAnsi="Arial Narrow"/>
                <w:b/>
                <w:sz w:val="20"/>
                <w:szCs w:val="20"/>
              </w:rPr>
              <w:t>Education</w:t>
            </w:r>
          </w:p>
        </w:tc>
        <w:tc>
          <w:tcPr>
            <w:tcW w:w="1014" w:type="dxa"/>
            <w:shd w:val="clear" w:color="auto" w:fill="D9D9D9" w:themeFill="background1" w:themeFillShade="D9"/>
          </w:tcPr>
          <w:p w:rsidR="00C466D3" w:rsidRPr="00983529" w:rsidRDefault="00C466D3" w:rsidP="00FD7503">
            <w:pPr>
              <w:rPr>
                <w:rFonts w:ascii="Arial Narrow" w:hAnsi="Arial Narrow"/>
                <w:b/>
                <w:sz w:val="20"/>
                <w:szCs w:val="20"/>
              </w:rPr>
            </w:pPr>
            <w:r w:rsidRPr="00983529">
              <w:rPr>
                <w:rFonts w:ascii="Arial Narrow" w:hAnsi="Arial Narrow"/>
                <w:b/>
                <w:sz w:val="20"/>
                <w:szCs w:val="20"/>
              </w:rPr>
              <w:t>Neutral</w:t>
            </w:r>
          </w:p>
          <w:p w:rsidR="00C466D3" w:rsidRPr="00983529" w:rsidRDefault="00C466D3" w:rsidP="00FD7503">
            <w:pPr>
              <w:rPr>
                <w:rFonts w:ascii="Arial Narrow" w:hAnsi="Arial Narrow"/>
                <w:b/>
                <w:sz w:val="20"/>
                <w:szCs w:val="20"/>
              </w:rPr>
            </w:pPr>
            <w:r w:rsidRPr="00983529">
              <w:rPr>
                <w:rFonts w:ascii="Arial Narrow" w:hAnsi="Arial Narrow"/>
                <w:b/>
                <w:sz w:val="20"/>
                <w:szCs w:val="20"/>
              </w:rPr>
              <w:t>Drop-Off</w:t>
            </w:r>
          </w:p>
        </w:tc>
        <w:tc>
          <w:tcPr>
            <w:tcW w:w="1283" w:type="dxa"/>
            <w:shd w:val="clear" w:color="auto" w:fill="D9D9D9" w:themeFill="background1" w:themeFillShade="D9"/>
          </w:tcPr>
          <w:p w:rsidR="00C466D3" w:rsidRPr="00983529" w:rsidRDefault="00C466D3" w:rsidP="00FD7503">
            <w:pPr>
              <w:rPr>
                <w:rFonts w:ascii="Arial Narrow" w:hAnsi="Arial Narrow"/>
                <w:b/>
                <w:sz w:val="20"/>
                <w:szCs w:val="20"/>
              </w:rPr>
            </w:pPr>
            <w:r w:rsidRPr="00983529">
              <w:rPr>
                <w:rFonts w:ascii="Arial Narrow" w:hAnsi="Arial Narrow"/>
                <w:b/>
                <w:sz w:val="20"/>
                <w:szCs w:val="20"/>
              </w:rPr>
              <w:t>Supervised</w:t>
            </w:r>
          </w:p>
          <w:p w:rsidR="00C466D3" w:rsidRPr="00983529" w:rsidRDefault="00C466D3" w:rsidP="00FD7503">
            <w:pPr>
              <w:rPr>
                <w:rFonts w:ascii="Arial Narrow" w:hAnsi="Arial Narrow"/>
                <w:b/>
                <w:sz w:val="20"/>
                <w:szCs w:val="20"/>
              </w:rPr>
            </w:pPr>
            <w:r w:rsidRPr="00983529">
              <w:rPr>
                <w:rFonts w:ascii="Arial Narrow" w:hAnsi="Arial Narrow"/>
                <w:b/>
                <w:sz w:val="20"/>
                <w:szCs w:val="20"/>
              </w:rPr>
              <w:t>Visitation</w:t>
            </w:r>
          </w:p>
        </w:tc>
        <w:tc>
          <w:tcPr>
            <w:tcW w:w="1419" w:type="dxa"/>
            <w:shd w:val="clear" w:color="auto" w:fill="D9D9D9" w:themeFill="background1" w:themeFillShade="D9"/>
          </w:tcPr>
          <w:p w:rsidR="00C466D3" w:rsidRPr="00983529" w:rsidRDefault="00C466D3" w:rsidP="00FD7503">
            <w:pPr>
              <w:rPr>
                <w:rFonts w:ascii="Arial Narrow" w:hAnsi="Arial Narrow"/>
                <w:b/>
                <w:sz w:val="20"/>
                <w:szCs w:val="20"/>
              </w:rPr>
            </w:pPr>
            <w:r w:rsidRPr="00983529">
              <w:rPr>
                <w:rFonts w:ascii="Arial Narrow" w:hAnsi="Arial Narrow"/>
                <w:b/>
                <w:sz w:val="20"/>
                <w:szCs w:val="20"/>
              </w:rPr>
              <w:t>Visitation Enforcement</w:t>
            </w:r>
          </w:p>
        </w:tc>
      </w:tr>
      <w:tr w:rsidR="00C466D3" w:rsidTr="00C466D3">
        <w:tc>
          <w:tcPr>
            <w:tcW w:w="1135" w:type="dxa"/>
            <w:shd w:val="clear" w:color="auto" w:fill="D9D9D9" w:themeFill="background1" w:themeFillShade="D9"/>
          </w:tcPr>
          <w:p w:rsidR="00C466D3" w:rsidRPr="00983529" w:rsidRDefault="00C466D3" w:rsidP="00C466D3">
            <w:pPr>
              <w:rPr>
                <w:rFonts w:ascii="Arial Narrow" w:hAnsi="Arial Narrow"/>
                <w:b/>
                <w:sz w:val="20"/>
                <w:szCs w:val="20"/>
              </w:rPr>
            </w:pPr>
            <w:r w:rsidRPr="00983529">
              <w:rPr>
                <w:rFonts w:ascii="Arial Narrow" w:hAnsi="Arial Narrow"/>
                <w:b/>
                <w:sz w:val="20"/>
                <w:szCs w:val="20"/>
              </w:rPr>
              <w:t xml:space="preserve">Total No of Service Hours </w:t>
            </w:r>
          </w:p>
        </w:tc>
        <w:tc>
          <w:tcPr>
            <w:tcW w:w="1140" w:type="dxa"/>
            <w:shd w:val="clear" w:color="auto" w:fill="FFFFFF" w:themeFill="background1"/>
          </w:tcPr>
          <w:p w:rsidR="00C466D3" w:rsidRPr="00983529" w:rsidRDefault="00C466D3" w:rsidP="00FD7503">
            <w:pPr>
              <w:rPr>
                <w:rFonts w:ascii="Arial Narrow" w:hAnsi="Arial Narrow"/>
                <w:sz w:val="20"/>
                <w:szCs w:val="20"/>
              </w:rPr>
            </w:pPr>
          </w:p>
        </w:tc>
        <w:tc>
          <w:tcPr>
            <w:tcW w:w="1129" w:type="dxa"/>
            <w:shd w:val="clear" w:color="auto" w:fill="FFFFFF" w:themeFill="background1"/>
          </w:tcPr>
          <w:p w:rsidR="00C466D3" w:rsidRPr="00983529" w:rsidRDefault="00C466D3" w:rsidP="00FD7503">
            <w:pPr>
              <w:rPr>
                <w:rFonts w:ascii="Arial Narrow" w:hAnsi="Arial Narrow"/>
                <w:sz w:val="20"/>
                <w:szCs w:val="20"/>
              </w:rPr>
            </w:pPr>
          </w:p>
        </w:tc>
        <w:tc>
          <w:tcPr>
            <w:tcW w:w="1288" w:type="dxa"/>
            <w:shd w:val="clear" w:color="auto" w:fill="FFFFFF" w:themeFill="background1"/>
          </w:tcPr>
          <w:p w:rsidR="00C466D3" w:rsidRPr="00983529" w:rsidRDefault="00C466D3" w:rsidP="00FD7503">
            <w:pPr>
              <w:rPr>
                <w:rFonts w:ascii="Arial Narrow" w:hAnsi="Arial Narrow"/>
                <w:sz w:val="20"/>
                <w:szCs w:val="20"/>
              </w:rPr>
            </w:pPr>
          </w:p>
        </w:tc>
        <w:tc>
          <w:tcPr>
            <w:tcW w:w="1168" w:type="dxa"/>
            <w:shd w:val="clear" w:color="auto" w:fill="FFFFFF" w:themeFill="background1"/>
          </w:tcPr>
          <w:p w:rsidR="00C466D3" w:rsidRPr="00983529" w:rsidRDefault="00C466D3" w:rsidP="00FD7503">
            <w:pPr>
              <w:rPr>
                <w:rFonts w:ascii="Arial Narrow" w:hAnsi="Arial Narrow"/>
                <w:sz w:val="20"/>
                <w:szCs w:val="20"/>
              </w:rPr>
            </w:pPr>
          </w:p>
        </w:tc>
        <w:tc>
          <w:tcPr>
            <w:tcW w:w="1014" w:type="dxa"/>
            <w:shd w:val="clear" w:color="auto" w:fill="FFFFFF" w:themeFill="background1"/>
          </w:tcPr>
          <w:p w:rsidR="00C466D3" w:rsidRPr="00983529" w:rsidRDefault="00C466D3" w:rsidP="00FD7503">
            <w:pPr>
              <w:rPr>
                <w:rFonts w:ascii="Arial Narrow" w:hAnsi="Arial Narrow"/>
                <w:sz w:val="20"/>
                <w:szCs w:val="20"/>
              </w:rPr>
            </w:pPr>
          </w:p>
        </w:tc>
        <w:tc>
          <w:tcPr>
            <w:tcW w:w="1283" w:type="dxa"/>
            <w:shd w:val="clear" w:color="auto" w:fill="FFFFFF" w:themeFill="background1"/>
          </w:tcPr>
          <w:p w:rsidR="00C466D3" w:rsidRPr="00983529" w:rsidRDefault="00C466D3" w:rsidP="00FD7503">
            <w:pPr>
              <w:rPr>
                <w:rFonts w:ascii="Arial Narrow" w:hAnsi="Arial Narrow"/>
                <w:sz w:val="20"/>
                <w:szCs w:val="20"/>
              </w:rPr>
            </w:pPr>
          </w:p>
        </w:tc>
        <w:tc>
          <w:tcPr>
            <w:tcW w:w="1419" w:type="dxa"/>
            <w:shd w:val="clear" w:color="auto" w:fill="FFFFFF" w:themeFill="background1"/>
          </w:tcPr>
          <w:p w:rsidR="00C466D3" w:rsidRPr="00983529" w:rsidRDefault="00C466D3" w:rsidP="00FD7503">
            <w:pPr>
              <w:rPr>
                <w:rFonts w:ascii="Arial Narrow" w:hAnsi="Arial Narrow"/>
                <w:sz w:val="20"/>
                <w:szCs w:val="20"/>
              </w:rPr>
            </w:pPr>
          </w:p>
        </w:tc>
      </w:tr>
    </w:tbl>
    <w:p w:rsidR="007533AE" w:rsidRDefault="007533AE" w:rsidP="009F73D8">
      <w:pPr>
        <w:spacing w:after="0" w:line="240" w:lineRule="auto"/>
        <w:ind w:left="360" w:firstLine="360"/>
        <w:rPr>
          <w:rFonts w:ascii="Arial Narrow" w:hAnsi="Arial Narrow"/>
          <w:b/>
          <w:sz w:val="23"/>
          <w:szCs w:val="23"/>
        </w:rPr>
      </w:pPr>
    </w:p>
    <w:p w:rsidR="009F73D8" w:rsidRPr="001E1DEC" w:rsidRDefault="009F73D8" w:rsidP="009F73D8">
      <w:pPr>
        <w:spacing w:after="0" w:line="240" w:lineRule="auto"/>
        <w:ind w:left="360" w:firstLine="360"/>
        <w:rPr>
          <w:rFonts w:ascii="Arial Narrow" w:hAnsi="Arial Narrow"/>
          <w:b/>
          <w:sz w:val="23"/>
          <w:szCs w:val="23"/>
        </w:rPr>
      </w:pPr>
      <w:r w:rsidRPr="001E1DEC">
        <w:rPr>
          <w:rFonts w:ascii="Arial Narrow" w:hAnsi="Arial Narrow"/>
          <w:b/>
          <w:sz w:val="23"/>
          <w:szCs w:val="23"/>
        </w:rPr>
        <w:t xml:space="preserve">Examples: </w:t>
      </w:r>
    </w:p>
    <w:p w:rsidR="009F73D8" w:rsidRPr="001E1DEC" w:rsidRDefault="009F73D8" w:rsidP="00446770">
      <w:pPr>
        <w:pStyle w:val="ListParagraph"/>
        <w:numPr>
          <w:ilvl w:val="0"/>
          <w:numId w:val="10"/>
        </w:numPr>
        <w:spacing w:after="0" w:line="240" w:lineRule="auto"/>
        <w:jc w:val="both"/>
        <w:rPr>
          <w:rFonts w:ascii="Arial Narrow" w:hAnsi="Arial Narrow"/>
          <w:sz w:val="23"/>
          <w:szCs w:val="23"/>
        </w:rPr>
      </w:pPr>
      <w:r w:rsidRPr="001E1DEC">
        <w:rPr>
          <w:rFonts w:ascii="Arial Narrow" w:hAnsi="Arial Narrow"/>
          <w:sz w:val="23"/>
          <w:szCs w:val="23"/>
          <w:u w:val="single"/>
        </w:rPr>
        <w:t>Supervised Visitation</w:t>
      </w:r>
      <w:r w:rsidRPr="001E1DEC">
        <w:rPr>
          <w:rFonts w:ascii="Arial Narrow" w:hAnsi="Arial Narrow"/>
          <w:sz w:val="23"/>
          <w:szCs w:val="23"/>
        </w:rPr>
        <w:t>:  NCP is provided 3 hour</w:t>
      </w:r>
      <w:r w:rsidR="005E0A6D">
        <w:rPr>
          <w:rFonts w:ascii="Arial Narrow" w:hAnsi="Arial Narrow"/>
          <w:sz w:val="23"/>
          <w:szCs w:val="23"/>
        </w:rPr>
        <w:t>s</w:t>
      </w:r>
      <w:r w:rsidRPr="001E1DEC">
        <w:rPr>
          <w:rFonts w:ascii="Arial Narrow" w:hAnsi="Arial Narrow"/>
          <w:sz w:val="23"/>
          <w:szCs w:val="23"/>
        </w:rPr>
        <w:t xml:space="preserve"> </w:t>
      </w:r>
      <w:r w:rsidR="0064370E" w:rsidRPr="001E1DEC">
        <w:rPr>
          <w:rFonts w:ascii="Arial Narrow" w:hAnsi="Arial Narrow"/>
          <w:sz w:val="23"/>
          <w:szCs w:val="23"/>
        </w:rPr>
        <w:t xml:space="preserve">per week </w:t>
      </w:r>
      <w:r w:rsidRPr="001E1DEC">
        <w:rPr>
          <w:rFonts w:ascii="Arial Narrow" w:hAnsi="Arial Narrow"/>
          <w:sz w:val="23"/>
          <w:szCs w:val="23"/>
        </w:rPr>
        <w:t>supervised visitation</w:t>
      </w:r>
      <w:r w:rsidR="0064370E" w:rsidRPr="001E1DEC">
        <w:rPr>
          <w:rFonts w:ascii="Arial Narrow" w:hAnsi="Arial Narrow"/>
          <w:sz w:val="23"/>
          <w:szCs w:val="23"/>
        </w:rPr>
        <w:t xml:space="preserve"> services over 12 weeks</w:t>
      </w:r>
      <w:r w:rsidRPr="001E1DEC">
        <w:rPr>
          <w:rFonts w:ascii="Arial Narrow" w:hAnsi="Arial Narrow"/>
          <w:sz w:val="23"/>
          <w:szCs w:val="23"/>
        </w:rPr>
        <w:t xml:space="preserve">.  The total number of service hours for this client is 36 service hours.  The number of service hours by </w:t>
      </w:r>
      <w:r w:rsidR="00AE7EA1">
        <w:rPr>
          <w:rFonts w:ascii="Arial Narrow" w:hAnsi="Arial Narrow"/>
          <w:sz w:val="23"/>
          <w:szCs w:val="23"/>
        </w:rPr>
        <w:t xml:space="preserve">all </w:t>
      </w:r>
      <w:r w:rsidRPr="001E1DEC">
        <w:rPr>
          <w:rFonts w:ascii="Arial Narrow" w:hAnsi="Arial Narrow"/>
          <w:sz w:val="23"/>
          <w:szCs w:val="23"/>
        </w:rPr>
        <w:t>client</w:t>
      </w:r>
      <w:r w:rsidR="00AE7EA1">
        <w:rPr>
          <w:rFonts w:ascii="Arial Narrow" w:hAnsi="Arial Narrow"/>
          <w:sz w:val="23"/>
          <w:szCs w:val="23"/>
        </w:rPr>
        <w:t>s receiving this service</w:t>
      </w:r>
      <w:r w:rsidRPr="001E1DEC">
        <w:rPr>
          <w:rFonts w:ascii="Arial Narrow" w:hAnsi="Arial Narrow"/>
          <w:sz w:val="23"/>
          <w:szCs w:val="23"/>
        </w:rPr>
        <w:t xml:space="preserve"> would be totaled and entered under “Supervised Visitation.”</w:t>
      </w:r>
    </w:p>
    <w:p w:rsidR="00210BC3" w:rsidRPr="001E1DEC" w:rsidRDefault="009F73D8" w:rsidP="00446770">
      <w:pPr>
        <w:pStyle w:val="ListParagraph"/>
        <w:numPr>
          <w:ilvl w:val="0"/>
          <w:numId w:val="10"/>
        </w:numPr>
        <w:spacing w:after="0" w:line="240" w:lineRule="auto"/>
        <w:jc w:val="both"/>
        <w:rPr>
          <w:rFonts w:ascii="Arial Narrow" w:hAnsi="Arial Narrow"/>
          <w:sz w:val="23"/>
          <w:szCs w:val="23"/>
        </w:rPr>
      </w:pPr>
      <w:r w:rsidRPr="001E1DEC">
        <w:rPr>
          <w:rFonts w:ascii="Arial Narrow" w:hAnsi="Arial Narrow"/>
          <w:sz w:val="23"/>
          <w:szCs w:val="23"/>
          <w:u w:val="single"/>
        </w:rPr>
        <w:t>Parent Education</w:t>
      </w:r>
      <w:r w:rsidRPr="001E1DEC">
        <w:rPr>
          <w:rFonts w:ascii="Arial Narrow" w:hAnsi="Arial Narrow"/>
          <w:sz w:val="23"/>
          <w:szCs w:val="23"/>
        </w:rPr>
        <w:t xml:space="preserve">:  NCP and </w:t>
      </w:r>
      <w:r w:rsidR="0064370E" w:rsidRPr="001E1DEC">
        <w:rPr>
          <w:rFonts w:ascii="Arial Narrow" w:hAnsi="Arial Narrow"/>
          <w:sz w:val="23"/>
          <w:szCs w:val="23"/>
        </w:rPr>
        <w:t xml:space="preserve">CP (if relevant) attend a one-time only, 4 hour parent education seminar, the total number of service hours </w:t>
      </w:r>
      <w:r w:rsidR="0064370E" w:rsidRPr="001E1DEC">
        <w:rPr>
          <w:rFonts w:ascii="Arial Narrow" w:hAnsi="Arial Narrow"/>
          <w:sz w:val="23"/>
          <w:szCs w:val="23"/>
          <w:u w:val="single"/>
        </w:rPr>
        <w:t>for both</w:t>
      </w:r>
      <w:r w:rsidR="0064370E" w:rsidRPr="001E1DEC">
        <w:rPr>
          <w:rFonts w:ascii="Arial Narrow" w:hAnsi="Arial Narrow"/>
          <w:sz w:val="23"/>
          <w:szCs w:val="23"/>
        </w:rPr>
        <w:t xml:space="preserve"> the NCP and CP would</w:t>
      </w:r>
      <w:r w:rsidR="005E0A6D">
        <w:rPr>
          <w:rFonts w:ascii="Arial Narrow" w:hAnsi="Arial Narrow"/>
          <w:sz w:val="23"/>
          <w:szCs w:val="23"/>
        </w:rPr>
        <w:t xml:space="preserve"> be</w:t>
      </w:r>
      <w:r w:rsidR="0064370E" w:rsidRPr="001E1DEC">
        <w:rPr>
          <w:rFonts w:ascii="Arial Narrow" w:hAnsi="Arial Narrow"/>
          <w:sz w:val="23"/>
          <w:szCs w:val="23"/>
        </w:rPr>
        <w:t xml:space="preserve"> 8 service hours. </w:t>
      </w:r>
      <w:r w:rsidR="00983529" w:rsidRPr="001E1DEC">
        <w:rPr>
          <w:rFonts w:ascii="Arial Narrow" w:hAnsi="Arial Narrow"/>
          <w:sz w:val="23"/>
          <w:szCs w:val="23"/>
        </w:rPr>
        <w:t xml:space="preserve"> </w:t>
      </w:r>
      <w:r w:rsidR="0064370E" w:rsidRPr="001E1DEC">
        <w:rPr>
          <w:rFonts w:ascii="Arial Narrow" w:hAnsi="Arial Narrow"/>
          <w:sz w:val="23"/>
          <w:szCs w:val="23"/>
        </w:rPr>
        <w:t xml:space="preserve">Another example: if both </w:t>
      </w:r>
      <w:r w:rsidR="00AA52B1" w:rsidRPr="001E1DEC">
        <w:rPr>
          <w:rFonts w:ascii="Arial Narrow" w:hAnsi="Arial Narrow"/>
          <w:sz w:val="23"/>
          <w:szCs w:val="23"/>
        </w:rPr>
        <w:t xml:space="preserve">the </w:t>
      </w:r>
      <w:r w:rsidR="0064370E" w:rsidRPr="001E1DEC">
        <w:rPr>
          <w:rFonts w:ascii="Arial Narrow" w:hAnsi="Arial Narrow"/>
          <w:sz w:val="23"/>
          <w:szCs w:val="23"/>
        </w:rPr>
        <w:t>NCP and CP attended a 2 hour</w:t>
      </w:r>
      <w:r w:rsidR="00DA721E" w:rsidRPr="001E1DEC">
        <w:rPr>
          <w:rFonts w:ascii="Arial Narrow" w:hAnsi="Arial Narrow"/>
          <w:sz w:val="23"/>
          <w:szCs w:val="23"/>
        </w:rPr>
        <w:t xml:space="preserve">, high-conflict co-parenting seminar each week over a period of 10 </w:t>
      </w:r>
      <w:r w:rsidR="0064370E" w:rsidRPr="001E1DEC">
        <w:rPr>
          <w:rFonts w:ascii="Arial Narrow" w:hAnsi="Arial Narrow"/>
          <w:sz w:val="23"/>
          <w:szCs w:val="23"/>
        </w:rPr>
        <w:t>weeks, the total number of service hours would be 40.</w:t>
      </w:r>
    </w:p>
    <w:p w:rsidR="009F73D8" w:rsidRDefault="00210BC3" w:rsidP="00446770">
      <w:pPr>
        <w:pStyle w:val="ListParagraph"/>
        <w:numPr>
          <w:ilvl w:val="0"/>
          <w:numId w:val="10"/>
        </w:numPr>
        <w:spacing w:after="0" w:line="240" w:lineRule="auto"/>
        <w:jc w:val="both"/>
        <w:rPr>
          <w:rFonts w:ascii="Arial Narrow" w:hAnsi="Arial Narrow"/>
          <w:sz w:val="23"/>
          <w:szCs w:val="23"/>
        </w:rPr>
      </w:pPr>
      <w:r w:rsidRPr="001E1DEC">
        <w:rPr>
          <w:rFonts w:ascii="Arial Narrow" w:hAnsi="Arial Narrow"/>
          <w:i/>
          <w:sz w:val="23"/>
          <w:szCs w:val="23"/>
        </w:rPr>
        <w:t>Similar calculations for other AV services</w:t>
      </w:r>
      <w:r w:rsidRPr="001E1DEC">
        <w:rPr>
          <w:rFonts w:ascii="Arial Narrow" w:hAnsi="Arial Narrow"/>
          <w:sz w:val="23"/>
          <w:szCs w:val="23"/>
        </w:rPr>
        <w:t>.</w:t>
      </w:r>
      <w:r w:rsidR="009F73D8" w:rsidRPr="001E1DEC">
        <w:rPr>
          <w:rFonts w:ascii="Arial Narrow" w:hAnsi="Arial Narrow"/>
          <w:sz w:val="23"/>
          <w:szCs w:val="23"/>
        </w:rPr>
        <w:t xml:space="preserve">  </w:t>
      </w:r>
    </w:p>
    <w:p w:rsidR="00195C14" w:rsidRPr="00195C14" w:rsidRDefault="00195C14" w:rsidP="00195C14">
      <w:pPr>
        <w:spacing w:after="0" w:line="240" w:lineRule="auto"/>
        <w:ind w:left="1080"/>
        <w:jc w:val="both"/>
        <w:rPr>
          <w:rFonts w:ascii="Arial Narrow" w:hAnsi="Arial Narrow"/>
          <w:sz w:val="23"/>
          <w:szCs w:val="23"/>
        </w:rPr>
      </w:pPr>
    </w:p>
    <w:p w:rsidR="00964EC6" w:rsidRPr="00F61A46" w:rsidRDefault="00DE73D7" w:rsidP="005B157F">
      <w:pPr>
        <w:pStyle w:val="ListParagraph"/>
        <w:numPr>
          <w:ilvl w:val="0"/>
          <w:numId w:val="9"/>
        </w:numPr>
        <w:spacing w:before="240" w:after="0" w:line="240" w:lineRule="auto"/>
        <w:rPr>
          <w:rFonts w:ascii="Arial Narrow" w:hAnsi="Arial Narrow"/>
          <w:sz w:val="23"/>
          <w:szCs w:val="23"/>
        </w:rPr>
      </w:pPr>
      <w:r w:rsidRPr="00F61A46">
        <w:rPr>
          <w:rFonts w:ascii="Arial Narrow" w:hAnsi="Arial Narrow"/>
          <w:b/>
          <w:sz w:val="23"/>
          <w:szCs w:val="23"/>
          <w:u w:val="single"/>
        </w:rPr>
        <w:t xml:space="preserve">Optional Outcome </w:t>
      </w:r>
      <w:r w:rsidR="006E501D" w:rsidRPr="00F61A46">
        <w:rPr>
          <w:rFonts w:ascii="Arial Narrow" w:hAnsi="Arial Narrow"/>
          <w:b/>
          <w:sz w:val="23"/>
          <w:szCs w:val="23"/>
          <w:u w:val="single"/>
        </w:rPr>
        <w:t>#2</w:t>
      </w:r>
      <w:r w:rsidRPr="00F61A46">
        <w:rPr>
          <w:rFonts w:ascii="Arial Narrow" w:hAnsi="Arial Narrow"/>
          <w:b/>
          <w:sz w:val="23"/>
          <w:szCs w:val="23"/>
          <w:u w:val="single"/>
        </w:rPr>
        <w:t xml:space="preserve">:  </w:t>
      </w:r>
      <w:r w:rsidR="00964EC6" w:rsidRPr="00F61A46">
        <w:rPr>
          <w:rFonts w:ascii="Arial Narrow" w:hAnsi="Arial Narrow"/>
          <w:b/>
          <w:sz w:val="23"/>
          <w:szCs w:val="23"/>
          <w:u w:val="single"/>
        </w:rPr>
        <w:t>Number of Parents with Increased</w:t>
      </w:r>
      <w:r w:rsidR="00964EC6" w:rsidRPr="00F61A46">
        <w:rPr>
          <w:rFonts w:ascii="Arial Narrow" w:hAnsi="Arial Narrow"/>
          <w:sz w:val="23"/>
          <w:szCs w:val="23"/>
          <w:u w:val="single"/>
        </w:rPr>
        <w:t xml:space="preserve"> </w:t>
      </w:r>
      <w:r w:rsidR="00964EC6" w:rsidRPr="00F61A46">
        <w:rPr>
          <w:rFonts w:ascii="Arial Narrow" w:hAnsi="Arial Narrow"/>
          <w:b/>
          <w:sz w:val="23"/>
          <w:szCs w:val="23"/>
          <w:u w:val="single"/>
        </w:rPr>
        <w:t>Knowledge of Effective Co-Parenting Strategies</w:t>
      </w:r>
      <w:r w:rsidR="00964EC6" w:rsidRPr="00F61A46">
        <w:rPr>
          <w:rFonts w:ascii="Arial Narrow" w:hAnsi="Arial Narrow"/>
          <w:b/>
          <w:sz w:val="23"/>
          <w:szCs w:val="23"/>
        </w:rPr>
        <w:t xml:space="preserve"> </w:t>
      </w:r>
      <w:r w:rsidR="00964EC6" w:rsidRPr="00F61A46">
        <w:rPr>
          <w:rFonts w:ascii="Arial Narrow" w:hAnsi="Arial Narrow"/>
          <w:b/>
          <w:i/>
          <w:color w:val="C00000"/>
          <w:sz w:val="23"/>
          <w:szCs w:val="23"/>
        </w:rPr>
        <w:t>(for parent education/counseling services only)</w:t>
      </w:r>
      <w:r w:rsidR="00964EC6" w:rsidRPr="00F61A46">
        <w:rPr>
          <w:rFonts w:ascii="Arial Narrow" w:hAnsi="Arial Narrow"/>
          <w:b/>
          <w:sz w:val="23"/>
          <w:szCs w:val="23"/>
        </w:rPr>
        <w:t xml:space="preserve"> </w:t>
      </w:r>
    </w:p>
    <w:p w:rsidR="00192D43" w:rsidRPr="001E1DEC" w:rsidRDefault="00FF098F" w:rsidP="00EA7746">
      <w:pPr>
        <w:spacing w:line="240" w:lineRule="auto"/>
        <w:ind w:left="720"/>
        <w:jc w:val="both"/>
        <w:rPr>
          <w:rFonts w:ascii="Arial Narrow" w:hAnsi="Arial Narrow"/>
          <w:sz w:val="23"/>
          <w:szCs w:val="23"/>
        </w:rPr>
      </w:pPr>
      <w:r w:rsidRPr="001E1DEC">
        <w:rPr>
          <w:rFonts w:ascii="Arial Narrow" w:hAnsi="Arial Narrow"/>
          <w:sz w:val="23"/>
          <w:szCs w:val="23"/>
        </w:rPr>
        <w:t>This optional data element is only for states that fund or provide parent education and/or counseling services.  It is intended to provide states with the option of measuring the impact or effectiveness of these services according to “</w:t>
      </w:r>
      <w:r w:rsidR="00192D43" w:rsidRPr="001E1DEC">
        <w:rPr>
          <w:rFonts w:ascii="Arial Narrow" w:hAnsi="Arial Narrow"/>
          <w:sz w:val="23"/>
          <w:szCs w:val="23"/>
        </w:rPr>
        <w:t xml:space="preserve">Optional Outcome #2: </w:t>
      </w:r>
      <w:r w:rsidR="004C7CA3" w:rsidRPr="001E1DEC">
        <w:rPr>
          <w:rFonts w:ascii="Arial Narrow" w:hAnsi="Arial Narrow"/>
          <w:sz w:val="23"/>
          <w:szCs w:val="23"/>
        </w:rPr>
        <w:t>n</w:t>
      </w:r>
      <w:r w:rsidRPr="001E1DEC">
        <w:rPr>
          <w:rFonts w:ascii="Arial Narrow" w:hAnsi="Arial Narrow"/>
          <w:sz w:val="23"/>
          <w:szCs w:val="23"/>
        </w:rPr>
        <w:t xml:space="preserve">umber of parents with increased knowledge of effective co-parenting strategies” </w:t>
      </w:r>
      <w:r w:rsidR="00303AC3" w:rsidRPr="001E1DEC">
        <w:rPr>
          <w:rFonts w:ascii="Arial Narrow" w:hAnsi="Arial Narrow"/>
          <w:i/>
          <w:sz w:val="23"/>
          <w:szCs w:val="23"/>
        </w:rPr>
        <w:t>in lieu of</w:t>
      </w:r>
      <w:r w:rsidR="00303AC3" w:rsidRPr="001E1DEC">
        <w:rPr>
          <w:rFonts w:ascii="Arial Narrow" w:hAnsi="Arial Narrow"/>
          <w:sz w:val="23"/>
          <w:szCs w:val="23"/>
        </w:rPr>
        <w:t xml:space="preserve"> </w:t>
      </w:r>
      <w:r w:rsidR="00192D43" w:rsidRPr="001E1DEC">
        <w:rPr>
          <w:rFonts w:ascii="Arial Narrow" w:hAnsi="Arial Narrow"/>
          <w:sz w:val="23"/>
          <w:szCs w:val="23"/>
        </w:rPr>
        <w:t xml:space="preserve">recording data under the required “Outcome #1: </w:t>
      </w:r>
      <w:r w:rsidR="004C7CA3" w:rsidRPr="001E1DEC">
        <w:rPr>
          <w:rFonts w:ascii="Arial Narrow" w:hAnsi="Arial Narrow"/>
          <w:sz w:val="23"/>
          <w:szCs w:val="23"/>
        </w:rPr>
        <w:t>n</w:t>
      </w:r>
      <w:r w:rsidR="00303AC3" w:rsidRPr="001E1DEC">
        <w:rPr>
          <w:rFonts w:ascii="Arial Narrow" w:hAnsi="Arial Narrow"/>
          <w:sz w:val="23"/>
          <w:szCs w:val="23"/>
        </w:rPr>
        <w:t>umber of NCPs who gained incr</w:t>
      </w:r>
      <w:r w:rsidR="006B2C64" w:rsidRPr="001E1DEC">
        <w:rPr>
          <w:rFonts w:ascii="Arial Narrow" w:hAnsi="Arial Narrow"/>
          <w:sz w:val="23"/>
          <w:szCs w:val="23"/>
        </w:rPr>
        <w:t>e</w:t>
      </w:r>
      <w:r w:rsidR="00303AC3" w:rsidRPr="001E1DEC">
        <w:rPr>
          <w:rFonts w:ascii="Arial Narrow" w:hAnsi="Arial Narrow"/>
          <w:sz w:val="23"/>
          <w:szCs w:val="23"/>
        </w:rPr>
        <w:t>ased access to</w:t>
      </w:r>
      <w:r w:rsidR="004C7CA3" w:rsidRPr="001E1DEC">
        <w:rPr>
          <w:rFonts w:ascii="Arial Narrow" w:hAnsi="Arial Narrow"/>
          <w:sz w:val="23"/>
          <w:szCs w:val="23"/>
        </w:rPr>
        <w:t xml:space="preserve"> </w:t>
      </w:r>
      <w:r w:rsidR="00303AC3" w:rsidRPr="001E1DEC">
        <w:rPr>
          <w:rFonts w:ascii="Arial Narrow" w:hAnsi="Arial Narrow"/>
          <w:sz w:val="23"/>
          <w:szCs w:val="23"/>
        </w:rPr>
        <w:t>their children</w:t>
      </w:r>
      <w:r w:rsidR="00192D43" w:rsidRPr="001E1DEC">
        <w:rPr>
          <w:rFonts w:ascii="Arial Narrow" w:hAnsi="Arial Narrow"/>
          <w:sz w:val="23"/>
          <w:szCs w:val="23"/>
        </w:rPr>
        <w:t>.</w:t>
      </w:r>
      <w:r w:rsidR="00303AC3" w:rsidRPr="001E1DEC">
        <w:rPr>
          <w:rFonts w:ascii="Arial Narrow" w:hAnsi="Arial Narrow"/>
          <w:sz w:val="23"/>
          <w:szCs w:val="23"/>
        </w:rPr>
        <w:t>”</w:t>
      </w:r>
      <w:r w:rsidR="00192D43" w:rsidRPr="001E1DEC">
        <w:rPr>
          <w:rFonts w:ascii="Arial Narrow" w:hAnsi="Arial Narrow"/>
          <w:sz w:val="23"/>
          <w:szCs w:val="23"/>
        </w:rPr>
        <w:t xml:space="preserve">  </w:t>
      </w:r>
    </w:p>
    <w:p w:rsidR="00192D43" w:rsidRPr="001E1DEC" w:rsidRDefault="00192D43" w:rsidP="00192D43">
      <w:pPr>
        <w:spacing w:line="240" w:lineRule="auto"/>
        <w:ind w:left="720"/>
        <w:jc w:val="both"/>
        <w:rPr>
          <w:rFonts w:ascii="Arial Narrow" w:hAnsi="Arial Narrow"/>
          <w:sz w:val="23"/>
          <w:szCs w:val="23"/>
        </w:rPr>
      </w:pPr>
      <w:r w:rsidRPr="001E1DEC">
        <w:rPr>
          <w:rFonts w:ascii="Arial Narrow" w:hAnsi="Arial Narrow"/>
          <w:sz w:val="23"/>
          <w:szCs w:val="23"/>
        </w:rPr>
        <w:t>Unlike other allowable AV services (e.g., supervised visitation, mediation development of parenting plans and/or neutral drop-off), parent education and counseling are difficult to ascertain whether the provision of these services resulted in increased NCP parenting time.  Therefore, OCSE has provided an optional outcome for these services that, should the state decide to exercise, would provide a more tangible way to measure the impact of parent education and/or counseling services.</w:t>
      </w:r>
    </w:p>
    <w:tbl>
      <w:tblPr>
        <w:tblStyle w:val="TableGrid"/>
        <w:tblW w:w="0" w:type="auto"/>
        <w:tblInd w:w="1908" w:type="dxa"/>
        <w:tblLook w:val="04A0"/>
      </w:tblPr>
      <w:tblGrid>
        <w:gridCol w:w="5760"/>
      </w:tblGrid>
      <w:tr w:rsidR="00192D43" w:rsidRPr="00706A46" w:rsidTr="00F61A46">
        <w:tc>
          <w:tcPr>
            <w:tcW w:w="5760" w:type="dxa"/>
            <w:shd w:val="clear" w:color="auto" w:fill="F2F2F2" w:themeFill="background1" w:themeFillShade="F2"/>
          </w:tcPr>
          <w:p w:rsidR="00192D43" w:rsidRPr="00706A46" w:rsidRDefault="00192D43" w:rsidP="00A42A67">
            <w:pPr>
              <w:rPr>
                <w:rFonts w:ascii="Arial Narrow" w:hAnsi="Arial Narrow"/>
                <w:b/>
              </w:rPr>
            </w:pPr>
            <w:r w:rsidRPr="00F61A46">
              <w:rPr>
                <w:rFonts w:ascii="Arial Narrow" w:hAnsi="Arial Narrow"/>
                <w:b/>
                <w:u w:val="single"/>
              </w:rPr>
              <w:t>Optional</w:t>
            </w:r>
            <w:r w:rsidRPr="00F61A46">
              <w:rPr>
                <w:rFonts w:ascii="Arial Narrow" w:hAnsi="Arial Narrow"/>
                <w:b/>
              </w:rPr>
              <w:t xml:space="preserve"> Outcome #2: </w:t>
            </w:r>
            <w:r w:rsidR="002D3044" w:rsidRPr="00F61A46">
              <w:rPr>
                <w:rFonts w:ascii="Arial Narrow" w:hAnsi="Arial Narrow"/>
                <w:b/>
              </w:rPr>
              <w:t xml:space="preserve"> No. of Parents with </w:t>
            </w:r>
            <w:r w:rsidRPr="00F61A46">
              <w:rPr>
                <w:rFonts w:ascii="Arial Narrow" w:hAnsi="Arial Narrow"/>
                <w:b/>
              </w:rPr>
              <w:t xml:space="preserve">Increased Knowledge of Effective Co-Parenting Strategies </w:t>
            </w:r>
            <w:r w:rsidRPr="00F61A46">
              <w:rPr>
                <w:rFonts w:ascii="Arial Narrow" w:hAnsi="Arial Narrow"/>
                <w:i/>
                <w:color w:val="C00000"/>
              </w:rPr>
              <w:t>(for parent education</w:t>
            </w:r>
            <w:r w:rsidR="00A42A67" w:rsidRPr="00F61A46">
              <w:rPr>
                <w:rFonts w:ascii="Arial Narrow" w:hAnsi="Arial Narrow"/>
                <w:i/>
                <w:color w:val="C00000"/>
              </w:rPr>
              <w:t xml:space="preserve"> and/or </w:t>
            </w:r>
            <w:r w:rsidRPr="00F61A46">
              <w:rPr>
                <w:rFonts w:ascii="Arial Narrow" w:hAnsi="Arial Narrow"/>
                <w:i/>
                <w:color w:val="C00000"/>
              </w:rPr>
              <w:t>counseling services only)</w:t>
            </w:r>
            <w:r w:rsidRPr="00706A46">
              <w:rPr>
                <w:rFonts w:ascii="Arial Narrow" w:hAnsi="Arial Narrow"/>
                <w:b/>
              </w:rPr>
              <w:t xml:space="preserve"> </w:t>
            </w:r>
          </w:p>
        </w:tc>
      </w:tr>
      <w:tr w:rsidR="00192D43" w:rsidRPr="00706A46" w:rsidTr="00192D43">
        <w:tc>
          <w:tcPr>
            <w:tcW w:w="5760" w:type="dxa"/>
          </w:tcPr>
          <w:p w:rsidR="00192D43" w:rsidRPr="00706A46" w:rsidRDefault="00192D43" w:rsidP="00FD7503">
            <w:pPr>
              <w:rPr>
                <w:rFonts w:ascii="Arial Narrow" w:hAnsi="Arial Narrow"/>
              </w:rPr>
            </w:pPr>
            <w:r w:rsidRPr="00706A46">
              <w:rPr>
                <w:rFonts w:ascii="Arial Narrow" w:hAnsi="Arial Narrow"/>
              </w:rPr>
              <w:t>NCP Fathers: #</w:t>
            </w:r>
          </w:p>
        </w:tc>
      </w:tr>
      <w:tr w:rsidR="00192D43" w:rsidRPr="00706A46" w:rsidTr="00192D43">
        <w:tc>
          <w:tcPr>
            <w:tcW w:w="5760" w:type="dxa"/>
          </w:tcPr>
          <w:p w:rsidR="00192D43" w:rsidRPr="00706A46" w:rsidRDefault="00192D43" w:rsidP="00FD7503">
            <w:pPr>
              <w:rPr>
                <w:rFonts w:ascii="Arial Narrow" w:hAnsi="Arial Narrow"/>
              </w:rPr>
            </w:pPr>
            <w:r w:rsidRPr="00706A46">
              <w:rPr>
                <w:rFonts w:ascii="Arial Narrow" w:hAnsi="Arial Narrow"/>
              </w:rPr>
              <w:t>CP Fathers: #</w:t>
            </w:r>
          </w:p>
        </w:tc>
      </w:tr>
      <w:tr w:rsidR="00192D43" w:rsidRPr="00706A46" w:rsidTr="00192D43">
        <w:tc>
          <w:tcPr>
            <w:tcW w:w="5760" w:type="dxa"/>
          </w:tcPr>
          <w:p w:rsidR="00192D43" w:rsidRPr="00706A46" w:rsidRDefault="00192D43" w:rsidP="00FD7503">
            <w:pPr>
              <w:rPr>
                <w:rFonts w:ascii="Arial Narrow" w:hAnsi="Arial Narrow"/>
              </w:rPr>
            </w:pPr>
            <w:r w:rsidRPr="00706A46">
              <w:rPr>
                <w:rFonts w:ascii="Arial Narrow" w:hAnsi="Arial Narrow"/>
              </w:rPr>
              <w:t>NCP Mothers: #</w:t>
            </w:r>
          </w:p>
        </w:tc>
      </w:tr>
      <w:tr w:rsidR="00192D43" w:rsidRPr="00706A46" w:rsidTr="00192D43">
        <w:tc>
          <w:tcPr>
            <w:tcW w:w="5760" w:type="dxa"/>
          </w:tcPr>
          <w:p w:rsidR="00192D43" w:rsidRPr="00706A46" w:rsidRDefault="00192D43" w:rsidP="00FD7503">
            <w:pPr>
              <w:rPr>
                <w:rFonts w:ascii="Arial Narrow" w:hAnsi="Arial Narrow"/>
              </w:rPr>
            </w:pPr>
            <w:r w:rsidRPr="00706A46">
              <w:rPr>
                <w:rFonts w:ascii="Arial Narrow" w:hAnsi="Arial Narrow"/>
              </w:rPr>
              <w:lastRenderedPageBreak/>
              <w:t>CP Mothers: #</w:t>
            </w:r>
          </w:p>
        </w:tc>
      </w:tr>
    </w:tbl>
    <w:p w:rsidR="00C14E52" w:rsidRPr="001E1DEC" w:rsidRDefault="005B1568" w:rsidP="005B157F">
      <w:pPr>
        <w:spacing w:before="240" w:after="0" w:line="240" w:lineRule="auto"/>
        <w:ind w:left="720"/>
        <w:rPr>
          <w:rFonts w:ascii="Arial Narrow" w:hAnsi="Arial Narrow"/>
          <w:b/>
          <w:sz w:val="23"/>
          <w:szCs w:val="23"/>
        </w:rPr>
      </w:pPr>
      <w:r w:rsidRPr="001E1DEC">
        <w:rPr>
          <w:rFonts w:ascii="Arial Narrow" w:hAnsi="Arial Narrow"/>
          <w:b/>
          <w:sz w:val="23"/>
          <w:szCs w:val="23"/>
        </w:rPr>
        <w:t>Example:</w:t>
      </w:r>
    </w:p>
    <w:p w:rsidR="005B1568" w:rsidRPr="001E1DEC" w:rsidRDefault="005B1568" w:rsidP="001E1DEC">
      <w:pPr>
        <w:pStyle w:val="ListParagraph"/>
        <w:numPr>
          <w:ilvl w:val="0"/>
          <w:numId w:val="14"/>
        </w:numPr>
        <w:spacing w:line="240" w:lineRule="auto"/>
        <w:jc w:val="both"/>
        <w:rPr>
          <w:rFonts w:ascii="Arial Narrow" w:hAnsi="Arial Narrow"/>
          <w:sz w:val="23"/>
          <w:szCs w:val="23"/>
        </w:rPr>
      </w:pPr>
      <w:r w:rsidRPr="001E1DEC">
        <w:rPr>
          <w:rFonts w:ascii="Arial Narrow" w:hAnsi="Arial Narrow"/>
          <w:sz w:val="23"/>
          <w:szCs w:val="23"/>
        </w:rPr>
        <w:t xml:space="preserve">Parent education:  providers could issue a pre-test and post-test to ascertain whether </w:t>
      </w:r>
      <w:r w:rsidR="00802415">
        <w:rPr>
          <w:rFonts w:ascii="Arial Narrow" w:hAnsi="Arial Narrow"/>
          <w:sz w:val="23"/>
          <w:szCs w:val="23"/>
        </w:rPr>
        <w:t xml:space="preserve">a </w:t>
      </w:r>
      <w:r w:rsidRPr="001E1DEC">
        <w:rPr>
          <w:rFonts w:ascii="Arial Narrow" w:hAnsi="Arial Narrow"/>
          <w:sz w:val="23"/>
          <w:szCs w:val="23"/>
        </w:rPr>
        <w:t>parent increased their knowledge of effective co-parenting strategies.</w:t>
      </w:r>
    </w:p>
    <w:p w:rsidR="00270EFE" w:rsidRPr="001E1DEC" w:rsidRDefault="007051AA" w:rsidP="001E1DEC">
      <w:pPr>
        <w:pStyle w:val="ListParagraph"/>
        <w:numPr>
          <w:ilvl w:val="0"/>
          <w:numId w:val="14"/>
        </w:numPr>
        <w:spacing w:after="0" w:line="240" w:lineRule="auto"/>
        <w:jc w:val="both"/>
        <w:rPr>
          <w:rFonts w:ascii="Arial Narrow" w:hAnsi="Arial Narrow"/>
          <w:sz w:val="23"/>
          <w:szCs w:val="23"/>
        </w:rPr>
      </w:pPr>
      <w:r w:rsidRPr="001E1DEC">
        <w:rPr>
          <w:rFonts w:ascii="Arial Narrow" w:hAnsi="Arial Narrow"/>
          <w:i/>
          <w:sz w:val="23"/>
          <w:szCs w:val="23"/>
        </w:rPr>
        <w:t>Similar calculation for counseling.</w:t>
      </w:r>
    </w:p>
    <w:p w:rsidR="00C97857" w:rsidRDefault="00C97857" w:rsidP="0012367F">
      <w:pPr>
        <w:spacing w:after="0" w:line="240" w:lineRule="auto"/>
        <w:rPr>
          <w:rFonts w:ascii="Arial Narrow" w:hAnsi="Arial Narrow"/>
          <w:b/>
          <w:sz w:val="32"/>
          <w:szCs w:val="32"/>
          <w:highlight w:val="yellow"/>
        </w:rPr>
      </w:pPr>
    </w:p>
    <w:p w:rsidR="00850D61" w:rsidRPr="001E1DEC" w:rsidRDefault="00850D61" w:rsidP="0012367F">
      <w:pPr>
        <w:spacing w:after="0" w:line="240" w:lineRule="auto"/>
        <w:rPr>
          <w:rFonts w:ascii="Arial Narrow" w:hAnsi="Arial Narrow"/>
          <w:b/>
          <w:sz w:val="28"/>
          <w:szCs w:val="28"/>
        </w:rPr>
      </w:pPr>
      <w:r w:rsidRPr="00466242">
        <w:rPr>
          <w:rFonts w:ascii="Arial Narrow" w:hAnsi="Arial Narrow"/>
          <w:b/>
          <w:sz w:val="28"/>
          <w:szCs w:val="28"/>
        </w:rPr>
        <w:t>Training</w:t>
      </w:r>
    </w:p>
    <w:p w:rsidR="008A773A" w:rsidRDefault="0012367F" w:rsidP="001E1DEC">
      <w:pPr>
        <w:spacing w:line="240" w:lineRule="auto"/>
        <w:jc w:val="both"/>
        <w:rPr>
          <w:rFonts w:ascii="Arial Narrow" w:hAnsi="Arial Narrow"/>
          <w:sz w:val="23"/>
          <w:szCs w:val="23"/>
        </w:rPr>
      </w:pPr>
      <w:r w:rsidRPr="001E1DEC">
        <w:rPr>
          <w:rFonts w:ascii="Arial Narrow" w:hAnsi="Arial Narrow"/>
          <w:sz w:val="23"/>
          <w:szCs w:val="23"/>
        </w:rPr>
        <w:t xml:space="preserve">It is </w:t>
      </w:r>
      <w:r w:rsidR="008A773A" w:rsidRPr="001E1DEC">
        <w:rPr>
          <w:rFonts w:ascii="Arial Narrow" w:hAnsi="Arial Narrow"/>
          <w:sz w:val="23"/>
          <w:szCs w:val="23"/>
        </w:rPr>
        <w:t xml:space="preserve">the </w:t>
      </w:r>
      <w:r w:rsidRPr="001E1DEC">
        <w:rPr>
          <w:rFonts w:ascii="Arial Narrow" w:hAnsi="Arial Narrow"/>
          <w:sz w:val="23"/>
          <w:szCs w:val="23"/>
        </w:rPr>
        <w:t xml:space="preserve">responsibility of the state to ensure that </w:t>
      </w:r>
      <w:r w:rsidR="008A773A" w:rsidRPr="001E1DEC">
        <w:rPr>
          <w:rFonts w:ascii="Arial Narrow" w:hAnsi="Arial Narrow"/>
          <w:sz w:val="23"/>
          <w:szCs w:val="23"/>
        </w:rPr>
        <w:t>all</w:t>
      </w:r>
      <w:r w:rsidR="00802415">
        <w:rPr>
          <w:rFonts w:ascii="Arial Narrow" w:hAnsi="Arial Narrow"/>
          <w:sz w:val="23"/>
          <w:szCs w:val="23"/>
        </w:rPr>
        <w:t xml:space="preserve"> service providers</w:t>
      </w:r>
      <w:r w:rsidR="008A773A" w:rsidRPr="001E1DEC">
        <w:rPr>
          <w:rFonts w:ascii="Arial Narrow" w:hAnsi="Arial Narrow"/>
          <w:sz w:val="23"/>
          <w:szCs w:val="23"/>
        </w:rPr>
        <w:t xml:space="preserve">  are provided training on the use of </w:t>
      </w:r>
      <w:r w:rsidR="0064300F" w:rsidRPr="0064300F">
        <w:rPr>
          <w:rFonts w:ascii="Arial Narrow" w:hAnsi="Arial Narrow"/>
          <w:i/>
          <w:sz w:val="23"/>
          <w:szCs w:val="23"/>
        </w:rPr>
        <w:t>Part II: Local Service Provider Survey</w:t>
      </w:r>
      <w:r w:rsidR="0064300F">
        <w:rPr>
          <w:rFonts w:ascii="Arial Narrow" w:hAnsi="Arial Narrow"/>
          <w:sz w:val="23"/>
          <w:szCs w:val="23"/>
        </w:rPr>
        <w:t xml:space="preserve"> </w:t>
      </w:r>
      <w:r w:rsidR="009256D4" w:rsidRPr="00C96F3D">
        <w:rPr>
          <w:rFonts w:ascii="Arial Narrow" w:hAnsi="Arial Narrow"/>
          <w:i/>
          <w:sz w:val="23"/>
          <w:szCs w:val="23"/>
          <w:u w:val="single"/>
        </w:rPr>
        <w:t>prior to</w:t>
      </w:r>
      <w:r w:rsidR="009256D4" w:rsidRPr="001E1DEC">
        <w:rPr>
          <w:rFonts w:ascii="Arial Narrow" w:hAnsi="Arial Narrow"/>
          <w:sz w:val="23"/>
          <w:szCs w:val="23"/>
        </w:rPr>
        <w:t xml:space="preserve"> the actual delivery of services</w:t>
      </w:r>
      <w:r w:rsidR="0064300F">
        <w:rPr>
          <w:rFonts w:ascii="Arial Narrow" w:hAnsi="Arial Narrow"/>
          <w:sz w:val="23"/>
          <w:szCs w:val="23"/>
        </w:rPr>
        <w:t>.  The training should  provide</w:t>
      </w:r>
      <w:r w:rsidR="00FA0578">
        <w:rPr>
          <w:rFonts w:ascii="Arial Narrow" w:hAnsi="Arial Narrow"/>
          <w:sz w:val="23"/>
          <w:szCs w:val="23"/>
        </w:rPr>
        <w:t xml:space="preserve"> local</w:t>
      </w:r>
      <w:r w:rsidR="0064300F">
        <w:rPr>
          <w:rFonts w:ascii="Arial Narrow" w:hAnsi="Arial Narrow"/>
          <w:sz w:val="23"/>
          <w:szCs w:val="23"/>
        </w:rPr>
        <w:t xml:space="preserve"> grantees with a thorough understanding of how to collect and accurately record data on the survey form.  </w:t>
      </w:r>
      <w:r w:rsidR="009256D4">
        <w:rPr>
          <w:rFonts w:ascii="Arial Narrow" w:hAnsi="Arial Narrow"/>
          <w:sz w:val="23"/>
          <w:szCs w:val="23"/>
        </w:rPr>
        <w:t xml:space="preserve"> And if the state chooses to</w:t>
      </w:r>
      <w:r w:rsidR="008A773A" w:rsidRPr="001E1DEC">
        <w:rPr>
          <w:rFonts w:ascii="Arial Narrow" w:hAnsi="Arial Narrow"/>
          <w:sz w:val="23"/>
          <w:szCs w:val="23"/>
        </w:rPr>
        <w:t xml:space="preserve"> incorporate one</w:t>
      </w:r>
      <w:r w:rsidR="00CB5C7A">
        <w:rPr>
          <w:rFonts w:ascii="Arial Narrow" w:hAnsi="Arial Narrow"/>
          <w:sz w:val="23"/>
          <w:szCs w:val="23"/>
        </w:rPr>
        <w:t>, some,</w:t>
      </w:r>
      <w:r w:rsidR="008A773A" w:rsidRPr="001E1DEC">
        <w:rPr>
          <w:rFonts w:ascii="Arial Narrow" w:hAnsi="Arial Narrow"/>
          <w:sz w:val="23"/>
          <w:szCs w:val="23"/>
        </w:rPr>
        <w:t xml:space="preserve"> or all of optional data elements, </w:t>
      </w:r>
      <w:r w:rsidR="008A773A" w:rsidRPr="009256D4">
        <w:rPr>
          <w:rFonts w:ascii="Arial Narrow" w:hAnsi="Arial Narrow"/>
          <w:i/>
          <w:sz w:val="23"/>
          <w:szCs w:val="23"/>
        </w:rPr>
        <w:t>training should be a requisite</w:t>
      </w:r>
      <w:r w:rsidR="00C96F3D">
        <w:rPr>
          <w:rFonts w:ascii="Arial Narrow" w:hAnsi="Arial Narrow"/>
          <w:sz w:val="23"/>
          <w:szCs w:val="23"/>
        </w:rPr>
        <w:t xml:space="preserve"> for all new and currently-funded </w:t>
      </w:r>
      <w:r w:rsidR="00FA0578">
        <w:rPr>
          <w:rFonts w:ascii="Arial Narrow" w:hAnsi="Arial Narrow"/>
          <w:sz w:val="23"/>
          <w:szCs w:val="23"/>
        </w:rPr>
        <w:t xml:space="preserve">local </w:t>
      </w:r>
      <w:r w:rsidR="00C96F3D">
        <w:rPr>
          <w:rFonts w:ascii="Arial Narrow" w:hAnsi="Arial Narrow"/>
          <w:sz w:val="23"/>
          <w:szCs w:val="23"/>
        </w:rPr>
        <w:t>grantees.</w:t>
      </w:r>
    </w:p>
    <w:p w:rsidR="00346AE6" w:rsidRPr="001E1DEC" w:rsidRDefault="00346AE6" w:rsidP="000A5247">
      <w:pPr>
        <w:spacing w:after="0" w:line="240" w:lineRule="auto"/>
        <w:rPr>
          <w:rFonts w:ascii="Arial Narrow" w:hAnsi="Arial Narrow"/>
          <w:b/>
          <w:sz w:val="28"/>
          <w:szCs w:val="28"/>
        </w:rPr>
      </w:pPr>
      <w:r w:rsidRPr="001E1DEC">
        <w:rPr>
          <w:rFonts w:ascii="Arial Narrow" w:hAnsi="Arial Narrow"/>
          <w:b/>
          <w:sz w:val="28"/>
          <w:szCs w:val="28"/>
        </w:rPr>
        <w:t>Survey Format</w:t>
      </w:r>
    </w:p>
    <w:p w:rsidR="00466242" w:rsidRDefault="00346AE6" w:rsidP="00466242">
      <w:pPr>
        <w:spacing w:after="0" w:line="240" w:lineRule="auto"/>
        <w:jc w:val="both"/>
        <w:rPr>
          <w:rFonts w:ascii="Arial Narrow" w:hAnsi="Arial Narrow"/>
          <w:sz w:val="23"/>
          <w:szCs w:val="23"/>
        </w:rPr>
      </w:pPr>
      <w:r w:rsidRPr="001E1DEC">
        <w:rPr>
          <w:rFonts w:ascii="Arial Narrow" w:hAnsi="Arial Narrow"/>
          <w:sz w:val="23"/>
          <w:szCs w:val="23"/>
        </w:rPr>
        <w:t xml:space="preserve">The survey has been developed in MS Word and Excel formats.  States are required to complete the survey form and submit </w:t>
      </w:r>
      <w:r w:rsidR="00466242">
        <w:rPr>
          <w:rFonts w:ascii="Arial Narrow" w:hAnsi="Arial Narrow"/>
          <w:sz w:val="23"/>
          <w:szCs w:val="23"/>
        </w:rPr>
        <w:t xml:space="preserve">it – electronically – to </w:t>
      </w:r>
      <w:r w:rsidRPr="001E1DEC">
        <w:rPr>
          <w:rFonts w:ascii="Arial Narrow" w:hAnsi="Arial Narrow"/>
          <w:sz w:val="23"/>
          <w:szCs w:val="23"/>
        </w:rPr>
        <w:t>the OCSE</w:t>
      </w:r>
      <w:r w:rsidR="00466242">
        <w:rPr>
          <w:rFonts w:ascii="Arial Narrow" w:hAnsi="Arial Narrow"/>
          <w:sz w:val="23"/>
          <w:szCs w:val="23"/>
        </w:rPr>
        <w:t>.</w:t>
      </w:r>
    </w:p>
    <w:p w:rsidR="000462AE" w:rsidRDefault="00346AE6" w:rsidP="00466242">
      <w:pPr>
        <w:spacing w:after="0" w:line="240" w:lineRule="auto"/>
        <w:jc w:val="both"/>
        <w:rPr>
          <w:rFonts w:ascii="Arial Narrow" w:hAnsi="Arial Narrow"/>
          <w:sz w:val="26"/>
          <w:szCs w:val="26"/>
        </w:rPr>
      </w:pPr>
      <w:r w:rsidRPr="001E1DEC">
        <w:rPr>
          <w:rFonts w:ascii="Arial Narrow" w:hAnsi="Arial Narrow"/>
          <w:sz w:val="23"/>
          <w:szCs w:val="23"/>
        </w:rPr>
        <w:t xml:space="preserve"> </w:t>
      </w:r>
    </w:p>
    <w:p w:rsidR="00346AE6" w:rsidRPr="001E1DEC" w:rsidRDefault="000462AE" w:rsidP="007F3CA3">
      <w:pPr>
        <w:spacing w:after="0" w:line="240" w:lineRule="auto"/>
        <w:jc w:val="both"/>
        <w:rPr>
          <w:rFonts w:ascii="Arial Narrow" w:hAnsi="Arial Narrow"/>
          <w:sz w:val="23"/>
          <w:szCs w:val="23"/>
        </w:rPr>
      </w:pPr>
      <w:r w:rsidRPr="00A76137">
        <w:rPr>
          <w:rFonts w:ascii="Arial Narrow" w:hAnsi="Arial Narrow"/>
          <w:sz w:val="23"/>
          <w:szCs w:val="23"/>
        </w:rPr>
        <w:t xml:space="preserve">During the time period that this survey is authorized, OCSE will be exploring the possibility of establishing and/or adopting a more user-friendly, web-based management information system </w:t>
      </w:r>
      <w:r w:rsidR="005C675F" w:rsidRPr="00A76137">
        <w:rPr>
          <w:rFonts w:ascii="Arial Narrow" w:hAnsi="Arial Narrow"/>
          <w:sz w:val="23"/>
          <w:szCs w:val="23"/>
        </w:rPr>
        <w:t xml:space="preserve">for </w:t>
      </w:r>
      <w:r w:rsidR="00733D5A" w:rsidRPr="00A76137">
        <w:rPr>
          <w:rFonts w:ascii="Arial Narrow" w:hAnsi="Arial Narrow"/>
          <w:sz w:val="23"/>
          <w:szCs w:val="23"/>
        </w:rPr>
        <w:t xml:space="preserve">states </w:t>
      </w:r>
      <w:r w:rsidR="005C675F" w:rsidRPr="00A76137">
        <w:rPr>
          <w:rFonts w:ascii="Arial Narrow" w:hAnsi="Arial Narrow"/>
          <w:sz w:val="23"/>
          <w:szCs w:val="23"/>
        </w:rPr>
        <w:t xml:space="preserve">to use in </w:t>
      </w:r>
      <w:r w:rsidRPr="00A76137">
        <w:rPr>
          <w:rFonts w:ascii="Arial Narrow" w:hAnsi="Arial Narrow"/>
          <w:sz w:val="23"/>
          <w:szCs w:val="23"/>
        </w:rPr>
        <w:t>compiling and transmitting the</w:t>
      </w:r>
      <w:r w:rsidR="00143214" w:rsidRPr="00A76137">
        <w:rPr>
          <w:rFonts w:ascii="Arial Narrow" w:hAnsi="Arial Narrow"/>
          <w:sz w:val="23"/>
          <w:szCs w:val="23"/>
        </w:rPr>
        <w:t xml:space="preserve"> annual</w:t>
      </w:r>
      <w:r w:rsidRPr="00A76137">
        <w:rPr>
          <w:rFonts w:ascii="Arial Narrow" w:hAnsi="Arial Narrow"/>
          <w:sz w:val="23"/>
          <w:szCs w:val="23"/>
        </w:rPr>
        <w:t xml:space="preserve"> AV program </w:t>
      </w:r>
      <w:r w:rsidR="00333C06" w:rsidRPr="00A76137">
        <w:rPr>
          <w:rFonts w:ascii="Arial Narrow" w:hAnsi="Arial Narrow"/>
          <w:sz w:val="23"/>
          <w:szCs w:val="23"/>
        </w:rPr>
        <w:t xml:space="preserve">survey </w:t>
      </w:r>
      <w:r w:rsidRPr="00A76137">
        <w:rPr>
          <w:rFonts w:ascii="Arial Narrow" w:hAnsi="Arial Narrow"/>
          <w:sz w:val="23"/>
          <w:szCs w:val="23"/>
        </w:rPr>
        <w:t>data to OCSE.</w:t>
      </w:r>
    </w:p>
    <w:p w:rsidR="000462AE" w:rsidRDefault="000462AE" w:rsidP="00346AE6">
      <w:pPr>
        <w:spacing w:after="0" w:line="240" w:lineRule="auto"/>
        <w:rPr>
          <w:rFonts w:ascii="Arial Narrow" w:hAnsi="Arial Narrow"/>
          <w:sz w:val="26"/>
          <w:szCs w:val="26"/>
        </w:rPr>
      </w:pPr>
    </w:p>
    <w:p w:rsidR="00346AE6" w:rsidRPr="001E1DEC" w:rsidRDefault="000462AE" w:rsidP="00346AE6">
      <w:pPr>
        <w:spacing w:after="0" w:line="240" w:lineRule="auto"/>
        <w:rPr>
          <w:rFonts w:ascii="Arial Narrow" w:hAnsi="Arial Narrow"/>
          <w:b/>
          <w:sz w:val="28"/>
          <w:szCs w:val="28"/>
        </w:rPr>
      </w:pPr>
      <w:r w:rsidRPr="001E1DEC">
        <w:rPr>
          <w:rFonts w:ascii="Arial Narrow" w:hAnsi="Arial Narrow"/>
          <w:b/>
          <w:sz w:val="28"/>
          <w:szCs w:val="28"/>
        </w:rPr>
        <w:t>Paperwork Burden Statement</w:t>
      </w:r>
    </w:p>
    <w:p w:rsidR="000462AE" w:rsidRPr="001E1DEC" w:rsidRDefault="00812E1D" w:rsidP="000462AE">
      <w:pPr>
        <w:spacing w:after="0" w:line="240" w:lineRule="auto"/>
        <w:jc w:val="both"/>
        <w:rPr>
          <w:rFonts w:ascii="Arial Narrow" w:hAnsi="Arial Narrow"/>
          <w:sz w:val="23"/>
          <w:szCs w:val="23"/>
        </w:rPr>
      </w:pPr>
      <w:r w:rsidRPr="001E1DEC">
        <w:rPr>
          <w:rFonts w:ascii="Arial Narrow" w:hAnsi="Arial Narrow"/>
          <w:sz w:val="23"/>
          <w:szCs w:val="23"/>
        </w:rPr>
        <w:t xml:space="preserve">According to the Paperwork Reduction Act of 1995, no persons are required to respond to a collection of information unless such collection displays a valid OMB control number.  The valid OMB control number for this information collection is #0970-0204.  The maximum time required to complete this information collections is estimated at </w:t>
      </w:r>
      <w:r w:rsidR="00D36E1C" w:rsidRPr="00D87DCB">
        <w:rPr>
          <w:rFonts w:ascii="Arial Narrow" w:hAnsi="Arial Narrow"/>
          <w:sz w:val="23"/>
          <w:szCs w:val="23"/>
        </w:rPr>
        <w:t>1</w:t>
      </w:r>
      <w:r w:rsidR="00D87DCB" w:rsidRPr="00D87DCB">
        <w:rPr>
          <w:rFonts w:ascii="Arial Narrow" w:hAnsi="Arial Narrow"/>
          <w:sz w:val="23"/>
          <w:szCs w:val="23"/>
        </w:rPr>
        <w:t>6</w:t>
      </w:r>
      <w:r w:rsidRPr="00D87DCB">
        <w:rPr>
          <w:rFonts w:ascii="Arial Narrow" w:hAnsi="Arial Narrow"/>
          <w:sz w:val="23"/>
          <w:szCs w:val="23"/>
        </w:rPr>
        <w:t xml:space="preserve"> hours per response </w:t>
      </w:r>
      <w:r w:rsidR="00A35BCA" w:rsidRPr="00D87DCB">
        <w:rPr>
          <w:rFonts w:ascii="Arial Narrow" w:hAnsi="Arial Narrow"/>
          <w:sz w:val="23"/>
          <w:szCs w:val="23"/>
        </w:rPr>
        <w:t xml:space="preserve">plus an additional </w:t>
      </w:r>
      <w:r w:rsidR="00D87DCB" w:rsidRPr="00D87DCB">
        <w:rPr>
          <w:rFonts w:ascii="Arial Narrow" w:hAnsi="Arial Narrow"/>
          <w:sz w:val="23"/>
          <w:szCs w:val="23"/>
        </w:rPr>
        <w:t>2</w:t>
      </w:r>
      <w:r w:rsidR="00A35BCA" w:rsidRPr="00D87DCB">
        <w:rPr>
          <w:rFonts w:ascii="Arial Narrow" w:hAnsi="Arial Narrow"/>
          <w:sz w:val="23"/>
          <w:szCs w:val="23"/>
        </w:rPr>
        <w:t xml:space="preserve"> hours if</w:t>
      </w:r>
      <w:r w:rsidR="00F03EAA" w:rsidRPr="00D87DCB">
        <w:rPr>
          <w:rFonts w:ascii="Arial Narrow" w:hAnsi="Arial Narrow"/>
          <w:sz w:val="23"/>
          <w:szCs w:val="23"/>
        </w:rPr>
        <w:t xml:space="preserve"> a</w:t>
      </w:r>
      <w:r w:rsidR="00A35BCA" w:rsidRPr="00D87DCB">
        <w:rPr>
          <w:rFonts w:ascii="Arial Narrow" w:hAnsi="Arial Narrow"/>
          <w:sz w:val="23"/>
          <w:szCs w:val="23"/>
        </w:rPr>
        <w:t xml:space="preserve"> state chooses to collect information </w:t>
      </w:r>
      <w:r w:rsidR="00E31A41" w:rsidRPr="00D87DCB">
        <w:rPr>
          <w:rFonts w:ascii="Arial Narrow" w:hAnsi="Arial Narrow"/>
          <w:sz w:val="23"/>
          <w:szCs w:val="23"/>
        </w:rPr>
        <w:t>using</w:t>
      </w:r>
      <w:r w:rsidR="00A35BCA" w:rsidRPr="00D87DCB">
        <w:rPr>
          <w:rFonts w:ascii="Arial Narrow" w:hAnsi="Arial Narrow"/>
          <w:sz w:val="23"/>
          <w:szCs w:val="23"/>
        </w:rPr>
        <w:t xml:space="preserve"> the optional data elements</w:t>
      </w:r>
      <w:r w:rsidR="00F03EAA" w:rsidRPr="001E1DEC">
        <w:rPr>
          <w:rFonts w:ascii="Arial Narrow" w:hAnsi="Arial Narrow"/>
          <w:sz w:val="23"/>
          <w:szCs w:val="23"/>
        </w:rPr>
        <w:t xml:space="preserve">.  The estimated hours includes </w:t>
      </w:r>
      <w:r w:rsidRPr="001E1DEC">
        <w:rPr>
          <w:rFonts w:ascii="Arial Narrow" w:hAnsi="Arial Narrow"/>
          <w:sz w:val="23"/>
          <w:szCs w:val="23"/>
        </w:rPr>
        <w:t>the time to review instructions, search existing data resources, gather the data needed including outcomes, and to complete and review the information collected.  An agency may not conduct or sponsor, and a person is not required to respond to, a collection of information unless it displays a currently valid OMB control number.</w:t>
      </w:r>
    </w:p>
    <w:p w:rsidR="00812E1D" w:rsidRDefault="00812E1D" w:rsidP="000462AE">
      <w:pPr>
        <w:spacing w:after="0" w:line="240" w:lineRule="auto"/>
        <w:jc w:val="both"/>
        <w:rPr>
          <w:rFonts w:ascii="Arial Narrow" w:hAnsi="Arial Narrow"/>
          <w:sz w:val="23"/>
          <w:szCs w:val="23"/>
        </w:rPr>
      </w:pPr>
    </w:p>
    <w:p w:rsidR="00812E1D" w:rsidRPr="001E1DEC" w:rsidRDefault="00812E1D" w:rsidP="000462AE">
      <w:pPr>
        <w:spacing w:after="0" w:line="240" w:lineRule="auto"/>
        <w:jc w:val="both"/>
        <w:rPr>
          <w:rFonts w:ascii="Arial Narrow" w:hAnsi="Arial Narrow"/>
          <w:b/>
          <w:sz w:val="28"/>
          <w:szCs w:val="28"/>
        </w:rPr>
      </w:pPr>
      <w:r w:rsidRPr="001E1DEC">
        <w:rPr>
          <w:rFonts w:ascii="Arial Narrow" w:hAnsi="Arial Narrow"/>
          <w:b/>
          <w:sz w:val="28"/>
          <w:szCs w:val="28"/>
        </w:rPr>
        <w:t>Confidentiality</w:t>
      </w:r>
    </w:p>
    <w:p w:rsidR="00812E1D" w:rsidRPr="001E1DEC" w:rsidRDefault="00812E1D" w:rsidP="000462AE">
      <w:pPr>
        <w:spacing w:after="0" w:line="240" w:lineRule="auto"/>
        <w:jc w:val="both"/>
        <w:rPr>
          <w:rFonts w:ascii="Arial Narrow" w:hAnsi="Arial Narrow"/>
          <w:sz w:val="23"/>
          <w:szCs w:val="23"/>
        </w:rPr>
      </w:pPr>
      <w:r w:rsidRPr="001E1DEC">
        <w:rPr>
          <w:rFonts w:ascii="Arial Narrow" w:hAnsi="Arial Narrow"/>
          <w:sz w:val="23"/>
          <w:szCs w:val="23"/>
        </w:rPr>
        <w:t>Any information that would permit identification of the individual respondents will be held in strict confidence, will be used only by persons engaged in and for the purposes of the survey, and will not be disclosed or released to others for any purpose except as required by law.</w:t>
      </w:r>
    </w:p>
    <w:p w:rsidR="005B1901" w:rsidRPr="001E1DEC" w:rsidRDefault="005B1901" w:rsidP="000462AE">
      <w:pPr>
        <w:spacing w:after="0" w:line="240" w:lineRule="auto"/>
        <w:jc w:val="both"/>
        <w:rPr>
          <w:rFonts w:ascii="Arial Narrow" w:hAnsi="Arial Narrow"/>
          <w:sz w:val="23"/>
          <w:szCs w:val="23"/>
        </w:rPr>
      </w:pPr>
    </w:p>
    <w:p w:rsidR="005B1901" w:rsidRPr="001E1DEC" w:rsidRDefault="005B1901" w:rsidP="000462AE">
      <w:pPr>
        <w:spacing w:after="0" w:line="240" w:lineRule="auto"/>
        <w:jc w:val="both"/>
        <w:rPr>
          <w:rFonts w:ascii="Arial Narrow" w:hAnsi="Arial Narrow"/>
          <w:sz w:val="23"/>
          <w:szCs w:val="23"/>
        </w:rPr>
      </w:pPr>
    </w:p>
    <w:p w:rsidR="0073749A" w:rsidRPr="009669A8" w:rsidRDefault="0073749A" w:rsidP="0073749A">
      <w:pPr>
        <w:spacing w:after="0" w:line="240" w:lineRule="auto"/>
        <w:jc w:val="center"/>
        <w:rPr>
          <w:rFonts w:ascii="Arial Narrow" w:hAnsi="Arial Narrow"/>
          <w:sz w:val="26"/>
          <w:szCs w:val="26"/>
        </w:rPr>
      </w:pPr>
      <w:r w:rsidRPr="00D33F8F">
        <w:rPr>
          <w:rFonts w:ascii="Arial Narrow" w:hAnsi="Arial Narrow"/>
          <w:sz w:val="26"/>
          <w:szCs w:val="26"/>
        </w:rPr>
        <w:t>By December 30</w:t>
      </w:r>
      <w:r w:rsidRPr="00D33F8F">
        <w:rPr>
          <w:rFonts w:ascii="Arial Narrow" w:hAnsi="Arial Narrow"/>
          <w:sz w:val="26"/>
          <w:szCs w:val="26"/>
          <w:vertAlign w:val="superscript"/>
        </w:rPr>
        <w:t>th</w:t>
      </w:r>
      <w:r w:rsidRPr="00D33F8F">
        <w:rPr>
          <w:rFonts w:ascii="Arial Narrow" w:hAnsi="Arial Narrow"/>
          <w:sz w:val="26"/>
          <w:szCs w:val="26"/>
        </w:rPr>
        <w:t xml:space="preserve"> of each year,</w:t>
      </w:r>
    </w:p>
    <w:p w:rsidR="0073749A" w:rsidRPr="009669A8" w:rsidRDefault="00F829CC" w:rsidP="0073749A">
      <w:pPr>
        <w:spacing w:after="0" w:line="240" w:lineRule="auto"/>
        <w:jc w:val="center"/>
        <w:rPr>
          <w:rFonts w:ascii="Arial Narrow" w:hAnsi="Arial Narrow"/>
          <w:sz w:val="26"/>
          <w:szCs w:val="26"/>
        </w:rPr>
      </w:pPr>
      <w:r>
        <w:rPr>
          <w:rFonts w:ascii="Arial Narrow" w:hAnsi="Arial Narrow"/>
          <w:sz w:val="26"/>
          <w:szCs w:val="26"/>
        </w:rPr>
        <w:t xml:space="preserve">email </w:t>
      </w:r>
      <w:r w:rsidR="005B1901" w:rsidRPr="009669A8">
        <w:rPr>
          <w:rFonts w:ascii="Arial Narrow" w:hAnsi="Arial Narrow"/>
          <w:sz w:val="26"/>
          <w:szCs w:val="26"/>
        </w:rPr>
        <w:t>the completed</w:t>
      </w:r>
      <w:r w:rsidR="005B1901" w:rsidRPr="009669A8">
        <w:rPr>
          <w:rFonts w:ascii="Arial Narrow" w:hAnsi="Arial Narrow"/>
          <w:b/>
          <w:sz w:val="26"/>
          <w:szCs w:val="26"/>
        </w:rPr>
        <w:t xml:space="preserve"> </w:t>
      </w:r>
      <w:r w:rsidR="0073749A" w:rsidRPr="009669A8">
        <w:rPr>
          <w:rFonts w:ascii="Arial Narrow" w:hAnsi="Arial Narrow"/>
          <w:b/>
          <w:i/>
          <w:sz w:val="26"/>
          <w:szCs w:val="26"/>
        </w:rPr>
        <w:t xml:space="preserve">Part I: </w:t>
      </w:r>
      <w:r w:rsidR="005B1901" w:rsidRPr="009669A8">
        <w:rPr>
          <w:rFonts w:ascii="Arial Narrow" w:hAnsi="Arial Narrow"/>
          <w:b/>
          <w:i/>
          <w:sz w:val="26"/>
          <w:szCs w:val="26"/>
        </w:rPr>
        <w:t>State Agency Program Surv</w:t>
      </w:r>
      <w:r w:rsidR="0073749A" w:rsidRPr="009669A8">
        <w:rPr>
          <w:rFonts w:ascii="Arial Narrow" w:hAnsi="Arial Narrow"/>
          <w:b/>
          <w:i/>
          <w:sz w:val="26"/>
          <w:szCs w:val="26"/>
        </w:rPr>
        <w:t>ey</w:t>
      </w:r>
      <w:r w:rsidR="005B1901" w:rsidRPr="009669A8">
        <w:rPr>
          <w:rFonts w:ascii="Arial Narrow" w:hAnsi="Arial Narrow"/>
          <w:sz w:val="26"/>
          <w:szCs w:val="26"/>
        </w:rPr>
        <w:t xml:space="preserve"> </w:t>
      </w:r>
    </w:p>
    <w:p w:rsidR="00AE7EA1" w:rsidRDefault="006A3EDF" w:rsidP="00AE7EA1">
      <w:pPr>
        <w:spacing w:after="0" w:line="240" w:lineRule="auto"/>
        <w:jc w:val="center"/>
      </w:pPr>
      <w:r w:rsidRPr="00E66069">
        <w:rPr>
          <w:rFonts w:ascii="Arial Narrow" w:hAnsi="Arial Narrow"/>
          <w:sz w:val="26"/>
          <w:szCs w:val="26"/>
        </w:rPr>
        <w:t>(</w:t>
      </w:r>
      <w:r w:rsidRPr="00E66069">
        <w:rPr>
          <w:rFonts w:ascii="Arial Narrow" w:hAnsi="Arial Narrow"/>
          <w:sz w:val="26"/>
          <w:szCs w:val="26"/>
          <w:u w:val="single"/>
        </w:rPr>
        <w:t>electronic copy only</w:t>
      </w:r>
      <w:r w:rsidRPr="00E66069">
        <w:rPr>
          <w:rFonts w:ascii="Arial Narrow" w:hAnsi="Arial Narrow"/>
          <w:sz w:val="26"/>
          <w:szCs w:val="26"/>
        </w:rPr>
        <w:t xml:space="preserve">) </w:t>
      </w:r>
      <w:r w:rsidR="005B1901" w:rsidRPr="009669A8">
        <w:rPr>
          <w:rFonts w:ascii="Arial Narrow" w:hAnsi="Arial Narrow"/>
          <w:sz w:val="26"/>
          <w:szCs w:val="26"/>
        </w:rPr>
        <w:t>to:</w:t>
      </w:r>
      <w:hyperlink r:id="rId11" w:history="1">
        <w:r w:rsidR="0056429A" w:rsidRPr="009669A8">
          <w:rPr>
            <w:rStyle w:val="Hyperlink"/>
            <w:rFonts w:ascii="Arial Narrow" w:hAnsi="Arial Narrow"/>
            <w:sz w:val="28"/>
            <w:szCs w:val="28"/>
          </w:rPr>
          <w:t>Warren.Johnson@acf.hhs.gov</w:t>
        </w:r>
      </w:hyperlink>
      <w:r w:rsidR="00AE7EA1">
        <w:t xml:space="preserve"> </w:t>
      </w:r>
    </w:p>
    <w:p w:rsidR="00AE7EA1" w:rsidRDefault="00AE7EA1" w:rsidP="00AE7EA1">
      <w:pPr>
        <w:spacing w:after="0" w:line="240" w:lineRule="auto"/>
        <w:jc w:val="center"/>
      </w:pPr>
    </w:p>
    <w:p w:rsidR="00F3751D" w:rsidRDefault="00AE7EA1" w:rsidP="00AE7EA1">
      <w:pPr>
        <w:spacing w:after="0" w:line="240" w:lineRule="auto"/>
        <w:jc w:val="center"/>
      </w:pPr>
      <w:r>
        <w:rPr>
          <w:rFonts w:ascii="Arial Narrow" w:hAnsi="Arial Narrow"/>
          <w:sz w:val="26"/>
          <w:szCs w:val="26"/>
        </w:rPr>
        <w:t xml:space="preserve">If an online reporting system is established, states may submit their survey via this system and do not need to email the completed survey </w:t>
      </w:r>
      <w:r>
        <w:rPr>
          <w:rFonts w:ascii="Arial Narrow" w:hAnsi="Arial Narrow"/>
          <w:i/>
          <w:sz w:val="26"/>
          <w:szCs w:val="26"/>
        </w:rPr>
        <w:t>if all required data is submitted via the system</w:t>
      </w:r>
      <w:r>
        <w:rPr>
          <w:rFonts w:ascii="Arial Narrow" w:hAnsi="Arial Narrow"/>
          <w:sz w:val="26"/>
          <w:szCs w:val="26"/>
        </w:rPr>
        <w:t>.</w:t>
      </w:r>
    </w:p>
    <w:p w:rsidR="006112C1" w:rsidRDefault="009A4B7E">
      <w:pPr>
        <w:shd w:val="clear" w:color="auto" w:fill="EEECE1" w:themeFill="background2"/>
        <w:spacing w:line="240" w:lineRule="auto"/>
        <w:rPr>
          <w:rFonts w:ascii="Arial Narrow" w:hAnsi="Arial Narrow"/>
          <w:b/>
          <w:sz w:val="48"/>
          <w:szCs w:val="48"/>
        </w:rPr>
      </w:pPr>
      <w:r w:rsidRPr="00F10EAD">
        <w:rPr>
          <w:rFonts w:ascii="Arial Narrow" w:hAnsi="Arial Narrow"/>
          <w:b/>
          <w:sz w:val="48"/>
          <w:szCs w:val="48"/>
          <w:shd w:val="clear" w:color="auto" w:fill="EEECE1" w:themeFill="background2"/>
        </w:rPr>
        <w:t>Part I:  State Agency Program Survey</w:t>
      </w:r>
    </w:p>
    <w:p w:rsidR="00750835" w:rsidRDefault="009A4B7E" w:rsidP="00F10EAD">
      <w:pPr>
        <w:shd w:val="clear" w:color="auto" w:fill="EEECE1" w:themeFill="background2"/>
        <w:jc w:val="center"/>
        <w:rPr>
          <w:rFonts w:ascii="Arial Narrow" w:hAnsi="Arial Narrow"/>
          <w:sz w:val="36"/>
          <w:szCs w:val="36"/>
        </w:rPr>
      </w:pPr>
      <w:r w:rsidRPr="00DE1CE3">
        <w:rPr>
          <w:rFonts w:ascii="Arial Narrow" w:hAnsi="Arial Narrow"/>
          <w:b/>
          <w:color w:val="A50021"/>
          <w:sz w:val="36"/>
          <w:szCs w:val="36"/>
        </w:rPr>
        <w:lastRenderedPageBreak/>
        <w:t>Name of State</w:t>
      </w:r>
      <w:r>
        <w:rPr>
          <w:rFonts w:ascii="Arial Narrow" w:hAnsi="Arial Narrow"/>
          <w:sz w:val="36"/>
          <w:szCs w:val="36"/>
        </w:rPr>
        <w:t>: __________________</w:t>
      </w:r>
    </w:p>
    <w:p w:rsidR="00750835" w:rsidRDefault="009A4B7E" w:rsidP="00F10EAD">
      <w:pPr>
        <w:shd w:val="clear" w:color="auto" w:fill="EEECE1" w:themeFill="background2"/>
        <w:spacing w:after="0" w:line="240" w:lineRule="auto"/>
        <w:ind w:firstLine="720"/>
        <w:rPr>
          <w:rFonts w:ascii="Arial Narrow" w:hAnsi="Arial Narrow"/>
          <w:sz w:val="28"/>
          <w:szCs w:val="28"/>
        </w:rPr>
      </w:pPr>
      <w:r w:rsidRPr="00917421">
        <w:rPr>
          <w:rFonts w:ascii="Arial Narrow" w:hAnsi="Arial Narrow"/>
          <w:sz w:val="28"/>
          <w:szCs w:val="28"/>
        </w:rPr>
        <w:t xml:space="preserve">Federal Grant Amount:   </w:t>
      </w:r>
      <w:r w:rsidR="00917421">
        <w:rPr>
          <w:rFonts w:ascii="Arial Narrow" w:hAnsi="Arial Narrow"/>
          <w:sz w:val="28"/>
          <w:szCs w:val="28"/>
        </w:rPr>
        <w:t xml:space="preserve">      </w:t>
      </w:r>
      <w:r w:rsidR="00D31424">
        <w:rPr>
          <w:rFonts w:ascii="Arial Narrow" w:hAnsi="Arial Narrow"/>
          <w:sz w:val="28"/>
          <w:szCs w:val="28"/>
        </w:rPr>
        <w:tab/>
      </w:r>
      <w:r w:rsidR="00D31424">
        <w:rPr>
          <w:rFonts w:ascii="Arial Narrow" w:hAnsi="Arial Narrow"/>
          <w:sz w:val="28"/>
          <w:szCs w:val="28"/>
        </w:rPr>
        <w:tab/>
      </w:r>
      <w:r w:rsidR="0015734A">
        <w:rPr>
          <w:rFonts w:ascii="Arial Narrow" w:hAnsi="Arial Narrow"/>
          <w:sz w:val="28"/>
          <w:szCs w:val="28"/>
        </w:rPr>
        <w:tab/>
      </w:r>
      <w:r w:rsidRPr="00917421">
        <w:rPr>
          <w:rFonts w:ascii="Arial Narrow" w:hAnsi="Arial Narrow"/>
          <w:sz w:val="28"/>
          <w:szCs w:val="28"/>
        </w:rPr>
        <w:t xml:space="preserve">$___________ </w:t>
      </w:r>
    </w:p>
    <w:p w:rsidR="00750835" w:rsidRDefault="009A4B7E" w:rsidP="00F10EAD">
      <w:pPr>
        <w:shd w:val="clear" w:color="auto" w:fill="EEECE1" w:themeFill="background2"/>
        <w:spacing w:after="0" w:line="240" w:lineRule="auto"/>
        <w:ind w:firstLine="720"/>
        <w:rPr>
          <w:rFonts w:ascii="Arial Narrow" w:hAnsi="Arial Narrow"/>
          <w:sz w:val="28"/>
          <w:szCs w:val="28"/>
        </w:rPr>
      </w:pPr>
      <w:r w:rsidRPr="00917421">
        <w:rPr>
          <w:rFonts w:ascii="Arial Narrow" w:hAnsi="Arial Narrow"/>
          <w:sz w:val="28"/>
          <w:szCs w:val="28"/>
        </w:rPr>
        <w:t xml:space="preserve">State Match: </w:t>
      </w:r>
      <w:r w:rsidRPr="00917421">
        <w:rPr>
          <w:rFonts w:ascii="Arial Narrow" w:hAnsi="Arial Narrow"/>
          <w:sz w:val="28"/>
          <w:szCs w:val="28"/>
        </w:rPr>
        <w:tab/>
      </w:r>
      <w:r w:rsidRPr="00917421">
        <w:rPr>
          <w:rFonts w:ascii="Arial Narrow" w:hAnsi="Arial Narrow"/>
          <w:sz w:val="28"/>
          <w:szCs w:val="28"/>
        </w:rPr>
        <w:tab/>
      </w:r>
      <w:r w:rsidR="00917421">
        <w:rPr>
          <w:rFonts w:ascii="Arial Narrow" w:hAnsi="Arial Narrow"/>
          <w:sz w:val="28"/>
          <w:szCs w:val="28"/>
        </w:rPr>
        <w:tab/>
      </w:r>
      <w:r w:rsidR="00D31424">
        <w:rPr>
          <w:rFonts w:ascii="Arial Narrow" w:hAnsi="Arial Narrow"/>
          <w:sz w:val="28"/>
          <w:szCs w:val="28"/>
        </w:rPr>
        <w:tab/>
      </w:r>
      <w:r w:rsidR="00D31424">
        <w:rPr>
          <w:rFonts w:ascii="Arial Narrow" w:hAnsi="Arial Narrow"/>
          <w:sz w:val="28"/>
          <w:szCs w:val="28"/>
        </w:rPr>
        <w:tab/>
      </w:r>
      <w:r w:rsidR="0015734A">
        <w:rPr>
          <w:rFonts w:ascii="Arial Narrow" w:hAnsi="Arial Narrow"/>
          <w:sz w:val="28"/>
          <w:szCs w:val="28"/>
        </w:rPr>
        <w:tab/>
      </w:r>
      <w:r w:rsidRPr="00917421">
        <w:rPr>
          <w:rFonts w:ascii="Arial Narrow" w:hAnsi="Arial Narrow"/>
          <w:sz w:val="28"/>
          <w:szCs w:val="28"/>
        </w:rPr>
        <w:t>$__________</w:t>
      </w:r>
      <w:r w:rsidR="00917421">
        <w:rPr>
          <w:rFonts w:ascii="Arial Narrow" w:hAnsi="Arial Narrow"/>
          <w:sz w:val="28"/>
          <w:szCs w:val="28"/>
        </w:rPr>
        <w:t>_</w:t>
      </w:r>
    </w:p>
    <w:p w:rsidR="00D31424" w:rsidRDefault="0068640B" w:rsidP="00F10EAD">
      <w:pPr>
        <w:shd w:val="clear" w:color="auto" w:fill="EEECE1" w:themeFill="background2"/>
        <w:spacing w:after="0" w:line="240" w:lineRule="auto"/>
        <w:ind w:firstLine="720"/>
        <w:rPr>
          <w:rFonts w:ascii="Arial Narrow" w:hAnsi="Arial Narrow"/>
        </w:rPr>
      </w:pPr>
      <w:r>
        <w:rPr>
          <w:rFonts w:ascii="Arial Narrow" w:hAnsi="Arial Narrow"/>
          <w:sz w:val="28"/>
          <w:szCs w:val="28"/>
        </w:rPr>
        <w:t>Supplemental Funds</w:t>
      </w:r>
      <w:r w:rsidR="0015734A">
        <w:rPr>
          <w:rFonts w:ascii="Arial Narrow" w:hAnsi="Arial Narrow"/>
          <w:sz w:val="28"/>
          <w:szCs w:val="28"/>
        </w:rPr>
        <w:t>*</w:t>
      </w:r>
      <w:r w:rsidR="00D31424">
        <w:rPr>
          <w:rFonts w:ascii="Arial Narrow" w:hAnsi="Arial Narrow"/>
          <w:sz w:val="28"/>
          <w:szCs w:val="28"/>
        </w:rPr>
        <w:t xml:space="preserve">: </w:t>
      </w:r>
      <w:r w:rsidR="00D31424" w:rsidRPr="007533AE">
        <w:rPr>
          <w:rFonts w:ascii="Arial Narrow" w:hAnsi="Arial Narrow"/>
          <w:i/>
        </w:rPr>
        <w:t>(if  applicable)</w:t>
      </w:r>
      <w:r w:rsidR="00D31424">
        <w:rPr>
          <w:rFonts w:ascii="Arial Narrow" w:hAnsi="Arial Narrow"/>
          <w:sz w:val="28"/>
          <w:szCs w:val="28"/>
        </w:rPr>
        <w:tab/>
      </w:r>
      <w:r w:rsidR="0015734A">
        <w:rPr>
          <w:rFonts w:ascii="Arial Narrow" w:hAnsi="Arial Narrow"/>
          <w:sz w:val="28"/>
          <w:szCs w:val="28"/>
        </w:rPr>
        <w:tab/>
      </w:r>
      <w:r w:rsidR="005A7530">
        <w:rPr>
          <w:rFonts w:ascii="Arial Narrow" w:hAnsi="Arial Narrow"/>
          <w:sz w:val="28"/>
          <w:szCs w:val="28"/>
        </w:rPr>
        <w:tab/>
      </w:r>
      <w:r>
        <w:rPr>
          <w:rFonts w:ascii="Arial Narrow" w:hAnsi="Arial Narrow"/>
          <w:sz w:val="28"/>
          <w:szCs w:val="28"/>
        </w:rPr>
        <w:t>$___________</w:t>
      </w:r>
    </w:p>
    <w:p w:rsidR="0015734A" w:rsidRDefault="0015734A" w:rsidP="00F10EAD">
      <w:pPr>
        <w:shd w:val="clear" w:color="auto" w:fill="EEECE1" w:themeFill="background2"/>
        <w:spacing w:after="0" w:line="240" w:lineRule="auto"/>
        <w:ind w:firstLine="720"/>
        <w:rPr>
          <w:rFonts w:ascii="Arial Narrow" w:hAnsi="Arial Narrow"/>
        </w:rPr>
      </w:pPr>
      <w:r>
        <w:rPr>
          <w:rFonts w:ascii="Arial Narrow" w:hAnsi="Arial Narrow"/>
        </w:rPr>
        <w:tab/>
        <w:t>*</w:t>
      </w:r>
      <w:r w:rsidRPr="007533AE">
        <w:rPr>
          <w:rFonts w:ascii="Arial Narrow" w:hAnsi="Arial Narrow"/>
          <w:color w:val="C00000"/>
        </w:rPr>
        <w:t>Identify Source</w:t>
      </w:r>
      <w:r w:rsidR="007533AE" w:rsidRPr="007533AE">
        <w:rPr>
          <w:rFonts w:ascii="Arial Narrow" w:hAnsi="Arial Narrow"/>
          <w:color w:val="C00000"/>
        </w:rPr>
        <w:t>(s)</w:t>
      </w:r>
      <w:r w:rsidR="007533AE">
        <w:rPr>
          <w:rFonts w:ascii="Arial Narrow" w:hAnsi="Arial Narrow"/>
        </w:rPr>
        <w:tab/>
      </w:r>
      <w:r w:rsidR="007533AE">
        <w:rPr>
          <w:rFonts w:ascii="Arial Narrow" w:hAnsi="Arial Narrow"/>
        </w:rPr>
        <w:tab/>
      </w:r>
    </w:p>
    <w:p w:rsidR="0015734A" w:rsidRPr="0015734A" w:rsidRDefault="0015734A" w:rsidP="00F10EAD">
      <w:pPr>
        <w:shd w:val="clear" w:color="auto" w:fill="EEECE1" w:themeFill="background2"/>
        <w:spacing w:after="0" w:line="240" w:lineRule="auto"/>
        <w:ind w:firstLine="720"/>
        <w:rPr>
          <w:rFonts w:ascii="Arial Narrow" w:hAnsi="Arial Narrow"/>
        </w:rPr>
      </w:pPr>
    </w:p>
    <w:p w:rsidR="00750835" w:rsidRDefault="0053483C" w:rsidP="00F10EAD">
      <w:pPr>
        <w:shd w:val="clear" w:color="auto" w:fill="EEECE1" w:themeFill="background2"/>
        <w:spacing w:after="0" w:line="240" w:lineRule="auto"/>
        <w:ind w:firstLine="720"/>
        <w:jc w:val="center"/>
        <w:rPr>
          <w:rFonts w:ascii="Arial Narrow" w:hAnsi="Arial Narrow"/>
          <w:sz w:val="28"/>
          <w:szCs w:val="28"/>
        </w:rPr>
      </w:pPr>
      <w:r w:rsidRPr="0015734A">
        <w:rPr>
          <w:rFonts w:ascii="Arial Narrow" w:hAnsi="Arial Narrow"/>
          <w:sz w:val="28"/>
          <w:szCs w:val="28"/>
          <w:u w:val="single"/>
        </w:rPr>
        <w:t>F</w:t>
      </w:r>
      <w:r w:rsidR="009A4B7E" w:rsidRPr="0015734A">
        <w:rPr>
          <w:rFonts w:ascii="Arial Narrow" w:hAnsi="Arial Narrow"/>
          <w:sz w:val="28"/>
          <w:szCs w:val="28"/>
          <w:u w:val="single"/>
        </w:rPr>
        <w:t xml:space="preserve">ederal </w:t>
      </w:r>
      <w:r w:rsidR="0015734A">
        <w:rPr>
          <w:rFonts w:ascii="Arial Narrow" w:hAnsi="Arial Narrow"/>
          <w:sz w:val="28"/>
          <w:szCs w:val="28"/>
          <w:u w:val="single"/>
        </w:rPr>
        <w:t>F</w:t>
      </w:r>
      <w:r w:rsidR="009A4B7E" w:rsidRPr="0015734A">
        <w:rPr>
          <w:rFonts w:ascii="Arial Narrow" w:hAnsi="Arial Narrow"/>
          <w:sz w:val="28"/>
          <w:szCs w:val="28"/>
          <w:u w:val="single"/>
        </w:rPr>
        <w:t xml:space="preserve">iscal </w:t>
      </w:r>
      <w:r w:rsidR="0015734A">
        <w:rPr>
          <w:rFonts w:ascii="Arial Narrow" w:hAnsi="Arial Narrow"/>
          <w:sz w:val="28"/>
          <w:szCs w:val="28"/>
          <w:u w:val="single"/>
        </w:rPr>
        <w:t>Y</w:t>
      </w:r>
      <w:r w:rsidR="009A4B7E" w:rsidRPr="0015734A">
        <w:rPr>
          <w:rFonts w:ascii="Arial Narrow" w:hAnsi="Arial Narrow"/>
          <w:sz w:val="28"/>
          <w:szCs w:val="28"/>
          <w:u w:val="single"/>
        </w:rPr>
        <w:t>ear</w:t>
      </w:r>
      <w:r w:rsidR="009A4B7E">
        <w:rPr>
          <w:rFonts w:ascii="Arial Narrow" w:hAnsi="Arial Narrow"/>
          <w:sz w:val="28"/>
          <w:szCs w:val="28"/>
        </w:rPr>
        <w:t>: (check one)</w:t>
      </w:r>
    </w:p>
    <w:p w:rsidR="005F53C0" w:rsidRPr="00CB61AB" w:rsidRDefault="009A4B7E" w:rsidP="00F10EAD">
      <w:pPr>
        <w:shd w:val="clear" w:color="auto" w:fill="EEECE1" w:themeFill="background2"/>
        <w:spacing w:after="0" w:line="240" w:lineRule="auto"/>
        <w:jc w:val="center"/>
        <w:rPr>
          <w:rFonts w:ascii="Arial Narrow" w:hAnsi="Arial Narrow"/>
          <w:b/>
          <w:sz w:val="26"/>
          <w:szCs w:val="26"/>
        </w:rPr>
      </w:pPr>
      <w:r w:rsidRPr="00CB61AB">
        <w:rPr>
          <w:rFonts w:ascii="Arial Narrow" w:hAnsi="Arial Narrow"/>
          <w:sz w:val="26"/>
          <w:szCs w:val="26"/>
        </w:rPr>
        <w:t>FY 2013</w:t>
      </w:r>
      <w:r w:rsidRPr="00CB61AB">
        <w:rPr>
          <w:rFonts w:ascii="Arial Narrow" w:hAnsi="Arial Narrow"/>
          <w:sz w:val="26"/>
          <w:szCs w:val="26"/>
        </w:rPr>
        <w:tab/>
      </w:r>
      <w:r w:rsidRPr="00CB61AB">
        <w:rPr>
          <w:rFonts w:ascii="Arial Narrow" w:hAnsi="Arial Narrow"/>
          <w:sz w:val="26"/>
          <w:szCs w:val="26"/>
        </w:rPr>
        <w:tab/>
        <w:t>(October 1, 2012 – September 30, 2013)</w:t>
      </w:r>
      <w:r w:rsidRPr="00CB61AB">
        <w:rPr>
          <w:rFonts w:ascii="Arial Narrow" w:hAnsi="Arial Narrow"/>
          <w:sz w:val="26"/>
          <w:szCs w:val="26"/>
        </w:rPr>
        <w:tab/>
      </w:r>
      <w:r w:rsidRPr="00CB61AB">
        <w:rPr>
          <w:rFonts w:ascii="Arial Narrow" w:hAnsi="Arial Narrow"/>
          <w:sz w:val="26"/>
          <w:szCs w:val="26"/>
        </w:rPr>
        <w:tab/>
      </w:r>
      <w:r w:rsidR="00106219" w:rsidRPr="00CB61AB">
        <w:rPr>
          <w:rFonts w:ascii="Arial Narrow" w:hAnsi="Arial Narrow"/>
          <w:b/>
          <w:sz w:val="26"/>
          <w:szCs w:val="26"/>
        </w:rPr>
        <w:t>_____</w:t>
      </w:r>
    </w:p>
    <w:p w:rsidR="005F53C0" w:rsidRPr="00CB61AB" w:rsidRDefault="009A4B7E" w:rsidP="00F10EAD">
      <w:pPr>
        <w:shd w:val="clear" w:color="auto" w:fill="EEECE1" w:themeFill="background2"/>
        <w:spacing w:after="0" w:line="240" w:lineRule="auto"/>
        <w:jc w:val="center"/>
        <w:rPr>
          <w:rFonts w:ascii="Arial Narrow" w:hAnsi="Arial Narrow"/>
          <w:b/>
          <w:sz w:val="26"/>
          <w:szCs w:val="26"/>
        </w:rPr>
      </w:pPr>
      <w:r w:rsidRPr="00CB61AB">
        <w:rPr>
          <w:rFonts w:ascii="Arial Narrow" w:hAnsi="Arial Narrow"/>
          <w:sz w:val="26"/>
          <w:szCs w:val="26"/>
        </w:rPr>
        <w:t>FY 2014</w:t>
      </w:r>
      <w:r w:rsidRPr="00CB61AB">
        <w:rPr>
          <w:rFonts w:ascii="Arial Narrow" w:hAnsi="Arial Narrow"/>
          <w:sz w:val="26"/>
          <w:szCs w:val="26"/>
        </w:rPr>
        <w:tab/>
      </w:r>
      <w:r w:rsidRPr="00CB61AB">
        <w:rPr>
          <w:rFonts w:ascii="Arial Narrow" w:hAnsi="Arial Narrow"/>
          <w:sz w:val="26"/>
          <w:szCs w:val="26"/>
        </w:rPr>
        <w:tab/>
        <w:t>(October 1, 2013 – September 30, 2014)</w:t>
      </w:r>
      <w:r w:rsidR="00106219" w:rsidRPr="00CB61AB">
        <w:rPr>
          <w:rFonts w:ascii="Arial Narrow" w:hAnsi="Arial Narrow"/>
          <w:sz w:val="26"/>
          <w:szCs w:val="26"/>
        </w:rPr>
        <w:tab/>
      </w:r>
      <w:r w:rsidR="00106219" w:rsidRPr="00CB61AB">
        <w:rPr>
          <w:rFonts w:ascii="Arial Narrow" w:hAnsi="Arial Narrow"/>
          <w:sz w:val="26"/>
          <w:szCs w:val="26"/>
        </w:rPr>
        <w:tab/>
      </w:r>
      <w:r w:rsidR="00106219" w:rsidRPr="00CB61AB">
        <w:rPr>
          <w:rFonts w:ascii="Arial Narrow" w:hAnsi="Arial Narrow"/>
          <w:b/>
          <w:sz w:val="26"/>
          <w:szCs w:val="26"/>
        </w:rPr>
        <w:t>_____</w:t>
      </w:r>
    </w:p>
    <w:p w:rsidR="009A4B7E" w:rsidRPr="00CB61AB" w:rsidRDefault="009A4B7E" w:rsidP="00F10EAD">
      <w:pPr>
        <w:shd w:val="clear" w:color="auto" w:fill="EEECE1" w:themeFill="background2"/>
        <w:spacing w:after="0" w:line="240" w:lineRule="auto"/>
        <w:jc w:val="center"/>
        <w:rPr>
          <w:rFonts w:ascii="Arial Narrow" w:hAnsi="Arial Narrow"/>
          <w:b/>
          <w:sz w:val="26"/>
          <w:szCs w:val="26"/>
        </w:rPr>
      </w:pPr>
      <w:r w:rsidRPr="00CB61AB">
        <w:rPr>
          <w:rFonts w:ascii="Arial Narrow" w:hAnsi="Arial Narrow"/>
          <w:sz w:val="26"/>
          <w:szCs w:val="26"/>
        </w:rPr>
        <w:t>FY 2015</w:t>
      </w:r>
      <w:r w:rsidRPr="00CB61AB">
        <w:rPr>
          <w:rFonts w:ascii="Arial Narrow" w:hAnsi="Arial Narrow"/>
          <w:sz w:val="26"/>
          <w:szCs w:val="26"/>
        </w:rPr>
        <w:tab/>
      </w:r>
      <w:r w:rsidRPr="00CB61AB">
        <w:rPr>
          <w:rFonts w:ascii="Arial Narrow" w:hAnsi="Arial Narrow"/>
          <w:sz w:val="26"/>
          <w:szCs w:val="26"/>
        </w:rPr>
        <w:tab/>
        <w:t>(October 1, 2014 – September 30, 2015)</w:t>
      </w:r>
      <w:r w:rsidR="00106219" w:rsidRPr="00CB61AB">
        <w:rPr>
          <w:rFonts w:ascii="Arial Narrow" w:hAnsi="Arial Narrow"/>
          <w:sz w:val="26"/>
          <w:szCs w:val="26"/>
        </w:rPr>
        <w:tab/>
      </w:r>
      <w:r w:rsidR="00106219" w:rsidRPr="00CB61AB">
        <w:rPr>
          <w:rFonts w:ascii="Arial Narrow" w:hAnsi="Arial Narrow"/>
          <w:sz w:val="26"/>
          <w:szCs w:val="26"/>
        </w:rPr>
        <w:tab/>
      </w:r>
      <w:r w:rsidR="00106219" w:rsidRPr="00CB61AB">
        <w:rPr>
          <w:rFonts w:ascii="Arial Narrow" w:hAnsi="Arial Narrow"/>
          <w:b/>
          <w:sz w:val="26"/>
          <w:szCs w:val="26"/>
        </w:rPr>
        <w:t>_____</w:t>
      </w:r>
    </w:p>
    <w:p w:rsidR="00FC4F68" w:rsidRPr="009A4B7E" w:rsidRDefault="00FC4F68" w:rsidP="00F10EAD">
      <w:pPr>
        <w:shd w:val="clear" w:color="auto" w:fill="EEECE1" w:themeFill="background2"/>
        <w:spacing w:after="0" w:line="240" w:lineRule="auto"/>
        <w:jc w:val="center"/>
        <w:rPr>
          <w:rFonts w:ascii="Arial Narrow" w:hAnsi="Arial Narrow"/>
          <w:sz w:val="28"/>
          <w:szCs w:val="28"/>
        </w:rPr>
      </w:pPr>
    </w:p>
    <w:p w:rsidR="009A4B7E" w:rsidRDefault="009A4B7E" w:rsidP="005F53C0">
      <w:pPr>
        <w:spacing w:after="0" w:line="240" w:lineRule="auto"/>
        <w:rPr>
          <w:rFonts w:ascii="Arial Narrow" w:hAnsi="Arial Narrow"/>
          <w:sz w:val="36"/>
          <w:szCs w:val="36"/>
        </w:rPr>
      </w:pPr>
    </w:p>
    <w:p w:rsidR="007A318D" w:rsidRPr="00075944" w:rsidRDefault="007A318D" w:rsidP="00075944">
      <w:pPr>
        <w:shd w:val="clear" w:color="auto" w:fill="F2F2F2" w:themeFill="background1" w:themeFillShade="F2"/>
        <w:spacing w:after="0" w:line="240" w:lineRule="auto"/>
        <w:ind w:left="720"/>
        <w:jc w:val="both"/>
        <w:rPr>
          <w:rFonts w:ascii="Arial Narrow" w:hAnsi="Arial Narrow"/>
          <w:sz w:val="24"/>
          <w:szCs w:val="24"/>
        </w:rPr>
      </w:pPr>
      <w:r w:rsidRPr="00075944">
        <w:rPr>
          <w:rFonts w:ascii="Arial Narrow" w:hAnsi="Arial Narrow"/>
          <w:b/>
          <w:color w:val="A50021"/>
          <w:sz w:val="24"/>
          <w:szCs w:val="24"/>
        </w:rPr>
        <w:t>Note:</w:t>
      </w:r>
      <w:r w:rsidRPr="00075944">
        <w:rPr>
          <w:rFonts w:ascii="Arial Narrow" w:hAnsi="Arial Narrow"/>
          <w:b/>
          <w:sz w:val="24"/>
          <w:szCs w:val="24"/>
        </w:rPr>
        <w:t xml:space="preserve">  </w:t>
      </w:r>
      <w:r w:rsidR="00AE7EA1">
        <w:rPr>
          <w:rFonts w:ascii="Arial Narrow" w:hAnsi="Arial Narrow"/>
          <w:b/>
          <w:sz w:val="24"/>
          <w:szCs w:val="24"/>
        </w:rPr>
        <w:t>The s</w:t>
      </w:r>
      <w:r w:rsidRPr="00075944">
        <w:rPr>
          <w:rFonts w:ascii="Arial Narrow" w:hAnsi="Arial Narrow"/>
          <w:b/>
          <w:sz w:val="24"/>
          <w:szCs w:val="24"/>
        </w:rPr>
        <w:t xml:space="preserve">tate must </w:t>
      </w:r>
      <w:r w:rsidR="00DE60DB" w:rsidRPr="00075944">
        <w:rPr>
          <w:rFonts w:ascii="Arial Narrow" w:hAnsi="Arial Narrow"/>
          <w:b/>
          <w:sz w:val="24"/>
          <w:szCs w:val="24"/>
        </w:rPr>
        <w:t>complete all sections of th</w:t>
      </w:r>
      <w:r w:rsidR="00E26302" w:rsidRPr="00075944">
        <w:rPr>
          <w:rFonts w:ascii="Arial Narrow" w:hAnsi="Arial Narrow"/>
          <w:b/>
          <w:sz w:val="24"/>
          <w:szCs w:val="24"/>
        </w:rPr>
        <w:t>is</w:t>
      </w:r>
      <w:r w:rsidR="00DE60DB" w:rsidRPr="00075944">
        <w:rPr>
          <w:rFonts w:ascii="Arial Narrow" w:hAnsi="Arial Narrow"/>
          <w:b/>
          <w:sz w:val="24"/>
          <w:szCs w:val="24"/>
        </w:rPr>
        <w:t xml:space="preserve"> survey</w:t>
      </w:r>
      <w:r w:rsidR="00703BBA" w:rsidRPr="00075944">
        <w:rPr>
          <w:rFonts w:ascii="Arial Narrow" w:hAnsi="Arial Narrow"/>
          <w:b/>
          <w:sz w:val="24"/>
          <w:szCs w:val="24"/>
        </w:rPr>
        <w:t xml:space="preserve"> and provide the required data information </w:t>
      </w:r>
      <w:r w:rsidR="00703BBA" w:rsidRPr="00075944">
        <w:rPr>
          <w:rFonts w:ascii="Arial Narrow" w:hAnsi="Arial Narrow"/>
          <w:b/>
          <w:i/>
          <w:shadow/>
          <w:sz w:val="24"/>
          <w:szCs w:val="24"/>
        </w:rPr>
        <w:t>except</w:t>
      </w:r>
      <w:r w:rsidR="00703BBA" w:rsidRPr="00075944">
        <w:rPr>
          <w:rFonts w:ascii="Arial Narrow" w:hAnsi="Arial Narrow"/>
          <w:b/>
          <w:sz w:val="24"/>
          <w:szCs w:val="24"/>
        </w:rPr>
        <w:t xml:space="preserve"> for those data elements identified as “optional”</w:t>
      </w:r>
      <w:r w:rsidR="004D2AD0" w:rsidRPr="00075944">
        <w:rPr>
          <w:rFonts w:ascii="Arial Narrow" w:hAnsi="Arial Narrow"/>
          <w:b/>
          <w:sz w:val="24"/>
          <w:szCs w:val="24"/>
        </w:rPr>
        <w:t xml:space="preserve"> unless the state makes the decision to collect information under one, some, or all of the optional data elements</w:t>
      </w:r>
      <w:r w:rsidR="004D2AD0" w:rsidRPr="00075944">
        <w:rPr>
          <w:rFonts w:ascii="Arial Narrow" w:hAnsi="Arial Narrow"/>
          <w:sz w:val="24"/>
          <w:szCs w:val="24"/>
        </w:rPr>
        <w:t>.</w:t>
      </w:r>
    </w:p>
    <w:p w:rsidR="009A4B7E" w:rsidRDefault="009A4B7E" w:rsidP="00106219">
      <w:pPr>
        <w:spacing w:after="0"/>
        <w:jc w:val="center"/>
        <w:rPr>
          <w:rFonts w:ascii="Arial Narrow" w:hAnsi="Arial Narrow"/>
          <w:sz w:val="28"/>
          <w:szCs w:val="28"/>
        </w:rPr>
      </w:pPr>
    </w:p>
    <w:p w:rsidR="00E26302" w:rsidRPr="0037654A" w:rsidRDefault="00E26302" w:rsidP="00E26302">
      <w:pPr>
        <w:spacing w:after="0" w:line="240" w:lineRule="auto"/>
        <w:rPr>
          <w:rFonts w:ascii="Arial Narrow" w:hAnsi="Arial Narrow"/>
          <w:b/>
        </w:rPr>
      </w:pPr>
      <w:r w:rsidRPr="00690735">
        <w:rPr>
          <w:rFonts w:ascii="Arial Narrow" w:hAnsi="Arial Narrow"/>
          <w:b/>
          <w:sz w:val="28"/>
          <w:szCs w:val="28"/>
        </w:rPr>
        <w:t>A.</w:t>
      </w:r>
      <w:r w:rsidRPr="00690735">
        <w:rPr>
          <w:rFonts w:ascii="Arial Narrow" w:hAnsi="Arial Narrow"/>
          <w:b/>
          <w:sz w:val="28"/>
          <w:szCs w:val="28"/>
        </w:rPr>
        <w:tab/>
        <w:t>State Agency Contact Information</w:t>
      </w:r>
    </w:p>
    <w:p w:rsidR="0037654A" w:rsidRDefault="00E26302" w:rsidP="0037654A">
      <w:pPr>
        <w:pStyle w:val="ListParagraph"/>
        <w:numPr>
          <w:ilvl w:val="0"/>
          <w:numId w:val="2"/>
        </w:numPr>
        <w:spacing w:before="240" w:line="240" w:lineRule="auto"/>
        <w:rPr>
          <w:rFonts w:ascii="Arial Narrow" w:hAnsi="Arial Narrow"/>
          <w:sz w:val="24"/>
          <w:szCs w:val="24"/>
        </w:rPr>
      </w:pPr>
      <w:r w:rsidRPr="0037654A">
        <w:rPr>
          <w:rFonts w:ascii="Arial Narrow" w:hAnsi="Arial Narrow"/>
          <w:sz w:val="24"/>
          <w:szCs w:val="24"/>
        </w:rPr>
        <w:t>Name of State AV Program Contact</w:t>
      </w:r>
    </w:p>
    <w:p w:rsidR="00E26302" w:rsidRPr="0037654A" w:rsidRDefault="00E26302" w:rsidP="0037654A">
      <w:pPr>
        <w:pStyle w:val="ListParagraph"/>
        <w:numPr>
          <w:ilvl w:val="0"/>
          <w:numId w:val="2"/>
        </w:numPr>
        <w:spacing w:before="240" w:line="240" w:lineRule="auto"/>
        <w:rPr>
          <w:rFonts w:ascii="Arial Narrow" w:hAnsi="Arial Narrow"/>
          <w:sz w:val="24"/>
          <w:szCs w:val="24"/>
        </w:rPr>
      </w:pPr>
      <w:r w:rsidRPr="0037654A">
        <w:rPr>
          <w:rFonts w:ascii="Arial Narrow" w:hAnsi="Arial Narrow"/>
          <w:sz w:val="24"/>
          <w:szCs w:val="24"/>
        </w:rPr>
        <w:t>Name of Designated State AV Program Agency</w:t>
      </w:r>
    </w:p>
    <w:p w:rsidR="00E26302" w:rsidRPr="004C05B1" w:rsidRDefault="00E26302" w:rsidP="0037654A">
      <w:pPr>
        <w:pStyle w:val="ListParagraph"/>
        <w:numPr>
          <w:ilvl w:val="0"/>
          <w:numId w:val="2"/>
        </w:numPr>
        <w:spacing w:line="240" w:lineRule="auto"/>
        <w:rPr>
          <w:rFonts w:ascii="Arial Narrow" w:hAnsi="Arial Narrow"/>
          <w:sz w:val="24"/>
          <w:szCs w:val="24"/>
        </w:rPr>
      </w:pPr>
      <w:r w:rsidRPr="004C05B1">
        <w:rPr>
          <w:rFonts w:ascii="Arial Narrow" w:hAnsi="Arial Narrow"/>
          <w:sz w:val="24"/>
          <w:szCs w:val="24"/>
        </w:rPr>
        <w:t>Street Address</w:t>
      </w:r>
    </w:p>
    <w:p w:rsidR="00E26302" w:rsidRPr="004C05B1" w:rsidRDefault="00E26302" w:rsidP="0037654A">
      <w:pPr>
        <w:pStyle w:val="ListParagraph"/>
        <w:numPr>
          <w:ilvl w:val="0"/>
          <w:numId w:val="2"/>
        </w:numPr>
        <w:spacing w:line="240" w:lineRule="auto"/>
        <w:rPr>
          <w:rFonts w:ascii="Arial Narrow" w:hAnsi="Arial Narrow"/>
          <w:sz w:val="24"/>
          <w:szCs w:val="24"/>
        </w:rPr>
      </w:pPr>
      <w:r w:rsidRPr="004C05B1">
        <w:rPr>
          <w:rFonts w:ascii="Arial Narrow" w:hAnsi="Arial Narrow"/>
          <w:sz w:val="24"/>
          <w:szCs w:val="24"/>
        </w:rPr>
        <w:t xml:space="preserve">City, State, and Zip </w:t>
      </w:r>
      <w:r w:rsidR="00D14924" w:rsidRPr="004C05B1">
        <w:rPr>
          <w:rFonts w:ascii="Arial Narrow" w:hAnsi="Arial Narrow"/>
          <w:sz w:val="24"/>
          <w:szCs w:val="24"/>
        </w:rPr>
        <w:t>C</w:t>
      </w:r>
      <w:r w:rsidRPr="004C05B1">
        <w:rPr>
          <w:rFonts w:ascii="Arial Narrow" w:hAnsi="Arial Narrow"/>
          <w:sz w:val="24"/>
          <w:szCs w:val="24"/>
        </w:rPr>
        <w:t>ode</w:t>
      </w:r>
    </w:p>
    <w:p w:rsidR="00E26302" w:rsidRPr="004C05B1" w:rsidRDefault="00E26302" w:rsidP="0037654A">
      <w:pPr>
        <w:pStyle w:val="ListParagraph"/>
        <w:numPr>
          <w:ilvl w:val="0"/>
          <w:numId w:val="2"/>
        </w:numPr>
        <w:spacing w:line="240" w:lineRule="auto"/>
        <w:rPr>
          <w:rFonts w:ascii="Arial Narrow" w:hAnsi="Arial Narrow"/>
          <w:sz w:val="24"/>
          <w:szCs w:val="24"/>
        </w:rPr>
      </w:pPr>
      <w:r w:rsidRPr="004C05B1">
        <w:rPr>
          <w:rFonts w:ascii="Arial Narrow" w:hAnsi="Arial Narrow"/>
          <w:sz w:val="24"/>
          <w:szCs w:val="24"/>
        </w:rPr>
        <w:t>Telephone Number</w:t>
      </w:r>
    </w:p>
    <w:p w:rsidR="00E26302" w:rsidRPr="004C05B1" w:rsidRDefault="00E26302" w:rsidP="0037654A">
      <w:pPr>
        <w:pStyle w:val="ListParagraph"/>
        <w:numPr>
          <w:ilvl w:val="0"/>
          <w:numId w:val="2"/>
        </w:numPr>
        <w:spacing w:line="240" w:lineRule="auto"/>
        <w:rPr>
          <w:rFonts w:ascii="Arial Narrow" w:hAnsi="Arial Narrow"/>
          <w:sz w:val="24"/>
          <w:szCs w:val="24"/>
        </w:rPr>
      </w:pPr>
      <w:r w:rsidRPr="004C05B1">
        <w:rPr>
          <w:rFonts w:ascii="Arial Narrow" w:hAnsi="Arial Narrow"/>
          <w:sz w:val="24"/>
          <w:szCs w:val="24"/>
        </w:rPr>
        <w:t>Fax Number</w:t>
      </w:r>
    </w:p>
    <w:p w:rsidR="00E26302" w:rsidRPr="004C05B1" w:rsidRDefault="00E26302" w:rsidP="0037654A">
      <w:pPr>
        <w:pStyle w:val="ListParagraph"/>
        <w:numPr>
          <w:ilvl w:val="0"/>
          <w:numId w:val="2"/>
        </w:numPr>
        <w:spacing w:line="240" w:lineRule="auto"/>
        <w:rPr>
          <w:rFonts w:ascii="Arial Narrow" w:hAnsi="Arial Narrow"/>
          <w:sz w:val="24"/>
          <w:szCs w:val="24"/>
        </w:rPr>
      </w:pPr>
      <w:r w:rsidRPr="004C05B1">
        <w:rPr>
          <w:rFonts w:ascii="Arial Narrow" w:hAnsi="Arial Narrow"/>
          <w:sz w:val="24"/>
          <w:szCs w:val="24"/>
        </w:rPr>
        <w:t>Email</w:t>
      </w:r>
    </w:p>
    <w:p w:rsidR="000E4411" w:rsidRPr="007E1FB2" w:rsidRDefault="00D14924" w:rsidP="00D14924">
      <w:pPr>
        <w:rPr>
          <w:rFonts w:ascii="Arial Narrow" w:hAnsi="Arial Narrow"/>
          <w:sz w:val="24"/>
          <w:szCs w:val="24"/>
        </w:rPr>
      </w:pPr>
      <w:r w:rsidRPr="00690735">
        <w:rPr>
          <w:rFonts w:ascii="Arial Narrow" w:hAnsi="Arial Narrow"/>
          <w:b/>
          <w:sz w:val="28"/>
          <w:szCs w:val="28"/>
        </w:rPr>
        <w:t>B.</w:t>
      </w:r>
      <w:r w:rsidRPr="00690735">
        <w:rPr>
          <w:rFonts w:ascii="Arial Narrow" w:hAnsi="Arial Narrow"/>
          <w:b/>
          <w:sz w:val="28"/>
          <w:szCs w:val="28"/>
        </w:rPr>
        <w:tab/>
        <w:t>Services Funded</w:t>
      </w:r>
      <w:r>
        <w:rPr>
          <w:rFonts w:ascii="Arial Narrow" w:hAnsi="Arial Narrow"/>
          <w:sz w:val="28"/>
          <w:szCs w:val="28"/>
        </w:rPr>
        <w:t xml:space="preserve"> </w:t>
      </w:r>
      <w:r w:rsidRPr="007E1FB2">
        <w:rPr>
          <w:rFonts w:ascii="Arial Narrow" w:hAnsi="Arial Narrow"/>
          <w:sz w:val="24"/>
          <w:szCs w:val="24"/>
        </w:rPr>
        <w:t>(check all that apply)</w:t>
      </w:r>
    </w:p>
    <w:p w:rsidR="000E4411" w:rsidRPr="007E1FB2" w:rsidRDefault="00D93CF6" w:rsidP="00A32A5F">
      <w:pPr>
        <w:pStyle w:val="ListParagraph"/>
        <w:numPr>
          <w:ilvl w:val="0"/>
          <w:numId w:val="3"/>
        </w:numPr>
        <w:spacing w:line="240" w:lineRule="auto"/>
        <w:rPr>
          <w:rFonts w:ascii="Arial Narrow" w:hAnsi="Arial Narrow"/>
          <w:sz w:val="24"/>
          <w:szCs w:val="24"/>
        </w:rPr>
      </w:pPr>
      <w:r w:rsidRPr="007E1FB2">
        <w:rPr>
          <w:rFonts w:ascii="Arial Narrow" w:hAnsi="Arial Narrow"/>
          <w:sz w:val="24"/>
          <w:szCs w:val="24"/>
        </w:rPr>
        <w:t>Mediation (mandatory or voluntary)</w:t>
      </w:r>
      <w:r w:rsidR="00856DD9" w:rsidRPr="007E1FB2">
        <w:rPr>
          <w:rFonts w:ascii="Arial Narrow" w:hAnsi="Arial Narrow"/>
          <w:sz w:val="24"/>
          <w:szCs w:val="24"/>
        </w:rPr>
        <w:tab/>
      </w:r>
      <w:r w:rsidR="00856DD9" w:rsidRPr="007E1FB2">
        <w:rPr>
          <w:rFonts w:ascii="Arial Narrow" w:hAnsi="Arial Narrow"/>
          <w:sz w:val="24"/>
          <w:szCs w:val="24"/>
        </w:rPr>
        <w:tab/>
      </w:r>
      <w:r w:rsidR="00856DD9" w:rsidRPr="007E1FB2">
        <w:rPr>
          <w:rFonts w:ascii="Arial Narrow" w:hAnsi="Arial Narrow"/>
          <w:sz w:val="24"/>
          <w:szCs w:val="24"/>
        </w:rPr>
        <w:tab/>
        <w:t>________</w:t>
      </w:r>
    </w:p>
    <w:p w:rsidR="00D93CF6" w:rsidRPr="007E1FB2" w:rsidRDefault="00D93CF6" w:rsidP="00A32A5F">
      <w:pPr>
        <w:pStyle w:val="ListParagraph"/>
        <w:numPr>
          <w:ilvl w:val="0"/>
          <w:numId w:val="3"/>
        </w:numPr>
        <w:spacing w:line="240" w:lineRule="auto"/>
        <w:rPr>
          <w:rFonts w:ascii="Arial Narrow" w:hAnsi="Arial Narrow"/>
          <w:sz w:val="24"/>
          <w:szCs w:val="24"/>
        </w:rPr>
      </w:pPr>
      <w:r w:rsidRPr="007E1FB2">
        <w:rPr>
          <w:rFonts w:ascii="Arial Narrow" w:hAnsi="Arial Narrow"/>
          <w:sz w:val="24"/>
          <w:szCs w:val="24"/>
        </w:rPr>
        <w:t>Development of Parenting Plans</w:t>
      </w:r>
      <w:r w:rsidR="00856DD9" w:rsidRPr="007E1FB2">
        <w:rPr>
          <w:rFonts w:ascii="Arial Narrow" w:hAnsi="Arial Narrow"/>
          <w:sz w:val="24"/>
          <w:szCs w:val="24"/>
        </w:rPr>
        <w:tab/>
      </w:r>
      <w:r w:rsidR="00856DD9" w:rsidRPr="007E1FB2">
        <w:rPr>
          <w:rFonts w:ascii="Arial Narrow" w:hAnsi="Arial Narrow"/>
          <w:sz w:val="24"/>
          <w:szCs w:val="24"/>
        </w:rPr>
        <w:tab/>
      </w:r>
      <w:r w:rsidR="00856DD9" w:rsidRPr="007E1FB2">
        <w:rPr>
          <w:rFonts w:ascii="Arial Narrow" w:hAnsi="Arial Narrow"/>
          <w:sz w:val="24"/>
          <w:szCs w:val="24"/>
        </w:rPr>
        <w:tab/>
      </w:r>
      <w:r w:rsidR="00856DD9" w:rsidRPr="007E1FB2">
        <w:rPr>
          <w:rFonts w:ascii="Arial Narrow" w:hAnsi="Arial Narrow"/>
          <w:sz w:val="24"/>
          <w:szCs w:val="24"/>
        </w:rPr>
        <w:tab/>
        <w:t>________</w:t>
      </w:r>
    </w:p>
    <w:p w:rsidR="005C675F" w:rsidRPr="007E1FB2" w:rsidRDefault="00D93CF6" w:rsidP="00A32A5F">
      <w:pPr>
        <w:pStyle w:val="ListParagraph"/>
        <w:numPr>
          <w:ilvl w:val="0"/>
          <w:numId w:val="3"/>
        </w:numPr>
        <w:spacing w:line="240" w:lineRule="auto"/>
        <w:rPr>
          <w:rFonts w:ascii="Arial Narrow" w:hAnsi="Arial Narrow"/>
          <w:sz w:val="24"/>
          <w:szCs w:val="24"/>
        </w:rPr>
      </w:pPr>
      <w:r w:rsidRPr="007E1FB2">
        <w:rPr>
          <w:rFonts w:ascii="Arial Narrow" w:hAnsi="Arial Narrow"/>
          <w:sz w:val="24"/>
          <w:szCs w:val="24"/>
        </w:rPr>
        <w:t>Counseling</w:t>
      </w:r>
      <w:r w:rsidR="00856DD9" w:rsidRPr="007E1FB2">
        <w:rPr>
          <w:rFonts w:ascii="Arial Narrow" w:hAnsi="Arial Narrow"/>
          <w:sz w:val="24"/>
          <w:szCs w:val="24"/>
        </w:rPr>
        <w:tab/>
      </w:r>
      <w:r w:rsidR="00856DD9" w:rsidRPr="007E1FB2">
        <w:rPr>
          <w:rFonts w:ascii="Arial Narrow" w:hAnsi="Arial Narrow"/>
          <w:sz w:val="24"/>
          <w:szCs w:val="24"/>
        </w:rPr>
        <w:tab/>
      </w:r>
      <w:r w:rsidR="00856DD9" w:rsidRPr="007E1FB2">
        <w:rPr>
          <w:rFonts w:ascii="Arial Narrow" w:hAnsi="Arial Narrow"/>
          <w:sz w:val="24"/>
          <w:szCs w:val="24"/>
        </w:rPr>
        <w:tab/>
      </w:r>
      <w:r w:rsidR="00856DD9" w:rsidRPr="007E1FB2">
        <w:rPr>
          <w:rFonts w:ascii="Arial Narrow" w:hAnsi="Arial Narrow"/>
          <w:sz w:val="24"/>
          <w:szCs w:val="24"/>
        </w:rPr>
        <w:tab/>
      </w:r>
      <w:r w:rsidR="00856DD9" w:rsidRPr="007E1FB2">
        <w:rPr>
          <w:rFonts w:ascii="Arial Narrow" w:hAnsi="Arial Narrow"/>
          <w:sz w:val="24"/>
          <w:szCs w:val="24"/>
        </w:rPr>
        <w:tab/>
      </w:r>
      <w:r w:rsidR="00856DD9" w:rsidRPr="007E1FB2">
        <w:rPr>
          <w:rFonts w:ascii="Arial Narrow" w:hAnsi="Arial Narrow"/>
          <w:sz w:val="24"/>
          <w:szCs w:val="24"/>
        </w:rPr>
        <w:tab/>
        <w:t>________</w:t>
      </w:r>
    </w:p>
    <w:p w:rsidR="00D93CF6" w:rsidRPr="007E1FB2" w:rsidRDefault="00D93CF6" w:rsidP="00A32A5F">
      <w:pPr>
        <w:pStyle w:val="ListParagraph"/>
        <w:numPr>
          <w:ilvl w:val="0"/>
          <w:numId w:val="3"/>
        </w:numPr>
        <w:spacing w:line="240" w:lineRule="auto"/>
        <w:rPr>
          <w:rFonts w:ascii="Arial Narrow" w:hAnsi="Arial Narrow"/>
          <w:sz w:val="24"/>
          <w:szCs w:val="24"/>
        </w:rPr>
      </w:pPr>
      <w:r w:rsidRPr="007E1FB2">
        <w:rPr>
          <w:rFonts w:ascii="Arial Narrow" w:hAnsi="Arial Narrow"/>
          <w:sz w:val="24"/>
          <w:szCs w:val="24"/>
        </w:rPr>
        <w:t>Parent Education</w:t>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t>________</w:t>
      </w:r>
    </w:p>
    <w:p w:rsidR="00D93CF6" w:rsidRPr="007E1FB2" w:rsidRDefault="00D93CF6" w:rsidP="00A32A5F">
      <w:pPr>
        <w:pStyle w:val="ListParagraph"/>
        <w:numPr>
          <w:ilvl w:val="0"/>
          <w:numId w:val="3"/>
        </w:numPr>
        <w:spacing w:line="240" w:lineRule="auto"/>
        <w:rPr>
          <w:rFonts w:ascii="Arial Narrow" w:hAnsi="Arial Narrow"/>
          <w:sz w:val="24"/>
          <w:szCs w:val="24"/>
        </w:rPr>
      </w:pPr>
      <w:r w:rsidRPr="007E1FB2">
        <w:rPr>
          <w:rFonts w:ascii="Arial Narrow" w:hAnsi="Arial Narrow"/>
          <w:sz w:val="24"/>
          <w:szCs w:val="24"/>
        </w:rPr>
        <w:t>Neutral Drop-off/Pick-up</w:t>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t>________</w:t>
      </w:r>
    </w:p>
    <w:p w:rsidR="00D93CF6" w:rsidRPr="007E1FB2" w:rsidRDefault="00D93CF6" w:rsidP="00A32A5F">
      <w:pPr>
        <w:pStyle w:val="ListParagraph"/>
        <w:numPr>
          <w:ilvl w:val="0"/>
          <w:numId w:val="3"/>
        </w:numPr>
        <w:spacing w:line="240" w:lineRule="auto"/>
        <w:rPr>
          <w:rFonts w:ascii="Arial Narrow" w:hAnsi="Arial Narrow"/>
          <w:sz w:val="24"/>
          <w:szCs w:val="24"/>
        </w:rPr>
      </w:pPr>
      <w:r w:rsidRPr="007E1FB2">
        <w:rPr>
          <w:rFonts w:ascii="Arial Narrow" w:hAnsi="Arial Narrow"/>
          <w:sz w:val="24"/>
          <w:szCs w:val="24"/>
        </w:rPr>
        <w:t>Supervised Visitation</w:t>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t>________</w:t>
      </w:r>
      <w:r w:rsidR="00B26A1A" w:rsidRPr="007E1FB2">
        <w:rPr>
          <w:rFonts w:ascii="Arial Narrow" w:hAnsi="Arial Narrow"/>
          <w:sz w:val="24"/>
          <w:szCs w:val="24"/>
        </w:rPr>
        <w:tab/>
      </w:r>
    </w:p>
    <w:p w:rsidR="00D93CF6" w:rsidRPr="007E1FB2" w:rsidRDefault="00D93CF6" w:rsidP="00A32A5F">
      <w:pPr>
        <w:pStyle w:val="ListParagraph"/>
        <w:numPr>
          <w:ilvl w:val="0"/>
          <w:numId w:val="3"/>
        </w:numPr>
        <w:spacing w:line="240" w:lineRule="auto"/>
        <w:rPr>
          <w:rFonts w:ascii="Arial Narrow" w:hAnsi="Arial Narrow"/>
          <w:sz w:val="24"/>
          <w:szCs w:val="24"/>
        </w:rPr>
      </w:pPr>
      <w:r w:rsidRPr="007E1FB2">
        <w:rPr>
          <w:rFonts w:ascii="Arial Narrow" w:hAnsi="Arial Narrow"/>
          <w:sz w:val="24"/>
          <w:szCs w:val="24"/>
        </w:rPr>
        <w:t>Visitation Enforcement</w:t>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t>________</w:t>
      </w:r>
    </w:p>
    <w:p w:rsidR="00D93CF6" w:rsidRDefault="00D93CF6" w:rsidP="001560E9">
      <w:pPr>
        <w:pStyle w:val="ListParagraph"/>
        <w:numPr>
          <w:ilvl w:val="0"/>
          <w:numId w:val="3"/>
        </w:numPr>
        <w:spacing w:line="240" w:lineRule="auto"/>
        <w:rPr>
          <w:rFonts w:ascii="Arial Narrow" w:hAnsi="Arial Narrow"/>
          <w:sz w:val="26"/>
          <w:szCs w:val="26"/>
        </w:rPr>
      </w:pPr>
      <w:r w:rsidRPr="007E1FB2">
        <w:rPr>
          <w:rFonts w:ascii="Arial Narrow" w:hAnsi="Arial Narrow"/>
          <w:sz w:val="24"/>
          <w:szCs w:val="24"/>
        </w:rPr>
        <w:t>Other</w:t>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sidRPr="007E1FB2">
        <w:rPr>
          <w:rFonts w:ascii="Arial Narrow" w:hAnsi="Arial Narrow"/>
          <w:sz w:val="24"/>
          <w:szCs w:val="24"/>
        </w:rPr>
        <w:tab/>
      </w:r>
      <w:r w:rsidR="00B26A1A">
        <w:rPr>
          <w:rFonts w:ascii="Arial Narrow" w:hAnsi="Arial Narrow"/>
          <w:sz w:val="26"/>
          <w:szCs w:val="26"/>
        </w:rPr>
        <w:tab/>
      </w:r>
      <w:r w:rsidR="00B26A1A">
        <w:rPr>
          <w:rFonts w:ascii="Arial Narrow" w:hAnsi="Arial Narrow"/>
          <w:sz w:val="26"/>
          <w:szCs w:val="26"/>
        </w:rPr>
        <w:tab/>
        <w:t>_______</w:t>
      </w:r>
    </w:p>
    <w:p w:rsidR="001560E9" w:rsidRPr="007E1FB2" w:rsidRDefault="001560E9" w:rsidP="001560E9">
      <w:pPr>
        <w:spacing w:line="240" w:lineRule="auto"/>
        <w:ind w:left="1440"/>
        <w:rPr>
          <w:rFonts w:ascii="Arial Narrow" w:hAnsi="Arial Narrow"/>
          <w:color w:val="A50021"/>
          <w:sz w:val="24"/>
          <w:szCs w:val="24"/>
        </w:rPr>
      </w:pPr>
      <w:r w:rsidRPr="007E1FB2">
        <w:rPr>
          <w:rFonts w:ascii="Arial Narrow" w:hAnsi="Arial Narrow"/>
          <w:sz w:val="24"/>
          <w:szCs w:val="24"/>
        </w:rPr>
        <w:t xml:space="preserve">The expenditure of AV grant funds by the state NOT captured in </w:t>
      </w:r>
      <w:r w:rsidRPr="007E1FB2">
        <w:rPr>
          <w:rFonts w:ascii="Arial Narrow" w:hAnsi="Arial Narrow"/>
          <w:i/>
          <w:sz w:val="24"/>
          <w:szCs w:val="24"/>
        </w:rPr>
        <w:t>Part II: Local Service Provider Survey</w:t>
      </w:r>
      <w:r w:rsidRPr="007E1FB2">
        <w:rPr>
          <w:rFonts w:ascii="Arial Narrow" w:hAnsi="Arial Narrow"/>
          <w:sz w:val="24"/>
          <w:szCs w:val="24"/>
        </w:rPr>
        <w:t xml:space="preserve"> such as funds used for training, development of information materials (e.g., shared parenting pro se materials, etc.), videos, and/or other services or activities.</w:t>
      </w:r>
      <w:r w:rsidR="001B0365">
        <w:rPr>
          <w:rFonts w:ascii="Arial Narrow" w:hAnsi="Arial Narrow"/>
          <w:sz w:val="24"/>
          <w:szCs w:val="24"/>
        </w:rPr>
        <w:t xml:space="preserve"> </w:t>
      </w:r>
      <w:r w:rsidRPr="007E1FB2">
        <w:rPr>
          <w:rFonts w:ascii="Arial Narrow" w:hAnsi="Arial Narrow"/>
          <w:color w:val="A50021"/>
          <w:sz w:val="24"/>
          <w:szCs w:val="24"/>
        </w:rPr>
        <w:t>Please provide information on each of these “other” expenditures using the following format and attach it to the survey submitted to OCSE:</w:t>
      </w:r>
    </w:p>
    <w:p w:rsidR="001560E9" w:rsidRPr="007E1FB2" w:rsidRDefault="001560E9" w:rsidP="001560E9">
      <w:pPr>
        <w:spacing w:after="0" w:line="240" w:lineRule="auto"/>
        <w:ind w:left="1440"/>
        <w:rPr>
          <w:rFonts w:ascii="Arial Narrow" w:hAnsi="Arial Narrow"/>
          <w:sz w:val="24"/>
          <w:szCs w:val="24"/>
        </w:rPr>
      </w:pPr>
      <w:r w:rsidRPr="007E1FB2">
        <w:rPr>
          <w:rFonts w:ascii="Arial Narrow" w:hAnsi="Arial Narrow"/>
          <w:sz w:val="24"/>
          <w:szCs w:val="24"/>
        </w:rPr>
        <w:t>Name of Grantee or Recipient of Funds (if applicable);</w:t>
      </w:r>
    </w:p>
    <w:p w:rsidR="001560E9" w:rsidRPr="007E1FB2" w:rsidRDefault="001560E9" w:rsidP="001560E9">
      <w:pPr>
        <w:spacing w:after="0" w:line="240" w:lineRule="auto"/>
        <w:ind w:left="1440"/>
        <w:rPr>
          <w:rFonts w:ascii="Arial Narrow" w:hAnsi="Arial Narrow"/>
          <w:sz w:val="24"/>
          <w:szCs w:val="24"/>
        </w:rPr>
      </w:pPr>
      <w:r w:rsidRPr="007E1FB2">
        <w:rPr>
          <w:rFonts w:ascii="Arial Narrow" w:hAnsi="Arial Narrow"/>
          <w:sz w:val="24"/>
          <w:szCs w:val="24"/>
        </w:rPr>
        <w:lastRenderedPageBreak/>
        <w:t>Brief Description of Activity or Project:</w:t>
      </w:r>
    </w:p>
    <w:p w:rsidR="001560E9" w:rsidRPr="007E1FB2" w:rsidRDefault="001560E9" w:rsidP="001560E9">
      <w:pPr>
        <w:spacing w:after="0" w:line="240" w:lineRule="auto"/>
        <w:ind w:left="1440"/>
        <w:rPr>
          <w:rFonts w:ascii="Arial Narrow" w:hAnsi="Arial Narrow"/>
          <w:sz w:val="24"/>
          <w:szCs w:val="24"/>
        </w:rPr>
      </w:pPr>
      <w:r w:rsidRPr="007E1FB2">
        <w:rPr>
          <w:rFonts w:ascii="Arial Narrow" w:hAnsi="Arial Narrow"/>
          <w:sz w:val="24"/>
          <w:szCs w:val="24"/>
        </w:rPr>
        <w:t>Length of Project (time period):</w:t>
      </w:r>
    </w:p>
    <w:p w:rsidR="001560E9" w:rsidRPr="007E1FB2" w:rsidRDefault="001560E9" w:rsidP="001560E9">
      <w:pPr>
        <w:spacing w:after="0" w:line="240" w:lineRule="auto"/>
        <w:ind w:left="1440"/>
        <w:rPr>
          <w:rFonts w:ascii="Arial Narrow" w:hAnsi="Arial Narrow"/>
          <w:sz w:val="24"/>
          <w:szCs w:val="24"/>
        </w:rPr>
      </w:pPr>
      <w:r w:rsidRPr="007E1FB2">
        <w:rPr>
          <w:rFonts w:ascii="Arial Narrow" w:hAnsi="Arial Narrow"/>
          <w:sz w:val="24"/>
          <w:szCs w:val="24"/>
        </w:rPr>
        <w:t>Target Audience:</w:t>
      </w:r>
    </w:p>
    <w:p w:rsidR="001560E9" w:rsidRPr="007E1FB2" w:rsidRDefault="001560E9" w:rsidP="001560E9">
      <w:pPr>
        <w:spacing w:after="0" w:line="240" w:lineRule="auto"/>
        <w:ind w:left="1440"/>
        <w:rPr>
          <w:rFonts w:ascii="Arial Narrow" w:hAnsi="Arial Narrow"/>
          <w:sz w:val="24"/>
          <w:szCs w:val="24"/>
        </w:rPr>
      </w:pPr>
      <w:r w:rsidRPr="007E1FB2">
        <w:rPr>
          <w:rFonts w:ascii="Arial Narrow" w:hAnsi="Arial Narrow"/>
          <w:sz w:val="24"/>
          <w:szCs w:val="24"/>
        </w:rPr>
        <w:t>No. of Parents Serviced (if applicable)</w:t>
      </w:r>
    </w:p>
    <w:p w:rsidR="001560E9" w:rsidRPr="007E1FB2" w:rsidRDefault="001560E9" w:rsidP="001560E9">
      <w:pPr>
        <w:spacing w:after="0" w:line="240" w:lineRule="auto"/>
        <w:ind w:left="1440"/>
        <w:rPr>
          <w:rFonts w:ascii="Arial Narrow" w:hAnsi="Arial Narrow"/>
          <w:sz w:val="24"/>
          <w:szCs w:val="24"/>
        </w:rPr>
      </w:pPr>
      <w:r w:rsidRPr="007E1FB2">
        <w:rPr>
          <w:rFonts w:ascii="Arial Narrow" w:hAnsi="Arial Narrow"/>
          <w:sz w:val="24"/>
          <w:szCs w:val="24"/>
        </w:rPr>
        <w:t>Funds Allocated:  $ ________</w:t>
      </w:r>
    </w:p>
    <w:p w:rsidR="00D93CF6" w:rsidRDefault="00D93CF6" w:rsidP="003865CF">
      <w:pPr>
        <w:spacing w:line="240" w:lineRule="auto"/>
        <w:ind w:left="720"/>
        <w:rPr>
          <w:rFonts w:ascii="Arial Narrow" w:hAnsi="Arial Narrow"/>
          <w:sz w:val="26"/>
          <w:szCs w:val="26"/>
        </w:rPr>
      </w:pPr>
    </w:p>
    <w:p w:rsidR="00305C71" w:rsidRPr="00690735" w:rsidRDefault="00305C71" w:rsidP="002050C1">
      <w:pPr>
        <w:spacing w:after="0" w:line="240" w:lineRule="auto"/>
        <w:rPr>
          <w:rFonts w:ascii="Arial Narrow" w:hAnsi="Arial Narrow"/>
          <w:sz w:val="28"/>
          <w:szCs w:val="28"/>
        </w:rPr>
      </w:pPr>
      <w:r w:rsidRPr="00690735">
        <w:rPr>
          <w:rFonts w:ascii="Arial Narrow" w:hAnsi="Arial Narrow"/>
          <w:b/>
          <w:sz w:val="28"/>
          <w:szCs w:val="28"/>
        </w:rPr>
        <w:t>C</w:t>
      </w:r>
      <w:r w:rsidR="002050C1" w:rsidRPr="00690735">
        <w:rPr>
          <w:rFonts w:ascii="Arial Narrow" w:hAnsi="Arial Narrow"/>
          <w:sz w:val="28"/>
          <w:szCs w:val="28"/>
        </w:rPr>
        <w:t>.</w:t>
      </w:r>
      <w:r w:rsidR="002050C1" w:rsidRPr="00690735">
        <w:rPr>
          <w:rFonts w:ascii="Arial Narrow" w:hAnsi="Arial Narrow"/>
          <w:sz w:val="28"/>
          <w:szCs w:val="28"/>
        </w:rPr>
        <w:tab/>
      </w:r>
      <w:r w:rsidRPr="00690735">
        <w:rPr>
          <w:rFonts w:ascii="Arial Narrow" w:hAnsi="Arial Narrow"/>
          <w:b/>
          <w:sz w:val="28"/>
          <w:szCs w:val="28"/>
        </w:rPr>
        <w:t>Custody and Visitation Guidelines</w:t>
      </w:r>
    </w:p>
    <w:p w:rsidR="00305C71" w:rsidRPr="007E1FB2" w:rsidRDefault="002050C1" w:rsidP="002050C1">
      <w:pPr>
        <w:spacing w:after="0" w:line="240" w:lineRule="auto"/>
        <w:ind w:firstLine="720"/>
        <w:rPr>
          <w:rFonts w:ascii="Arial Narrow" w:hAnsi="Arial Narrow"/>
          <w:sz w:val="24"/>
          <w:szCs w:val="24"/>
        </w:rPr>
      </w:pPr>
      <w:r w:rsidRPr="007E1FB2">
        <w:rPr>
          <w:rFonts w:ascii="Arial Narrow" w:hAnsi="Arial Narrow"/>
          <w:sz w:val="24"/>
          <w:szCs w:val="24"/>
        </w:rPr>
        <w:t xml:space="preserve">Were </w:t>
      </w:r>
      <w:r w:rsidR="00305C71" w:rsidRPr="007E1FB2">
        <w:rPr>
          <w:rFonts w:ascii="Arial Narrow" w:hAnsi="Arial Narrow"/>
          <w:sz w:val="24"/>
          <w:szCs w:val="24"/>
        </w:rPr>
        <w:t>state AV funds used for the development of guidelines for visitation and alternative</w:t>
      </w:r>
    </w:p>
    <w:p w:rsidR="002050C1" w:rsidRPr="007E1FB2" w:rsidRDefault="00305C71" w:rsidP="002050C1">
      <w:pPr>
        <w:spacing w:after="0" w:line="240" w:lineRule="auto"/>
        <w:ind w:firstLine="720"/>
        <w:rPr>
          <w:rFonts w:ascii="Arial Narrow" w:hAnsi="Arial Narrow"/>
          <w:sz w:val="24"/>
          <w:szCs w:val="24"/>
        </w:rPr>
      </w:pPr>
      <w:r w:rsidRPr="007E1FB2">
        <w:rPr>
          <w:rFonts w:ascii="Arial Narrow" w:hAnsi="Arial Narrow"/>
          <w:sz w:val="24"/>
          <w:szCs w:val="24"/>
        </w:rPr>
        <w:t>custody arrangements?</w:t>
      </w:r>
    </w:p>
    <w:p w:rsidR="002050C1" w:rsidRPr="00D93CF6" w:rsidRDefault="002050C1" w:rsidP="002050C1">
      <w:pPr>
        <w:spacing w:after="0" w:line="240" w:lineRule="auto"/>
        <w:ind w:firstLine="720"/>
        <w:rPr>
          <w:rFonts w:ascii="Arial Narrow" w:hAnsi="Arial Narrow"/>
          <w:sz w:val="26"/>
          <w:szCs w:val="26"/>
        </w:rPr>
      </w:pPr>
    </w:p>
    <w:p w:rsidR="000E4411" w:rsidRPr="007E1FB2" w:rsidRDefault="002050C1" w:rsidP="002050C1">
      <w:pPr>
        <w:spacing w:after="0"/>
        <w:rPr>
          <w:rFonts w:ascii="Arial Narrow" w:hAnsi="Arial Narrow"/>
          <w:sz w:val="24"/>
          <w:szCs w:val="24"/>
        </w:rPr>
      </w:pPr>
      <w:r>
        <w:rPr>
          <w:rFonts w:ascii="Arial Narrow" w:hAnsi="Arial Narrow"/>
          <w:sz w:val="26"/>
          <w:szCs w:val="26"/>
        </w:rPr>
        <w:tab/>
      </w:r>
      <w:r>
        <w:rPr>
          <w:rFonts w:ascii="Arial Narrow" w:hAnsi="Arial Narrow"/>
          <w:sz w:val="26"/>
          <w:szCs w:val="26"/>
        </w:rPr>
        <w:tab/>
      </w:r>
      <w:r w:rsidRPr="007E1FB2">
        <w:rPr>
          <w:rFonts w:ascii="Arial Narrow" w:hAnsi="Arial Narrow"/>
          <w:sz w:val="24"/>
          <w:szCs w:val="24"/>
        </w:rPr>
        <w:t>NO</w:t>
      </w:r>
      <w:r w:rsidRPr="007E1FB2">
        <w:rPr>
          <w:rFonts w:ascii="Arial Narrow" w:hAnsi="Arial Narrow"/>
          <w:sz w:val="24"/>
          <w:szCs w:val="24"/>
        </w:rPr>
        <w:tab/>
      </w:r>
      <w:r w:rsidRPr="007E1FB2">
        <w:rPr>
          <w:rFonts w:ascii="Arial Narrow" w:hAnsi="Arial Narrow"/>
          <w:sz w:val="24"/>
          <w:szCs w:val="24"/>
        </w:rPr>
        <w:tab/>
        <w:t>_____</w:t>
      </w:r>
    </w:p>
    <w:p w:rsidR="002050C1" w:rsidRPr="007E1FB2" w:rsidRDefault="002050C1" w:rsidP="002050C1">
      <w:pPr>
        <w:spacing w:after="0"/>
        <w:rPr>
          <w:rFonts w:ascii="Arial Narrow" w:hAnsi="Arial Narrow"/>
          <w:sz w:val="24"/>
          <w:szCs w:val="24"/>
        </w:rPr>
      </w:pPr>
      <w:r w:rsidRPr="007E1FB2">
        <w:rPr>
          <w:rFonts w:ascii="Arial Narrow" w:hAnsi="Arial Narrow"/>
          <w:sz w:val="24"/>
          <w:szCs w:val="24"/>
        </w:rPr>
        <w:tab/>
      </w:r>
      <w:r w:rsidRPr="007E1FB2">
        <w:rPr>
          <w:rFonts w:ascii="Arial Narrow" w:hAnsi="Arial Narrow"/>
          <w:sz w:val="24"/>
          <w:szCs w:val="24"/>
        </w:rPr>
        <w:tab/>
        <w:t>YES</w:t>
      </w:r>
      <w:r w:rsidRPr="007E1FB2">
        <w:rPr>
          <w:rFonts w:ascii="Arial Narrow" w:hAnsi="Arial Narrow"/>
          <w:sz w:val="24"/>
          <w:szCs w:val="24"/>
        </w:rPr>
        <w:tab/>
      </w:r>
      <w:r w:rsidRPr="007E1FB2">
        <w:rPr>
          <w:rFonts w:ascii="Arial Narrow" w:hAnsi="Arial Narrow"/>
          <w:sz w:val="24"/>
          <w:szCs w:val="24"/>
        </w:rPr>
        <w:tab/>
        <w:t>_____    (if yes, please describe)</w:t>
      </w:r>
    </w:p>
    <w:p w:rsidR="002050C1" w:rsidRDefault="002050C1" w:rsidP="002050C1">
      <w:pPr>
        <w:spacing w:after="0"/>
        <w:rPr>
          <w:rFonts w:ascii="Arial Narrow" w:hAnsi="Arial Narrow"/>
          <w:sz w:val="26"/>
          <w:szCs w:val="26"/>
        </w:rPr>
      </w:pPr>
    </w:p>
    <w:p w:rsidR="000C5CCF" w:rsidRPr="00690735" w:rsidRDefault="000C5CCF" w:rsidP="000C5CCF">
      <w:pPr>
        <w:spacing w:after="0" w:line="240" w:lineRule="auto"/>
        <w:rPr>
          <w:rFonts w:ascii="Arial Narrow" w:hAnsi="Arial Narrow"/>
          <w:b/>
          <w:sz w:val="28"/>
          <w:szCs w:val="28"/>
        </w:rPr>
      </w:pPr>
      <w:r w:rsidRPr="00690735">
        <w:rPr>
          <w:rFonts w:ascii="Arial Narrow" w:hAnsi="Arial Narrow"/>
          <w:b/>
          <w:sz w:val="28"/>
          <w:szCs w:val="28"/>
        </w:rPr>
        <w:t>D.</w:t>
      </w:r>
      <w:r w:rsidRPr="00690735">
        <w:rPr>
          <w:rFonts w:ascii="Arial Narrow" w:hAnsi="Arial Narrow"/>
          <w:b/>
          <w:sz w:val="28"/>
          <w:szCs w:val="28"/>
        </w:rPr>
        <w:tab/>
        <w:t>Description of State Child Access Program</w:t>
      </w:r>
    </w:p>
    <w:p w:rsidR="000C5CCF" w:rsidRPr="007E1FB2" w:rsidRDefault="003865CF" w:rsidP="007E1FB2">
      <w:pPr>
        <w:spacing w:after="0" w:line="240" w:lineRule="auto"/>
        <w:ind w:left="720"/>
        <w:jc w:val="both"/>
        <w:rPr>
          <w:rFonts w:ascii="Arial Narrow" w:hAnsi="Arial Narrow"/>
          <w:sz w:val="24"/>
          <w:szCs w:val="24"/>
        </w:rPr>
      </w:pPr>
      <w:r>
        <w:rPr>
          <w:rFonts w:ascii="Arial Narrow" w:hAnsi="Arial Narrow"/>
          <w:sz w:val="24"/>
          <w:szCs w:val="24"/>
        </w:rPr>
        <w:t>Provide a brief description of the state’s overall AV program design and funding strategy during this time period.  In other words, explain how the AV grant program works in your state</w:t>
      </w:r>
      <w:r w:rsidR="00075944">
        <w:rPr>
          <w:rFonts w:ascii="Arial Narrow" w:hAnsi="Arial Narrow"/>
          <w:sz w:val="24"/>
          <w:szCs w:val="24"/>
        </w:rPr>
        <w:t>.</w:t>
      </w:r>
    </w:p>
    <w:p w:rsidR="000C5CCF" w:rsidRDefault="000C5CCF" w:rsidP="00BB51B6">
      <w:pPr>
        <w:spacing w:after="0"/>
        <w:ind w:left="720"/>
        <w:jc w:val="both"/>
        <w:rPr>
          <w:rFonts w:ascii="Arial Narrow" w:hAnsi="Arial Narrow"/>
          <w:sz w:val="26"/>
          <w:szCs w:val="26"/>
        </w:rPr>
      </w:pPr>
    </w:p>
    <w:p w:rsidR="000C5CCF" w:rsidRPr="00690735" w:rsidRDefault="000C5CCF" w:rsidP="000C5CCF">
      <w:pPr>
        <w:spacing w:after="0" w:line="240" w:lineRule="auto"/>
        <w:rPr>
          <w:rFonts w:ascii="Arial Narrow" w:hAnsi="Arial Narrow"/>
          <w:b/>
          <w:sz w:val="28"/>
          <w:szCs w:val="28"/>
        </w:rPr>
      </w:pPr>
      <w:r w:rsidRPr="00690735">
        <w:rPr>
          <w:rFonts w:ascii="Arial Narrow" w:hAnsi="Arial Narrow"/>
          <w:b/>
          <w:sz w:val="28"/>
          <w:szCs w:val="28"/>
        </w:rPr>
        <w:t>E.</w:t>
      </w:r>
      <w:r w:rsidRPr="00690735">
        <w:rPr>
          <w:rFonts w:ascii="Arial Narrow" w:hAnsi="Arial Narrow"/>
          <w:b/>
          <w:sz w:val="28"/>
          <w:szCs w:val="28"/>
        </w:rPr>
        <w:tab/>
        <w:t>Accomplishment of Program Goals</w:t>
      </w:r>
    </w:p>
    <w:p w:rsidR="000C5CCF" w:rsidRPr="007E1FB2" w:rsidRDefault="000C5CCF" w:rsidP="00F96920">
      <w:pPr>
        <w:spacing w:line="240" w:lineRule="auto"/>
        <w:ind w:left="720"/>
        <w:jc w:val="both"/>
        <w:rPr>
          <w:rFonts w:ascii="Arial Narrow" w:hAnsi="Arial Narrow"/>
          <w:sz w:val="24"/>
          <w:szCs w:val="24"/>
        </w:rPr>
      </w:pPr>
      <w:r w:rsidRPr="007E1FB2">
        <w:rPr>
          <w:rFonts w:ascii="Arial Narrow" w:hAnsi="Arial Narrow"/>
          <w:sz w:val="24"/>
          <w:szCs w:val="24"/>
        </w:rPr>
        <w:t>Compare the actual accomplishments wit</w:t>
      </w:r>
      <w:r w:rsidR="00A7737C" w:rsidRPr="007E1FB2">
        <w:rPr>
          <w:rFonts w:ascii="Arial Narrow" w:hAnsi="Arial Narrow"/>
          <w:sz w:val="24"/>
          <w:szCs w:val="24"/>
        </w:rPr>
        <w:t>h</w:t>
      </w:r>
      <w:r w:rsidRPr="007E1FB2">
        <w:rPr>
          <w:rFonts w:ascii="Arial Narrow" w:hAnsi="Arial Narrow"/>
          <w:sz w:val="24"/>
          <w:szCs w:val="24"/>
        </w:rPr>
        <w:t xml:space="preserve"> the goals and objectives established for the period set forth </w:t>
      </w:r>
      <w:r w:rsidR="006D4CD2" w:rsidRPr="007E1FB2">
        <w:rPr>
          <w:rFonts w:ascii="Arial Narrow" w:hAnsi="Arial Narrow"/>
          <w:sz w:val="24"/>
          <w:szCs w:val="24"/>
        </w:rPr>
        <w:t xml:space="preserve">in </w:t>
      </w:r>
      <w:r w:rsidRPr="007E1FB2">
        <w:rPr>
          <w:rFonts w:ascii="Arial Narrow" w:hAnsi="Arial Narrow"/>
          <w:sz w:val="24"/>
          <w:szCs w:val="24"/>
        </w:rPr>
        <w:t>the state’s AV grant application.  Provide the reason the initial goals and objectives were not a</w:t>
      </w:r>
      <w:r w:rsidR="006D4CD2" w:rsidRPr="007E1FB2">
        <w:rPr>
          <w:rFonts w:ascii="Arial Narrow" w:hAnsi="Arial Narrow"/>
          <w:sz w:val="24"/>
          <w:szCs w:val="24"/>
        </w:rPr>
        <w:t>chieved</w:t>
      </w:r>
      <w:r w:rsidRPr="007E1FB2">
        <w:rPr>
          <w:rFonts w:ascii="Arial Narrow" w:hAnsi="Arial Narrow"/>
          <w:sz w:val="24"/>
          <w:szCs w:val="24"/>
        </w:rPr>
        <w:t>, if applicable</w:t>
      </w:r>
      <w:r w:rsidR="00690735" w:rsidRPr="007E1FB2">
        <w:rPr>
          <w:rFonts w:ascii="Arial Narrow" w:hAnsi="Arial Narrow"/>
          <w:sz w:val="24"/>
          <w:szCs w:val="24"/>
        </w:rPr>
        <w:t>.</w:t>
      </w:r>
    </w:p>
    <w:p w:rsidR="00AF143D" w:rsidRPr="003865CF" w:rsidRDefault="00E64F43" w:rsidP="00B268DA">
      <w:pPr>
        <w:spacing w:after="0" w:line="240" w:lineRule="auto"/>
        <w:ind w:left="720" w:hanging="720"/>
        <w:rPr>
          <w:rFonts w:ascii="Arial Narrow" w:hAnsi="Arial Narrow"/>
          <w:b/>
          <w:sz w:val="32"/>
          <w:szCs w:val="32"/>
        </w:rPr>
      </w:pPr>
      <w:r w:rsidRPr="003865CF">
        <w:rPr>
          <w:rFonts w:ascii="Arial Narrow" w:hAnsi="Arial Narrow"/>
          <w:b/>
          <w:sz w:val="32"/>
          <w:szCs w:val="32"/>
        </w:rPr>
        <w:t>F.</w:t>
      </w:r>
      <w:r w:rsidR="00AF143D" w:rsidRPr="003865CF">
        <w:rPr>
          <w:rFonts w:ascii="Arial Narrow" w:hAnsi="Arial Narrow"/>
          <w:b/>
          <w:sz w:val="32"/>
          <w:szCs w:val="32"/>
        </w:rPr>
        <w:tab/>
      </w:r>
      <w:r w:rsidR="00B268DA" w:rsidRPr="003865CF">
        <w:rPr>
          <w:rFonts w:ascii="Arial Narrow" w:hAnsi="Arial Narrow"/>
          <w:b/>
          <w:sz w:val="32"/>
          <w:szCs w:val="32"/>
        </w:rPr>
        <w:t>Summary Description of State’s Estimated Program Costs vs. Actual Expenses</w:t>
      </w:r>
      <w:r w:rsidRPr="003865CF">
        <w:rPr>
          <w:rFonts w:ascii="Arial Narrow" w:hAnsi="Arial Narrow"/>
          <w:b/>
          <w:sz w:val="32"/>
          <w:szCs w:val="32"/>
        </w:rPr>
        <w:tab/>
      </w:r>
    </w:p>
    <w:p w:rsidR="00B268DA" w:rsidRDefault="003865CF" w:rsidP="00E66069">
      <w:pPr>
        <w:spacing w:after="0" w:line="240" w:lineRule="auto"/>
        <w:ind w:left="720"/>
        <w:jc w:val="both"/>
        <w:rPr>
          <w:rFonts w:ascii="Arial Narrow" w:hAnsi="Arial Narrow"/>
          <w:sz w:val="24"/>
          <w:szCs w:val="24"/>
        </w:rPr>
      </w:pPr>
      <w:r w:rsidRPr="00E66069">
        <w:rPr>
          <w:rFonts w:ascii="Arial Narrow" w:hAnsi="Arial Narrow"/>
          <w:sz w:val="24"/>
          <w:szCs w:val="24"/>
        </w:rPr>
        <w:t>The state is to provide a brief description and comparison</w:t>
      </w:r>
      <w:r>
        <w:rPr>
          <w:rFonts w:ascii="Arial Narrow" w:hAnsi="Arial Narrow"/>
          <w:sz w:val="24"/>
          <w:szCs w:val="24"/>
        </w:rPr>
        <w:t xml:space="preserve"> of its anticipated </w:t>
      </w:r>
      <w:r w:rsidR="00B268DA" w:rsidRPr="003865CF">
        <w:rPr>
          <w:rFonts w:ascii="Arial Narrow" w:hAnsi="Arial Narrow"/>
          <w:sz w:val="24"/>
          <w:szCs w:val="24"/>
        </w:rPr>
        <w:t xml:space="preserve">program costs </w:t>
      </w:r>
      <w:r>
        <w:rPr>
          <w:rFonts w:ascii="Arial Narrow" w:hAnsi="Arial Narrow"/>
          <w:sz w:val="24"/>
          <w:szCs w:val="24"/>
        </w:rPr>
        <w:t>(reflected in the state’s current AV grant application) with a summary of actual expenses</w:t>
      </w:r>
      <w:r w:rsidRPr="00F96920">
        <w:rPr>
          <w:rFonts w:ascii="Arial Narrow" w:hAnsi="Arial Narrow"/>
          <w:sz w:val="24"/>
          <w:szCs w:val="24"/>
        </w:rPr>
        <w:t xml:space="preserve"> incurred during the grant period.</w:t>
      </w:r>
      <w:r>
        <w:rPr>
          <w:rFonts w:ascii="Arial Narrow" w:hAnsi="Arial Narrow"/>
          <w:sz w:val="24"/>
          <w:szCs w:val="24"/>
        </w:rPr>
        <w:t xml:space="preserve">  </w:t>
      </w:r>
      <w:r w:rsidR="00B268DA" w:rsidRPr="003865CF">
        <w:rPr>
          <w:rFonts w:ascii="Arial Narrow" w:hAnsi="Arial Narrow"/>
          <w:sz w:val="24"/>
          <w:szCs w:val="24"/>
        </w:rPr>
        <w:t xml:space="preserve"> Th</w:t>
      </w:r>
      <w:r>
        <w:rPr>
          <w:rFonts w:ascii="Arial Narrow" w:hAnsi="Arial Narrow"/>
          <w:sz w:val="24"/>
          <w:szCs w:val="24"/>
        </w:rPr>
        <w:t xml:space="preserve">is information should </w:t>
      </w:r>
      <w:r w:rsidR="00B268DA" w:rsidRPr="003865CF">
        <w:rPr>
          <w:rFonts w:ascii="Arial Narrow" w:hAnsi="Arial Narrow"/>
          <w:sz w:val="24"/>
          <w:szCs w:val="24"/>
        </w:rPr>
        <w:t>include a breakdown of service categories and administrative costs.</w:t>
      </w:r>
    </w:p>
    <w:p w:rsidR="00FD163C" w:rsidRPr="003865CF" w:rsidRDefault="00FD163C" w:rsidP="00FD163C">
      <w:pPr>
        <w:spacing w:after="0" w:line="240" w:lineRule="auto"/>
        <w:ind w:left="720"/>
        <w:jc w:val="both"/>
        <w:rPr>
          <w:rFonts w:ascii="Arial Narrow" w:hAnsi="Arial Narrow"/>
          <w:sz w:val="24"/>
          <w:szCs w:val="24"/>
        </w:rPr>
      </w:pPr>
    </w:p>
    <w:p w:rsidR="001B5CC6" w:rsidRPr="00E66069" w:rsidRDefault="00B077D2" w:rsidP="001B5CC6">
      <w:pPr>
        <w:spacing w:line="240" w:lineRule="auto"/>
        <w:rPr>
          <w:rFonts w:ascii="Arial Narrow" w:hAnsi="Arial Narrow"/>
          <w:b/>
          <w:sz w:val="28"/>
          <w:szCs w:val="28"/>
        </w:rPr>
      </w:pPr>
      <w:r w:rsidRPr="00E66069">
        <w:rPr>
          <w:rFonts w:ascii="Arial Narrow" w:hAnsi="Arial Narrow"/>
          <w:b/>
          <w:sz w:val="28"/>
          <w:szCs w:val="28"/>
        </w:rPr>
        <w:t>G</w:t>
      </w:r>
      <w:r w:rsidR="001B5CC6" w:rsidRPr="00E66069">
        <w:rPr>
          <w:rFonts w:ascii="Arial Narrow" w:hAnsi="Arial Narrow"/>
          <w:sz w:val="28"/>
          <w:szCs w:val="28"/>
        </w:rPr>
        <w:t>.</w:t>
      </w:r>
      <w:r w:rsidR="001B5CC6" w:rsidRPr="00E66069">
        <w:rPr>
          <w:rFonts w:ascii="Arial Narrow" w:hAnsi="Arial Narrow"/>
          <w:sz w:val="26"/>
          <w:szCs w:val="26"/>
        </w:rPr>
        <w:tab/>
      </w:r>
      <w:r w:rsidR="001B5CC6" w:rsidRPr="00E66069">
        <w:rPr>
          <w:rFonts w:ascii="Arial Narrow" w:hAnsi="Arial Narrow"/>
          <w:b/>
          <w:sz w:val="32"/>
          <w:szCs w:val="32"/>
        </w:rPr>
        <w:t xml:space="preserve">Measures Used in Determining Successful Program/Client Outcomes </w:t>
      </w:r>
    </w:p>
    <w:p w:rsidR="001B5CC6" w:rsidRPr="00E66069" w:rsidRDefault="001B5CC6" w:rsidP="001B5CC6">
      <w:pPr>
        <w:spacing w:after="0" w:line="240" w:lineRule="auto"/>
        <w:ind w:left="1440" w:hanging="720"/>
        <w:rPr>
          <w:rFonts w:ascii="Arial Narrow" w:hAnsi="Arial Narrow"/>
          <w:b/>
          <w:sz w:val="24"/>
          <w:szCs w:val="24"/>
        </w:rPr>
      </w:pPr>
      <w:r w:rsidRPr="00E66069">
        <w:rPr>
          <w:rFonts w:ascii="Arial Narrow" w:hAnsi="Arial Narrow"/>
          <w:b/>
          <w:sz w:val="26"/>
          <w:szCs w:val="26"/>
        </w:rPr>
        <w:t>1.</w:t>
      </w:r>
      <w:r w:rsidRPr="00E66069">
        <w:rPr>
          <w:rFonts w:ascii="Arial Narrow" w:hAnsi="Arial Narrow"/>
          <w:b/>
          <w:sz w:val="26"/>
          <w:szCs w:val="26"/>
        </w:rPr>
        <w:tab/>
      </w:r>
      <w:r w:rsidRPr="00E66069">
        <w:rPr>
          <w:rFonts w:ascii="Arial Narrow" w:hAnsi="Arial Narrow"/>
          <w:b/>
          <w:sz w:val="24"/>
          <w:szCs w:val="24"/>
          <w:u w:val="single"/>
        </w:rPr>
        <w:t>Required Outcome</w:t>
      </w:r>
      <w:r w:rsidRPr="00E66069">
        <w:rPr>
          <w:rFonts w:ascii="Arial Narrow" w:hAnsi="Arial Narrow"/>
          <w:b/>
          <w:sz w:val="24"/>
          <w:szCs w:val="24"/>
        </w:rPr>
        <w:t>: Number of NCPs Who Gained Increased Parenting Time with Children</w:t>
      </w:r>
    </w:p>
    <w:p w:rsidR="001B5CC6" w:rsidRPr="00441145" w:rsidRDefault="001B5CC6" w:rsidP="001B5CC6">
      <w:pPr>
        <w:spacing w:line="240" w:lineRule="auto"/>
        <w:ind w:left="1440"/>
        <w:rPr>
          <w:rFonts w:ascii="Arial Narrow" w:hAnsi="Arial Narrow"/>
          <w:sz w:val="24"/>
          <w:szCs w:val="24"/>
        </w:rPr>
      </w:pPr>
      <w:r w:rsidRPr="00441145">
        <w:rPr>
          <w:rFonts w:ascii="Arial Narrow" w:hAnsi="Arial Narrow"/>
          <w:sz w:val="24"/>
          <w:szCs w:val="24"/>
        </w:rPr>
        <w:t>What is the working definition used by the state and/or local grantees in determining a successful client outcome (increased NCP access to and visitation with children</w:t>
      </w:r>
      <w:r>
        <w:rPr>
          <w:rFonts w:ascii="Arial Narrow" w:hAnsi="Arial Narrow"/>
          <w:sz w:val="24"/>
          <w:szCs w:val="24"/>
        </w:rPr>
        <w:t>)</w:t>
      </w:r>
      <w:r w:rsidRPr="00441145">
        <w:rPr>
          <w:rFonts w:ascii="Arial Narrow" w:hAnsi="Arial Narrow"/>
          <w:sz w:val="24"/>
          <w:szCs w:val="24"/>
        </w:rPr>
        <w:t>? Only provide a definition for those service categories funded by or through the state.</w:t>
      </w:r>
    </w:p>
    <w:p w:rsidR="001B5CC6" w:rsidRPr="00441145" w:rsidRDefault="001B5CC6" w:rsidP="001B5CC6">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Mediation</w:t>
      </w:r>
    </w:p>
    <w:p w:rsidR="001B5CC6" w:rsidRPr="00441145" w:rsidRDefault="001B5CC6" w:rsidP="001B5CC6">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Development of Parenting Plans</w:t>
      </w:r>
    </w:p>
    <w:p w:rsidR="001B5CC6" w:rsidRPr="00441145" w:rsidRDefault="001B5CC6" w:rsidP="001B5CC6">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Counseling</w:t>
      </w:r>
    </w:p>
    <w:p w:rsidR="001B5CC6" w:rsidRPr="00441145" w:rsidRDefault="001B5CC6" w:rsidP="001B5CC6">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Parent Education</w:t>
      </w:r>
    </w:p>
    <w:p w:rsidR="001B5CC6" w:rsidRPr="00441145" w:rsidRDefault="001B5CC6" w:rsidP="001B5CC6">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Neutral Drop-Off/Pick-Up</w:t>
      </w:r>
    </w:p>
    <w:p w:rsidR="001B5CC6" w:rsidRPr="00441145" w:rsidRDefault="001B5CC6" w:rsidP="001B5CC6">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Supervised Visitation</w:t>
      </w:r>
    </w:p>
    <w:p w:rsidR="001B5CC6" w:rsidRPr="00441145" w:rsidRDefault="001B5CC6" w:rsidP="001B5CC6">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Visitation Enforcement</w:t>
      </w:r>
    </w:p>
    <w:p w:rsidR="001B5CC6" w:rsidRPr="00441145" w:rsidRDefault="001B5CC6" w:rsidP="001B5CC6">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lastRenderedPageBreak/>
        <w:t>Other services not included in the above</w:t>
      </w:r>
    </w:p>
    <w:p w:rsidR="001B5CC6" w:rsidRPr="007E1FB2" w:rsidRDefault="001B5CC6" w:rsidP="00E66069">
      <w:pPr>
        <w:spacing w:after="0" w:line="240" w:lineRule="auto"/>
        <w:ind w:left="1440" w:hanging="720"/>
        <w:jc w:val="both"/>
        <w:rPr>
          <w:rFonts w:ascii="Arial Narrow" w:hAnsi="Arial Narrow"/>
          <w:b/>
          <w:i/>
          <w:color w:val="C00000"/>
          <w:sz w:val="24"/>
          <w:szCs w:val="24"/>
          <w:highlight w:val="yellow"/>
        </w:rPr>
      </w:pPr>
      <w:r w:rsidRPr="00745EB3">
        <w:rPr>
          <w:rFonts w:ascii="Arial Narrow" w:hAnsi="Arial Narrow"/>
          <w:b/>
          <w:sz w:val="26"/>
          <w:szCs w:val="26"/>
        </w:rPr>
        <w:t>2.</w:t>
      </w:r>
      <w:r>
        <w:rPr>
          <w:rFonts w:ascii="Arial Narrow" w:hAnsi="Arial Narrow"/>
          <w:sz w:val="26"/>
          <w:szCs w:val="26"/>
        </w:rPr>
        <w:tab/>
      </w:r>
      <w:r w:rsidRPr="00E66069">
        <w:rPr>
          <w:rFonts w:ascii="Arial Narrow" w:hAnsi="Arial Narrow"/>
          <w:b/>
          <w:color w:val="A50021"/>
          <w:sz w:val="24"/>
          <w:szCs w:val="24"/>
          <w:u w:val="single"/>
        </w:rPr>
        <w:t>(Optional Outcome)</w:t>
      </w:r>
      <w:r w:rsidRPr="00E66069">
        <w:rPr>
          <w:rFonts w:ascii="Arial Narrow" w:hAnsi="Arial Narrow"/>
          <w:sz w:val="24"/>
          <w:szCs w:val="24"/>
        </w:rPr>
        <w:t xml:space="preserve"> </w:t>
      </w:r>
      <w:r w:rsidRPr="00E66069">
        <w:rPr>
          <w:rFonts w:ascii="Arial Narrow" w:hAnsi="Arial Narrow"/>
          <w:b/>
          <w:sz w:val="24"/>
          <w:szCs w:val="24"/>
        </w:rPr>
        <w:t>Number of NCPs and CPs that Gained Increased Knowledge of Effective Co-Parenting Strategies (</w:t>
      </w:r>
      <w:r w:rsidRPr="00E66069">
        <w:rPr>
          <w:rFonts w:ascii="Arial Narrow" w:hAnsi="Arial Narrow"/>
          <w:b/>
          <w:i/>
          <w:color w:val="C00000"/>
          <w:sz w:val="24"/>
          <w:szCs w:val="24"/>
        </w:rPr>
        <w:t>for parent education and counseling services only)</w:t>
      </w:r>
    </w:p>
    <w:p w:rsidR="001B5CC6" w:rsidRPr="007E1FB2" w:rsidRDefault="001B5CC6" w:rsidP="009C1B9A">
      <w:pPr>
        <w:spacing w:after="0" w:line="240" w:lineRule="auto"/>
        <w:ind w:left="720" w:firstLine="720"/>
        <w:jc w:val="both"/>
        <w:rPr>
          <w:rFonts w:ascii="Arial Narrow" w:hAnsi="Arial Narrow"/>
          <w:sz w:val="24"/>
          <w:szCs w:val="24"/>
        </w:rPr>
      </w:pPr>
      <w:r w:rsidRPr="007E1FB2">
        <w:rPr>
          <w:rFonts w:ascii="Arial Narrow" w:hAnsi="Arial Narrow"/>
          <w:sz w:val="24"/>
          <w:szCs w:val="24"/>
        </w:rPr>
        <w:t>A new, optional outcome has been included in this survey that would enable states</w:t>
      </w:r>
    </w:p>
    <w:p w:rsidR="001B5CC6" w:rsidRDefault="001B5CC6" w:rsidP="009C1B9A">
      <w:pPr>
        <w:spacing w:after="0" w:line="240" w:lineRule="auto"/>
        <w:ind w:left="720" w:firstLine="720"/>
        <w:jc w:val="both"/>
        <w:rPr>
          <w:rFonts w:ascii="Arial Narrow" w:hAnsi="Arial Narrow"/>
          <w:sz w:val="24"/>
          <w:szCs w:val="24"/>
        </w:rPr>
      </w:pPr>
      <w:r w:rsidRPr="007E1FB2">
        <w:rPr>
          <w:rFonts w:ascii="Arial Narrow" w:hAnsi="Arial Narrow"/>
          <w:sz w:val="24"/>
          <w:szCs w:val="24"/>
        </w:rPr>
        <w:t>to more accurately assess the impact of parent education and</w:t>
      </w:r>
      <w:r>
        <w:rPr>
          <w:rFonts w:ascii="Arial Narrow" w:hAnsi="Arial Narrow"/>
          <w:sz w:val="24"/>
          <w:szCs w:val="24"/>
        </w:rPr>
        <w:t xml:space="preserve"> </w:t>
      </w:r>
      <w:r w:rsidRPr="007E1FB2">
        <w:rPr>
          <w:rFonts w:ascii="Arial Narrow" w:hAnsi="Arial Narrow"/>
          <w:sz w:val="24"/>
          <w:szCs w:val="24"/>
        </w:rPr>
        <w:t xml:space="preserve">counseling </w:t>
      </w:r>
      <w:r>
        <w:rPr>
          <w:rFonts w:ascii="Arial Narrow" w:hAnsi="Arial Narrow"/>
          <w:sz w:val="24"/>
          <w:szCs w:val="24"/>
        </w:rPr>
        <w:t xml:space="preserve">services </w:t>
      </w:r>
    </w:p>
    <w:p w:rsidR="001B5CC6" w:rsidRDefault="001B5CC6" w:rsidP="009C1B9A">
      <w:pPr>
        <w:spacing w:after="0" w:line="240" w:lineRule="auto"/>
        <w:ind w:left="1440"/>
        <w:jc w:val="both"/>
        <w:rPr>
          <w:rFonts w:ascii="Arial Narrow" w:hAnsi="Arial Narrow"/>
          <w:sz w:val="24"/>
          <w:szCs w:val="24"/>
        </w:rPr>
      </w:pPr>
      <w:r w:rsidRPr="007E1FB2">
        <w:rPr>
          <w:rFonts w:ascii="Arial Narrow" w:hAnsi="Arial Narrow"/>
          <w:sz w:val="24"/>
          <w:szCs w:val="24"/>
        </w:rPr>
        <w:t>since they have</w:t>
      </w:r>
      <w:r w:rsidR="00AE7EA1">
        <w:rPr>
          <w:rFonts w:ascii="Arial Narrow" w:hAnsi="Arial Narrow"/>
          <w:sz w:val="24"/>
          <w:szCs w:val="24"/>
        </w:rPr>
        <w:t xml:space="preserve"> a</w:t>
      </w:r>
      <w:r w:rsidRPr="007E1FB2">
        <w:rPr>
          <w:rFonts w:ascii="Arial Narrow" w:hAnsi="Arial Narrow"/>
          <w:sz w:val="24"/>
          <w:szCs w:val="24"/>
        </w:rPr>
        <w:t xml:space="preserve"> less direct correlation to an actual increase in NCP</w:t>
      </w:r>
      <w:r>
        <w:rPr>
          <w:rFonts w:ascii="Arial Narrow" w:hAnsi="Arial Narrow"/>
          <w:sz w:val="24"/>
          <w:szCs w:val="24"/>
        </w:rPr>
        <w:t xml:space="preserve"> </w:t>
      </w:r>
      <w:r w:rsidRPr="007E1FB2">
        <w:rPr>
          <w:rFonts w:ascii="Arial Narrow" w:hAnsi="Arial Narrow"/>
          <w:sz w:val="24"/>
          <w:szCs w:val="24"/>
        </w:rPr>
        <w:t xml:space="preserve">parenting time – the statutorily prescribed program outcome. Should the state decide to utilize this optional program outcome </w:t>
      </w:r>
      <w:r>
        <w:rPr>
          <w:rFonts w:ascii="Arial Narrow" w:hAnsi="Arial Narrow"/>
          <w:sz w:val="24"/>
          <w:szCs w:val="24"/>
        </w:rPr>
        <w:t xml:space="preserve">– </w:t>
      </w:r>
      <w:r w:rsidRPr="001B5CC6">
        <w:rPr>
          <w:rFonts w:ascii="Arial Narrow" w:hAnsi="Arial Narrow"/>
          <w:b/>
          <w:i/>
          <w:sz w:val="24"/>
          <w:szCs w:val="24"/>
        </w:rPr>
        <w:t>in lieu of the required Outcome #1</w:t>
      </w:r>
      <w:r>
        <w:rPr>
          <w:rFonts w:ascii="Arial Narrow" w:hAnsi="Arial Narrow"/>
          <w:sz w:val="24"/>
          <w:szCs w:val="24"/>
        </w:rPr>
        <w:t xml:space="preserve"> </w:t>
      </w:r>
      <w:r w:rsidRPr="001B5CC6">
        <w:rPr>
          <w:rFonts w:ascii="Arial Narrow" w:hAnsi="Arial Narrow"/>
          <w:b/>
          <w:i/>
          <w:sz w:val="24"/>
          <w:szCs w:val="24"/>
        </w:rPr>
        <w:t>and for parent education and/or counseling services only</w:t>
      </w:r>
      <w:r>
        <w:rPr>
          <w:rFonts w:ascii="Arial Narrow" w:hAnsi="Arial Narrow"/>
          <w:sz w:val="24"/>
          <w:szCs w:val="24"/>
        </w:rPr>
        <w:t xml:space="preserve"> – what is the measure used to ascertain whether this outcome has been achieved? </w:t>
      </w:r>
    </w:p>
    <w:p w:rsidR="001B5CC6" w:rsidRDefault="001B5CC6" w:rsidP="001B5CC6">
      <w:pPr>
        <w:spacing w:after="0" w:line="240" w:lineRule="auto"/>
        <w:ind w:left="1440"/>
        <w:jc w:val="both"/>
        <w:rPr>
          <w:rFonts w:ascii="Arial Narrow" w:hAnsi="Arial Narrow"/>
          <w:sz w:val="24"/>
          <w:szCs w:val="24"/>
        </w:rPr>
      </w:pPr>
    </w:p>
    <w:p w:rsidR="001B5CC6" w:rsidRPr="001B5CC6" w:rsidRDefault="001B5CC6" w:rsidP="001B5CC6">
      <w:pPr>
        <w:pStyle w:val="ListParagraph"/>
        <w:numPr>
          <w:ilvl w:val="0"/>
          <w:numId w:val="22"/>
        </w:numPr>
        <w:spacing w:after="0" w:line="240" w:lineRule="auto"/>
        <w:jc w:val="both"/>
        <w:rPr>
          <w:rFonts w:ascii="Arial Narrow" w:hAnsi="Arial Narrow"/>
          <w:sz w:val="24"/>
          <w:szCs w:val="24"/>
        </w:rPr>
      </w:pPr>
      <w:r w:rsidRPr="001B5CC6">
        <w:rPr>
          <w:rFonts w:ascii="Arial Narrow" w:hAnsi="Arial Narrow"/>
          <w:sz w:val="24"/>
          <w:szCs w:val="24"/>
        </w:rPr>
        <w:t>Parent Education</w:t>
      </w:r>
    </w:p>
    <w:p w:rsidR="001B5CC6" w:rsidRDefault="001B5CC6" w:rsidP="001B5CC6">
      <w:pPr>
        <w:pStyle w:val="ListParagraph"/>
        <w:numPr>
          <w:ilvl w:val="0"/>
          <w:numId w:val="22"/>
        </w:numPr>
        <w:spacing w:after="0" w:line="240" w:lineRule="auto"/>
        <w:jc w:val="both"/>
        <w:rPr>
          <w:rFonts w:ascii="Arial Narrow" w:hAnsi="Arial Narrow"/>
          <w:sz w:val="24"/>
          <w:szCs w:val="24"/>
        </w:rPr>
      </w:pPr>
      <w:r w:rsidRPr="001B5CC6">
        <w:rPr>
          <w:rFonts w:ascii="Arial Narrow" w:hAnsi="Arial Narrow"/>
          <w:sz w:val="24"/>
          <w:szCs w:val="24"/>
        </w:rPr>
        <w:t xml:space="preserve">Counseling </w:t>
      </w:r>
    </w:p>
    <w:p w:rsidR="00B077D2" w:rsidRPr="00B077D2" w:rsidRDefault="00B077D2" w:rsidP="00B077D2">
      <w:pPr>
        <w:spacing w:after="0" w:line="240" w:lineRule="auto"/>
        <w:ind w:left="1440"/>
        <w:jc w:val="both"/>
        <w:rPr>
          <w:rFonts w:ascii="Arial Narrow" w:hAnsi="Arial Narrow"/>
          <w:sz w:val="24"/>
          <w:szCs w:val="24"/>
        </w:rPr>
      </w:pPr>
    </w:p>
    <w:p w:rsidR="00B077D2" w:rsidRPr="00B077D2" w:rsidRDefault="00B077D2" w:rsidP="00B077D2">
      <w:pPr>
        <w:spacing w:after="0" w:line="240" w:lineRule="auto"/>
        <w:rPr>
          <w:rFonts w:ascii="Arial Narrow" w:hAnsi="Arial Narrow"/>
          <w:b/>
          <w:sz w:val="24"/>
          <w:szCs w:val="24"/>
        </w:rPr>
      </w:pPr>
      <w:r w:rsidRPr="00E66069">
        <w:rPr>
          <w:rFonts w:ascii="Arial Narrow" w:hAnsi="Arial Narrow"/>
          <w:b/>
          <w:sz w:val="28"/>
          <w:szCs w:val="28"/>
        </w:rPr>
        <w:t>H.</w:t>
      </w:r>
      <w:r w:rsidRPr="00E66069">
        <w:rPr>
          <w:rFonts w:ascii="Arial Narrow" w:hAnsi="Arial Narrow"/>
          <w:b/>
          <w:sz w:val="28"/>
          <w:szCs w:val="28"/>
        </w:rPr>
        <w:tab/>
        <w:t>Domestic Violence Safeguards</w:t>
      </w:r>
    </w:p>
    <w:p w:rsidR="00AC0616" w:rsidRDefault="00AC0616" w:rsidP="00013590">
      <w:pPr>
        <w:spacing w:line="240" w:lineRule="auto"/>
        <w:ind w:left="720"/>
        <w:jc w:val="both"/>
        <w:rPr>
          <w:rFonts w:ascii="Arial Narrow" w:hAnsi="Arial Narrow" w:cs="Times New Roman"/>
          <w:color w:val="000000"/>
          <w:sz w:val="24"/>
          <w:szCs w:val="24"/>
        </w:rPr>
      </w:pPr>
      <w:r>
        <w:rPr>
          <w:rFonts w:ascii="Arial Narrow" w:hAnsi="Arial Narrow"/>
          <w:color w:val="000000"/>
          <w:sz w:val="24"/>
          <w:szCs w:val="24"/>
        </w:rPr>
        <w:t xml:space="preserve">Briefly describe what steps the state took to ensure the safety of parents and children served through AV-funded services.  In addition, did the state require </w:t>
      </w:r>
      <w:r w:rsidR="00FA0578">
        <w:rPr>
          <w:rFonts w:ascii="Arial Narrow" w:hAnsi="Arial Narrow"/>
          <w:color w:val="000000"/>
          <w:sz w:val="24"/>
          <w:szCs w:val="24"/>
        </w:rPr>
        <w:t>local grantees</w:t>
      </w:r>
      <w:r>
        <w:rPr>
          <w:rFonts w:ascii="Arial Narrow" w:hAnsi="Arial Narrow"/>
          <w:color w:val="000000"/>
          <w:sz w:val="24"/>
          <w:szCs w:val="24"/>
        </w:rPr>
        <w:t xml:space="preserve"> funded through the AV program to adhere to specific domestic violence protocols </w:t>
      </w:r>
      <w:r w:rsidRPr="00AC0616">
        <w:rPr>
          <w:rFonts w:ascii="Arial Narrow" w:hAnsi="Arial Narrow"/>
          <w:color w:val="000000"/>
          <w:sz w:val="24"/>
          <w:szCs w:val="24"/>
          <w:shd w:val="clear" w:color="auto" w:fill="FFFFFF" w:themeFill="background1"/>
        </w:rPr>
        <w:t>and did the state itself adhere to domestic violence protocols if it offers direct services?  Describe the protocols</w:t>
      </w:r>
      <w:r>
        <w:rPr>
          <w:rFonts w:ascii="Arial Narrow" w:hAnsi="Arial Narrow"/>
          <w:color w:val="000000"/>
          <w:sz w:val="24"/>
          <w:szCs w:val="24"/>
          <w:shd w:val="clear" w:color="auto" w:fill="FFFFFF" w:themeFill="background1"/>
        </w:rPr>
        <w:t xml:space="preserve">.  </w:t>
      </w:r>
      <w:r>
        <w:rPr>
          <w:rFonts w:ascii="Arial Narrow" w:hAnsi="Arial Narrow"/>
          <w:color w:val="000000"/>
          <w:sz w:val="24"/>
          <w:szCs w:val="24"/>
        </w:rPr>
        <w:t>Were these requirements incorporated into state grants and/or contracts with local service providers?</w:t>
      </w:r>
    </w:p>
    <w:p w:rsidR="009C1B9A" w:rsidRPr="00F31CEB" w:rsidRDefault="009C1B9A" w:rsidP="009C1B9A">
      <w:pPr>
        <w:spacing w:after="0" w:line="240" w:lineRule="auto"/>
        <w:rPr>
          <w:rFonts w:ascii="Arial Narrow" w:hAnsi="Arial Narrow"/>
          <w:b/>
          <w:sz w:val="28"/>
          <w:szCs w:val="28"/>
        </w:rPr>
      </w:pPr>
      <w:r w:rsidRPr="00E66069">
        <w:rPr>
          <w:rFonts w:ascii="Arial Narrow" w:hAnsi="Arial Narrow"/>
          <w:b/>
          <w:sz w:val="32"/>
          <w:szCs w:val="32"/>
        </w:rPr>
        <w:t>I</w:t>
      </w:r>
      <w:r w:rsidR="00B268DA" w:rsidRPr="00E66069">
        <w:rPr>
          <w:rFonts w:ascii="Arial Narrow" w:hAnsi="Arial Narrow"/>
          <w:b/>
          <w:sz w:val="32"/>
          <w:szCs w:val="32"/>
        </w:rPr>
        <w:t>.</w:t>
      </w:r>
      <w:r w:rsidR="00B268DA" w:rsidRPr="00E66069">
        <w:rPr>
          <w:rFonts w:ascii="Arial Narrow" w:hAnsi="Arial Narrow"/>
          <w:sz w:val="26"/>
          <w:szCs w:val="26"/>
        </w:rPr>
        <w:tab/>
      </w:r>
      <w:r w:rsidRPr="00E66069">
        <w:rPr>
          <w:rFonts w:ascii="Arial Narrow" w:hAnsi="Arial Narrow"/>
          <w:b/>
          <w:sz w:val="28"/>
          <w:szCs w:val="28"/>
        </w:rPr>
        <w:t>Monitoring</w:t>
      </w:r>
    </w:p>
    <w:p w:rsidR="009C1B9A" w:rsidRDefault="009C1B9A" w:rsidP="009C1B9A">
      <w:pPr>
        <w:spacing w:line="240" w:lineRule="auto"/>
        <w:ind w:left="720"/>
        <w:rPr>
          <w:rFonts w:ascii="Arial Narrow" w:hAnsi="Arial Narrow"/>
          <w:sz w:val="24"/>
          <w:szCs w:val="24"/>
        </w:rPr>
      </w:pPr>
      <w:r w:rsidRPr="00F31CEB">
        <w:rPr>
          <w:rFonts w:ascii="Arial Narrow" w:hAnsi="Arial Narrow"/>
          <w:sz w:val="24"/>
          <w:szCs w:val="24"/>
        </w:rPr>
        <w:t xml:space="preserve">Briefly describe how the state fulfilled its </w:t>
      </w:r>
      <w:r w:rsidRPr="00E24513">
        <w:rPr>
          <w:rFonts w:ascii="Arial Narrow" w:hAnsi="Arial Narrow"/>
          <w:i/>
          <w:shadow/>
          <w:sz w:val="24"/>
          <w:szCs w:val="24"/>
        </w:rPr>
        <w:t>program monitoring</w:t>
      </w:r>
      <w:r>
        <w:rPr>
          <w:rFonts w:ascii="Arial Narrow" w:hAnsi="Arial Narrow"/>
          <w:sz w:val="24"/>
          <w:szCs w:val="24"/>
        </w:rPr>
        <w:t xml:space="preserve"> responsibilities </w:t>
      </w:r>
      <w:r w:rsidR="00E24513">
        <w:rPr>
          <w:rFonts w:ascii="Arial Narrow" w:hAnsi="Arial Narrow"/>
          <w:sz w:val="24"/>
          <w:szCs w:val="24"/>
        </w:rPr>
        <w:t xml:space="preserve">(including domestic violence safeguards) of all AV-funded grantees (e.g., </w:t>
      </w:r>
      <w:r>
        <w:rPr>
          <w:rFonts w:ascii="Arial Narrow" w:hAnsi="Arial Narrow"/>
          <w:sz w:val="24"/>
          <w:szCs w:val="24"/>
        </w:rPr>
        <w:t xml:space="preserve">direct service providers, contractors, </w:t>
      </w:r>
      <w:r w:rsidR="00E24513">
        <w:rPr>
          <w:rFonts w:ascii="Arial Narrow" w:hAnsi="Arial Narrow"/>
          <w:sz w:val="24"/>
          <w:szCs w:val="24"/>
        </w:rPr>
        <w:t>other state agencies, etc.).</w:t>
      </w:r>
    </w:p>
    <w:p w:rsidR="00D82857" w:rsidRDefault="001F7060" w:rsidP="00075944">
      <w:pPr>
        <w:spacing w:before="240" w:after="0" w:line="240" w:lineRule="auto"/>
        <w:rPr>
          <w:rFonts w:ascii="Arial Narrow" w:hAnsi="Arial Narrow"/>
          <w:b/>
          <w:sz w:val="32"/>
          <w:szCs w:val="32"/>
        </w:rPr>
      </w:pPr>
      <w:r>
        <w:rPr>
          <w:rFonts w:ascii="Arial Narrow" w:hAnsi="Arial Narrow"/>
          <w:b/>
          <w:sz w:val="32"/>
          <w:szCs w:val="32"/>
        </w:rPr>
        <w:t>J</w:t>
      </w:r>
      <w:r w:rsidR="00D82857">
        <w:rPr>
          <w:rFonts w:ascii="Arial Narrow" w:hAnsi="Arial Narrow"/>
          <w:b/>
          <w:sz w:val="32"/>
          <w:szCs w:val="32"/>
        </w:rPr>
        <w:t>.</w:t>
      </w:r>
      <w:r w:rsidR="00D82857">
        <w:rPr>
          <w:rFonts w:ascii="Arial Narrow" w:hAnsi="Arial Narrow"/>
          <w:b/>
          <w:sz w:val="32"/>
          <w:szCs w:val="32"/>
        </w:rPr>
        <w:tab/>
        <w:t xml:space="preserve">Summary Table: </w:t>
      </w:r>
      <w:r w:rsidR="007024B8" w:rsidRPr="00602E8D">
        <w:rPr>
          <w:rFonts w:ascii="Arial Narrow" w:hAnsi="Arial Narrow"/>
          <w:b/>
          <w:sz w:val="32"/>
          <w:szCs w:val="32"/>
        </w:rPr>
        <w:t>Required</w:t>
      </w:r>
      <w:r w:rsidR="007024B8">
        <w:rPr>
          <w:rFonts w:ascii="Arial Narrow" w:hAnsi="Arial Narrow"/>
          <w:b/>
          <w:sz w:val="32"/>
          <w:szCs w:val="32"/>
        </w:rPr>
        <w:t xml:space="preserve"> </w:t>
      </w:r>
      <w:r w:rsidR="00D82857">
        <w:rPr>
          <w:rFonts w:ascii="Arial Narrow" w:hAnsi="Arial Narrow"/>
          <w:b/>
          <w:sz w:val="32"/>
          <w:szCs w:val="32"/>
        </w:rPr>
        <w:t>State AV Program Data</w:t>
      </w:r>
    </w:p>
    <w:p w:rsidR="00075944" w:rsidRDefault="00075944" w:rsidP="004415EF">
      <w:pPr>
        <w:spacing w:after="0" w:line="240" w:lineRule="auto"/>
        <w:rPr>
          <w:rFonts w:ascii="Arial Narrow" w:hAnsi="Arial Narrow"/>
          <w:b/>
          <w:sz w:val="32"/>
          <w:szCs w:val="32"/>
        </w:rPr>
      </w:pPr>
    </w:p>
    <w:p w:rsidR="009F28BD" w:rsidRDefault="009F28BD" w:rsidP="00C83C65">
      <w:pPr>
        <w:spacing w:after="0" w:line="240" w:lineRule="auto"/>
        <w:rPr>
          <w:rFonts w:ascii="Arial Narrow" w:hAnsi="Arial Narrow"/>
          <w:sz w:val="24"/>
          <w:szCs w:val="24"/>
        </w:rPr>
      </w:pPr>
      <w:r w:rsidRPr="00104A5E">
        <w:rPr>
          <w:rFonts w:ascii="Arial Narrow" w:hAnsi="Arial Narrow"/>
          <w:b/>
          <w:color w:val="632423" w:themeColor="accent2" w:themeShade="80"/>
          <w:sz w:val="26"/>
          <w:szCs w:val="26"/>
          <w:u w:val="single"/>
        </w:rPr>
        <w:t>Clients Served</w:t>
      </w:r>
      <w:r w:rsidRPr="004415EF">
        <w:rPr>
          <w:rFonts w:ascii="Arial Narrow" w:hAnsi="Arial Narrow"/>
          <w:b/>
          <w:sz w:val="26"/>
          <w:szCs w:val="26"/>
        </w:rPr>
        <w:t xml:space="preserve"> </w:t>
      </w:r>
      <w:r w:rsidRPr="00C83C65">
        <w:rPr>
          <w:rFonts w:ascii="Arial Narrow" w:hAnsi="Arial Narrow"/>
          <w:sz w:val="24"/>
          <w:szCs w:val="24"/>
        </w:rPr>
        <w:t>(Total number of clients = fathers + mothers+ grandparents/legal guardians.  Count each person served only once).</w:t>
      </w:r>
    </w:p>
    <w:p w:rsidR="00075944" w:rsidRPr="00C83C65" w:rsidRDefault="00075944" w:rsidP="00C83C65">
      <w:pPr>
        <w:spacing w:after="0" w:line="240" w:lineRule="auto"/>
        <w:rPr>
          <w:rFonts w:ascii="Arial Narrow" w:hAnsi="Arial Narrow"/>
          <w:sz w:val="24"/>
          <w:szCs w:val="24"/>
        </w:rPr>
      </w:pPr>
    </w:p>
    <w:tbl>
      <w:tblPr>
        <w:tblStyle w:val="TableGrid"/>
        <w:tblW w:w="0" w:type="auto"/>
        <w:tblLook w:val="04A0"/>
      </w:tblPr>
      <w:tblGrid>
        <w:gridCol w:w="1596"/>
        <w:gridCol w:w="1596"/>
        <w:gridCol w:w="1596"/>
        <w:gridCol w:w="1596"/>
        <w:gridCol w:w="1596"/>
        <w:gridCol w:w="1596"/>
      </w:tblGrid>
      <w:tr w:rsidR="009F28BD" w:rsidTr="004415EF">
        <w:tc>
          <w:tcPr>
            <w:tcW w:w="1596" w:type="dxa"/>
            <w:shd w:val="clear" w:color="auto" w:fill="D9D9D9" w:themeFill="background1" w:themeFillShade="D9"/>
          </w:tcPr>
          <w:p w:rsidR="009F28BD" w:rsidRPr="009F28BD" w:rsidRDefault="009F28BD" w:rsidP="0081193D">
            <w:pPr>
              <w:rPr>
                <w:rFonts w:ascii="Arial Narrow" w:hAnsi="Arial Narrow"/>
                <w:b/>
                <w:sz w:val="24"/>
                <w:szCs w:val="24"/>
              </w:rPr>
            </w:pPr>
            <w:r w:rsidRPr="009F28BD">
              <w:rPr>
                <w:rFonts w:ascii="Arial Narrow" w:hAnsi="Arial Narrow"/>
                <w:b/>
                <w:sz w:val="24"/>
                <w:szCs w:val="24"/>
              </w:rPr>
              <w:t>Total No. of Clients Served</w:t>
            </w:r>
          </w:p>
        </w:tc>
        <w:tc>
          <w:tcPr>
            <w:tcW w:w="1596" w:type="dxa"/>
            <w:shd w:val="clear" w:color="auto" w:fill="D9D9D9" w:themeFill="background1" w:themeFillShade="D9"/>
          </w:tcPr>
          <w:p w:rsidR="009F28BD" w:rsidRPr="009F28BD" w:rsidRDefault="009F28BD" w:rsidP="0081193D">
            <w:pPr>
              <w:rPr>
                <w:rFonts w:ascii="Arial Narrow" w:hAnsi="Arial Narrow"/>
                <w:b/>
                <w:sz w:val="24"/>
                <w:szCs w:val="24"/>
              </w:rPr>
            </w:pPr>
            <w:r w:rsidRPr="009F28BD">
              <w:rPr>
                <w:rFonts w:ascii="Arial Narrow" w:hAnsi="Arial Narrow"/>
                <w:b/>
                <w:sz w:val="24"/>
                <w:szCs w:val="24"/>
              </w:rPr>
              <w:t>No. of Noncustodial Fathers</w:t>
            </w:r>
          </w:p>
        </w:tc>
        <w:tc>
          <w:tcPr>
            <w:tcW w:w="1596" w:type="dxa"/>
            <w:shd w:val="clear" w:color="auto" w:fill="D9D9D9" w:themeFill="background1" w:themeFillShade="D9"/>
          </w:tcPr>
          <w:p w:rsidR="009F28BD" w:rsidRPr="009F28BD" w:rsidRDefault="009F28BD" w:rsidP="0081193D">
            <w:pPr>
              <w:rPr>
                <w:rFonts w:ascii="Arial Narrow" w:hAnsi="Arial Narrow"/>
                <w:b/>
                <w:sz w:val="24"/>
                <w:szCs w:val="24"/>
              </w:rPr>
            </w:pPr>
            <w:r w:rsidRPr="009F28BD">
              <w:rPr>
                <w:rFonts w:ascii="Arial Narrow" w:hAnsi="Arial Narrow"/>
                <w:b/>
                <w:sz w:val="24"/>
                <w:szCs w:val="24"/>
              </w:rPr>
              <w:t>No. of Custodial Fathers</w:t>
            </w:r>
          </w:p>
        </w:tc>
        <w:tc>
          <w:tcPr>
            <w:tcW w:w="1596" w:type="dxa"/>
            <w:shd w:val="clear" w:color="auto" w:fill="D9D9D9" w:themeFill="background1" w:themeFillShade="D9"/>
          </w:tcPr>
          <w:p w:rsidR="009F28BD" w:rsidRPr="009F28BD" w:rsidRDefault="009F28BD" w:rsidP="0081193D">
            <w:pPr>
              <w:rPr>
                <w:rFonts w:ascii="Arial Narrow" w:hAnsi="Arial Narrow"/>
                <w:b/>
                <w:sz w:val="24"/>
                <w:szCs w:val="24"/>
              </w:rPr>
            </w:pPr>
            <w:r w:rsidRPr="009F28BD">
              <w:rPr>
                <w:rFonts w:ascii="Arial Narrow" w:hAnsi="Arial Narrow"/>
                <w:b/>
                <w:sz w:val="24"/>
                <w:szCs w:val="24"/>
              </w:rPr>
              <w:t>No. of Noncustodial Mothers</w:t>
            </w:r>
          </w:p>
        </w:tc>
        <w:tc>
          <w:tcPr>
            <w:tcW w:w="1596" w:type="dxa"/>
            <w:shd w:val="clear" w:color="auto" w:fill="D9D9D9" w:themeFill="background1" w:themeFillShade="D9"/>
          </w:tcPr>
          <w:p w:rsidR="009F28BD" w:rsidRPr="009F28BD" w:rsidRDefault="009F28BD" w:rsidP="0081193D">
            <w:pPr>
              <w:rPr>
                <w:rFonts w:ascii="Arial Narrow" w:hAnsi="Arial Narrow"/>
                <w:b/>
                <w:sz w:val="24"/>
                <w:szCs w:val="24"/>
              </w:rPr>
            </w:pPr>
            <w:r w:rsidRPr="009F28BD">
              <w:rPr>
                <w:rFonts w:ascii="Arial Narrow" w:hAnsi="Arial Narrow"/>
                <w:b/>
                <w:sz w:val="24"/>
                <w:szCs w:val="24"/>
              </w:rPr>
              <w:t>No. of Custodial Mothers</w:t>
            </w:r>
          </w:p>
        </w:tc>
        <w:tc>
          <w:tcPr>
            <w:tcW w:w="1596" w:type="dxa"/>
            <w:shd w:val="clear" w:color="auto" w:fill="D9D9D9" w:themeFill="background1" w:themeFillShade="D9"/>
          </w:tcPr>
          <w:p w:rsidR="009F28BD" w:rsidRPr="009F28BD" w:rsidRDefault="009F28BD" w:rsidP="0081193D">
            <w:pPr>
              <w:rPr>
                <w:rFonts w:ascii="Arial Narrow" w:hAnsi="Arial Narrow"/>
                <w:b/>
                <w:sz w:val="24"/>
                <w:szCs w:val="24"/>
              </w:rPr>
            </w:pPr>
            <w:r w:rsidRPr="009F28BD">
              <w:rPr>
                <w:rFonts w:ascii="Arial Narrow" w:hAnsi="Arial Narrow"/>
                <w:b/>
                <w:sz w:val="24"/>
                <w:szCs w:val="24"/>
              </w:rPr>
              <w:t>No. of Grandparents/</w:t>
            </w:r>
          </w:p>
          <w:p w:rsidR="009F28BD" w:rsidRPr="009F28BD" w:rsidRDefault="009F28BD" w:rsidP="0081193D">
            <w:pPr>
              <w:rPr>
                <w:rFonts w:ascii="Arial Narrow" w:hAnsi="Arial Narrow"/>
                <w:b/>
                <w:sz w:val="24"/>
                <w:szCs w:val="24"/>
              </w:rPr>
            </w:pPr>
            <w:r w:rsidRPr="009F28BD">
              <w:rPr>
                <w:rFonts w:ascii="Arial Narrow" w:hAnsi="Arial Narrow"/>
                <w:b/>
                <w:sz w:val="24"/>
                <w:szCs w:val="24"/>
              </w:rPr>
              <w:t>Legal Guardians</w:t>
            </w:r>
          </w:p>
        </w:tc>
      </w:tr>
      <w:tr w:rsidR="009F28BD" w:rsidTr="009F28BD">
        <w:tc>
          <w:tcPr>
            <w:tcW w:w="1596" w:type="dxa"/>
          </w:tcPr>
          <w:p w:rsidR="009F28BD" w:rsidRDefault="009F28BD" w:rsidP="0081193D">
            <w:pPr>
              <w:rPr>
                <w:rFonts w:ascii="Arial Narrow" w:hAnsi="Arial Narrow"/>
                <w:sz w:val="26"/>
                <w:szCs w:val="26"/>
              </w:rPr>
            </w:pPr>
          </w:p>
        </w:tc>
        <w:tc>
          <w:tcPr>
            <w:tcW w:w="1596" w:type="dxa"/>
          </w:tcPr>
          <w:p w:rsidR="009F28BD" w:rsidRDefault="009F28BD" w:rsidP="0081193D">
            <w:pPr>
              <w:rPr>
                <w:rFonts w:ascii="Arial Narrow" w:hAnsi="Arial Narrow"/>
                <w:sz w:val="26"/>
                <w:szCs w:val="26"/>
              </w:rPr>
            </w:pPr>
          </w:p>
        </w:tc>
        <w:tc>
          <w:tcPr>
            <w:tcW w:w="1596" w:type="dxa"/>
          </w:tcPr>
          <w:p w:rsidR="009F28BD" w:rsidRDefault="009F28BD" w:rsidP="0081193D">
            <w:pPr>
              <w:rPr>
                <w:rFonts w:ascii="Arial Narrow" w:hAnsi="Arial Narrow"/>
                <w:sz w:val="26"/>
                <w:szCs w:val="26"/>
              </w:rPr>
            </w:pPr>
          </w:p>
        </w:tc>
        <w:tc>
          <w:tcPr>
            <w:tcW w:w="1596" w:type="dxa"/>
          </w:tcPr>
          <w:p w:rsidR="009F28BD" w:rsidRDefault="009F28BD" w:rsidP="0081193D">
            <w:pPr>
              <w:rPr>
                <w:rFonts w:ascii="Arial Narrow" w:hAnsi="Arial Narrow"/>
                <w:sz w:val="26"/>
                <w:szCs w:val="26"/>
              </w:rPr>
            </w:pPr>
          </w:p>
        </w:tc>
        <w:tc>
          <w:tcPr>
            <w:tcW w:w="1596" w:type="dxa"/>
          </w:tcPr>
          <w:p w:rsidR="009F28BD" w:rsidRDefault="009F28BD" w:rsidP="0081193D">
            <w:pPr>
              <w:rPr>
                <w:rFonts w:ascii="Arial Narrow" w:hAnsi="Arial Narrow"/>
                <w:sz w:val="26"/>
                <w:szCs w:val="26"/>
              </w:rPr>
            </w:pPr>
          </w:p>
        </w:tc>
        <w:tc>
          <w:tcPr>
            <w:tcW w:w="1596" w:type="dxa"/>
          </w:tcPr>
          <w:p w:rsidR="009F28BD" w:rsidRDefault="009F28BD" w:rsidP="0081193D">
            <w:pPr>
              <w:rPr>
                <w:rFonts w:ascii="Arial Narrow" w:hAnsi="Arial Narrow"/>
                <w:sz w:val="26"/>
                <w:szCs w:val="26"/>
              </w:rPr>
            </w:pPr>
          </w:p>
        </w:tc>
      </w:tr>
    </w:tbl>
    <w:p w:rsidR="00B12348" w:rsidRDefault="00B12348" w:rsidP="004415EF">
      <w:pPr>
        <w:spacing w:after="0" w:line="240" w:lineRule="auto"/>
        <w:rPr>
          <w:rFonts w:ascii="Arial Narrow" w:hAnsi="Arial Narrow"/>
          <w:b/>
          <w:color w:val="632423" w:themeColor="accent2" w:themeShade="80"/>
          <w:sz w:val="26"/>
          <w:szCs w:val="26"/>
          <w:u w:val="single"/>
        </w:rPr>
      </w:pPr>
    </w:p>
    <w:p w:rsidR="00075944" w:rsidRDefault="00075944" w:rsidP="004415EF">
      <w:pPr>
        <w:spacing w:after="0" w:line="240" w:lineRule="auto"/>
        <w:rPr>
          <w:rFonts w:ascii="Arial Narrow" w:hAnsi="Arial Narrow"/>
          <w:b/>
          <w:color w:val="632423" w:themeColor="accent2" w:themeShade="80"/>
          <w:sz w:val="26"/>
          <w:szCs w:val="26"/>
          <w:u w:val="single"/>
        </w:rPr>
      </w:pPr>
    </w:p>
    <w:p w:rsidR="00A7737C" w:rsidRDefault="004415EF" w:rsidP="004415EF">
      <w:pPr>
        <w:spacing w:after="0" w:line="240" w:lineRule="auto"/>
        <w:rPr>
          <w:rFonts w:ascii="Arial Narrow" w:hAnsi="Arial Narrow"/>
          <w:sz w:val="24"/>
          <w:szCs w:val="24"/>
        </w:rPr>
      </w:pPr>
      <w:r w:rsidRPr="00104A5E">
        <w:rPr>
          <w:rFonts w:ascii="Arial Narrow" w:hAnsi="Arial Narrow"/>
          <w:b/>
          <w:color w:val="632423" w:themeColor="accent2" w:themeShade="80"/>
          <w:sz w:val="26"/>
          <w:szCs w:val="26"/>
          <w:u w:val="single"/>
        </w:rPr>
        <w:t>Children of Clients Served</w:t>
      </w:r>
      <w:r>
        <w:rPr>
          <w:rFonts w:ascii="Arial Narrow" w:hAnsi="Arial Narrow"/>
          <w:sz w:val="26"/>
          <w:szCs w:val="26"/>
        </w:rPr>
        <w:t xml:space="preserve"> </w:t>
      </w:r>
      <w:r w:rsidRPr="00040F4F">
        <w:rPr>
          <w:rFonts w:ascii="Arial Narrow" w:hAnsi="Arial Narrow"/>
          <w:sz w:val="24"/>
          <w:szCs w:val="24"/>
        </w:rPr>
        <w:t xml:space="preserve">(Total number of children involved </w:t>
      </w:r>
      <w:r w:rsidR="00812FB5">
        <w:rPr>
          <w:rFonts w:ascii="Arial Narrow" w:hAnsi="Arial Narrow"/>
          <w:sz w:val="24"/>
          <w:szCs w:val="24"/>
        </w:rPr>
        <w:t>=</w:t>
      </w:r>
      <w:r w:rsidRPr="00040F4F">
        <w:rPr>
          <w:rFonts w:ascii="Arial Narrow" w:hAnsi="Arial Narrow"/>
          <w:sz w:val="24"/>
          <w:szCs w:val="24"/>
        </w:rPr>
        <w:t xml:space="preserve"> number of children of biological parents and those under the care of grandparents and/or legal guardians)</w:t>
      </w:r>
    </w:p>
    <w:p w:rsidR="00075944" w:rsidRPr="000C5CCF" w:rsidRDefault="00075944" w:rsidP="004415EF">
      <w:pPr>
        <w:spacing w:after="0" w:line="240" w:lineRule="auto"/>
        <w:rPr>
          <w:rFonts w:ascii="Arial Narrow" w:hAnsi="Arial Narrow"/>
          <w:sz w:val="26"/>
          <w:szCs w:val="26"/>
        </w:rPr>
      </w:pPr>
    </w:p>
    <w:tbl>
      <w:tblPr>
        <w:tblStyle w:val="TableGrid"/>
        <w:tblW w:w="0" w:type="auto"/>
        <w:tblLook w:val="04A0"/>
      </w:tblPr>
      <w:tblGrid>
        <w:gridCol w:w="2718"/>
      </w:tblGrid>
      <w:tr w:rsidR="00104A5E" w:rsidTr="00104A5E">
        <w:tc>
          <w:tcPr>
            <w:tcW w:w="2718" w:type="dxa"/>
            <w:shd w:val="clear" w:color="auto" w:fill="D9D9D9" w:themeFill="background1" w:themeFillShade="D9"/>
          </w:tcPr>
          <w:p w:rsidR="00104A5E" w:rsidRPr="00104A5E" w:rsidRDefault="00104A5E" w:rsidP="004415EF">
            <w:pPr>
              <w:rPr>
                <w:rFonts w:ascii="Arial Narrow" w:hAnsi="Arial Narrow"/>
                <w:b/>
                <w:sz w:val="24"/>
                <w:szCs w:val="24"/>
              </w:rPr>
            </w:pPr>
            <w:r w:rsidRPr="00104A5E">
              <w:rPr>
                <w:rFonts w:ascii="Arial Narrow" w:hAnsi="Arial Narrow"/>
                <w:b/>
                <w:sz w:val="24"/>
                <w:szCs w:val="24"/>
              </w:rPr>
              <w:t>Total Number of Children in Common</w:t>
            </w:r>
          </w:p>
        </w:tc>
      </w:tr>
      <w:tr w:rsidR="00104A5E" w:rsidTr="00104A5E">
        <w:tc>
          <w:tcPr>
            <w:tcW w:w="2718" w:type="dxa"/>
          </w:tcPr>
          <w:p w:rsidR="00104A5E" w:rsidRDefault="00104A5E" w:rsidP="004415EF">
            <w:pPr>
              <w:rPr>
                <w:rFonts w:ascii="Arial Narrow" w:hAnsi="Arial Narrow"/>
                <w:sz w:val="26"/>
                <w:szCs w:val="26"/>
              </w:rPr>
            </w:pPr>
          </w:p>
        </w:tc>
      </w:tr>
    </w:tbl>
    <w:p w:rsidR="000C5CCF" w:rsidRDefault="000C5CCF" w:rsidP="004415EF">
      <w:pPr>
        <w:spacing w:after="0"/>
        <w:rPr>
          <w:rFonts w:ascii="Arial Narrow" w:hAnsi="Arial Narrow"/>
          <w:sz w:val="26"/>
          <w:szCs w:val="26"/>
        </w:rPr>
      </w:pPr>
    </w:p>
    <w:p w:rsidR="00075944" w:rsidRDefault="00BF4FA4" w:rsidP="00BF4FA4">
      <w:pPr>
        <w:spacing w:after="0" w:line="240" w:lineRule="auto"/>
        <w:rPr>
          <w:rFonts w:ascii="Arial Narrow" w:hAnsi="Arial Narrow"/>
          <w:sz w:val="24"/>
          <w:szCs w:val="24"/>
        </w:rPr>
      </w:pPr>
      <w:r w:rsidRPr="00BF4FA4">
        <w:rPr>
          <w:rFonts w:ascii="Arial Narrow" w:hAnsi="Arial Narrow"/>
          <w:b/>
          <w:color w:val="632423" w:themeColor="accent2" w:themeShade="80"/>
          <w:sz w:val="26"/>
          <w:szCs w:val="26"/>
          <w:u w:val="single"/>
        </w:rPr>
        <w:t>Services Provided to Clients</w:t>
      </w:r>
      <w:r>
        <w:rPr>
          <w:rFonts w:ascii="Arial Narrow" w:hAnsi="Arial Narrow"/>
          <w:sz w:val="26"/>
          <w:szCs w:val="26"/>
        </w:rPr>
        <w:t xml:space="preserve"> </w:t>
      </w:r>
      <w:r w:rsidRPr="00040F4F">
        <w:rPr>
          <w:rFonts w:ascii="Arial Narrow" w:hAnsi="Arial Narrow"/>
          <w:sz w:val="24"/>
          <w:szCs w:val="24"/>
        </w:rPr>
        <w:t xml:space="preserve">(Report the total number of clients who received services under each category; some clients may have received more than one service; </w:t>
      </w:r>
      <w:r w:rsidRPr="00B12348">
        <w:rPr>
          <w:rFonts w:ascii="Arial Narrow" w:hAnsi="Arial Narrow"/>
          <w:sz w:val="24"/>
          <w:szCs w:val="24"/>
          <w:u w:val="single"/>
        </w:rPr>
        <w:t>clients should only be counted once under each service category</w:t>
      </w:r>
      <w:r w:rsidR="00D16F5C">
        <w:rPr>
          <w:rFonts w:ascii="Arial Narrow" w:hAnsi="Arial Narrow"/>
          <w:sz w:val="24"/>
          <w:szCs w:val="24"/>
        </w:rPr>
        <w:t>)</w:t>
      </w:r>
    </w:p>
    <w:p w:rsidR="000E4411" w:rsidRPr="00040F4F" w:rsidRDefault="00BF4FA4" w:rsidP="00BF4FA4">
      <w:pPr>
        <w:spacing w:after="0" w:line="240" w:lineRule="auto"/>
        <w:rPr>
          <w:rFonts w:ascii="Arial Narrow" w:hAnsi="Arial Narrow"/>
          <w:sz w:val="24"/>
          <w:szCs w:val="24"/>
        </w:rPr>
      </w:pPr>
      <w:r w:rsidRPr="00040F4F">
        <w:rPr>
          <w:rFonts w:ascii="Arial Narrow" w:hAnsi="Arial Narrow"/>
          <w:sz w:val="24"/>
          <w:szCs w:val="24"/>
        </w:rPr>
        <w:t xml:space="preserve"> </w:t>
      </w:r>
    </w:p>
    <w:tbl>
      <w:tblPr>
        <w:tblStyle w:val="TableGrid"/>
        <w:tblW w:w="0" w:type="auto"/>
        <w:tblLayout w:type="fixed"/>
        <w:tblLook w:val="04A0"/>
      </w:tblPr>
      <w:tblGrid>
        <w:gridCol w:w="1368"/>
        <w:gridCol w:w="1170"/>
        <w:gridCol w:w="1350"/>
        <w:gridCol w:w="1170"/>
        <w:gridCol w:w="1350"/>
        <w:gridCol w:w="1350"/>
        <w:gridCol w:w="1710"/>
      </w:tblGrid>
      <w:tr w:rsidR="006816EF" w:rsidTr="006816EF">
        <w:tc>
          <w:tcPr>
            <w:tcW w:w="1368" w:type="dxa"/>
            <w:shd w:val="clear" w:color="auto" w:fill="D9D9D9" w:themeFill="background1" w:themeFillShade="D9"/>
          </w:tcPr>
          <w:p w:rsidR="006816EF" w:rsidRPr="00BF4FA4" w:rsidRDefault="006816EF" w:rsidP="00BF4FA4">
            <w:pPr>
              <w:rPr>
                <w:rFonts w:ascii="Arial Narrow" w:hAnsi="Arial Narrow"/>
                <w:b/>
                <w:sz w:val="24"/>
                <w:szCs w:val="24"/>
              </w:rPr>
            </w:pPr>
            <w:r w:rsidRPr="00BF4FA4">
              <w:rPr>
                <w:rFonts w:ascii="Arial Narrow" w:hAnsi="Arial Narrow"/>
                <w:b/>
                <w:sz w:val="24"/>
                <w:szCs w:val="24"/>
              </w:rPr>
              <w:t>Mediation</w:t>
            </w:r>
          </w:p>
        </w:tc>
        <w:tc>
          <w:tcPr>
            <w:tcW w:w="1170" w:type="dxa"/>
            <w:shd w:val="clear" w:color="auto" w:fill="D9D9D9" w:themeFill="background1" w:themeFillShade="D9"/>
          </w:tcPr>
          <w:p w:rsidR="006816EF" w:rsidRPr="00BF4FA4" w:rsidRDefault="006816EF" w:rsidP="00BF4FA4">
            <w:pPr>
              <w:rPr>
                <w:rFonts w:ascii="Arial Narrow" w:hAnsi="Arial Narrow"/>
                <w:b/>
                <w:sz w:val="24"/>
                <w:szCs w:val="24"/>
              </w:rPr>
            </w:pPr>
            <w:r w:rsidRPr="00BF4FA4">
              <w:rPr>
                <w:rFonts w:ascii="Arial Narrow" w:hAnsi="Arial Narrow"/>
                <w:b/>
                <w:sz w:val="24"/>
                <w:szCs w:val="24"/>
              </w:rPr>
              <w:t>Parenting</w:t>
            </w:r>
          </w:p>
          <w:p w:rsidR="006816EF" w:rsidRPr="00BF4FA4" w:rsidRDefault="006816EF" w:rsidP="00BF4FA4">
            <w:pPr>
              <w:rPr>
                <w:rFonts w:ascii="Arial Narrow" w:hAnsi="Arial Narrow"/>
                <w:b/>
                <w:sz w:val="24"/>
                <w:szCs w:val="24"/>
              </w:rPr>
            </w:pPr>
            <w:r w:rsidRPr="00BF4FA4">
              <w:rPr>
                <w:rFonts w:ascii="Arial Narrow" w:hAnsi="Arial Narrow"/>
                <w:b/>
                <w:sz w:val="24"/>
                <w:szCs w:val="24"/>
              </w:rPr>
              <w:t>Plans</w:t>
            </w:r>
          </w:p>
        </w:tc>
        <w:tc>
          <w:tcPr>
            <w:tcW w:w="1350" w:type="dxa"/>
            <w:shd w:val="clear" w:color="auto" w:fill="D9D9D9" w:themeFill="background1" w:themeFillShade="D9"/>
          </w:tcPr>
          <w:p w:rsidR="006816EF" w:rsidRPr="00BF4FA4" w:rsidRDefault="006816EF" w:rsidP="00BF4FA4">
            <w:pPr>
              <w:rPr>
                <w:rFonts w:ascii="Arial Narrow" w:hAnsi="Arial Narrow"/>
                <w:b/>
                <w:sz w:val="24"/>
                <w:szCs w:val="24"/>
              </w:rPr>
            </w:pPr>
            <w:r w:rsidRPr="00BF4FA4">
              <w:rPr>
                <w:rFonts w:ascii="Arial Narrow" w:hAnsi="Arial Narrow"/>
                <w:b/>
                <w:sz w:val="24"/>
                <w:szCs w:val="24"/>
              </w:rPr>
              <w:t>Counseling</w:t>
            </w:r>
          </w:p>
        </w:tc>
        <w:tc>
          <w:tcPr>
            <w:tcW w:w="1170" w:type="dxa"/>
            <w:shd w:val="clear" w:color="auto" w:fill="D9D9D9" w:themeFill="background1" w:themeFillShade="D9"/>
          </w:tcPr>
          <w:p w:rsidR="006816EF" w:rsidRPr="00BF4FA4" w:rsidRDefault="006816EF" w:rsidP="00BF4FA4">
            <w:pPr>
              <w:rPr>
                <w:rFonts w:ascii="Arial Narrow" w:hAnsi="Arial Narrow"/>
                <w:b/>
                <w:sz w:val="24"/>
                <w:szCs w:val="24"/>
              </w:rPr>
            </w:pPr>
            <w:r w:rsidRPr="00BF4FA4">
              <w:rPr>
                <w:rFonts w:ascii="Arial Narrow" w:hAnsi="Arial Narrow"/>
                <w:b/>
                <w:sz w:val="24"/>
                <w:szCs w:val="24"/>
              </w:rPr>
              <w:t>Parent</w:t>
            </w:r>
          </w:p>
          <w:p w:rsidR="006816EF" w:rsidRPr="00BF4FA4" w:rsidRDefault="006816EF" w:rsidP="00BF4FA4">
            <w:pPr>
              <w:rPr>
                <w:rFonts w:ascii="Arial Narrow" w:hAnsi="Arial Narrow"/>
                <w:b/>
                <w:sz w:val="24"/>
                <w:szCs w:val="24"/>
              </w:rPr>
            </w:pPr>
            <w:r w:rsidRPr="00BF4FA4">
              <w:rPr>
                <w:rFonts w:ascii="Arial Narrow" w:hAnsi="Arial Narrow"/>
                <w:b/>
                <w:sz w:val="24"/>
                <w:szCs w:val="24"/>
              </w:rPr>
              <w:t>Education</w:t>
            </w:r>
          </w:p>
        </w:tc>
        <w:tc>
          <w:tcPr>
            <w:tcW w:w="1350" w:type="dxa"/>
            <w:shd w:val="clear" w:color="auto" w:fill="D9D9D9" w:themeFill="background1" w:themeFillShade="D9"/>
          </w:tcPr>
          <w:p w:rsidR="006816EF" w:rsidRPr="00BF4FA4" w:rsidRDefault="006816EF" w:rsidP="00BF4FA4">
            <w:pPr>
              <w:rPr>
                <w:rFonts w:ascii="Arial Narrow" w:hAnsi="Arial Narrow"/>
                <w:b/>
                <w:sz w:val="24"/>
                <w:szCs w:val="24"/>
              </w:rPr>
            </w:pPr>
            <w:r w:rsidRPr="00BF4FA4">
              <w:rPr>
                <w:rFonts w:ascii="Arial Narrow" w:hAnsi="Arial Narrow"/>
                <w:b/>
                <w:sz w:val="24"/>
                <w:szCs w:val="24"/>
              </w:rPr>
              <w:t>Neutral</w:t>
            </w:r>
          </w:p>
          <w:p w:rsidR="006816EF" w:rsidRPr="00BF4FA4" w:rsidRDefault="006816EF" w:rsidP="00BF4FA4">
            <w:pPr>
              <w:rPr>
                <w:rFonts w:ascii="Arial Narrow" w:hAnsi="Arial Narrow"/>
                <w:b/>
                <w:sz w:val="24"/>
                <w:szCs w:val="24"/>
              </w:rPr>
            </w:pPr>
            <w:r w:rsidRPr="00BF4FA4">
              <w:rPr>
                <w:rFonts w:ascii="Arial Narrow" w:hAnsi="Arial Narrow"/>
                <w:b/>
                <w:sz w:val="24"/>
                <w:szCs w:val="24"/>
              </w:rPr>
              <w:t>Drop-Off</w:t>
            </w:r>
          </w:p>
        </w:tc>
        <w:tc>
          <w:tcPr>
            <w:tcW w:w="1350" w:type="dxa"/>
            <w:shd w:val="clear" w:color="auto" w:fill="D9D9D9" w:themeFill="background1" w:themeFillShade="D9"/>
          </w:tcPr>
          <w:p w:rsidR="006816EF" w:rsidRPr="00BF4FA4" w:rsidRDefault="006816EF" w:rsidP="00BF4FA4">
            <w:pPr>
              <w:rPr>
                <w:rFonts w:ascii="Arial Narrow" w:hAnsi="Arial Narrow"/>
                <w:b/>
                <w:sz w:val="24"/>
                <w:szCs w:val="24"/>
              </w:rPr>
            </w:pPr>
            <w:r w:rsidRPr="00BF4FA4">
              <w:rPr>
                <w:rFonts w:ascii="Arial Narrow" w:hAnsi="Arial Narrow"/>
                <w:b/>
                <w:sz w:val="24"/>
                <w:szCs w:val="24"/>
              </w:rPr>
              <w:t>Supervised</w:t>
            </w:r>
          </w:p>
          <w:p w:rsidR="006816EF" w:rsidRPr="00BF4FA4" w:rsidRDefault="006816EF" w:rsidP="00BF4FA4">
            <w:pPr>
              <w:rPr>
                <w:rFonts w:ascii="Arial Narrow" w:hAnsi="Arial Narrow"/>
                <w:b/>
                <w:sz w:val="24"/>
                <w:szCs w:val="24"/>
              </w:rPr>
            </w:pPr>
            <w:r w:rsidRPr="00BF4FA4">
              <w:rPr>
                <w:rFonts w:ascii="Arial Narrow" w:hAnsi="Arial Narrow"/>
                <w:b/>
                <w:sz w:val="24"/>
                <w:szCs w:val="24"/>
              </w:rPr>
              <w:t>Visitation</w:t>
            </w:r>
          </w:p>
        </w:tc>
        <w:tc>
          <w:tcPr>
            <w:tcW w:w="1710" w:type="dxa"/>
            <w:shd w:val="clear" w:color="auto" w:fill="D9D9D9" w:themeFill="background1" w:themeFillShade="D9"/>
          </w:tcPr>
          <w:p w:rsidR="006816EF" w:rsidRPr="00BF4FA4" w:rsidRDefault="006816EF" w:rsidP="00BF4FA4">
            <w:pPr>
              <w:rPr>
                <w:rFonts w:ascii="Arial Narrow" w:hAnsi="Arial Narrow"/>
                <w:b/>
                <w:sz w:val="24"/>
                <w:szCs w:val="24"/>
              </w:rPr>
            </w:pPr>
            <w:r w:rsidRPr="00BF4FA4">
              <w:rPr>
                <w:rFonts w:ascii="Arial Narrow" w:hAnsi="Arial Narrow"/>
                <w:b/>
                <w:sz w:val="24"/>
                <w:szCs w:val="24"/>
              </w:rPr>
              <w:t>Visitation Enforcement</w:t>
            </w:r>
          </w:p>
        </w:tc>
      </w:tr>
      <w:tr w:rsidR="006816EF" w:rsidTr="006816EF">
        <w:tc>
          <w:tcPr>
            <w:tcW w:w="1368" w:type="dxa"/>
            <w:shd w:val="clear" w:color="auto" w:fill="FFFFFF" w:themeFill="background1"/>
          </w:tcPr>
          <w:p w:rsidR="006816EF" w:rsidRPr="00006751" w:rsidRDefault="006816EF" w:rsidP="00BF4FA4">
            <w:pPr>
              <w:rPr>
                <w:rFonts w:ascii="Arial Narrow" w:hAnsi="Arial Narrow"/>
                <w:sz w:val="24"/>
                <w:szCs w:val="24"/>
              </w:rPr>
            </w:pPr>
          </w:p>
        </w:tc>
        <w:tc>
          <w:tcPr>
            <w:tcW w:w="1170" w:type="dxa"/>
            <w:shd w:val="clear" w:color="auto" w:fill="FFFFFF" w:themeFill="background1"/>
          </w:tcPr>
          <w:p w:rsidR="006816EF" w:rsidRPr="00006751" w:rsidRDefault="006816EF" w:rsidP="00BF4FA4">
            <w:pPr>
              <w:rPr>
                <w:rFonts w:ascii="Arial Narrow" w:hAnsi="Arial Narrow"/>
                <w:sz w:val="24"/>
                <w:szCs w:val="24"/>
              </w:rPr>
            </w:pPr>
          </w:p>
        </w:tc>
        <w:tc>
          <w:tcPr>
            <w:tcW w:w="1350" w:type="dxa"/>
            <w:shd w:val="clear" w:color="auto" w:fill="FFFFFF" w:themeFill="background1"/>
          </w:tcPr>
          <w:p w:rsidR="006816EF" w:rsidRPr="00006751" w:rsidRDefault="006816EF" w:rsidP="00BF4FA4">
            <w:pPr>
              <w:rPr>
                <w:rFonts w:ascii="Arial Narrow" w:hAnsi="Arial Narrow"/>
                <w:sz w:val="24"/>
                <w:szCs w:val="24"/>
              </w:rPr>
            </w:pPr>
          </w:p>
        </w:tc>
        <w:tc>
          <w:tcPr>
            <w:tcW w:w="1170" w:type="dxa"/>
            <w:shd w:val="clear" w:color="auto" w:fill="FFFFFF" w:themeFill="background1"/>
          </w:tcPr>
          <w:p w:rsidR="006816EF" w:rsidRPr="00006751" w:rsidRDefault="006816EF" w:rsidP="00BF4FA4">
            <w:pPr>
              <w:rPr>
                <w:rFonts w:ascii="Arial Narrow" w:hAnsi="Arial Narrow"/>
                <w:sz w:val="24"/>
                <w:szCs w:val="24"/>
              </w:rPr>
            </w:pPr>
          </w:p>
        </w:tc>
        <w:tc>
          <w:tcPr>
            <w:tcW w:w="1350" w:type="dxa"/>
            <w:shd w:val="clear" w:color="auto" w:fill="FFFFFF" w:themeFill="background1"/>
          </w:tcPr>
          <w:p w:rsidR="006816EF" w:rsidRPr="00006751" w:rsidRDefault="006816EF" w:rsidP="00BF4FA4">
            <w:pPr>
              <w:rPr>
                <w:rFonts w:ascii="Arial Narrow" w:hAnsi="Arial Narrow"/>
                <w:sz w:val="24"/>
                <w:szCs w:val="24"/>
              </w:rPr>
            </w:pPr>
          </w:p>
        </w:tc>
        <w:tc>
          <w:tcPr>
            <w:tcW w:w="1350" w:type="dxa"/>
            <w:shd w:val="clear" w:color="auto" w:fill="FFFFFF" w:themeFill="background1"/>
          </w:tcPr>
          <w:p w:rsidR="006816EF" w:rsidRPr="00006751" w:rsidRDefault="006816EF" w:rsidP="00BF4FA4">
            <w:pPr>
              <w:rPr>
                <w:rFonts w:ascii="Arial Narrow" w:hAnsi="Arial Narrow"/>
                <w:sz w:val="24"/>
                <w:szCs w:val="24"/>
              </w:rPr>
            </w:pPr>
          </w:p>
        </w:tc>
        <w:tc>
          <w:tcPr>
            <w:tcW w:w="1710" w:type="dxa"/>
            <w:shd w:val="clear" w:color="auto" w:fill="FFFFFF" w:themeFill="background1"/>
          </w:tcPr>
          <w:p w:rsidR="006816EF" w:rsidRPr="00006751" w:rsidRDefault="006816EF" w:rsidP="00BF4FA4">
            <w:pPr>
              <w:rPr>
                <w:rFonts w:ascii="Arial Narrow" w:hAnsi="Arial Narrow"/>
                <w:sz w:val="24"/>
                <w:szCs w:val="24"/>
              </w:rPr>
            </w:pPr>
          </w:p>
        </w:tc>
      </w:tr>
    </w:tbl>
    <w:p w:rsidR="00216D98" w:rsidRDefault="00216D98" w:rsidP="00C026AC">
      <w:pPr>
        <w:spacing w:after="0" w:line="240" w:lineRule="auto"/>
        <w:rPr>
          <w:rFonts w:ascii="Arial Narrow" w:hAnsi="Arial Narrow"/>
          <w:b/>
          <w:color w:val="632423" w:themeColor="accent2" w:themeShade="80"/>
          <w:sz w:val="26"/>
          <w:szCs w:val="26"/>
        </w:rPr>
      </w:pPr>
    </w:p>
    <w:p w:rsidR="00BF4FA4" w:rsidRDefault="00C026AC" w:rsidP="00C026AC">
      <w:pPr>
        <w:spacing w:after="0" w:line="240" w:lineRule="auto"/>
        <w:rPr>
          <w:rFonts w:ascii="Arial Narrow" w:hAnsi="Arial Narrow"/>
          <w:sz w:val="24"/>
          <w:szCs w:val="24"/>
        </w:rPr>
      </w:pPr>
      <w:r w:rsidRPr="00C026AC">
        <w:rPr>
          <w:rFonts w:ascii="Arial Narrow" w:hAnsi="Arial Narrow"/>
          <w:b/>
          <w:color w:val="632423" w:themeColor="accent2" w:themeShade="80"/>
          <w:sz w:val="26"/>
          <w:szCs w:val="26"/>
        </w:rPr>
        <w:t>Marital Status Between Biological Parents</w:t>
      </w:r>
      <w:r>
        <w:rPr>
          <w:rFonts w:ascii="Arial Narrow" w:hAnsi="Arial Narrow"/>
          <w:sz w:val="26"/>
          <w:szCs w:val="26"/>
        </w:rPr>
        <w:t xml:space="preserve"> </w:t>
      </w:r>
      <w:r w:rsidRPr="00C026AC">
        <w:rPr>
          <w:rFonts w:ascii="Arial Narrow" w:hAnsi="Arial Narrow"/>
          <w:sz w:val="24"/>
          <w:szCs w:val="24"/>
        </w:rPr>
        <w:t xml:space="preserve">(Marital status between </w:t>
      </w:r>
      <w:r w:rsidRPr="00C026AC">
        <w:rPr>
          <w:rFonts w:ascii="Arial Narrow" w:hAnsi="Arial Narrow"/>
          <w:sz w:val="24"/>
          <w:szCs w:val="24"/>
          <w:u w:val="single"/>
        </w:rPr>
        <w:t>biological</w:t>
      </w:r>
      <w:r w:rsidRPr="00C026AC">
        <w:rPr>
          <w:rFonts w:ascii="Arial Narrow" w:hAnsi="Arial Narrow"/>
          <w:sz w:val="24"/>
          <w:szCs w:val="24"/>
        </w:rPr>
        <w:t xml:space="preserve"> parents only; </w:t>
      </w:r>
      <w:r w:rsidRPr="00C026AC">
        <w:rPr>
          <w:rFonts w:ascii="Arial Narrow" w:hAnsi="Arial Narrow"/>
          <w:sz w:val="24"/>
          <w:szCs w:val="24"/>
          <w:u w:val="single"/>
        </w:rPr>
        <w:t>do not</w:t>
      </w:r>
      <w:r w:rsidRPr="00C026AC">
        <w:rPr>
          <w:rFonts w:ascii="Arial Narrow" w:hAnsi="Arial Narrow"/>
          <w:sz w:val="24"/>
          <w:szCs w:val="24"/>
        </w:rPr>
        <w:t xml:space="preserve"> report marital status of grandparents or legal guardians)</w:t>
      </w:r>
    </w:p>
    <w:p w:rsidR="00075944" w:rsidRDefault="00075944" w:rsidP="00C026AC">
      <w:pPr>
        <w:spacing w:after="0" w:line="240" w:lineRule="auto"/>
        <w:rPr>
          <w:rFonts w:ascii="Arial Narrow" w:hAnsi="Arial Narrow"/>
          <w:sz w:val="24"/>
          <w:szCs w:val="24"/>
        </w:rPr>
      </w:pPr>
    </w:p>
    <w:tbl>
      <w:tblPr>
        <w:tblStyle w:val="TableGrid"/>
        <w:tblW w:w="0" w:type="auto"/>
        <w:tblLook w:val="04A0"/>
      </w:tblPr>
      <w:tblGrid>
        <w:gridCol w:w="1915"/>
        <w:gridCol w:w="1915"/>
        <w:gridCol w:w="1915"/>
        <w:gridCol w:w="1915"/>
        <w:gridCol w:w="1916"/>
      </w:tblGrid>
      <w:tr w:rsidR="00C026AC" w:rsidTr="00C026AC">
        <w:tc>
          <w:tcPr>
            <w:tcW w:w="1915"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Never Married to Each Other</w:t>
            </w:r>
          </w:p>
        </w:tc>
        <w:tc>
          <w:tcPr>
            <w:tcW w:w="1915"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Married to Each Other</w:t>
            </w:r>
          </w:p>
        </w:tc>
        <w:tc>
          <w:tcPr>
            <w:tcW w:w="1915"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Separated from Each Other</w:t>
            </w:r>
          </w:p>
        </w:tc>
        <w:tc>
          <w:tcPr>
            <w:tcW w:w="1915"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Divorced from Each Other</w:t>
            </w:r>
          </w:p>
        </w:tc>
        <w:tc>
          <w:tcPr>
            <w:tcW w:w="1916"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Data Not Reported</w:t>
            </w:r>
          </w:p>
        </w:tc>
      </w:tr>
      <w:tr w:rsidR="00C026AC" w:rsidTr="00C026AC">
        <w:tc>
          <w:tcPr>
            <w:tcW w:w="1915" w:type="dxa"/>
          </w:tcPr>
          <w:p w:rsidR="00C026AC" w:rsidRDefault="00C026AC" w:rsidP="00C026AC">
            <w:pPr>
              <w:rPr>
                <w:rFonts w:ascii="Arial Narrow" w:hAnsi="Arial Narrow"/>
                <w:sz w:val="24"/>
                <w:szCs w:val="24"/>
              </w:rPr>
            </w:pPr>
          </w:p>
        </w:tc>
        <w:tc>
          <w:tcPr>
            <w:tcW w:w="1915" w:type="dxa"/>
          </w:tcPr>
          <w:p w:rsidR="00C026AC" w:rsidRDefault="00C026AC" w:rsidP="00C026AC">
            <w:pPr>
              <w:rPr>
                <w:rFonts w:ascii="Arial Narrow" w:hAnsi="Arial Narrow"/>
                <w:sz w:val="24"/>
                <w:szCs w:val="24"/>
              </w:rPr>
            </w:pPr>
          </w:p>
        </w:tc>
        <w:tc>
          <w:tcPr>
            <w:tcW w:w="1915" w:type="dxa"/>
          </w:tcPr>
          <w:p w:rsidR="00C026AC" w:rsidRDefault="00C026AC" w:rsidP="00C026AC">
            <w:pPr>
              <w:rPr>
                <w:rFonts w:ascii="Arial Narrow" w:hAnsi="Arial Narrow"/>
                <w:sz w:val="24"/>
                <w:szCs w:val="24"/>
              </w:rPr>
            </w:pPr>
          </w:p>
        </w:tc>
        <w:tc>
          <w:tcPr>
            <w:tcW w:w="1915" w:type="dxa"/>
          </w:tcPr>
          <w:p w:rsidR="00C026AC" w:rsidRDefault="00C026AC" w:rsidP="00C026AC">
            <w:pPr>
              <w:rPr>
                <w:rFonts w:ascii="Arial Narrow" w:hAnsi="Arial Narrow"/>
                <w:sz w:val="24"/>
                <w:szCs w:val="24"/>
              </w:rPr>
            </w:pPr>
          </w:p>
        </w:tc>
        <w:tc>
          <w:tcPr>
            <w:tcW w:w="1916" w:type="dxa"/>
          </w:tcPr>
          <w:p w:rsidR="00C026AC" w:rsidRDefault="00C026AC" w:rsidP="00C026AC">
            <w:pPr>
              <w:rPr>
                <w:rFonts w:ascii="Arial Narrow" w:hAnsi="Arial Narrow"/>
                <w:sz w:val="24"/>
                <w:szCs w:val="24"/>
              </w:rPr>
            </w:pPr>
          </w:p>
        </w:tc>
      </w:tr>
    </w:tbl>
    <w:p w:rsidR="00C026AC" w:rsidRPr="00C026AC" w:rsidRDefault="00C026AC" w:rsidP="00C026AC">
      <w:pPr>
        <w:spacing w:after="0" w:line="240" w:lineRule="auto"/>
        <w:rPr>
          <w:rFonts w:ascii="Arial Narrow" w:hAnsi="Arial Narrow"/>
          <w:sz w:val="24"/>
          <w:szCs w:val="24"/>
        </w:rPr>
      </w:pPr>
    </w:p>
    <w:p w:rsidR="000E4411" w:rsidRDefault="00C026AC" w:rsidP="00C026AC">
      <w:pPr>
        <w:spacing w:after="0" w:line="240" w:lineRule="auto"/>
        <w:rPr>
          <w:rFonts w:ascii="Arial Narrow" w:hAnsi="Arial Narrow"/>
          <w:sz w:val="24"/>
          <w:szCs w:val="24"/>
        </w:rPr>
      </w:pPr>
      <w:r w:rsidRPr="00C026AC">
        <w:rPr>
          <w:rFonts w:ascii="Arial Narrow" w:hAnsi="Arial Narrow"/>
          <w:b/>
          <w:color w:val="632423" w:themeColor="accent2" w:themeShade="80"/>
          <w:sz w:val="26"/>
          <w:szCs w:val="26"/>
        </w:rPr>
        <w:t>Annual Income</w:t>
      </w:r>
      <w:r w:rsidRPr="00C026AC">
        <w:rPr>
          <w:rFonts w:ascii="Arial Narrow" w:hAnsi="Arial Narrow"/>
          <w:sz w:val="26"/>
          <w:szCs w:val="26"/>
        </w:rPr>
        <w:t xml:space="preserve"> </w:t>
      </w:r>
      <w:r w:rsidRPr="00C026AC">
        <w:rPr>
          <w:rFonts w:ascii="Arial Narrow" w:hAnsi="Arial Narrow"/>
          <w:sz w:val="24"/>
          <w:szCs w:val="24"/>
        </w:rPr>
        <w:t>(</w:t>
      </w:r>
      <w:r w:rsidR="00802415">
        <w:rPr>
          <w:rFonts w:ascii="Arial Narrow" w:hAnsi="Arial Narrow"/>
          <w:sz w:val="24"/>
          <w:szCs w:val="24"/>
        </w:rPr>
        <w:t>I</w:t>
      </w:r>
      <w:r w:rsidRPr="00C026AC">
        <w:rPr>
          <w:rFonts w:ascii="Arial Narrow" w:hAnsi="Arial Narrow"/>
          <w:sz w:val="24"/>
          <w:szCs w:val="24"/>
        </w:rPr>
        <w:t>nformation for each client served: parents, grandparents, and legal guardians)</w:t>
      </w:r>
    </w:p>
    <w:p w:rsidR="00075944" w:rsidRDefault="00075944" w:rsidP="00C026AC">
      <w:pPr>
        <w:spacing w:after="0" w:line="240" w:lineRule="auto"/>
        <w:rPr>
          <w:rFonts w:ascii="Arial Narrow" w:hAnsi="Arial Narrow"/>
          <w:sz w:val="24"/>
          <w:szCs w:val="24"/>
        </w:rPr>
      </w:pPr>
    </w:p>
    <w:tbl>
      <w:tblPr>
        <w:tblStyle w:val="TableGrid"/>
        <w:tblW w:w="0" w:type="auto"/>
        <w:tblLook w:val="04A0"/>
      </w:tblPr>
      <w:tblGrid>
        <w:gridCol w:w="1596"/>
        <w:gridCol w:w="1596"/>
        <w:gridCol w:w="1596"/>
        <w:gridCol w:w="1596"/>
        <w:gridCol w:w="1596"/>
        <w:gridCol w:w="1596"/>
      </w:tblGrid>
      <w:tr w:rsidR="00C026AC" w:rsidTr="00C026AC">
        <w:tc>
          <w:tcPr>
            <w:tcW w:w="1596"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Less than $10,000</w:t>
            </w:r>
          </w:p>
        </w:tc>
        <w:tc>
          <w:tcPr>
            <w:tcW w:w="1596"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$10,000 to $19,999</w:t>
            </w:r>
          </w:p>
        </w:tc>
        <w:tc>
          <w:tcPr>
            <w:tcW w:w="1596"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$20,000 to $29,999</w:t>
            </w:r>
          </w:p>
        </w:tc>
        <w:tc>
          <w:tcPr>
            <w:tcW w:w="1596"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$30,000 to $39,999</w:t>
            </w:r>
          </w:p>
        </w:tc>
        <w:tc>
          <w:tcPr>
            <w:tcW w:w="1596"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$40,000 &amp; above</w:t>
            </w:r>
          </w:p>
        </w:tc>
        <w:tc>
          <w:tcPr>
            <w:tcW w:w="1596"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Data Not Reported</w:t>
            </w:r>
          </w:p>
        </w:tc>
      </w:tr>
      <w:tr w:rsidR="00C026AC" w:rsidTr="00C026AC">
        <w:tc>
          <w:tcPr>
            <w:tcW w:w="1596" w:type="dxa"/>
          </w:tcPr>
          <w:p w:rsidR="00C026AC" w:rsidRDefault="00C026AC" w:rsidP="00C026AC">
            <w:pPr>
              <w:rPr>
                <w:rFonts w:ascii="Arial Narrow" w:hAnsi="Arial Narrow"/>
                <w:sz w:val="24"/>
                <w:szCs w:val="24"/>
              </w:rPr>
            </w:pPr>
          </w:p>
        </w:tc>
        <w:tc>
          <w:tcPr>
            <w:tcW w:w="1596" w:type="dxa"/>
          </w:tcPr>
          <w:p w:rsidR="00C026AC" w:rsidRDefault="00C026AC" w:rsidP="00C026AC">
            <w:pPr>
              <w:rPr>
                <w:rFonts w:ascii="Arial Narrow" w:hAnsi="Arial Narrow"/>
                <w:sz w:val="24"/>
                <w:szCs w:val="24"/>
              </w:rPr>
            </w:pPr>
          </w:p>
        </w:tc>
        <w:tc>
          <w:tcPr>
            <w:tcW w:w="1596" w:type="dxa"/>
          </w:tcPr>
          <w:p w:rsidR="00C026AC" w:rsidRDefault="00C026AC" w:rsidP="00C026AC">
            <w:pPr>
              <w:rPr>
                <w:rFonts w:ascii="Arial Narrow" w:hAnsi="Arial Narrow"/>
                <w:sz w:val="24"/>
                <w:szCs w:val="24"/>
              </w:rPr>
            </w:pPr>
          </w:p>
        </w:tc>
        <w:tc>
          <w:tcPr>
            <w:tcW w:w="1596" w:type="dxa"/>
          </w:tcPr>
          <w:p w:rsidR="00C026AC" w:rsidRDefault="00C026AC" w:rsidP="00C026AC">
            <w:pPr>
              <w:rPr>
                <w:rFonts w:ascii="Arial Narrow" w:hAnsi="Arial Narrow"/>
                <w:sz w:val="24"/>
                <w:szCs w:val="24"/>
              </w:rPr>
            </w:pPr>
          </w:p>
        </w:tc>
        <w:tc>
          <w:tcPr>
            <w:tcW w:w="1596" w:type="dxa"/>
          </w:tcPr>
          <w:p w:rsidR="00C026AC" w:rsidRDefault="00C026AC" w:rsidP="00C026AC">
            <w:pPr>
              <w:rPr>
                <w:rFonts w:ascii="Arial Narrow" w:hAnsi="Arial Narrow"/>
                <w:sz w:val="24"/>
                <w:szCs w:val="24"/>
              </w:rPr>
            </w:pPr>
          </w:p>
        </w:tc>
        <w:tc>
          <w:tcPr>
            <w:tcW w:w="1596" w:type="dxa"/>
          </w:tcPr>
          <w:p w:rsidR="00C026AC" w:rsidRDefault="00C026AC" w:rsidP="00C026AC">
            <w:pPr>
              <w:rPr>
                <w:rFonts w:ascii="Arial Narrow" w:hAnsi="Arial Narrow"/>
                <w:sz w:val="24"/>
                <w:szCs w:val="24"/>
              </w:rPr>
            </w:pPr>
          </w:p>
        </w:tc>
      </w:tr>
    </w:tbl>
    <w:p w:rsidR="00C026AC" w:rsidRPr="00C026AC" w:rsidRDefault="00C026AC" w:rsidP="00C026AC">
      <w:pPr>
        <w:spacing w:after="0" w:line="240" w:lineRule="auto"/>
        <w:rPr>
          <w:rFonts w:ascii="Arial Narrow" w:hAnsi="Arial Narrow"/>
          <w:sz w:val="24"/>
          <w:szCs w:val="24"/>
        </w:rPr>
      </w:pPr>
    </w:p>
    <w:p w:rsidR="00DA4FDE" w:rsidRDefault="00C026AC" w:rsidP="00C026AC">
      <w:pPr>
        <w:spacing w:after="0" w:line="240" w:lineRule="auto"/>
        <w:rPr>
          <w:rFonts w:ascii="Arial Narrow" w:hAnsi="Arial Narrow"/>
          <w:sz w:val="24"/>
          <w:szCs w:val="24"/>
        </w:rPr>
      </w:pPr>
      <w:r w:rsidRPr="00C026AC">
        <w:rPr>
          <w:rFonts w:ascii="Arial Narrow" w:hAnsi="Arial Narrow"/>
          <w:b/>
          <w:color w:val="632423" w:themeColor="accent2" w:themeShade="80"/>
          <w:sz w:val="26"/>
          <w:szCs w:val="26"/>
        </w:rPr>
        <w:t>Race/Ethnicity</w:t>
      </w:r>
      <w:r w:rsidRPr="00C026AC">
        <w:rPr>
          <w:rFonts w:ascii="Arial Narrow" w:hAnsi="Arial Narrow"/>
          <w:sz w:val="26"/>
          <w:szCs w:val="26"/>
        </w:rPr>
        <w:t xml:space="preserve"> </w:t>
      </w:r>
      <w:r w:rsidRPr="00C026AC">
        <w:rPr>
          <w:rFonts w:ascii="Arial Narrow" w:hAnsi="Arial Narrow"/>
          <w:sz w:val="24"/>
          <w:szCs w:val="24"/>
        </w:rPr>
        <w:t>(Information for each client served: parents, grandparents, and legal guardians)</w:t>
      </w:r>
    </w:p>
    <w:p w:rsidR="00075944" w:rsidRDefault="00075944" w:rsidP="00C026AC">
      <w:pPr>
        <w:spacing w:after="0" w:line="240" w:lineRule="auto"/>
        <w:rPr>
          <w:rFonts w:ascii="Arial Narrow" w:hAnsi="Arial Narrow"/>
          <w:sz w:val="24"/>
          <w:szCs w:val="24"/>
        </w:rPr>
      </w:pPr>
    </w:p>
    <w:tbl>
      <w:tblPr>
        <w:tblStyle w:val="TableGrid"/>
        <w:tblW w:w="0" w:type="auto"/>
        <w:tblLook w:val="04A0"/>
      </w:tblPr>
      <w:tblGrid>
        <w:gridCol w:w="1197"/>
        <w:gridCol w:w="1197"/>
        <w:gridCol w:w="1197"/>
        <w:gridCol w:w="1197"/>
        <w:gridCol w:w="1197"/>
        <w:gridCol w:w="1197"/>
        <w:gridCol w:w="1197"/>
        <w:gridCol w:w="1197"/>
      </w:tblGrid>
      <w:tr w:rsidR="00C026AC" w:rsidTr="00C026AC">
        <w:tc>
          <w:tcPr>
            <w:tcW w:w="1197"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American Indian or Alaska Native</w:t>
            </w:r>
          </w:p>
        </w:tc>
        <w:tc>
          <w:tcPr>
            <w:tcW w:w="1197"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Asian</w:t>
            </w:r>
          </w:p>
        </w:tc>
        <w:tc>
          <w:tcPr>
            <w:tcW w:w="1197"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Black or African-</w:t>
            </w:r>
          </w:p>
          <w:p w:rsidR="00C026AC" w:rsidRPr="00C026AC" w:rsidRDefault="00C026AC" w:rsidP="00C026AC">
            <w:pPr>
              <w:rPr>
                <w:rFonts w:ascii="Arial Narrow" w:hAnsi="Arial Narrow"/>
                <w:b/>
                <w:sz w:val="24"/>
                <w:szCs w:val="24"/>
              </w:rPr>
            </w:pPr>
            <w:r w:rsidRPr="00C026AC">
              <w:rPr>
                <w:rFonts w:ascii="Arial Narrow" w:hAnsi="Arial Narrow"/>
                <w:b/>
                <w:sz w:val="24"/>
                <w:szCs w:val="24"/>
              </w:rPr>
              <w:t>American</w:t>
            </w:r>
          </w:p>
        </w:tc>
        <w:tc>
          <w:tcPr>
            <w:tcW w:w="1197"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Hispanic or Latino</w:t>
            </w:r>
          </w:p>
        </w:tc>
        <w:tc>
          <w:tcPr>
            <w:tcW w:w="1197" w:type="dxa"/>
            <w:shd w:val="clear" w:color="auto" w:fill="D9D9D9" w:themeFill="background1" w:themeFillShade="D9"/>
          </w:tcPr>
          <w:p w:rsidR="00C026AC" w:rsidRPr="00C026AC" w:rsidRDefault="00C026AC" w:rsidP="00C026AC">
            <w:pPr>
              <w:rPr>
                <w:rFonts w:ascii="Arial Narrow" w:hAnsi="Arial Narrow"/>
                <w:b/>
              </w:rPr>
            </w:pPr>
            <w:r w:rsidRPr="00C026AC">
              <w:rPr>
                <w:rFonts w:ascii="Arial Narrow" w:hAnsi="Arial Narrow"/>
                <w:b/>
              </w:rPr>
              <w:t>Native Hawaiian or Other Pacific Islander</w:t>
            </w:r>
          </w:p>
        </w:tc>
        <w:tc>
          <w:tcPr>
            <w:tcW w:w="1197"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White</w:t>
            </w:r>
          </w:p>
        </w:tc>
        <w:tc>
          <w:tcPr>
            <w:tcW w:w="1197"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Two or More Races</w:t>
            </w:r>
          </w:p>
        </w:tc>
        <w:tc>
          <w:tcPr>
            <w:tcW w:w="1197" w:type="dxa"/>
            <w:shd w:val="clear" w:color="auto" w:fill="D9D9D9" w:themeFill="background1" w:themeFillShade="D9"/>
          </w:tcPr>
          <w:p w:rsidR="00C026AC" w:rsidRPr="00C026AC" w:rsidRDefault="00C026AC" w:rsidP="00C026AC">
            <w:pPr>
              <w:rPr>
                <w:rFonts w:ascii="Arial Narrow" w:hAnsi="Arial Narrow"/>
                <w:b/>
                <w:sz w:val="24"/>
                <w:szCs w:val="24"/>
              </w:rPr>
            </w:pPr>
            <w:r w:rsidRPr="00C026AC">
              <w:rPr>
                <w:rFonts w:ascii="Arial Narrow" w:hAnsi="Arial Narrow"/>
                <w:b/>
                <w:sz w:val="24"/>
                <w:szCs w:val="24"/>
              </w:rPr>
              <w:t>Data Not Reported</w:t>
            </w:r>
          </w:p>
        </w:tc>
      </w:tr>
      <w:tr w:rsidR="00C026AC" w:rsidTr="00C026AC">
        <w:tc>
          <w:tcPr>
            <w:tcW w:w="1197" w:type="dxa"/>
          </w:tcPr>
          <w:p w:rsidR="00C026AC" w:rsidRDefault="00C026AC" w:rsidP="00C026AC">
            <w:pPr>
              <w:rPr>
                <w:rFonts w:ascii="Arial Narrow" w:hAnsi="Arial Narrow"/>
                <w:sz w:val="24"/>
                <w:szCs w:val="24"/>
              </w:rPr>
            </w:pPr>
          </w:p>
          <w:p w:rsidR="00C026AC" w:rsidRDefault="00C026AC" w:rsidP="00C026AC">
            <w:pPr>
              <w:rPr>
                <w:rFonts w:ascii="Arial Narrow" w:hAnsi="Arial Narrow"/>
                <w:sz w:val="24"/>
                <w:szCs w:val="24"/>
              </w:rPr>
            </w:pPr>
          </w:p>
        </w:tc>
        <w:tc>
          <w:tcPr>
            <w:tcW w:w="1197" w:type="dxa"/>
          </w:tcPr>
          <w:p w:rsidR="00C026AC" w:rsidRDefault="00C026AC" w:rsidP="00C026AC">
            <w:pPr>
              <w:rPr>
                <w:rFonts w:ascii="Arial Narrow" w:hAnsi="Arial Narrow"/>
                <w:sz w:val="24"/>
                <w:szCs w:val="24"/>
              </w:rPr>
            </w:pPr>
          </w:p>
        </w:tc>
        <w:tc>
          <w:tcPr>
            <w:tcW w:w="1197" w:type="dxa"/>
          </w:tcPr>
          <w:p w:rsidR="00C026AC" w:rsidRDefault="00C026AC" w:rsidP="00C026AC">
            <w:pPr>
              <w:rPr>
                <w:rFonts w:ascii="Arial Narrow" w:hAnsi="Arial Narrow"/>
                <w:sz w:val="24"/>
                <w:szCs w:val="24"/>
              </w:rPr>
            </w:pPr>
          </w:p>
        </w:tc>
        <w:tc>
          <w:tcPr>
            <w:tcW w:w="1197" w:type="dxa"/>
          </w:tcPr>
          <w:p w:rsidR="00C026AC" w:rsidRDefault="00C026AC" w:rsidP="00C026AC">
            <w:pPr>
              <w:rPr>
                <w:rFonts w:ascii="Arial Narrow" w:hAnsi="Arial Narrow"/>
                <w:sz w:val="24"/>
                <w:szCs w:val="24"/>
              </w:rPr>
            </w:pPr>
          </w:p>
        </w:tc>
        <w:tc>
          <w:tcPr>
            <w:tcW w:w="1197" w:type="dxa"/>
          </w:tcPr>
          <w:p w:rsidR="00C026AC" w:rsidRDefault="00C026AC" w:rsidP="00C026AC">
            <w:pPr>
              <w:rPr>
                <w:rFonts w:ascii="Arial Narrow" w:hAnsi="Arial Narrow"/>
                <w:sz w:val="24"/>
                <w:szCs w:val="24"/>
              </w:rPr>
            </w:pPr>
          </w:p>
        </w:tc>
        <w:tc>
          <w:tcPr>
            <w:tcW w:w="1197" w:type="dxa"/>
          </w:tcPr>
          <w:p w:rsidR="00C026AC" w:rsidRDefault="00C026AC" w:rsidP="00C026AC">
            <w:pPr>
              <w:rPr>
                <w:rFonts w:ascii="Arial Narrow" w:hAnsi="Arial Narrow"/>
                <w:sz w:val="24"/>
                <w:szCs w:val="24"/>
              </w:rPr>
            </w:pPr>
          </w:p>
        </w:tc>
        <w:tc>
          <w:tcPr>
            <w:tcW w:w="1197" w:type="dxa"/>
          </w:tcPr>
          <w:p w:rsidR="00C026AC" w:rsidRDefault="00C026AC" w:rsidP="00C026AC">
            <w:pPr>
              <w:rPr>
                <w:rFonts w:ascii="Arial Narrow" w:hAnsi="Arial Narrow"/>
                <w:sz w:val="24"/>
                <w:szCs w:val="24"/>
              </w:rPr>
            </w:pPr>
          </w:p>
        </w:tc>
        <w:tc>
          <w:tcPr>
            <w:tcW w:w="1197" w:type="dxa"/>
          </w:tcPr>
          <w:p w:rsidR="00C026AC" w:rsidRDefault="00C026AC" w:rsidP="00C026AC">
            <w:pPr>
              <w:rPr>
                <w:rFonts w:ascii="Arial Narrow" w:hAnsi="Arial Narrow"/>
                <w:sz w:val="24"/>
                <w:szCs w:val="24"/>
              </w:rPr>
            </w:pPr>
          </w:p>
        </w:tc>
      </w:tr>
    </w:tbl>
    <w:p w:rsidR="00C026AC" w:rsidRPr="00C026AC" w:rsidRDefault="00C026AC" w:rsidP="00C026AC">
      <w:pPr>
        <w:spacing w:after="0" w:line="240" w:lineRule="auto"/>
        <w:rPr>
          <w:rFonts w:ascii="Arial Narrow" w:hAnsi="Arial Narrow"/>
          <w:sz w:val="24"/>
          <w:szCs w:val="24"/>
        </w:rPr>
      </w:pPr>
    </w:p>
    <w:p w:rsidR="00DA4FDE" w:rsidRDefault="00856114" w:rsidP="00856114">
      <w:pPr>
        <w:spacing w:after="0" w:line="240" w:lineRule="auto"/>
        <w:rPr>
          <w:rFonts w:ascii="Arial Narrow" w:hAnsi="Arial Narrow"/>
        </w:rPr>
      </w:pPr>
      <w:r w:rsidRPr="00856114">
        <w:rPr>
          <w:rFonts w:ascii="Arial Narrow" w:hAnsi="Arial Narrow"/>
          <w:b/>
          <w:color w:val="632423" w:themeColor="accent2" w:themeShade="80"/>
          <w:sz w:val="26"/>
          <w:szCs w:val="26"/>
        </w:rPr>
        <w:t>Source of Client Referrals to Services</w:t>
      </w:r>
      <w:r>
        <w:rPr>
          <w:rFonts w:ascii="Arial Narrow" w:hAnsi="Arial Narrow"/>
          <w:sz w:val="26"/>
          <w:szCs w:val="26"/>
        </w:rPr>
        <w:t xml:space="preserve"> </w:t>
      </w:r>
      <w:r w:rsidRPr="00075944">
        <w:rPr>
          <w:rFonts w:ascii="Arial Narrow" w:hAnsi="Arial Narrow"/>
        </w:rPr>
        <w:t>(</w:t>
      </w:r>
      <w:r w:rsidR="00802415">
        <w:rPr>
          <w:rFonts w:ascii="Arial Narrow" w:hAnsi="Arial Narrow"/>
        </w:rPr>
        <w:t>I</w:t>
      </w:r>
      <w:r w:rsidRPr="00075944">
        <w:rPr>
          <w:rFonts w:ascii="Arial Narrow" w:hAnsi="Arial Narrow"/>
        </w:rPr>
        <w:t>nformation for each client served; parents, grandparents, and legal guardians)</w:t>
      </w:r>
    </w:p>
    <w:tbl>
      <w:tblPr>
        <w:tblStyle w:val="TableGrid"/>
        <w:tblW w:w="0" w:type="auto"/>
        <w:tblLook w:val="04A0"/>
      </w:tblPr>
      <w:tblGrid>
        <w:gridCol w:w="1368"/>
        <w:gridCol w:w="1368"/>
        <w:gridCol w:w="1368"/>
        <w:gridCol w:w="1368"/>
        <w:gridCol w:w="1368"/>
        <w:gridCol w:w="1368"/>
        <w:gridCol w:w="1368"/>
      </w:tblGrid>
      <w:tr w:rsidR="00856114" w:rsidTr="00856114">
        <w:tc>
          <w:tcPr>
            <w:tcW w:w="1368" w:type="dxa"/>
            <w:shd w:val="clear" w:color="auto" w:fill="D9D9D9" w:themeFill="background1" w:themeFillShade="D9"/>
          </w:tcPr>
          <w:p w:rsidR="00856114" w:rsidRPr="00856114" w:rsidRDefault="00856114" w:rsidP="00856114">
            <w:pPr>
              <w:rPr>
                <w:rFonts w:ascii="Arial Narrow" w:hAnsi="Arial Narrow"/>
                <w:b/>
                <w:sz w:val="24"/>
                <w:szCs w:val="24"/>
              </w:rPr>
            </w:pPr>
            <w:r w:rsidRPr="00856114">
              <w:rPr>
                <w:rFonts w:ascii="Arial Narrow" w:hAnsi="Arial Narrow"/>
                <w:b/>
                <w:sz w:val="24"/>
                <w:szCs w:val="24"/>
              </w:rPr>
              <w:t>Self</w:t>
            </w:r>
          </w:p>
        </w:tc>
        <w:tc>
          <w:tcPr>
            <w:tcW w:w="1368" w:type="dxa"/>
            <w:shd w:val="clear" w:color="auto" w:fill="D9D9D9" w:themeFill="background1" w:themeFillShade="D9"/>
          </w:tcPr>
          <w:p w:rsidR="00856114" w:rsidRPr="00856114" w:rsidRDefault="00856114" w:rsidP="00856114">
            <w:pPr>
              <w:rPr>
                <w:rFonts w:ascii="Arial Narrow" w:hAnsi="Arial Narrow"/>
                <w:b/>
                <w:sz w:val="24"/>
                <w:szCs w:val="24"/>
              </w:rPr>
            </w:pPr>
            <w:r w:rsidRPr="00856114">
              <w:rPr>
                <w:rFonts w:ascii="Arial Narrow" w:hAnsi="Arial Narrow"/>
                <w:b/>
                <w:sz w:val="24"/>
                <w:szCs w:val="24"/>
              </w:rPr>
              <w:t>Court</w:t>
            </w:r>
          </w:p>
        </w:tc>
        <w:tc>
          <w:tcPr>
            <w:tcW w:w="1368" w:type="dxa"/>
            <w:shd w:val="clear" w:color="auto" w:fill="D9D9D9" w:themeFill="background1" w:themeFillShade="D9"/>
          </w:tcPr>
          <w:p w:rsidR="00856114" w:rsidRPr="00856114" w:rsidRDefault="00856114" w:rsidP="00856114">
            <w:pPr>
              <w:rPr>
                <w:rFonts w:ascii="Arial Narrow" w:hAnsi="Arial Narrow"/>
                <w:b/>
                <w:sz w:val="24"/>
                <w:szCs w:val="24"/>
              </w:rPr>
            </w:pPr>
            <w:r w:rsidRPr="00856114">
              <w:rPr>
                <w:rFonts w:ascii="Arial Narrow" w:hAnsi="Arial Narrow"/>
                <w:b/>
                <w:sz w:val="24"/>
                <w:szCs w:val="24"/>
              </w:rPr>
              <w:t>Child Support Agency</w:t>
            </w:r>
          </w:p>
        </w:tc>
        <w:tc>
          <w:tcPr>
            <w:tcW w:w="1368" w:type="dxa"/>
            <w:shd w:val="clear" w:color="auto" w:fill="D9D9D9" w:themeFill="background1" w:themeFillShade="D9"/>
          </w:tcPr>
          <w:p w:rsidR="00856114" w:rsidRPr="00856114" w:rsidRDefault="00856114" w:rsidP="00856114">
            <w:pPr>
              <w:rPr>
                <w:rFonts w:ascii="Arial Narrow" w:hAnsi="Arial Narrow"/>
                <w:b/>
                <w:sz w:val="24"/>
                <w:szCs w:val="24"/>
              </w:rPr>
            </w:pPr>
            <w:r w:rsidRPr="00856114">
              <w:rPr>
                <w:rFonts w:ascii="Arial Narrow" w:hAnsi="Arial Narrow"/>
                <w:b/>
                <w:sz w:val="24"/>
                <w:szCs w:val="24"/>
              </w:rPr>
              <w:t>Domestic Violence Agency</w:t>
            </w:r>
          </w:p>
        </w:tc>
        <w:tc>
          <w:tcPr>
            <w:tcW w:w="1368" w:type="dxa"/>
            <w:shd w:val="clear" w:color="auto" w:fill="D9D9D9" w:themeFill="background1" w:themeFillShade="D9"/>
          </w:tcPr>
          <w:p w:rsidR="00856114" w:rsidRPr="00856114" w:rsidRDefault="00856114" w:rsidP="00856114">
            <w:pPr>
              <w:rPr>
                <w:rFonts w:ascii="Arial Narrow" w:hAnsi="Arial Narrow"/>
                <w:b/>
                <w:sz w:val="24"/>
                <w:szCs w:val="24"/>
              </w:rPr>
            </w:pPr>
            <w:r w:rsidRPr="00856114">
              <w:rPr>
                <w:rFonts w:ascii="Arial Narrow" w:hAnsi="Arial Narrow"/>
                <w:b/>
                <w:sz w:val="24"/>
                <w:szCs w:val="24"/>
              </w:rPr>
              <w:t>Child Protection Agency</w:t>
            </w:r>
          </w:p>
        </w:tc>
        <w:tc>
          <w:tcPr>
            <w:tcW w:w="1368" w:type="dxa"/>
            <w:shd w:val="clear" w:color="auto" w:fill="D9D9D9" w:themeFill="background1" w:themeFillShade="D9"/>
          </w:tcPr>
          <w:p w:rsidR="00856114" w:rsidRPr="00856114" w:rsidRDefault="00856114" w:rsidP="00856114">
            <w:pPr>
              <w:rPr>
                <w:rFonts w:ascii="Arial Narrow" w:hAnsi="Arial Narrow"/>
                <w:b/>
                <w:sz w:val="24"/>
                <w:szCs w:val="24"/>
              </w:rPr>
            </w:pPr>
            <w:r w:rsidRPr="00856114">
              <w:rPr>
                <w:rFonts w:ascii="Arial Narrow" w:hAnsi="Arial Narrow"/>
                <w:b/>
                <w:sz w:val="24"/>
                <w:szCs w:val="24"/>
              </w:rPr>
              <w:t>Other</w:t>
            </w:r>
          </w:p>
        </w:tc>
        <w:tc>
          <w:tcPr>
            <w:tcW w:w="1368" w:type="dxa"/>
            <w:shd w:val="clear" w:color="auto" w:fill="D9D9D9" w:themeFill="background1" w:themeFillShade="D9"/>
          </w:tcPr>
          <w:p w:rsidR="00856114" w:rsidRPr="00856114" w:rsidRDefault="00856114" w:rsidP="00856114">
            <w:pPr>
              <w:rPr>
                <w:rFonts w:ascii="Arial Narrow" w:hAnsi="Arial Narrow"/>
                <w:b/>
                <w:sz w:val="24"/>
                <w:szCs w:val="24"/>
              </w:rPr>
            </w:pPr>
            <w:r w:rsidRPr="00856114">
              <w:rPr>
                <w:rFonts w:ascii="Arial Narrow" w:hAnsi="Arial Narrow"/>
                <w:b/>
                <w:sz w:val="24"/>
                <w:szCs w:val="24"/>
              </w:rPr>
              <w:t>Data Not Reported</w:t>
            </w:r>
          </w:p>
        </w:tc>
      </w:tr>
      <w:tr w:rsidR="00856114" w:rsidTr="00856114">
        <w:tc>
          <w:tcPr>
            <w:tcW w:w="1368" w:type="dxa"/>
          </w:tcPr>
          <w:p w:rsidR="00856114" w:rsidRDefault="00856114" w:rsidP="00856114">
            <w:pPr>
              <w:rPr>
                <w:rFonts w:ascii="Arial Narrow" w:hAnsi="Arial Narrow"/>
                <w:sz w:val="24"/>
                <w:szCs w:val="24"/>
              </w:rPr>
            </w:pPr>
          </w:p>
          <w:p w:rsidR="00856114" w:rsidRDefault="00856114" w:rsidP="00856114">
            <w:pPr>
              <w:rPr>
                <w:rFonts w:ascii="Arial Narrow" w:hAnsi="Arial Narrow"/>
                <w:sz w:val="24"/>
                <w:szCs w:val="24"/>
              </w:rPr>
            </w:pPr>
          </w:p>
        </w:tc>
        <w:tc>
          <w:tcPr>
            <w:tcW w:w="1368" w:type="dxa"/>
          </w:tcPr>
          <w:p w:rsidR="00856114" w:rsidRDefault="00856114" w:rsidP="00856114">
            <w:pPr>
              <w:rPr>
                <w:rFonts w:ascii="Arial Narrow" w:hAnsi="Arial Narrow"/>
                <w:sz w:val="24"/>
                <w:szCs w:val="24"/>
              </w:rPr>
            </w:pPr>
          </w:p>
        </w:tc>
        <w:tc>
          <w:tcPr>
            <w:tcW w:w="1368" w:type="dxa"/>
          </w:tcPr>
          <w:p w:rsidR="00856114" w:rsidRDefault="00856114" w:rsidP="00856114">
            <w:pPr>
              <w:rPr>
                <w:rFonts w:ascii="Arial Narrow" w:hAnsi="Arial Narrow"/>
                <w:sz w:val="24"/>
                <w:szCs w:val="24"/>
              </w:rPr>
            </w:pPr>
          </w:p>
        </w:tc>
        <w:tc>
          <w:tcPr>
            <w:tcW w:w="1368" w:type="dxa"/>
          </w:tcPr>
          <w:p w:rsidR="00856114" w:rsidRDefault="00856114" w:rsidP="00856114">
            <w:pPr>
              <w:rPr>
                <w:rFonts w:ascii="Arial Narrow" w:hAnsi="Arial Narrow"/>
                <w:sz w:val="24"/>
                <w:szCs w:val="24"/>
              </w:rPr>
            </w:pPr>
          </w:p>
        </w:tc>
        <w:tc>
          <w:tcPr>
            <w:tcW w:w="1368" w:type="dxa"/>
          </w:tcPr>
          <w:p w:rsidR="00856114" w:rsidRDefault="00856114" w:rsidP="00856114">
            <w:pPr>
              <w:rPr>
                <w:rFonts w:ascii="Arial Narrow" w:hAnsi="Arial Narrow"/>
                <w:sz w:val="24"/>
                <w:szCs w:val="24"/>
              </w:rPr>
            </w:pPr>
          </w:p>
        </w:tc>
        <w:tc>
          <w:tcPr>
            <w:tcW w:w="1368" w:type="dxa"/>
          </w:tcPr>
          <w:p w:rsidR="00856114" w:rsidRDefault="00856114" w:rsidP="00856114">
            <w:pPr>
              <w:rPr>
                <w:rFonts w:ascii="Arial Narrow" w:hAnsi="Arial Narrow"/>
                <w:sz w:val="24"/>
                <w:szCs w:val="24"/>
              </w:rPr>
            </w:pPr>
          </w:p>
        </w:tc>
        <w:tc>
          <w:tcPr>
            <w:tcW w:w="1368" w:type="dxa"/>
          </w:tcPr>
          <w:p w:rsidR="00856114" w:rsidRDefault="00856114" w:rsidP="00856114">
            <w:pPr>
              <w:rPr>
                <w:rFonts w:ascii="Arial Narrow" w:hAnsi="Arial Narrow"/>
                <w:sz w:val="24"/>
                <w:szCs w:val="24"/>
              </w:rPr>
            </w:pPr>
          </w:p>
        </w:tc>
      </w:tr>
    </w:tbl>
    <w:p w:rsidR="00D36ED9" w:rsidRDefault="003E5364" w:rsidP="00856114">
      <w:pPr>
        <w:spacing w:after="0" w:line="240" w:lineRule="auto"/>
        <w:rPr>
          <w:rFonts w:ascii="Arial Narrow" w:hAnsi="Arial Narrow"/>
          <w:sz w:val="24"/>
          <w:szCs w:val="24"/>
        </w:rPr>
      </w:pPr>
      <w:r w:rsidRPr="003E5364">
        <w:rPr>
          <w:rFonts w:ascii="Arial Narrow" w:hAnsi="Arial Narrow"/>
          <w:b/>
          <w:color w:val="632423" w:themeColor="accent2" w:themeShade="80"/>
          <w:sz w:val="26"/>
          <w:szCs w:val="26"/>
        </w:rPr>
        <w:t>Outcome Data</w:t>
      </w:r>
      <w:r>
        <w:rPr>
          <w:rFonts w:ascii="Arial Narrow" w:hAnsi="Arial Narrow"/>
          <w:sz w:val="24"/>
          <w:szCs w:val="24"/>
        </w:rPr>
        <w:t xml:space="preserve"> </w:t>
      </w:r>
    </w:p>
    <w:p w:rsidR="00856114" w:rsidRPr="00856114" w:rsidRDefault="003E5364" w:rsidP="00856114">
      <w:pPr>
        <w:spacing w:after="0" w:line="240" w:lineRule="auto"/>
        <w:rPr>
          <w:rFonts w:ascii="Arial Narrow" w:hAnsi="Arial Narrow"/>
          <w:sz w:val="24"/>
          <w:szCs w:val="24"/>
        </w:rPr>
      </w:pPr>
      <w:r>
        <w:rPr>
          <w:rFonts w:ascii="Arial Narrow" w:hAnsi="Arial Narrow"/>
          <w:sz w:val="24"/>
          <w:szCs w:val="24"/>
        </w:rPr>
        <w:t xml:space="preserve"> </w:t>
      </w:r>
    </w:p>
    <w:tbl>
      <w:tblPr>
        <w:tblStyle w:val="TableGrid"/>
        <w:tblW w:w="0" w:type="auto"/>
        <w:tblLook w:val="04A0"/>
      </w:tblPr>
      <w:tblGrid>
        <w:gridCol w:w="4788"/>
      </w:tblGrid>
      <w:tr w:rsidR="00B12348" w:rsidTr="003E5364">
        <w:tc>
          <w:tcPr>
            <w:tcW w:w="4788" w:type="dxa"/>
            <w:shd w:val="clear" w:color="auto" w:fill="D9D9D9" w:themeFill="background1" w:themeFillShade="D9"/>
          </w:tcPr>
          <w:p w:rsidR="00B12348" w:rsidRPr="003E5364" w:rsidRDefault="00B12348" w:rsidP="00006751">
            <w:pPr>
              <w:rPr>
                <w:rFonts w:ascii="Arial Narrow" w:hAnsi="Arial Narrow"/>
                <w:b/>
                <w:sz w:val="24"/>
                <w:szCs w:val="24"/>
              </w:rPr>
            </w:pPr>
            <w:r w:rsidRPr="003E5364">
              <w:rPr>
                <w:rFonts w:ascii="Arial Narrow" w:hAnsi="Arial Narrow"/>
                <w:b/>
                <w:sz w:val="24"/>
                <w:szCs w:val="24"/>
              </w:rPr>
              <w:t>Outcome #1: Number of NCPs Who Gain</w:t>
            </w:r>
            <w:r>
              <w:rPr>
                <w:rFonts w:ascii="Arial Narrow" w:hAnsi="Arial Narrow"/>
                <w:b/>
                <w:sz w:val="24"/>
                <w:szCs w:val="24"/>
              </w:rPr>
              <w:t>ed</w:t>
            </w:r>
            <w:r w:rsidRPr="003E5364">
              <w:rPr>
                <w:rFonts w:ascii="Arial Narrow" w:hAnsi="Arial Narrow"/>
                <w:b/>
                <w:sz w:val="24"/>
                <w:szCs w:val="24"/>
              </w:rPr>
              <w:t xml:space="preserve"> Increased Parenting Time with Children</w:t>
            </w:r>
            <w:r>
              <w:rPr>
                <w:rFonts w:ascii="Arial Narrow" w:hAnsi="Arial Narrow"/>
                <w:b/>
                <w:sz w:val="24"/>
                <w:szCs w:val="24"/>
              </w:rPr>
              <w:t xml:space="preserve"> </w:t>
            </w:r>
          </w:p>
        </w:tc>
      </w:tr>
      <w:tr w:rsidR="00B12348" w:rsidTr="003E5364">
        <w:tc>
          <w:tcPr>
            <w:tcW w:w="4788" w:type="dxa"/>
          </w:tcPr>
          <w:p w:rsidR="00B12348" w:rsidRDefault="00B12348" w:rsidP="003E5364">
            <w:pPr>
              <w:rPr>
                <w:rFonts w:ascii="Arial Narrow" w:hAnsi="Arial Narrow"/>
                <w:sz w:val="24"/>
                <w:szCs w:val="24"/>
              </w:rPr>
            </w:pPr>
            <w:r>
              <w:rPr>
                <w:rFonts w:ascii="Arial Narrow" w:hAnsi="Arial Narrow"/>
                <w:sz w:val="24"/>
                <w:szCs w:val="24"/>
              </w:rPr>
              <w:t>NCP Fathers:  #</w:t>
            </w:r>
          </w:p>
        </w:tc>
      </w:tr>
      <w:tr w:rsidR="00B12348" w:rsidTr="003E5364">
        <w:tc>
          <w:tcPr>
            <w:tcW w:w="4788" w:type="dxa"/>
          </w:tcPr>
          <w:p w:rsidR="00B12348" w:rsidRDefault="00B12348" w:rsidP="003E5364">
            <w:pPr>
              <w:rPr>
                <w:rFonts w:ascii="Arial Narrow" w:hAnsi="Arial Narrow"/>
                <w:sz w:val="24"/>
                <w:szCs w:val="24"/>
              </w:rPr>
            </w:pPr>
            <w:r>
              <w:rPr>
                <w:rFonts w:ascii="Arial Narrow" w:hAnsi="Arial Narrow"/>
                <w:sz w:val="24"/>
                <w:szCs w:val="24"/>
              </w:rPr>
              <w:lastRenderedPageBreak/>
              <w:t>NCP Mothers: #</w:t>
            </w:r>
          </w:p>
        </w:tc>
      </w:tr>
    </w:tbl>
    <w:p w:rsidR="00056DDD" w:rsidRDefault="00056DDD" w:rsidP="00056DDD">
      <w:pPr>
        <w:spacing w:after="0" w:line="240" w:lineRule="auto"/>
        <w:rPr>
          <w:rFonts w:ascii="Arial Narrow" w:hAnsi="Arial Narrow"/>
          <w:b/>
          <w:color w:val="632423" w:themeColor="accent2" w:themeShade="80"/>
          <w:sz w:val="24"/>
          <w:szCs w:val="24"/>
        </w:rPr>
      </w:pPr>
    </w:p>
    <w:p w:rsidR="00D36ED9" w:rsidRDefault="00D36ED9" w:rsidP="00056DDD">
      <w:pPr>
        <w:spacing w:after="0" w:line="240" w:lineRule="auto"/>
        <w:rPr>
          <w:rFonts w:ascii="Arial Narrow" w:hAnsi="Arial Narrow"/>
          <w:b/>
          <w:color w:val="632423" w:themeColor="accent2" w:themeShade="80"/>
          <w:sz w:val="24"/>
          <w:szCs w:val="24"/>
        </w:rPr>
      </w:pPr>
    </w:p>
    <w:p w:rsidR="004532ED" w:rsidRPr="00D36ED9" w:rsidRDefault="00573F43" w:rsidP="0014495F">
      <w:pPr>
        <w:spacing w:after="0" w:line="240" w:lineRule="auto"/>
        <w:jc w:val="center"/>
        <w:rPr>
          <w:rFonts w:ascii="Arial Narrow" w:hAnsi="Arial Narrow"/>
          <w:b/>
          <w:color w:val="632423" w:themeColor="accent2" w:themeShade="80"/>
          <w:sz w:val="32"/>
          <w:szCs w:val="32"/>
          <w:u w:val="single"/>
        </w:rPr>
      </w:pPr>
      <w:r w:rsidRPr="00D36ED9">
        <w:rPr>
          <w:rFonts w:ascii="Arial Narrow" w:hAnsi="Arial Narrow"/>
          <w:b/>
          <w:color w:val="632423" w:themeColor="accent2" w:themeShade="80"/>
          <w:sz w:val="32"/>
          <w:szCs w:val="32"/>
          <w:u w:val="single"/>
        </w:rPr>
        <w:t>OPTIONAL DATA ELEMENTS</w:t>
      </w:r>
    </w:p>
    <w:p w:rsidR="004532ED" w:rsidRPr="00D36ED9" w:rsidRDefault="00A25CFA" w:rsidP="007D35A4">
      <w:pPr>
        <w:spacing w:after="0" w:line="240" w:lineRule="auto"/>
        <w:jc w:val="both"/>
        <w:rPr>
          <w:rFonts w:ascii="Arial Narrow" w:hAnsi="Arial Narrow"/>
          <w:i/>
          <w:shadow/>
          <w:sz w:val="24"/>
          <w:szCs w:val="24"/>
        </w:rPr>
      </w:pPr>
      <w:r w:rsidRPr="00D36ED9">
        <w:rPr>
          <w:rFonts w:ascii="Arial Narrow" w:hAnsi="Arial Narrow"/>
          <w:shadow/>
          <w:sz w:val="25"/>
          <w:szCs w:val="25"/>
        </w:rPr>
        <w:t>If the state decides to collec</w:t>
      </w:r>
      <w:r w:rsidR="00FF6599" w:rsidRPr="00D36ED9">
        <w:rPr>
          <w:rFonts w:ascii="Arial Narrow" w:hAnsi="Arial Narrow"/>
          <w:shadow/>
          <w:sz w:val="25"/>
          <w:szCs w:val="25"/>
        </w:rPr>
        <w:t xml:space="preserve">t information </w:t>
      </w:r>
      <w:r w:rsidR="00D36ED9" w:rsidRPr="00D36ED9">
        <w:rPr>
          <w:rFonts w:ascii="Arial Narrow" w:hAnsi="Arial Narrow"/>
          <w:shadow/>
          <w:sz w:val="25"/>
          <w:szCs w:val="25"/>
        </w:rPr>
        <w:t xml:space="preserve">under the </w:t>
      </w:r>
      <w:r w:rsidR="00FF6599" w:rsidRPr="00D36ED9">
        <w:rPr>
          <w:rFonts w:ascii="Arial Narrow" w:hAnsi="Arial Narrow"/>
          <w:shadow/>
          <w:sz w:val="25"/>
          <w:szCs w:val="25"/>
        </w:rPr>
        <w:t xml:space="preserve">optional </w:t>
      </w:r>
      <w:r w:rsidRPr="00D36ED9">
        <w:rPr>
          <w:rFonts w:ascii="Arial Narrow" w:hAnsi="Arial Narrow"/>
          <w:shadow/>
          <w:sz w:val="25"/>
          <w:szCs w:val="25"/>
        </w:rPr>
        <w:t>data elements, it will need to</w:t>
      </w:r>
      <w:r w:rsidR="00FF6599" w:rsidRPr="00D36ED9">
        <w:rPr>
          <w:rFonts w:ascii="Arial Narrow" w:hAnsi="Arial Narrow"/>
          <w:shadow/>
          <w:sz w:val="25"/>
          <w:szCs w:val="25"/>
        </w:rPr>
        <w:t>: a) inform</w:t>
      </w:r>
      <w:r w:rsidR="00FA0578">
        <w:rPr>
          <w:rFonts w:ascii="Arial Narrow" w:hAnsi="Arial Narrow"/>
          <w:shadow/>
          <w:sz w:val="25"/>
          <w:szCs w:val="25"/>
        </w:rPr>
        <w:t xml:space="preserve"> local</w:t>
      </w:r>
      <w:r w:rsidR="00FF6599" w:rsidRPr="00D36ED9">
        <w:rPr>
          <w:rFonts w:ascii="Arial Narrow" w:hAnsi="Arial Narrow"/>
          <w:shadow/>
          <w:sz w:val="25"/>
          <w:szCs w:val="25"/>
        </w:rPr>
        <w:t xml:space="preserve"> </w:t>
      </w:r>
      <w:r w:rsidRPr="00D36ED9">
        <w:rPr>
          <w:rFonts w:ascii="Arial Narrow" w:hAnsi="Arial Narrow"/>
          <w:shadow/>
          <w:sz w:val="25"/>
          <w:szCs w:val="25"/>
        </w:rPr>
        <w:t xml:space="preserve">grantees of the additional elements; </w:t>
      </w:r>
      <w:r w:rsidR="00E0186B" w:rsidRPr="00D36ED9">
        <w:rPr>
          <w:rFonts w:ascii="Arial Narrow" w:hAnsi="Arial Narrow"/>
          <w:shadow/>
          <w:sz w:val="25"/>
          <w:szCs w:val="25"/>
        </w:rPr>
        <w:t xml:space="preserve">and </w:t>
      </w:r>
      <w:r w:rsidRPr="00D36ED9">
        <w:rPr>
          <w:rFonts w:ascii="Arial Narrow" w:hAnsi="Arial Narrow"/>
          <w:shadow/>
          <w:sz w:val="25"/>
          <w:szCs w:val="25"/>
        </w:rPr>
        <w:t xml:space="preserve">b) train </w:t>
      </w:r>
      <w:r w:rsidR="00FA0578">
        <w:rPr>
          <w:rFonts w:ascii="Arial Narrow" w:hAnsi="Arial Narrow"/>
          <w:shadow/>
          <w:sz w:val="25"/>
          <w:szCs w:val="25"/>
        </w:rPr>
        <w:t xml:space="preserve">local </w:t>
      </w:r>
      <w:r w:rsidR="00FF6599" w:rsidRPr="00D36ED9">
        <w:rPr>
          <w:rFonts w:ascii="Arial Narrow" w:hAnsi="Arial Narrow"/>
          <w:shadow/>
          <w:sz w:val="25"/>
          <w:szCs w:val="25"/>
        </w:rPr>
        <w:t xml:space="preserve">grantees </w:t>
      </w:r>
      <w:r w:rsidR="00666398" w:rsidRPr="00D36ED9">
        <w:rPr>
          <w:rFonts w:ascii="Arial Narrow" w:hAnsi="Arial Narrow"/>
          <w:shadow/>
          <w:sz w:val="25"/>
          <w:szCs w:val="25"/>
        </w:rPr>
        <w:t xml:space="preserve">(and sub-grantees, if relevant) </w:t>
      </w:r>
      <w:r w:rsidR="00FF6599" w:rsidRPr="00D36ED9">
        <w:rPr>
          <w:rFonts w:ascii="Arial Narrow" w:hAnsi="Arial Narrow"/>
          <w:shadow/>
          <w:sz w:val="25"/>
          <w:szCs w:val="25"/>
        </w:rPr>
        <w:t>on how to accurately r</w:t>
      </w:r>
      <w:r w:rsidRPr="00D36ED9">
        <w:rPr>
          <w:rFonts w:ascii="Arial Narrow" w:hAnsi="Arial Narrow"/>
          <w:shadow/>
          <w:sz w:val="25"/>
          <w:szCs w:val="25"/>
        </w:rPr>
        <w:t>ecord the data</w:t>
      </w:r>
      <w:r w:rsidR="00E0186B" w:rsidRPr="00D36ED9">
        <w:rPr>
          <w:rFonts w:ascii="Arial Narrow" w:hAnsi="Arial Narrow"/>
          <w:i/>
          <w:shadow/>
          <w:sz w:val="24"/>
          <w:szCs w:val="24"/>
        </w:rPr>
        <w:t>.</w:t>
      </w:r>
    </w:p>
    <w:p w:rsidR="00573F43" w:rsidRPr="00A25CFA" w:rsidRDefault="00A25CFA" w:rsidP="004A2AF2">
      <w:pPr>
        <w:spacing w:after="0" w:line="240" w:lineRule="auto"/>
        <w:rPr>
          <w:rFonts w:ascii="Arial Narrow" w:hAnsi="Arial Narrow"/>
          <w:color w:val="632423" w:themeColor="accent2" w:themeShade="80"/>
          <w:sz w:val="26"/>
          <w:szCs w:val="26"/>
        </w:rPr>
      </w:pPr>
      <w:r>
        <w:rPr>
          <w:rFonts w:ascii="Arial Narrow" w:hAnsi="Arial Narrow"/>
          <w:color w:val="632423" w:themeColor="accent2" w:themeShade="80"/>
          <w:sz w:val="26"/>
          <w:szCs w:val="26"/>
        </w:rPr>
        <w:t xml:space="preserve">  </w:t>
      </w:r>
    </w:p>
    <w:p w:rsidR="00573F43" w:rsidRDefault="00573F43" w:rsidP="00573F43">
      <w:pPr>
        <w:spacing w:after="0" w:line="240" w:lineRule="auto"/>
        <w:rPr>
          <w:rFonts w:ascii="Arial Narrow" w:hAnsi="Arial Narrow"/>
          <w:sz w:val="24"/>
          <w:szCs w:val="24"/>
        </w:rPr>
      </w:pPr>
      <w:r w:rsidRPr="00D36ED9">
        <w:rPr>
          <w:rFonts w:ascii="Arial Narrow" w:hAnsi="Arial Narrow"/>
          <w:b/>
          <w:color w:val="632423" w:themeColor="accent2" w:themeShade="80"/>
          <w:sz w:val="26"/>
          <w:szCs w:val="26"/>
        </w:rPr>
        <w:t>Clients with Child Support Cases:</w:t>
      </w:r>
      <w:r w:rsidRPr="00D36ED9">
        <w:rPr>
          <w:rFonts w:ascii="Arial Narrow" w:hAnsi="Arial Narrow"/>
          <w:b/>
          <w:sz w:val="26"/>
          <w:szCs w:val="26"/>
        </w:rPr>
        <w:t xml:space="preserve"> Optional </w:t>
      </w:r>
      <w:r w:rsidRPr="00D36ED9">
        <w:rPr>
          <w:rFonts w:ascii="Arial Narrow" w:hAnsi="Arial Narrow"/>
          <w:sz w:val="24"/>
          <w:szCs w:val="24"/>
        </w:rPr>
        <w:t xml:space="preserve">(client self-report </w:t>
      </w:r>
      <w:r w:rsidR="00563AD5" w:rsidRPr="00D36ED9">
        <w:rPr>
          <w:rFonts w:ascii="Arial Narrow" w:hAnsi="Arial Narrow"/>
          <w:sz w:val="24"/>
          <w:szCs w:val="24"/>
        </w:rPr>
        <w:t>or other</w:t>
      </w:r>
      <w:r w:rsidRPr="00D36ED9">
        <w:rPr>
          <w:rFonts w:ascii="Arial Narrow" w:hAnsi="Arial Narrow"/>
          <w:sz w:val="24"/>
          <w:szCs w:val="24"/>
        </w:rPr>
        <w:t>)</w:t>
      </w:r>
    </w:p>
    <w:p w:rsidR="00D36ED9" w:rsidRPr="009F28BD" w:rsidRDefault="00D36ED9" w:rsidP="00573F43">
      <w:pPr>
        <w:spacing w:after="0" w:line="240" w:lineRule="auto"/>
        <w:rPr>
          <w:rFonts w:ascii="Arial Narrow" w:hAnsi="Arial Narrow"/>
          <w:sz w:val="26"/>
          <w:szCs w:val="26"/>
        </w:rPr>
      </w:pPr>
    </w:p>
    <w:tbl>
      <w:tblPr>
        <w:tblStyle w:val="TableGrid"/>
        <w:tblW w:w="0" w:type="auto"/>
        <w:tblLook w:val="04A0"/>
      </w:tblPr>
      <w:tblGrid>
        <w:gridCol w:w="1728"/>
        <w:gridCol w:w="1980"/>
        <w:gridCol w:w="1890"/>
        <w:gridCol w:w="1800"/>
        <w:gridCol w:w="1890"/>
      </w:tblGrid>
      <w:tr w:rsidR="00C72B81" w:rsidTr="00C72B81">
        <w:tc>
          <w:tcPr>
            <w:tcW w:w="1728" w:type="dxa"/>
            <w:shd w:val="clear" w:color="auto" w:fill="D9D9D9" w:themeFill="background1" w:themeFillShade="D9"/>
          </w:tcPr>
          <w:p w:rsidR="00C72B81" w:rsidRPr="009F28BD" w:rsidRDefault="00C72B81" w:rsidP="00FD7503">
            <w:pPr>
              <w:rPr>
                <w:rFonts w:ascii="Arial Narrow" w:hAnsi="Arial Narrow"/>
                <w:b/>
                <w:sz w:val="24"/>
                <w:szCs w:val="24"/>
              </w:rPr>
            </w:pPr>
            <w:r w:rsidRPr="009F28BD">
              <w:rPr>
                <w:rFonts w:ascii="Arial Narrow" w:hAnsi="Arial Narrow"/>
                <w:b/>
                <w:sz w:val="24"/>
                <w:szCs w:val="24"/>
              </w:rPr>
              <w:t>No. of Noncustodial Fathers</w:t>
            </w:r>
          </w:p>
        </w:tc>
        <w:tc>
          <w:tcPr>
            <w:tcW w:w="1980" w:type="dxa"/>
            <w:shd w:val="clear" w:color="auto" w:fill="D9D9D9" w:themeFill="background1" w:themeFillShade="D9"/>
          </w:tcPr>
          <w:p w:rsidR="00C72B81" w:rsidRPr="009F28BD" w:rsidRDefault="00C72B81" w:rsidP="00FD7503">
            <w:pPr>
              <w:rPr>
                <w:rFonts w:ascii="Arial Narrow" w:hAnsi="Arial Narrow"/>
                <w:b/>
                <w:sz w:val="24"/>
                <w:szCs w:val="24"/>
              </w:rPr>
            </w:pPr>
            <w:r w:rsidRPr="009F28BD">
              <w:rPr>
                <w:rFonts w:ascii="Arial Narrow" w:hAnsi="Arial Narrow"/>
                <w:b/>
                <w:sz w:val="24"/>
                <w:szCs w:val="24"/>
              </w:rPr>
              <w:t>No. of Custodial Fathers</w:t>
            </w:r>
          </w:p>
        </w:tc>
        <w:tc>
          <w:tcPr>
            <w:tcW w:w="1890" w:type="dxa"/>
            <w:shd w:val="clear" w:color="auto" w:fill="D9D9D9" w:themeFill="background1" w:themeFillShade="D9"/>
          </w:tcPr>
          <w:p w:rsidR="00C72B81" w:rsidRPr="009F28BD" w:rsidRDefault="00C72B81" w:rsidP="00FD7503">
            <w:pPr>
              <w:rPr>
                <w:rFonts w:ascii="Arial Narrow" w:hAnsi="Arial Narrow"/>
                <w:b/>
                <w:sz w:val="24"/>
                <w:szCs w:val="24"/>
              </w:rPr>
            </w:pPr>
            <w:r w:rsidRPr="009F28BD">
              <w:rPr>
                <w:rFonts w:ascii="Arial Narrow" w:hAnsi="Arial Narrow"/>
                <w:b/>
                <w:sz w:val="24"/>
                <w:szCs w:val="24"/>
              </w:rPr>
              <w:t>No. of Noncustodial Mothers</w:t>
            </w:r>
          </w:p>
        </w:tc>
        <w:tc>
          <w:tcPr>
            <w:tcW w:w="1800" w:type="dxa"/>
            <w:shd w:val="clear" w:color="auto" w:fill="D9D9D9" w:themeFill="background1" w:themeFillShade="D9"/>
          </w:tcPr>
          <w:p w:rsidR="00C72B81" w:rsidRPr="009F28BD" w:rsidRDefault="00C72B81" w:rsidP="00FD7503">
            <w:pPr>
              <w:rPr>
                <w:rFonts w:ascii="Arial Narrow" w:hAnsi="Arial Narrow"/>
                <w:b/>
                <w:sz w:val="24"/>
                <w:szCs w:val="24"/>
              </w:rPr>
            </w:pPr>
            <w:r w:rsidRPr="009F28BD">
              <w:rPr>
                <w:rFonts w:ascii="Arial Narrow" w:hAnsi="Arial Narrow"/>
                <w:b/>
                <w:sz w:val="24"/>
                <w:szCs w:val="24"/>
              </w:rPr>
              <w:t>No. of Custodial Mothers</w:t>
            </w:r>
          </w:p>
        </w:tc>
        <w:tc>
          <w:tcPr>
            <w:tcW w:w="1890" w:type="dxa"/>
            <w:shd w:val="clear" w:color="auto" w:fill="D9D9D9" w:themeFill="background1" w:themeFillShade="D9"/>
          </w:tcPr>
          <w:p w:rsidR="00C72B81" w:rsidRPr="00C72B81" w:rsidRDefault="00C72B81" w:rsidP="00FD7503">
            <w:pPr>
              <w:rPr>
                <w:rFonts w:ascii="Arial Narrow" w:hAnsi="Arial Narrow"/>
                <w:b/>
              </w:rPr>
            </w:pPr>
            <w:r w:rsidRPr="00C72B81">
              <w:rPr>
                <w:rFonts w:ascii="Arial Narrow" w:hAnsi="Arial Narrow"/>
                <w:b/>
              </w:rPr>
              <w:t>No. of Grandparents/</w:t>
            </w:r>
          </w:p>
          <w:p w:rsidR="00C72B81" w:rsidRPr="009F28BD" w:rsidRDefault="00C72B81" w:rsidP="00FD7503">
            <w:pPr>
              <w:rPr>
                <w:rFonts w:ascii="Arial Narrow" w:hAnsi="Arial Narrow"/>
                <w:b/>
                <w:sz w:val="24"/>
                <w:szCs w:val="24"/>
              </w:rPr>
            </w:pPr>
            <w:r w:rsidRPr="00C72B81">
              <w:rPr>
                <w:rFonts w:ascii="Arial Narrow" w:hAnsi="Arial Narrow"/>
                <w:b/>
              </w:rPr>
              <w:t>Legal Guardians</w:t>
            </w:r>
          </w:p>
        </w:tc>
      </w:tr>
      <w:tr w:rsidR="00C72B81" w:rsidTr="00840296">
        <w:tc>
          <w:tcPr>
            <w:tcW w:w="1728" w:type="dxa"/>
            <w:shd w:val="clear" w:color="auto" w:fill="FFFFFF" w:themeFill="background1"/>
          </w:tcPr>
          <w:p w:rsidR="00C72B81" w:rsidRDefault="00C72B81" w:rsidP="00FD7503">
            <w:pPr>
              <w:rPr>
                <w:rFonts w:ascii="Arial Narrow" w:hAnsi="Arial Narrow"/>
                <w:sz w:val="26"/>
                <w:szCs w:val="26"/>
              </w:rPr>
            </w:pPr>
          </w:p>
        </w:tc>
        <w:tc>
          <w:tcPr>
            <w:tcW w:w="1980" w:type="dxa"/>
            <w:shd w:val="clear" w:color="auto" w:fill="FFFFFF" w:themeFill="background1"/>
          </w:tcPr>
          <w:p w:rsidR="00C72B81" w:rsidRDefault="00C72B81" w:rsidP="00FD7503">
            <w:pPr>
              <w:rPr>
                <w:rFonts w:ascii="Arial Narrow" w:hAnsi="Arial Narrow"/>
                <w:sz w:val="26"/>
                <w:szCs w:val="26"/>
              </w:rPr>
            </w:pPr>
          </w:p>
        </w:tc>
        <w:tc>
          <w:tcPr>
            <w:tcW w:w="1890" w:type="dxa"/>
            <w:shd w:val="clear" w:color="auto" w:fill="FFFFFF" w:themeFill="background1"/>
          </w:tcPr>
          <w:p w:rsidR="00C72B81" w:rsidRDefault="00C72B81" w:rsidP="00FD7503">
            <w:pPr>
              <w:rPr>
                <w:rFonts w:ascii="Arial Narrow" w:hAnsi="Arial Narrow"/>
                <w:sz w:val="26"/>
                <w:szCs w:val="26"/>
              </w:rPr>
            </w:pPr>
          </w:p>
        </w:tc>
        <w:tc>
          <w:tcPr>
            <w:tcW w:w="1800" w:type="dxa"/>
            <w:shd w:val="clear" w:color="auto" w:fill="FFFFFF" w:themeFill="background1"/>
          </w:tcPr>
          <w:p w:rsidR="00C72B81" w:rsidRDefault="00C72B81" w:rsidP="00FD7503">
            <w:pPr>
              <w:rPr>
                <w:rFonts w:ascii="Arial Narrow" w:hAnsi="Arial Narrow"/>
                <w:sz w:val="26"/>
                <w:szCs w:val="26"/>
              </w:rPr>
            </w:pPr>
          </w:p>
        </w:tc>
        <w:tc>
          <w:tcPr>
            <w:tcW w:w="1890" w:type="dxa"/>
            <w:shd w:val="clear" w:color="auto" w:fill="FFFFFF" w:themeFill="background1"/>
          </w:tcPr>
          <w:p w:rsidR="00C72B81" w:rsidRDefault="00C72B81" w:rsidP="00FD7503">
            <w:pPr>
              <w:rPr>
                <w:rFonts w:ascii="Arial Narrow" w:hAnsi="Arial Narrow"/>
                <w:sz w:val="26"/>
                <w:szCs w:val="26"/>
              </w:rPr>
            </w:pPr>
          </w:p>
        </w:tc>
      </w:tr>
    </w:tbl>
    <w:p w:rsidR="004A2AF2" w:rsidRDefault="004A2AF2" w:rsidP="00840296">
      <w:pPr>
        <w:spacing w:after="0" w:line="240" w:lineRule="auto"/>
        <w:jc w:val="both"/>
        <w:rPr>
          <w:rFonts w:ascii="Arial Narrow" w:hAnsi="Arial Narrow"/>
          <w:b/>
          <w:sz w:val="26"/>
          <w:szCs w:val="26"/>
          <w:highlight w:val="yellow"/>
          <w:u w:val="single"/>
        </w:rPr>
      </w:pPr>
    </w:p>
    <w:p w:rsidR="004D5FEA" w:rsidRPr="004D5FEA" w:rsidRDefault="005C0572" w:rsidP="00840296">
      <w:pPr>
        <w:spacing w:before="240" w:after="0" w:line="240" w:lineRule="auto"/>
        <w:jc w:val="both"/>
        <w:rPr>
          <w:rFonts w:ascii="Arial Narrow" w:hAnsi="Arial Narrow"/>
        </w:rPr>
      </w:pPr>
      <w:r w:rsidRPr="00D36ED9">
        <w:rPr>
          <w:rFonts w:ascii="Arial Narrow" w:hAnsi="Arial Narrow"/>
          <w:b/>
          <w:sz w:val="26"/>
          <w:szCs w:val="26"/>
          <w:u w:val="single"/>
        </w:rPr>
        <w:t>Frequency of Services Hours - Optional</w:t>
      </w:r>
      <w:r w:rsidRPr="004D5FEA">
        <w:rPr>
          <w:rFonts w:ascii="Arial Narrow" w:hAnsi="Arial Narrow"/>
          <w:sz w:val="26"/>
          <w:szCs w:val="26"/>
        </w:rPr>
        <w:t xml:space="preserve"> </w:t>
      </w:r>
      <w:r w:rsidR="004D5FEA" w:rsidRPr="004D5FEA">
        <w:rPr>
          <w:rFonts w:ascii="Arial Narrow" w:hAnsi="Arial Narrow"/>
        </w:rPr>
        <w:t xml:space="preserve">[This optional data element would enable states to measure the level of service effort </w:t>
      </w:r>
      <w:r w:rsidR="004D5FEA" w:rsidRPr="004D5FEA">
        <w:rPr>
          <w:rFonts w:ascii="Arial Narrow" w:hAnsi="Arial Narrow"/>
          <w:b/>
        </w:rPr>
        <w:t>in hours</w:t>
      </w:r>
      <w:r w:rsidR="004D5FEA" w:rsidRPr="004D5FEA">
        <w:rPr>
          <w:rFonts w:ascii="Arial Narrow" w:hAnsi="Arial Narrow"/>
        </w:rPr>
        <w:t xml:space="preserve"> – over time and within the federal fiscal year reporting period – by having local grantees record the number of service hours afforded each client by service area.]    </w:t>
      </w:r>
    </w:p>
    <w:p w:rsidR="005C0572" w:rsidRPr="005C0572" w:rsidRDefault="005C0572" w:rsidP="005C0572">
      <w:pPr>
        <w:spacing w:after="0" w:line="240" w:lineRule="auto"/>
        <w:jc w:val="both"/>
        <w:rPr>
          <w:rFonts w:ascii="Arial Narrow" w:hAnsi="Arial Narrow"/>
          <w:sz w:val="24"/>
          <w:szCs w:val="24"/>
        </w:rPr>
      </w:pPr>
    </w:p>
    <w:tbl>
      <w:tblPr>
        <w:tblStyle w:val="TableGrid"/>
        <w:tblW w:w="8603" w:type="dxa"/>
        <w:tblLook w:val="04A0"/>
      </w:tblPr>
      <w:tblGrid>
        <w:gridCol w:w="1140"/>
        <w:gridCol w:w="1129"/>
        <w:gridCol w:w="1288"/>
        <w:gridCol w:w="1168"/>
        <w:gridCol w:w="1014"/>
        <w:gridCol w:w="1283"/>
        <w:gridCol w:w="1581"/>
      </w:tblGrid>
      <w:tr w:rsidR="00D36ED9" w:rsidRPr="005C0572" w:rsidTr="00D36ED9">
        <w:tc>
          <w:tcPr>
            <w:tcW w:w="1140" w:type="dxa"/>
            <w:shd w:val="clear" w:color="auto" w:fill="D9D9D9" w:themeFill="background1" w:themeFillShade="D9"/>
          </w:tcPr>
          <w:p w:rsidR="00D36ED9" w:rsidRPr="005C0572" w:rsidRDefault="00D36ED9" w:rsidP="00FD7503">
            <w:pPr>
              <w:rPr>
                <w:rFonts w:ascii="Arial Narrow" w:hAnsi="Arial Narrow"/>
                <w:b/>
                <w:sz w:val="24"/>
                <w:szCs w:val="24"/>
              </w:rPr>
            </w:pPr>
            <w:r w:rsidRPr="005C0572">
              <w:rPr>
                <w:rFonts w:ascii="Arial Narrow" w:hAnsi="Arial Narrow"/>
                <w:b/>
                <w:sz w:val="24"/>
                <w:szCs w:val="24"/>
              </w:rPr>
              <w:t>Mediation</w:t>
            </w:r>
          </w:p>
        </w:tc>
        <w:tc>
          <w:tcPr>
            <w:tcW w:w="1129" w:type="dxa"/>
            <w:shd w:val="clear" w:color="auto" w:fill="D9D9D9" w:themeFill="background1" w:themeFillShade="D9"/>
          </w:tcPr>
          <w:p w:rsidR="00D36ED9" w:rsidRPr="005C0572" w:rsidRDefault="00D36ED9" w:rsidP="00FD7503">
            <w:pPr>
              <w:rPr>
                <w:rFonts w:ascii="Arial Narrow" w:hAnsi="Arial Narrow"/>
                <w:b/>
                <w:sz w:val="24"/>
                <w:szCs w:val="24"/>
              </w:rPr>
            </w:pPr>
            <w:r w:rsidRPr="005C0572">
              <w:rPr>
                <w:rFonts w:ascii="Arial Narrow" w:hAnsi="Arial Narrow"/>
                <w:b/>
                <w:sz w:val="24"/>
                <w:szCs w:val="24"/>
              </w:rPr>
              <w:t>Parenting</w:t>
            </w:r>
          </w:p>
          <w:p w:rsidR="00D36ED9" w:rsidRPr="005C0572" w:rsidRDefault="00D36ED9" w:rsidP="00FD7503">
            <w:pPr>
              <w:rPr>
                <w:rFonts w:ascii="Arial Narrow" w:hAnsi="Arial Narrow"/>
                <w:b/>
                <w:sz w:val="24"/>
                <w:szCs w:val="24"/>
              </w:rPr>
            </w:pPr>
            <w:r w:rsidRPr="005C0572">
              <w:rPr>
                <w:rFonts w:ascii="Arial Narrow" w:hAnsi="Arial Narrow"/>
                <w:b/>
                <w:sz w:val="24"/>
                <w:szCs w:val="24"/>
              </w:rPr>
              <w:t>Plans</w:t>
            </w:r>
          </w:p>
        </w:tc>
        <w:tc>
          <w:tcPr>
            <w:tcW w:w="1288" w:type="dxa"/>
            <w:shd w:val="clear" w:color="auto" w:fill="D9D9D9" w:themeFill="background1" w:themeFillShade="D9"/>
          </w:tcPr>
          <w:p w:rsidR="00D36ED9" w:rsidRPr="005C0572" w:rsidRDefault="00D36ED9" w:rsidP="00FD7503">
            <w:pPr>
              <w:rPr>
                <w:rFonts w:ascii="Arial Narrow" w:hAnsi="Arial Narrow"/>
                <w:b/>
                <w:sz w:val="24"/>
                <w:szCs w:val="24"/>
                <w:highlight w:val="yellow"/>
              </w:rPr>
            </w:pPr>
            <w:r w:rsidRPr="005C0572">
              <w:rPr>
                <w:rFonts w:ascii="Arial Narrow" w:hAnsi="Arial Narrow"/>
                <w:b/>
                <w:sz w:val="24"/>
                <w:szCs w:val="24"/>
              </w:rPr>
              <w:t>Counseling</w:t>
            </w:r>
          </w:p>
        </w:tc>
        <w:tc>
          <w:tcPr>
            <w:tcW w:w="1168" w:type="dxa"/>
            <w:shd w:val="clear" w:color="auto" w:fill="D9D9D9" w:themeFill="background1" w:themeFillShade="D9"/>
          </w:tcPr>
          <w:p w:rsidR="00D36ED9" w:rsidRPr="005C0572" w:rsidRDefault="00D36ED9" w:rsidP="00FD7503">
            <w:pPr>
              <w:rPr>
                <w:rFonts w:ascii="Arial Narrow" w:hAnsi="Arial Narrow"/>
                <w:b/>
                <w:sz w:val="24"/>
                <w:szCs w:val="24"/>
              </w:rPr>
            </w:pPr>
            <w:r w:rsidRPr="005C0572">
              <w:rPr>
                <w:rFonts w:ascii="Arial Narrow" w:hAnsi="Arial Narrow"/>
                <w:b/>
                <w:sz w:val="24"/>
                <w:szCs w:val="24"/>
              </w:rPr>
              <w:t>Parent</w:t>
            </w:r>
          </w:p>
          <w:p w:rsidR="00D36ED9" w:rsidRPr="005C0572" w:rsidRDefault="00D36ED9" w:rsidP="00FD7503">
            <w:pPr>
              <w:rPr>
                <w:rFonts w:ascii="Arial Narrow" w:hAnsi="Arial Narrow"/>
                <w:b/>
                <w:sz w:val="24"/>
                <w:szCs w:val="24"/>
              </w:rPr>
            </w:pPr>
            <w:r w:rsidRPr="005C0572">
              <w:rPr>
                <w:rFonts w:ascii="Arial Narrow" w:hAnsi="Arial Narrow"/>
                <w:b/>
                <w:sz w:val="24"/>
                <w:szCs w:val="24"/>
              </w:rPr>
              <w:t>Education</w:t>
            </w:r>
          </w:p>
        </w:tc>
        <w:tc>
          <w:tcPr>
            <w:tcW w:w="1014" w:type="dxa"/>
            <w:shd w:val="clear" w:color="auto" w:fill="D9D9D9" w:themeFill="background1" w:themeFillShade="D9"/>
          </w:tcPr>
          <w:p w:rsidR="00D36ED9" w:rsidRPr="004D5FEA" w:rsidRDefault="00D36ED9" w:rsidP="00FD7503">
            <w:pPr>
              <w:rPr>
                <w:rFonts w:ascii="Arial Narrow" w:hAnsi="Arial Narrow"/>
                <w:b/>
              </w:rPr>
            </w:pPr>
            <w:r w:rsidRPr="004D5FEA">
              <w:rPr>
                <w:rFonts w:ascii="Arial Narrow" w:hAnsi="Arial Narrow"/>
                <w:b/>
              </w:rPr>
              <w:t>Neutral</w:t>
            </w:r>
          </w:p>
          <w:p w:rsidR="00D36ED9" w:rsidRPr="005C0572" w:rsidRDefault="00D36ED9" w:rsidP="00FD7503">
            <w:pPr>
              <w:rPr>
                <w:rFonts w:ascii="Arial Narrow" w:hAnsi="Arial Narrow"/>
                <w:b/>
                <w:sz w:val="24"/>
                <w:szCs w:val="24"/>
              </w:rPr>
            </w:pPr>
            <w:r w:rsidRPr="004D5FEA">
              <w:rPr>
                <w:rFonts w:ascii="Arial Narrow" w:hAnsi="Arial Narrow"/>
                <w:b/>
              </w:rPr>
              <w:t>Drop-Off</w:t>
            </w:r>
          </w:p>
        </w:tc>
        <w:tc>
          <w:tcPr>
            <w:tcW w:w="1283" w:type="dxa"/>
            <w:shd w:val="clear" w:color="auto" w:fill="D9D9D9" w:themeFill="background1" w:themeFillShade="D9"/>
          </w:tcPr>
          <w:p w:rsidR="00D36ED9" w:rsidRPr="005C0572" w:rsidRDefault="00D36ED9" w:rsidP="00FD7503">
            <w:pPr>
              <w:rPr>
                <w:rFonts w:ascii="Arial Narrow" w:hAnsi="Arial Narrow"/>
                <w:b/>
                <w:sz w:val="24"/>
                <w:szCs w:val="24"/>
              </w:rPr>
            </w:pPr>
            <w:r w:rsidRPr="005C0572">
              <w:rPr>
                <w:rFonts w:ascii="Arial Narrow" w:hAnsi="Arial Narrow"/>
                <w:b/>
                <w:sz w:val="24"/>
                <w:szCs w:val="24"/>
              </w:rPr>
              <w:t>Supervised</w:t>
            </w:r>
          </w:p>
          <w:p w:rsidR="00D36ED9" w:rsidRPr="005C0572" w:rsidRDefault="00D36ED9" w:rsidP="00FD7503">
            <w:pPr>
              <w:rPr>
                <w:rFonts w:ascii="Arial Narrow" w:hAnsi="Arial Narrow"/>
                <w:b/>
                <w:sz w:val="24"/>
                <w:szCs w:val="24"/>
              </w:rPr>
            </w:pPr>
            <w:r w:rsidRPr="005C0572">
              <w:rPr>
                <w:rFonts w:ascii="Arial Narrow" w:hAnsi="Arial Narrow"/>
                <w:b/>
                <w:sz w:val="24"/>
                <w:szCs w:val="24"/>
              </w:rPr>
              <w:t>Visitation</w:t>
            </w:r>
          </w:p>
        </w:tc>
        <w:tc>
          <w:tcPr>
            <w:tcW w:w="1581" w:type="dxa"/>
            <w:shd w:val="clear" w:color="auto" w:fill="D9D9D9" w:themeFill="background1" w:themeFillShade="D9"/>
          </w:tcPr>
          <w:p w:rsidR="00D36ED9" w:rsidRPr="005C0572" w:rsidRDefault="00D36ED9" w:rsidP="00FD7503">
            <w:pPr>
              <w:rPr>
                <w:rFonts w:ascii="Arial Narrow" w:hAnsi="Arial Narrow"/>
                <w:b/>
                <w:sz w:val="24"/>
                <w:szCs w:val="24"/>
              </w:rPr>
            </w:pPr>
            <w:r w:rsidRPr="005C0572">
              <w:rPr>
                <w:rFonts w:ascii="Arial Narrow" w:hAnsi="Arial Narrow"/>
                <w:b/>
                <w:sz w:val="24"/>
                <w:szCs w:val="24"/>
              </w:rPr>
              <w:t>Visitation Enforcement</w:t>
            </w:r>
          </w:p>
        </w:tc>
      </w:tr>
      <w:tr w:rsidR="00D36ED9" w:rsidRPr="005C0572" w:rsidTr="00D36ED9">
        <w:tc>
          <w:tcPr>
            <w:tcW w:w="1140" w:type="dxa"/>
            <w:shd w:val="clear" w:color="auto" w:fill="FFFFFF" w:themeFill="background1"/>
          </w:tcPr>
          <w:p w:rsidR="00D36ED9" w:rsidRDefault="00D36ED9" w:rsidP="00FD7503">
            <w:pPr>
              <w:rPr>
                <w:rFonts w:ascii="Arial Narrow" w:hAnsi="Arial Narrow"/>
                <w:sz w:val="24"/>
                <w:szCs w:val="24"/>
              </w:rPr>
            </w:pPr>
          </w:p>
          <w:p w:rsidR="00D36ED9" w:rsidRPr="005C0572" w:rsidRDefault="00D36ED9" w:rsidP="00FD7503">
            <w:pPr>
              <w:rPr>
                <w:rFonts w:ascii="Arial Narrow" w:hAnsi="Arial Narrow"/>
                <w:sz w:val="24"/>
                <w:szCs w:val="24"/>
              </w:rPr>
            </w:pPr>
          </w:p>
        </w:tc>
        <w:tc>
          <w:tcPr>
            <w:tcW w:w="1129" w:type="dxa"/>
            <w:shd w:val="clear" w:color="auto" w:fill="FFFFFF" w:themeFill="background1"/>
          </w:tcPr>
          <w:p w:rsidR="00D36ED9" w:rsidRPr="005C0572" w:rsidRDefault="00D36ED9" w:rsidP="00FD7503">
            <w:pPr>
              <w:rPr>
                <w:rFonts w:ascii="Arial Narrow" w:hAnsi="Arial Narrow"/>
                <w:sz w:val="24"/>
                <w:szCs w:val="24"/>
              </w:rPr>
            </w:pPr>
          </w:p>
        </w:tc>
        <w:tc>
          <w:tcPr>
            <w:tcW w:w="1288" w:type="dxa"/>
            <w:shd w:val="clear" w:color="auto" w:fill="FFFFFF" w:themeFill="background1"/>
          </w:tcPr>
          <w:p w:rsidR="00D36ED9" w:rsidRPr="005C0572" w:rsidRDefault="00D36ED9" w:rsidP="00FD7503">
            <w:pPr>
              <w:rPr>
                <w:rFonts w:ascii="Arial Narrow" w:hAnsi="Arial Narrow"/>
                <w:sz w:val="24"/>
                <w:szCs w:val="24"/>
              </w:rPr>
            </w:pPr>
          </w:p>
        </w:tc>
        <w:tc>
          <w:tcPr>
            <w:tcW w:w="1168" w:type="dxa"/>
            <w:shd w:val="clear" w:color="auto" w:fill="FFFFFF" w:themeFill="background1"/>
          </w:tcPr>
          <w:p w:rsidR="00D36ED9" w:rsidRPr="005C0572" w:rsidRDefault="00D36ED9" w:rsidP="00FD7503">
            <w:pPr>
              <w:rPr>
                <w:rFonts w:ascii="Arial Narrow" w:hAnsi="Arial Narrow"/>
                <w:sz w:val="24"/>
                <w:szCs w:val="24"/>
              </w:rPr>
            </w:pPr>
          </w:p>
        </w:tc>
        <w:tc>
          <w:tcPr>
            <w:tcW w:w="1014" w:type="dxa"/>
            <w:shd w:val="clear" w:color="auto" w:fill="FFFFFF" w:themeFill="background1"/>
          </w:tcPr>
          <w:p w:rsidR="00D36ED9" w:rsidRPr="005C0572" w:rsidRDefault="00D36ED9" w:rsidP="00FD7503">
            <w:pPr>
              <w:rPr>
                <w:rFonts w:ascii="Arial Narrow" w:hAnsi="Arial Narrow"/>
                <w:sz w:val="24"/>
                <w:szCs w:val="24"/>
              </w:rPr>
            </w:pPr>
          </w:p>
        </w:tc>
        <w:tc>
          <w:tcPr>
            <w:tcW w:w="1283" w:type="dxa"/>
            <w:shd w:val="clear" w:color="auto" w:fill="FFFFFF" w:themeFill="background1"/>
          </w:tcPr>
          <w:p w:rsidR="00D36ED9" w:rsidRPr="005C0572" w:rsidRDefault="00D36ED9" w:rsidP="00FD7503">
            <w:pPr>
              <w:rPr>
                <w:rFonts w:ascii="Arial Narrow" w:hAnsi="Arial Narrow"/>
                <w:sz w:val="24"/>
                <w:szCs w:val="24"/>
              </w:rPr>
            </w:pPr>
          </w:p>
        </w:tc>
        <w:tc>
          <w:tcPr>
            <w:tcW w:w="1581" w:type="dxa"/>
            <w:shd w:val="clear" w:color="auto" w:fill="FFFFFF" w:themeFill="background1"/>
          </w:tcPr>
          <w:p w:rsidR="00D36ED9" w:rsidRPr="005C0572" w:rsidRDefault="00D36ED9" w:rsidP="00FD7503">
            <w:pPr>
              <w:rPr>
                <w:rFonts w:ascii="Arial Narrow" w:hAnsi="Arial Narrow"/>
                <w:sz w:val="24"/>
                <w:szCs w:val="24"/>
              </w:rPr>
            </w:pPr>
          </w:p>
        </w:tc>
      </w:tr>
    </w:tbl>
    <w:p w:rsidR="005C0572" w:rsidRPr="005C0572" w:rsidRDefault="005C0572" w:rsidP="00573F43">
      <w:pPr>
        <w:spacing w:after="0" w:line="240" w:lineRule="auto"/>
        <w:rPr>
          <w:rFonts w:ascii="Arial Narrow" w:hAnsi="Arial Narrow"/>
          <w:b/>
          <w:color w:val="632423" w:themeColor="accent2" w:themeShade="80"/>
          <w:sz w:val="24"/>
          <w:szCs w:val="24"/>
          <w:highlight w:val="yellow"/>
          <w:u w:val="single"/>
        </w:rPr>
      </w:pPr>
    </w:p>
    <w:p w:rsidR="00844726" w:rsidRDefault="00844726" w:rsidP="00573F43">
      <w:pPr>
        <w:spacing w:after="0" w:line="240" w:lineRule="auto"/>
        <w:rPr>
          <w:rFonts w:ascii="Arial Narrow" w:hAnsi="Arial Narrow"/>
          <w:b/>
          <w:color w:val="632423" w:themeColor="accent2" w:themeShade="80"/>
          <w:sz w:val="24"/>
          <w:szCs w:val="24"/>
          <w:highlight w:val="yellow"/>
          <w:u w:val="single"/>
        </w:rPr>
      </w:pPr>
    </w:p>
    <w:p w:rsidR="00844726" w:rsidRDefault="00844726" w:rsidP="00844726">
      <w:pPr>
        <w:spacing w:after="0" w:line="240" w:lineRule="auto"/>
        <w:rPr>
          <w:rFonts w:ascii="Arial Narrow" w:hAnsi="Arial Narrow"/>
          <w:b/>
          <w:sz w:val="28"/>
          <w:szCs w:val="28"/>
        </w:rPr>
      </w:pPr>
      <w:r w:rsidRPr="00D36ED9">
        <w:rPr>
          <w:rFonts w:ascii="Arial Narrow" w:hAnsi="Arial Narrow"/>
          <w:b/>
          <w:sz w:val="28"/>
          <w:szCs w:val="28"/>
        </w:rPr>
        <w:t>Optional Outcome #2</w:t>
      </w:r>
    </w:p>
    <w:p w:rsidR="00D36ED9" w:rsidRPr="00844726" w:rsidRDefault="00D36ED9" w:rsidP="00844726">
      <w:pPr>
        <w:spacing w:after="0" w:line="240" w:lineRule="auto"/>
        <w:rPr>
          <w:rFonts w:ascii="Arial Narrow" w:hAnsi="Arial Narrow"/>
          <w:b/>
          <w:color w:val="632423" w:themeColor="accent2" w:themeShade="80"/>
          <w:sz w:val="28"/>
          <w:szCs w:val="28"/>
        </w:rPr>
      </w:pPr>
    </w:p>
    <w:tbl>
      <w:tblPr>
        <w:tblStyle w:val="TableGrid"/>
        <w:tblW w:w="0" w:type="auto"/>
        <w:tblLook w:val="04A0"/>
      </w:tblPr>
      <w:tblGrid>
        <w:gridCol w:w="4788"/>
      </w:tblGrid>
      <w:tr w:rsidR="00B12348" w:rsidRPr="003E5364" w:rsidTr="00D36ED9">
        <w:tc>
          <w:tcPr>
            <w:tcW w:w="4788" w:type="dxa"/>
            <w:shd w:val="clear" w:color="auto" w:fill="F2F2F2" w:themeFill="background1" w:themeFillShade="F2"/>
          </w:tcPr>
          <w:p w:rsidR="00B12348" w:rsidRPr="003E5364" w:rsidRDefault="003D4DF3" w:rsidP="003D4DF3">
            <w:pPr>
              <w:rPr>
                <w:rFonts w:ascii="Arial Narrow" w:hAnsi="Arial Narrow"/>
                <w:b/>
                <w:sz w:val="24"/>
                <w:szCs w:val="24"/>
              </w:rPr>
            </w:pPr>
            <w:r w:rsidRPr="00844726">
              <w:rPr>
                <w:rFonts w:ascii="Arial Narrow" w:hAnsi="Arial Narrow"/>
                <w:b/>
                <w:sz w:val="24"/>
                <w:szCs w:val="24"/>
              </w:rPr>
              <w:t xml:space="preserve">No. of Parents with </w:t>
            </w:r>
            <w:r w:rsidR="00B12348" w:rsidRPr="00844726">
              <w:rPr>
                <w:rFonts w:ascii="Arial Narrow" w:hAnsi="Arial Narrow"/>
                <w:b/>
                <w:sz w:val="24"/>
                <w:szCs w:val="24"/>
              </w:rPr>
              <w:t xml:space="preserve">Increased Knowledge of Effective Co-Parenting Strategies </w:t>
            </w:r>
            <w:r w:rsidR="00B12348" w:rsidRPr="00844726">
              <w:rPr>
                <w:rFonts w:ascii="Arial Narrow" w:hAnsi="Arial Narrow"/>
                <w:b/>
                <w:color w:val="C00000"/>
                <w:sz w:val="24"/>
                <w:szCs w:val="24"/>
              </w:rPr>
              <w:t>(for parent education/counseling services only)</w:t>
            </w:r>
            <w:r w:rsidR="00B12348" w:rsidRPr="003E5364">
              <w:rPr>
                <w:rFonts w:ascii="Arial Narrow" w:hAnsi="Arial Narrow"/>
                <w:b/>
                <w:sz w:val="24"/>
                <w:szCs w:val="24"/>
              </w:rPr>
              <w:t xml:space="preserve"> </w:t>
            </w:r>
          </w:p>
        </w:tc>
      </w:tr>
      <w:tr w:rsidR="00B12348" w:rsidTr="00FD7503">
        <w:tc>
          <w:tcPr>
            <w:tcW w:w="4788" w:type="dxa"/>
          </w:tcPr>
          <w:p w:rsidR="00B12348" w:rsidRDefault="00B12348" w:rsidP="00FD7503">
            <w:pPr>
              <w:rPr>
                <w:rFonts w:ascii="Arial Narrow" w:hAnsi="Arial Narrow"/>
                <w:sz w:val="24"/>
                <w:szCs w:val="24"/>
              </w:rPr>
            </w:pPr>
            <w:r>
              <w:rPr>
                <w:rFonts w:ascii="Arial Narrow" w:hAnsi="Arial Narrow"/>
                <w:sz w:val="24"/>
                <w:szCs w:val="24"/>
              </w:rPr>
              <w:t>NCP Fathers: #</w:t>
            </w:r>
          </w:p>
        </w:tc>
      </w:tr>
      <w:tr w:rsidR="00B12348" w:rsidTr="00FD7503">
        <w:tc>
          <w:tcPr>
            <w:tcW w:w="4788" w:type="dxa"/>
          </w:tcPr>
          <w:p w:rsidR="00B12348" w:rsidRDefault="00B12348" w:rsidP="00FD7503">
            <w:pPr>
              <w:rPr>
                <w:rFonts w:ascii="Arial Narrow" w:hAnsi="Arial Narrow"/>
                <w:sz w:val="24"/>
                <w:szCs w:val="24"/>
              </w:rPr>
            </w:pPr>
            <w:r>
              <w:rPr>
                <w:rFonts w:ascii="Arial Narrow" w:hAnsi="Arial Narrow"/>
                <w:sz w:val="24"/>
                <w:szCs w:val="24"/>
              </w:rPr>
              <w:t>CP Fathers: #</w:t>
            </w:r>
          </w:p>
        </w:tc>
      </w:tr>
      <w:tr w:rsidR="00B12348" w:rsidTr="00FD7503">
        <w:tc>
          <w:tcPr>
            <w:tcW w:w="4788" w:type="dxa"/>
          </w:tcPr>
          <w:p w:rsidR="00B12348" w:rsidRDefault="00B12348" w:rsidP="00FD7503">
            <w:pPr>
              <w:rPr>
                <w:rFonts w:ascii="Arial Narrow" w:hAnsi="Arial Narrow"/>
                <w:sz w:val="24"/>
                <w:szCs w:val="24"/>
              </w:rPr>
            </w:pPr>
            <w:r>
              <w:rPr>
                <w:rFonts w:ascii="Arial Narrow" w:hAnsi="Arial Narrow"/>
                <w:sz w:val="24"/>
                <w:szCs w:val="24"/>
              </w:rPr>
              <w:t>NCP Mothers: #</w:t>
            </w:r>
          </w:p>
        </w:tc>
      </w:tr>
      <w:tr w:rsidR="00B12348" w:rsidTr="00FD7503">
        <w:tc>
          <w:tcPr>
            <w:tcW w:w="4788" w:type="dxa"/>
          </w:tcPr>
          <w:p w:rsidR="00B12348" w:rsidRDefault="00B12348" w:rsidP="00FD7503">
            <w:pPr>
              <w:rPr>
                <w:rFonts w:ascii="Arial Narrow" w:hAnsi="Arial Narrow"/>
                <w:sz w:val="24"/>
                <w:szCs w:val="24"/>
              </w:rPr>
            </w:pPr>
            <w:r>
              <w:rPr>
                <w:rFonts w:ascii="Arial Narrow" w:hAnsi="Arial Narrow"/>
                <w:sz w:val="24"/>
                <w:szCs w:val="24"/>
              </w:rPr>
              <w:t>CP Mothers: #</w:t>
            </w:r>
          </w:p>
        </w:tc>
      </w:tr>
    </w:tbl>
    <w:p w:rsidR="00D36ED9" w:rsidRDefault="00D36ED9" w:rsidP="006E1CC8">
      <w:pPr>
        <w:spacing w:after="0" w:line="240" w:lineRule="auto"/>
        <w:rPr>
          <w:rFonts w:ascii="Arial Narrow" w:hAnsi="Arial Narrow"/>
          <w:b/>
          <w:sz w:val="32"/>
          <w:szCs w:val="32"/>
        </w:rPr>
      </w:pPr>
    </w:p>
    <w:p w:rsidR="00D36ED9" w:rsidRDefault="00D36ED9" w:rsidP="006E1CC8">
      <w:pPr>
        <w:spacing w:after="0" w:line="240" w:lineRule="auto"/>
        <w:rPr>
          <w:rFonts w:ascii="Arial Narrow" w:hAnsi="Arial Narrow"/>
          <w:b/>
          <w:sz w:val="32"/>
          <w:szCs w:val="32"/>
        </w:rPr>
      </w:pPr>
    </w:p>
    <w:p w:rsidR="00D36ED9" w:rsidRDefault="00D36ED9" w:rsidP="006E1CC8">
      <w:pPr>
        <w:spacing w:after="0" w:line="240" w:lineRule="auto"/>
        <w:rPr>
          <w:rFonts w:ascii="Arial Narrow" w:hAnsi="Arial Narrow"/>
          <w:b/>
          <w:sz w:val="32"/>
          <w:szCs w:val="32"/>
        </w:rPr>
      </w:pPr>
    </w:p>
    <w:p w:rsidR="00D36ED9" w:rsidRDefault="00D36ED9" w:rsidP="006E1CC8">
      <w:pPr>
        <w:spacing w:after="0" w:line="240" w:lineRule="auto"/>
        <w:rPr>
          <w:rFonts w:ascii="Arial Narrow" w:hAnsi="Arial Narrow"/>
          <w:b/>
          <w:sz w:val="32"/>
          <w:szCs w:val="32"/>
        </w:rPr>
      </w:pPr>
    </w:p>
    <w:p w:rsidR="00056DDD" w:rsidRPr="00B12348" w:rsidRDefault="0096031D" w:rsidP="006E1CC8">
      <w:pPr>
        <w:spacing w:after="0" w:line="240" w:lineRule="auto"/>
        <w:rPr>
          <w:rFonts w:ascii="Arial Narrow" w:hAnsi="Arial Narrow"/>
          <w:b/>
          <w:sz w:val="32"/>
          <w:szCs w:val="32"/>
        </w:rPr>
      </w:pPr>
      <w:r>
        <w:rPr>
          <w:rFonts w:ascii="Arial Narrow" w:hAnsi="Arial Narrow"/>
          <w:b/>
          <w:sz w:val="32"/>
          <w:szCs w:val="32"/>
        </w:rPr>
        <w:t>K</w:t>
      </w:r>
      <w:r w:rsidR="00B12348" w:rsidRPr="00B12348">
        <w:rPr>
          <w:rFonts w:ascii="Arial Narrow" w:hAnsi="Arial Narrow"/>
          <w:b/>
          <w:sz w:val="32"/>
          <w:szCs w:val="32"/>
        </w:rPr>
        <w:t>.</w:t>
      </w:r>
      <w:r w:rsidR="00B12348" w:rsidRPr="00B12348">
        <w:rPr>
          <w:rFonts w:ascii="Arial Narrow" w:hAnsi="Arial Narrow"/>
          <w:b/>
          <w:sz w:val="32"/>
          <w:szCs w:val="32"/>
        </w:rPr>
        <w:tab/>
        <w:t>Grantee and/or Sub-Grantee Agency Profile*</w:t>
      </w:r>
    </w:p>
    <w:p w:rsidR="00B12348" w:rsidRDefault="00B12348" w:rsidP="006E1CC8">
      <w:pPr>
        <w:spacing w:after="0" w:line="240" w:lineRule="auto"/>
        <w:rPr>
          <w:rFonts w:ascii="Arial Narrow" w:hAnsi="Arial Narrow"/>
          <w:b/>
          <w:color w:val="632423" w:themeColor="accent2" w:themeShade="80"/>
          <w:sz w:val="26"/>
          <w:szCs w:val="26"/>
        </w:rPr>
      </w:pPr>
    </w:p>
    <w:tbl>
      <w:tblPr>
        <w:tblStyle w:val="TableGrid"/>
        <w:tblW w:w="0" w:type="auto"/>
        <w:tblLook w:val="04A0"/>
      </w:tblPr>
      <w:tblGrid>
        <w:gridCol w:w="1368"/>
        <w:gridCol w:w="1368"/>
        <w:gridCol w:w="972"/>
        <w:gridCol w:w="1764"/>
        <w:gridCol w:w="1368"/>
        <w:gridCol w:w="1368"/>
        <w:gridCol w:w="1368"/>
      </w:tblGrid>
      <w:tr w:rsidR="00F85CEF" w:rsidTr="006E1CC8">
        <w:tc>
          <w:tcPr>
            <w:tcW w:w="1368" w:type="dxa"/>
            <w:shd w:val="clear" w:color="auto" w:fill="D9D9D9" w:themeFill="background1" w:themeFillShade="D9"/>
          </w:tcPr>
          <w:p w:rsidR="00F85CEF" w:rsidRDefault="00056DDD" w:rsidP="00F85CEF">
            <w:pPr>
              <w:jc w:val="center"/>
              <w:rPr>
                <w:rFonts w:ascii="Arial Narrow" w:hAnsi="Arial Narrow"/>
                <w:b/>
              </w:rPr>
            </w:pPr>
            <w:r w:rsidRPr="00056DDD">
              <w:rPr>
                <w:rFonts w:ascii="Arial Narrow" w:hAnsi="Arial Narrow"/>
                <w:b/>
              </w:rPr>
              <w:t xml:space="preserve">Name, Address, </w:t>
            </w:r>
            <w:r>
              <w:rPr>
                <w:rFonts w:ascii="Arial Narrow" w:hAnsi="Arial Narrow"/>
                <w:b/>
              </w:rPr>
              <w:t xml:space="preserve">&amp; </w:t>
            </w:r>
            <w:r w:rsidR="00F85CEF">
              <w:rPr>
                <w:rFonts w:ascii="Arial Narrow" w:hAnsi="Arial Narrow"/>
                <w:b/>
              </w:rPr>
              <w:lastRenderedPageBreak/>
              <w:t xml:space="preserve">Phone </w:t>
            </w:r>
          </w:p>
          <w:p w:rsidR="00056DDD" w:rsidRPr="00056DDD" w:rsidRDefault="00F85CEF" w:rsidP="00F85CEF">
            <w:pPr>
              <w:jc w:val="center"/>
              <w:rPr>
                <w:rFonts w:ascii="Arial Narrow" w:hAnsi="Arial Narrow"/>
                <w:b/>
              </w:rPr>
            </w:pPr>
            <w:r>
              <w:rPr>
                <w:rFonts w:ascii="Arial Narrow" w:hAnsi="Arial Narrow"/>
                <w:b/>
              </w:rPr>
              <w:t xml:space="preserve">Email </w:t>
            </w:r>
            <w:r w:rsidR="004D77DA" w:rsidRPr="004D77DA">
              <w:rPr>
                <w:rFonts w:ascii="Arial Narrow" w:hAnsi="Arial Narrow"/>
                <w:b/>
                <w:highlight w:val="yellow"/>
              </w:rPr>
              <w:t xml:space="preserve"> </w:t>
            </w:r>
          </w:p>
        </w:tc>
        <w:tc>
          <w:tcPr>
            <w:tcW w:w="1368" w:type="dxa"/>
            <w:shd w:val="clear" w:color="auto" w:fill="D9D9D9" w:themeFill="background1" w:themeFillShade="D9"/>
          </w:tcPr>
          <w:p w:rsidR="00056DDD" w:rsidRPr="00056DDD" w:rsidRDefault="00056DDD" w:rsidP="00056DDD">
            <w:pPr>
              <w:jc w:val="center"/>
              <w:rPr>
                <w:rFonts w:ascii="Arial Narrow" w:hAnsi="Arial Narrow"/>
                <w:b/>
              </w:rPr>
            </w:pPr>
            <w:r w:rsidRPr="00056DDD">
              <w:rPr>
                <w:rFonts w:ascii="Arial Narrow" w:hAnsi="Arial Narrow"/>
                <w:b/>
              </w:rPr>
              <w:lastRenderedPageBreak/>
              <w:t>Grant Amount $</w:t>
            </w:r>
          </w:p>
        </w:tc>
        <w:tc>
          <w:tcPr>
            <w:tcW w:w="972" w:type="dxa"/>
            <w:shd w:val="clear" w:color="auto" w:fill="D9D9D9" w:themeFill="background1" w:themeFillShade="D9"/>
          </w:tcPr>
          <w:p w:rsidR="00056DDD" w:rsidRPr="00056DDD" w:rsidRDefault="00056DDD" w:rsidP="00056DDD">
            <w:pPr>
              <w:jc w:val="center"/>
              <w:rPr>
                <w:rFonts w:ascii="Arial Narrow" w:hAnsi="Arial Narrow"/>
                <w:b/>
              </w:rPr>
            </w:pPr>
            <w:r>
              <w:rPr>
                <w:rFonts w:ascii="Arial Narrow" w:hAnsi="Arial Narrow"/>
                <w:b/>
              </w:rPr>
              <w:t>Grant Period</w:t>
            </w:r>
          </w:p>
        </w:tc>
        <w:tc>
          <w:tcPr>
            <w:tcW w:w="1764" w:type="dxa"/>
            <w:shd w:val="clear" w:color="auto" w:fill="D9D9D9" w:themeFill="background1" w:themeFillShade="D9"/>
          </w:tcPr>
          <w:p w:rsidR="00056DDD" w:rsidRPr="00056DDD" w:rsidRDefault="00056DDD" w:rsidP="00056DDD">
            <w:pPr>
              <w:jc w:val="center"/>
              <w:rPr>
                <w:rFonts w:ascii="Arial Narrow" w:hAnsi="Arial Narrow"/>
                <w:b/>
              </w:rPr>
            </w:pPr>
            <w:r>
              <w:rPr>
                <w:rFonts w:ascii="Arial Narrow" w:hAnsi="Arial Narrow"/>
                <w:b/>
              </w:rPr>
              <w:t>Services Provided</w:t>
            </w:r>
          </w:p>
        </w:tc>
        <w:tc>
          <w:tcPr>
            <w:tcW w:w="1368" w:type="dxa"/>
            <w:shd w:val="clear" w:color="auto" w:fill="D9D9D9" w:themeFill="background1" w:themeFillShade="D9"/>
          </w:tcPr>
          <w:p w:rsidR="00056DDD" w:rsidRPr="00056DDD" w:rsidRDefault="004D77DA" w:rsidP="00056DDD">
            <w:pPr>
              <w:jc w:val="center"/>
              <w:rPr>
                <w:rFonts w:ascii="Arial Narrow" w:hAnsi="Arial Narrow"/>
                <w:b/>
              </w:rPr>
            </w:pPr>
            <w:r>
              <w:rPr>
                <w:rFonts w:ascii="Arial Narrow" w:hAnsi="Arial Narrow"/>
                <w:b/>
              </w:rPr>
              <w:t xml:space="preserve">No. of Parents </w:t>
            </w:r>
            <w:r>
              <w:rPr>
                <w:rFonts w:ascii="Arial Narrow" w:hAnsi="Arial Narrow"/>
                <w:b/>
              </w:rPr>
              <w:lastRenderedPageBreak/>
              <w:t>Served</w:t>
            </w:r>
          </w:p>
        </w:tc>
        <w:tc>
          <w:tcPr>
            <w:tcW w:w="1368" w:type="dxa"/>
            <w:shd w:val="clear" w:color="auto" w:fill="D9D9D9" w:themeFill="background1" w:themeFillShade="D9"/>
          </w:tcPr>
          <w:p w:rsidR="00056DDD" w:rsidRPr="00056DDD" w:rsidRDefault="004D77DA" w:rsidP="00056DDD">
            <w:pPr>
              <w:jc w:val="center"/>
              <w:rPr>
                <w:rFonts w:ascii="Arial Narrow" w:hAnsi="Arial Narrow"/>
              </w:rPr>
            </w:pPr>
            <w:r>
              <w:rPr>
                <w:rFonts w:ascii="Arial Narrow" w:hAnsi="Arial Narrow"/>
                <w:b/>
              </w:rPr>
              <w:lastRenderedPageBreak/>
              <w:t xml:space="preserve">Voluntary, Mandatory, </w:t>
            </w:r>
            <w:r>
              <w:rPr>
                <w:rFonts w:ascii="Arial Narrow" w:hAnsi="Arial Narrow"/>
                <w:b/>
              </w:rPr>
              <w:lastRenderedPageBreak/>
              <w:t>or Both</w:t>
            </w:r>
          </w:p>
        </w:tc>
        <w:tc>
          <w:tcPr>
            <w:tcW w:w="1368" w:type="dxa"/>
            <w:shd w:val="clear" w:color="auto" w:fill="D9D9D9" w:themeFill="background1" w:themeFillShade="D9"/>
          </w:tcPr>
          <w:p w:rsidR="004D77DA" w:rsidRDefault="004D77DA" w:rsidP="004D77DA">
            <w:pPr>
              <w:jc w:val="center"/>
              <w:rPr>
                <w:rFonts w:ascii="Arial Narrow" w:hAnsi="Arial Narrow"/>
                <w:b/>
              </w:rPr>
            </w:pPr>
            <w:r>
              <w:rPr>
                <w:rFonts w:ascii="Arial Narrow" w:hAnsi="Arial Narrow"/>
                <w:b/>
              </w:rPr>
              <w:lastRenderedPageBreak/>
              <w:t xml:space="preserve">Service Areas: </w:t>
            </w:r>
          </w:p>
          <w:p w:rsidR="00056DDD" w:rsidRPr="00056DDD" w:rsidRDefault="004D77DA" w:rsidP="004D77DA">
            <w:pPr>
              <w:jc w:val="center"/>
              <w:rPr>
                <w:rFonts w:ascii="Arial Narrow" w:hAnsi="Arial Narrow"/>
                <w:b/>
              </w:rPr>
            </w:pPr>
            <w:r>
              <w:rPr>
                <w:rFonts w:ascii="Arial Narrow" w:hAnsi="Arial Narrow"/>
              </w:rPr>
              <w:lastRenderedPageBreak/>
              <w:t>(urban, rural, or both)</w:t>
            </w:r>
          </w:p>
        </w:tc>
      </w:tr>
      <w:tr w:rsidR="00056DDD" w:rsidTr="00056DDD">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972" w:type="dxa"/>
          </w:tcPr>
          <w:p w:rsidR="00056DDD" w:rsidRPr="00056DDD" w:rsidRDefault="00056DDD" w:rsidP="00056DDD">
            <w:pPr>
              <w:rPr>
                <w:rFonts w:ascii="Arial Narrow" w:hAnsi="Arial Narrow"/>
                <w:b/>
                <w:sz w:val="26"/>
                <w:szCs w:val="26"/>
              </w:rPr>
            </w:pPr>
          </w:p>
        </w:tc>
        <w:tc>
          <w:tcPr>
            <w:tcW w:w="1764"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r>
      <w:tr w:rsidR="00056DDD" w:rsidTr="00056DDD">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972" w:type="dxa"/>
          </w:tcPr>
          <w:p w:rsidR="00056DDD" w:rsidRPr="00056DDD" w:rsidRDefault="00056DDD" w:rsidP="00056DDD">
            <w:pPr>
              <w:rPr>
                <w:rFonts w:ascii="Arial Narrow" w:hAnsi="Arial Narrow"/>
                <w:b/>
                <w:sz w:val="26"/>
                <w:szCs w:val="26"/>
              </w:rPr>
            </w:pPr>
          </w:p>
        </w:tc>
        <w:tc>
          <w:tcPr>
            <w:tcW w:w="1764"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r>
      <w:tr w:rsidR="00056DDD" w:rsidTr="00056DDD">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972" w:type="dxa"/>
          </w:tcPr>
          <w:p w:rsidR="00056DDD" w:rsidRPr="00056DDD" w:rsidRDefault="00056DDD" w:rsidP="00056DDD">
            <w:pPr>
              <w:rPr>
                <w:rFonts w:ascii="Arial Narrow" w:hAnsi="Arial Narrow"/>
                <w:b/>
                <w:sz w:val="26"/>
                <w:szCs w:val="26"/>
              </w:rPr>
            </w:pPr>
          </w:p>
        </w:tc>
        <w:tc>
          <w:tcPr>
            <w:tcW w:w="1764"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r>
      <w:tr w:rsidR="00056DDD" w:rsidTr="00056DDD">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972" w:type="dxa"/>
          </w:tcPr>
          <w:p w:rsidR="00056DDD" w:rsidRPr="00056DDD" w:rsidRDefault="00056DDD" w:rsidP="00056DDD">
            <w:pPr>
              <w:rPr>
                <w:rFonts w:ascii="Arial Narrow" w:hAnsi="Arial Narrow"/>
                <w:b/>
                <w:sz w:val="26"/>
                <w:szCs w:val="26"/>
              </w:rPr>
            </w:pPr>
          </w:p>
        </w:tc>
        <w:tc>
          <w:tcPr>
            <w:tcW w:w="1764"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c>
          <w:tcPr>
            <w:tcW w:w="1368" w:type="dxa"/>
          </w:tcPr>
          <w:p w:rsidR="00056DDD" w:rsidRPr="00056DDD" w:rsidRDefault="00056DDD" w:rsidP="00056DDD">
            <w:pPr>
              <w:rPr>
                <w:rFonts w:ascii="Arial Narrow" w:hAnsi="Arial Narrow"/>
                <w:b/>
                <w:sz w:val="26"/>
                <w:szCs w:val="26"/>
              </w:rPr>
            </w:pPr>
          </w:p>
        </w:tc>
      </w:tr>
    </w:tbl>
    <w:p w:rsidR="006E1CC8" w:rsidRPr="00B12348" w:rsidRDefault="006E1CC8" w:rsidP="006E1CC8">
      <w:pPr>
        <w:spacing w:line="240" w:lineRule="auto"/>
        <w:ind w:left="1800"/>
        <w:rPr>
          <w:rFonts w:ascii="Arial Narrow" w:hAnsi="Arial Narrow"/>
          <w:b/>
          <w:sz w:val="26"/>
          <w:szCs w:val="26"/>
        </w:rPr>
      </w:pPr>
      <w:r w:rsidRPr="00B12348">
        <w:rPr>
          <w:rFonts w:ascii="Arial Narrow" w:hAnsi="Arial Narrow"/>
          <w:b/>
          <w:sz w:val="26"/>
          <w:szCs w:val="26"/>
        </w:rPr>
        <w:t xml:space="preserve">*Add more lines if </w:t>
      </w:r>
      <w:r w:rsidR="005C675F" w:rsidRPr="00B12348">
        <w:rPr>
          <w:rFonts w:ascii="Arial Narrow" w:hAnsi="Arial Narrow"/>
          <w:b/>
          <w:sz w:val="26"/>
          <w:szCs w:val="26"/>
        </w:rPr>
        <w:t>necessary</w:t>
      </w:r>
    </w:p>
    <w:p w:rsidR="006E1CC8" w:rsidRDefault="006E1CC8" w:rsidP="006E1CC8">
      <w:pPr>
        <w:spacing w:line="240" w:lineRule="auto"/>
        <w:ind w:left="1800"/>
        <w:rPr>
          <w:rFonts w:ascii="Arial Narrow" w:hAnsi="Arial Narrow"/>
          <w:b/>
          <w:color w:val="632423" w:themeColor="accent2" w:themeShade="80"/>
          <w:sz w:val="26"/>
          <w:szCs w:val="26"/>
        </w:rPr>
      </w:pPr>
    </w:p>
    <w:p w:rsidR="006E1CC8" w:rsidRPr="00B12348" w:rsidRDefault="0096031D" w:rsidP="00B12348">
      <w:pPr>
        <w:spacing w:after="0" w:line="240" w:lineRule="auto"/>
        <w:rPr>
          <w:rFonts w:ascii="Arial Narrow" w:hAnsi="Arial Narrow"/>
          <w:b/>
          <w:sz w:val="32"/>
          <w:szCs w:val="32"/>
        </w:rPr>
      </w:pPr>
      <w:r>
        <w:rPr>
          <w:rFonts w:ascii="Arial Narrow" w:hAnsi="Arial Narrow"/>
          <w:b/>
          <w:sz w:val="32"/>
          <w:szCs w:val="32"/>
        </w:rPr>
        <w:t>L</w:t>
      </w:r>
      <w:r w:rsidR="00B12348">
        <w:rPr>
          <w:rFonts w:ascii="Arial Narrow" w:hAnsi="Arial Narrow"/>
          <w:b/>
          <w:sz w:val="32"/>
          <w:szCs w:val="32"/>
        </w:rPr>
        <w:t>.</w:t>
      </w:r>
      <w:r w:rsidR="00B12348">
        <w:rPr>
          <w:rFonts w:ascii="Arial Narrow" w:hAnsi="Arial Narrow"/>
          <w:b/>
          <w:sz w:val="32"/>
          <w:szCs w:val="32"/>
        </w:rPr>
        <w:tab/>
        <w:t>S</w:t>
      </w:r>
      <w:r w:rsidR="006E1CC8" w:rsidRPr="00B12348">
        <w:rPr>
          <w:rFonts w:ascii="Arial Narrow" w:hAnsi="Arial Narrow"/>
          <w:b/>
          <w:sz w:val="32"/>
          <w:szCs w:val="32"/>
        </w:rPr>
        <w:t>ummary of State-Funded Local AV Program Spreadsheet</w:t>
      </w:r>
    </w:p>
    <w:p w:rsidR="00976A69" w:rsidRDefault="006E1CC8" w:rsidP="00A27B4A">
      <w:pPr>
        <w:ind w:left="720"/>
        <w:rPr>
          <w:rFonts w:ascii="Arial Narrow" w:hAnsi="Arial Narrow"/>
          <w:sz w:val="26"/>
          <w:szCs w:val="26"/>
        </w:rPr>
      </w:pPr>
      <w:r>
        <w:rPr>
          <w:rFonts w:ascii="Arial Narrow" w:hAnsi="Arial Narrow"/>
          <w:sz w:val="26"/>
          <w:szCs w:val="26"/>
        </w:rPr>
        <w:t>Complete attached Excel spread sheet</w:t>
      </w:r>
      <w:r w:rsidR="006559D4">
        <w:rPr>
          <w:rFonts w:ascii="Arial Narrow" w:hAnsi="Arial Narrow"/>
          <w:sz w:val="26"/>
          <w:szCs w:val="26"/>
        </w:rPr>
        <w:t xml:space="preserve"> </w:t>
      </w:r>
    </w:p>
    <w:p w:rsidR="00530427" w:rsidRDefault="00530427" w:rsidP="00A27B4A">
      <w:pPr>
        <w:ind w:left="720"/>
        <w:rPr>
          <w:rFonts w:ascii="Arial Narrow" w:hAnsi="Arial Narrow"/>
          <w:sz w:val="26"/>
          <w:szCs w:val="26"/>
        </w:rPr>
      </w:pPr>
    </w:p>
    <w:p w:rsidR="00530427" w:rsidRDefault="00530427" w:rsidP="00A27B4A">
      <w:pPr>
        <w:ind w:left="720"/>
        <w:rPr>
          <w:rFonts w:ascii="Arial Narrow" w:hAnsi="Arial Narrow"/>
          <w:sz w:val="26"/>
          <w:szCs w:val="26"/>
        </w:rPr>
      </w:pPr>
    </w:p>
    <w:p w:rsidR="00530427" w:rsidRDefault="00530427">
      <w:pPr>
        <w:rPr>
          <w:rFonts w:ascii="Arial Narrow" w:hAnsi="Arial Narrow"/>
          <w:sz w:val="26"/>
          <w:szCs w:val="26"/>
        </w:rPr>
      </w:pPr>
      <w:r>
        <w:rPr>
          <w:rFonts w:ascii="Arial Narrow" w:hAnsi="Arial Narrow"/>
          <w:sz w:val="26"/>
          <w:szCs w:val="26"/>
        </w:rPr>
        <w:br w:type="page"/>
      </w:r>
    </w:p>
    <w:p w:rsidR="00530427" w:rsidRPr="00B82658" w:rsidRDefault="00530427" w:rsidP="00530427">
      <w:pPr>
        <w:shd w:val="clear" w:color="auto" w:fill="D9D9D9" w:themeFill="background1" w:themeFillShade="D9"/>
        <w:jc w:val="center"/>
        <w:rPr>
          <w:rFonts w:ascii="Arial Narrow" w:hAnsi="Arial Narrow"/>
          <w:b/>
          <w:sz w:val="56"/>
          <w:szCs w:val="56"/>
        </w:rPr>
      </w:pPr>
      <w:r w:rsidRPr="00B82658">
        <w:rPr>
          <w:rFonts w:ascii="Arial Narrow" w:hAnsi="Arial Narrow"/>
          <w:b/>
          <w:sz w:val="56"/>
          <w:szCs w:val="56"/>
        </w:rPr>
        <w:lastRenderedPageBreak/>
        <w:t>Part II:  Local Service Provider Survey</w:t>
      </w:r>
    </w:p>
    <w:p w:rsidR="00A67ADF" w:rsidRPr="006D6AB7" w:rsidRDefault="00A67ADF" w:rsidP="00530427">
      <w:pPr>
        <w:shd w:val="clear" w:color="auto" w:fill="D9D9D9" w:themeFill="background1" w:themeFillShade="D9"/>
        <w:jc w:val="center"/>
        <w:rPr>
          <w:rFonts w:ascii="Arial Narrow" w:hAnsi="Arial Narrow"/>
          <w:b/>
          <w:shadow/>
          <w:color w:val="C00000"/>
          <w:sz w:val="40"/>
          <w:szCs w:val="40"/>
        </w:rPr>
      </w:pPr>
      <w:r w:rsidRPr="006D6AB7">
        <w:rPr>
          <w:rFonts w:ascii="Arial Narrow" w:hAnsi="Arial Narrow"/>
          <w:b/>
          <w:shadow/>
          <w:color w:val="C00000"/>
          <w:sz w:val="40"/>
          <w:szCs w:val="40"/>
        </w:rPr>
        <w:t>Federal Access and Visitation Grant</w:t>
      </w:r>
      <w:r w:rsidR="00BF189F" w:rsidRPr="006D6AB7">
        <w:rPr>
          <w:rFonts w:ascii="Arial Narrow" w:hAnsi="Arial Narrow"/>
          <w:b/>
          <w:shadow/>
          <w:color w:val="C00000"/>
          <w:sz w:val="40"/>
          <w:szCs w:val="40"/>
        </w:rPr>
        <w:t xml:space="preserve"> Program</w:t>
      </w:r>
    </w:p>
    <w:p w:rsidR="00BF189F" w:rsidRPr="009A5FCD" w:rsidRDefault="00A67ADF" w:rsidP="00825377">
      <w:pPr>
        <w:spacing w:line="240" w:lineRule="auto"/>
        <w:jc w:val="both"/>
        <w:rPr>
          <w:rFonts w:ascii="Arial Narrow" w:hAnsi="Arial Narrow"/>
          <w:sz w:val="23"/>
          <w:szCs w:val="23"/>
        </w:rPr>
      </w:pPr>
      <w:r w:rsidRPr="00A67ADF">
        <w:rPr>
          <w:rFonts w:ascii="Arial Narrow" w:hAnsi="Arial Narrow"/>
          <w:noProof/>
          <w:sz w:val="26"/>
          <w:szCs w:val="26"/>
        </w:rPr>
        <w:drawing>
          <wp:anchor distT="0" distB="0" distL="114300" distR="114300" simplePos="0" relativeHeight="251663360" behindDoc="0" locked="0" layoutInCell="1" allowOverlap="1">
            <wp:simplePos x="0" y="0"/>
            <wp:positionH relativeFrom="column">
              <wp:posOffset>19050</wp:posOffset>
            </wp:positionH>
            <wp:positionV relativeFrom="paragraph">
              <wp:posOffset>-212</wp:posOffset>
            </wp:positionV>
            <wp:extent cx="1086273" cy="1227667"/>
            <wp:effectExtent l="19050" t="0" r="0" b="0"/>
            <wp:wrapThrough wrapText="bothSides">
              <wp:wrapPolygon edited="0">
                <wp:start x="-379" y="0"/>
                <wp:lineTo x="-379" y="21116"/>
                <wp:lineTo x="21592" y="21116"/>
                <wp:lineTo x="21592" y="0"/>
                <wp:lineTo x="-379" y="0"/>
              </wp:wrapPolygon>
            </wp:wrapThrough>
            <wp:docPr id="1" name="Picture 8" descr="C:\Documents and Settings\HP_Owner\Local Settings\Temporary Internet Files\Content.IE5\LX0ELG5L\MP9003416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HP_Owner\Local Settings\Temporary Internet Files\Content.IE5\LX0ELG5L\MP900341633[1].jpg"/>
                    <pic:cNvPicPr>
                      <a:picLocks noChangeAspect="1" noChangeArrowheads="1"/>
                    </pic:cNvPicPr>
                  </pic:nvPicPr>
                  <pic:blipFill>
                    <a:blip r:embed="rId10" cstate="print"/>
                    <a:srcRect/>
                    <a:stretch>
                      <a:fillRect/>
                    </a:stretch>
                  </pic:blipFill>
                  <pic:spPr bwMode="auto">
                    <a:xfrm>
                      <a:off x="0" y="0"/>
                      <a:ext cx="1086273" cy="1227667"/>
                    </a:xfrm>
                    <a:prstGeom prst="rect">
                      <a:avLst/>
                    </a:prstGeom>
                    <a:noFill/>
                    <a:ln w="9525">
                      <a:noFill/>
                      <a:miter lim="800000"/>
                      <a:headEnd/>
                      <a:tailEnd/>
                    </a:ln>
                  </pic:spPr>
                </pic:pic>
              </a:graphicData>
            </a:graphic>
          </wp:anchor>
        </w:drawing>
      </w:r>
      <w:r w:rsidR="00BF189F" w:rsidRPr="009A5FCD">
        <w:rPr>
          <w:rFonts w:ascii="Arial Narrow" w:hAnsi="Arial Narrow"/>
          <w:sz w:val="23"/>
          <w:szCs w:val="23"/>
        </w:rPr>
        <w:t xml:space="preserve">The purpose of this survey is to collect data and provide information to Congress and the public on the status of state-administered child access programs as funded through the Federal Grants to States for Access and Visitation (AV).  The </w:t>
      </w:r>
      <w:r w:rsidR="00BF189F" w:rsidRPr="009A5FCD">
        <w:rPr>
          <w:rFonts w:ascii="Arial Narrow" w:hAnsi="Arial Narrow"/>
          <w:i/>
          <w:sz w:val="23"/>
          <w:szCs w:val="23"/>
        </w:rPr>
        <w:t>State and Local Child Access Program Survey</w:t>
      </w:r>
      <w:r w:rsidR="00BF189F" w:rsidRPr="009A5FCD">
        <w:rPr>
          <w:rFonts w:ascii="Arial Narrow" w:hAnsi="Arial Narrow"/>
          <w:sz w:val="23"/>
          <w:szCs w:val="23"/>
        </w:rPr>
        <w:t xml:space="preserve"> is the method by which states comply with legislatively-mandated program reporting requirements.</w:t>
      </w:r>
      <w:r w:rsidR="00AE674D" w:rsidRPr="00AE674D">
        <w:rPr>
          <w:rFonts w:ascii="Arial Narrow" w:hAnsi="Arial Narrow"/>
          <w:sz w:val="23"/>
          <w:szCs w:val="23"/>
        </w:rPr>
        <w:t xml:space="preserve"> </w:t>
      </w:r>
      <w:r w:rsidR="00AE674D">
        <w:rPr>
          <w:rFonts w:ascii="Arial Narrow" w:hAnsi="Arial Narrow"/>
          <w:sz w:val="23"/>
          <w:szCs w:val="23"/>
        </w:rPr>
        <w:t xml:space="preserve">This survey is comprised of two parts:  </w:t>
      </w:r>
      <w:r w:rsidR="00AE674D" w:rsidRPr="00C1292B">
        <w:rPr>
          <w:rFonts w:ascii="Arial Narrow" w:hAnsi="Arial Narrow"/>
          <w:i/>
          <w:sz w:val="23"/>
          <w:szCs w:val="23"/>
        </w:rPr>
        <w:t xml:space="preserve">Part I: State Agency Survey </w:t>
      </w:r>
      <w:r w:rsidR="00AE674D">
        <w:rPr>
          <w:rFonts w:ascii="Arial Narrow" w:hAnsi="Arial Narrow"/>
          <w:sz w:val="23"/>
          <w:szCs w:val="23"/>
        </w:rPr>
        <w:t xml:space="preserve">and </w:t>
      </w:r>
      <w:r w:rsidR="00AE674D" w:rsidRPr="00C1292B">
        <w:rPr>
          <w:rFonts w:ascii="Arial Narrow" w:hAnsi="Arial Narrow"/>
          <w:i/>
          <w:sz w:val="23"/>
          <w:szCs w:val="23"/>
        </w:rPr>
        <w:t>Part II: Local Service Provider Survey</w:t>
      </w:r>
      <w:r w:rsidR="00AE674D">
        <w:rPr>
          <w:rFonts w:ascii="Arial Narrow" w:hAnsi="Arial Narrow"/>
          <w:sz w:val="23"/>
          <w:szCs w:val="23"/>
        </w:rPr>
        <w:t>.</w:t>
      </w:r>
    </w:p>
    <w:p w:rsidR="00172E81" w:rsidRPr="00AE674D" w:rsidRDefault="00BF189F" w:rsidP="00825377">
      <w:pPr>
        <w:spacing w:line="240" w:lineRule="auto"/>
        <w:jc w:val="both"/>
        <w:rPr>
          <w:rFonts w:ascii="Arial Narrow" w:hAnsi="Arial Narrow"/>
          <w:i/>
          <w:shadow/>
          <w:sz w:val="23"/>
          <w:szCs w:val="23"/>
          <w:u w:val="single"/>
        </w:rPr>
      </w:pPr>
      <w:r w:rsidRPr="009A5FCD">
        <w:rPr>
          <w:rFonts w:ascii="Arial Narrow" w:hAnsi="Arial Narrow"/>
          <w:sz w:val="23"/>
          <w:szCs w:val="23"/>
        </w:rPr>
        <w:t xml:space="preserve">This mandatory, formula grant program was authorized by Congress through the passage of the Personal Responsibility and work Opportunity Reconciliation Act of 1996 (42 U.S.C. 669b).  It is administered by the Office of Child Support Enforcement (OCSE) which is a component of the Administration for Children and Families, Department of Health and Human Services. States must ensure that services funded relate directly to the goal of the grant program which is to </w:t>
      </w:r>
      <w:r w:rsidR="00DF2F68" w:rsidRPr="00AE674D">
        <w:rPr>
          <w:rFonts w:ascii="Arial Narrow" w:hAnsi="Arial Narrow"/>
          <w:b/>
          <w:i/>
          <w:shadow/>
          <w:sz w:val="23"/>
          <w:szCs w:val="23"/>
        </w:rPr>
        <w:t>“</w:t>
      </w:r>
      <w:r w:rsidRPr="00AE674D">
        <w:rPr>
          <w:rFonts w:ascii="Arial Narrow" w:hAnsi="Arial Narrow"/>
          <w:i/>
          <w:shadow/>
          <w:sz w:val="23"/>
          <w:szCs w:val="23"/>
          <w:u w:val="single"/>
        </w:rPr>
        <w:t>facilitate noncustodial parents’ access to or visitation with their children.</w:t>
      </w:r>
      <w:r w:rsidR="00DF2F68" w:rsidRPr="00AE674D">
        <w:rPr>
          <w:rFonts w:ascii="Arial Narrow" w:hAnsi="Arial Narrow"/>
          <w:i/>
          <w:shadow/>
          <w:sz w:val="23"/>
          <w:szCs w:val="23"/>
          <w:u w:val="single"/>
        </w:rPr>
        <w:t>”</w:t>
      </w:r>
    </w:p>
    <w:p w:rsidR="00172E81" w:rsidRDefault="00DF2F68" w:rsidP="00DF2F68">
      <w:pPr>
        <w:spacing w:after="0" w:line="240" w:lineRule="auto"/>
        <w:rPr>
          <w:rFonts w:ascii="Arial Narrow" w:hAnsi="Arial Narrow"/>
          <w:b/>
          <w:sz w:val="28"/>
          <w:szCs w:val="28"/>
        </w:rPr>
      </w:pPr>
      <w:r>
        <w:rPr>
          <w:rFonts w:ascii="Arial Narrow" w:hAnsi="Arial Narrow"/>
          <w:b/>
          <w:sz w:val="28"/>
          <w:szCs w:val="28"/>
        </w:rPr>
        <w:t>S</w:t>
      </w:r>
      <w:r w:rsidR="00172E81" w:rsidRPr="009A5FCD">
        <w:rPr>
          <w:rFonts w:ascii="Arial Narrow" w:hAnsi="Arial Narrow"/>
          <w:b/>
          <w:sz w:val="28"/>
          <w:szCs w:val="28"/>
        </w:rPr>
        <w:t>ubmission of Survey Data:  How it Works</w:t>
      </w:r>
    </w:p>
    <w:p w:rsidR="00DF2F68" w:rsidRPr="009A5FCD" w:rsidRDefault="00DF2F68" w:rsidP="00DF2F68">
      <w:pPr>
        <w:spacing w:line="240" w:lineRule="auto"/>
        <w:rPr>
          <w:rFonts w:ascii="Arial Narrow" w:hAnsi="Arial Narrow"/>
          <w:sz w:val="23"/>
          <w:szCs w:val="23"/>
        </w:rPr>
      </w:pPr>
      <w:r>
        <w:rPr>
          <w:rFonts w:ascii="Arial Narrow" w:hAnsi="Arial Narrow"/>
          <w:sz w:val="23"/>
          <w:szCs w:val="23"/>
        </w:rPr>
        <w:t xml:space="preserve">All grantees </w:t>
      </w:r>
      <w:r w:rsidR="00AE674D">
        <w:rPr>
          <w:rFonts w:ascii="Arial Narrow" w:hAnsi="Arial Narrow"/>
          <w:sz w:val="23"/>
          <w:szCs w:val="23"/>
        </w:rPr>
        <w:t xml:space="preserve">(other </w:t>
      </w:r>
      <w:r w:rsidR="00AE674D" w:rsidRPr="00AE674D">
        <w:rPr>
          <w:rFonts w:ascii="Arial Narrow" w:hAnsi="Arial Narrow"/>
          <w:sz w:val="23"/>
          <w:szCs w:val="23"/>
        </w:rPr>
        <w:t xml:space="preserve">state and/or local </w:t>
      </w:r>
      <w:r w:rsidR="00AE674D">
        <w:rPr>
          <w:rFonts w:ascii="Arial Narrow" w:hAnsi="Arial Narrow"/>
          <w:sz w:val="23"/>
          <w:szCs w:val="23"/>
        </w:rPr>
        <w:t xml:space="preserve">service agencies including sub-grantees, if relevant) </w:t>
      </w:r>
      <w:r>
        <w:rPr>
          <w:rFonts w:ascii="Arial Narrow" w:hAnsi="Arial Narrow"/>
          <w:sz w:val="23"/>
          <w:szCs w:val="23"/>
        </w:rPr>
        <w:t>in receipt of state AV grant funds are required to collect program data on an annual basis</w:t>
      </w:r>
      <w:r w:rsidR="00AE674D">
        <w:rPr>
          <w:rFonts w:ascii="Arial Narrow" w:hAnsi="Arial Narrow"/>
          <w:sz w:val="23"/>
          <w:szCs w:val="23"/>
        </w:rPr>
        <w:t xml:space="preserve"> and to report such data </w:t>
      </w:r>
      <w:r w:rsidR="002F3EE8">
        <w:rPr>
          <w:rFonts w:ascii="Arial Narrow" w:hAnsi="Arial Narrow"/>
          <w:sz w:val="23"/>
          <w:szCs w:val="23"/>
        </w:rPr>
        <w:t xml:space="preserve">to the state </w:t>
      </w:r>
      <w:r w:rsidR="00AE674D">
        <w:rPr>
          <w:rFonts w:ascii="Arial Narrow" w:hAnsi="Arial Narrow"/>
          <w:sz w:val="23"/>
          <w:szCs w:val="23"/>
        </w:rPr>
        <w:t xml:space="preserve">in accordance of the information requirements contained in </w:t>
      </w:r>
      <w:r w:rsidR="00AE674D" w:rsidRPr="00AE674D">
        <w:rPr>
          <w:rFonts w:ascii="Arial Narrow" w:hAnsi="Arial Narrow"/>
          <w:i/>
          <w:sz w:val="23"/>
          <w:szCs w:val="23"/>
        </w:rPr>
        <w:t>Part II: Local Service Provider Survey</w:t>
      </w:r>
      <w:r w:rsidR="00AE674D">
        <w:rPr>
          <w:rFonts w:ascii="Arial Narrow" w:hAnsi="Arial Narrow"/>
          <w:sz w:val="23"/>
          <w:szCs w:val="23"/>
        </w:rPr>
        <w:t xml:space="preserve">.  </w:t>
      </w:r>
    </w:p>
    <w:p w:rsidR="00172E81" w:rsidRPr="009A5FCD" w:rsidRDefault="00172E81" w:rsidP="00FD7503">
      <w:pPr>
        <w:spacing w:after="0" w:line="240" w:lineRule="auto"/>
        <w:jc w:val="both"/>
        <w:rPr>
          <w:rFonts w:ascii="Arial Narrow" w:hAnsi="Arial Narrow"/>
          <w:sz w:val="23"/>
          <w:szCs w:val="23"/>
        </w:rPr>
      </w:pPr>
      <w:r w:rsidRPr="009A5FCD">
        <w:rPr>
          <w:rFonts w:ascii="Arial Narrow" w:hAnsi="Arial Narrow"/>
          <w:sz w:val="23"/>
          <w:szCs w:val="23"/>
        </w:rPr>
        <w:t>Step 1:</w:t>
      </w:r>
      <w:r w:rsidRPr="009A5FCD">
        <w:rPr>
          <w:rFonts w:ascii="Arial Narrow" w:hAnsi="Arial Narrow"/>
          <w:sz w:val="23"/>
          <w:szCs w:val="23"/>
        </w:rPr>
        <w:tab/>
      </w:r>
      <w:r w:rsidRPr="009A5FCD">
        <w:rPr>
          <w:rFonts w:ascii="Arial Narrow" w:hAnsi="Arial Narrow"/>
          <w:sz w:val="23"/>
          <w:szCs w:val="23"/>
        </w:rPr>
        <w:tab/>
      </w:r>
      <w:r w:rsidRPr="009A5FCD">
        <w:rPr>
          <w:rFonts w:ascii="Arial Narrow" w:hAnsi="Arial Narrow"/>
          <w:sz w:val="23"/>
          <w:szCs w:val="23"/>
          <w:u w:val="single"/>
        </w:rPr>
        <w:t>Local Service Providers</w:t>
      </w:r>
      <w:r w:rsidRPr="009A5FCD">
        <w:rPr>
          <w:rFonts w:ascii="Arial Narrow" w:hAnsi="Arial Narrow"/>
          <w:sz w:val="23"/>
          <w:szCs w:val="23"/>
        </w:rPr>
        <w:t xml:space="preserve"> complete </w:t>
      </w:r>
      <w:r w:rsidRPr="009A5FCD">
        <w:rPr>
          <w:rFonts w:ascii="Arial Narrow" w:hAnsi="Arial Narrow"/>
          <w:i/>
          <w:sz w:val="23"/>
          <w:szCs w:val="23"/>
        </w:rPr>
        <w:t>Part II: Local Service Provider Survey</w:t>
      </w:r>
      <w:r w:rsidRPr="009A5FCD">
        <w:rPr>
          <w:rFonts w:ascii="Arial Narrow" w:hAnsi="Arial Narrow"/>
          <w:sz w:val="23"/>
          <w:szCs w:val="23"/>
        </w:rPr>
        <w:t xml:space="preserve"> and</w:t>
      </w:r>
      <w:r w:rsidRPr="009A5FCD">
        <w:rPr>
          <w:rFonts w:ascii="Arial Narrow" w:hAnsi="Arial Narrow"/>
          <w:sz w:val="23"/>
          <w:szCs w:val="23"/>
        </w:rPr>
        <w:tab/>
        <w:t xml:space="preserve"> </w:t>
      </w:r>
      <w:r w:rsidRPr="009A5FCD">
        <w:rPr>
          <w:rFonts w:ascii="Arial Narrow" w:hAnsi="Arial Narrow"/>
          <w:sz w:val="23"/>
          <w:szCs w:val="23"/>
        </w:rPr>
        <w:tab/>
      </w:r>
      <w:r w:rsidRPr="009A5FCD">
        <w:rPr>
          <w:rFonts w:ascii="Arial Narrow" w:hAnsi="Arial Narrow"/>
          <w:sz w:val="23"/>
          <w:szCs w:val="23"/>
        </w:rPr>
        <w:tab/>
      </w:r>
      <w:r w:rsidRPr="009A5FCD">
        <w:rPr>
          <w:rFonts w:ascii="Arial Narrow" w:hAnsi="Arial Narrow"/>
          <w:sz w:val="23"/>
          <w:szCs w:val="23"/>
        </w:rPr>
        <w:tab/>
      </w:r>
      <w:r w:rsidR="009A5FCD">
        <w:rPr>
          <w:rFonts w:ascii="Arial Narrow" w:hAnsi="Arial Narrow"/>
          <w:sz w:val="23"/>
          <w:szCs w:val="23"/>
        </w:rPr>
        <w:tab/>
      </w:r>
      <w:r w:rsidRPr="009A5FCD">
        <w:rPr>
          <w:rFonts w:ascii="Arial Narrow" w:hAnsi="Arial Narrow"/>
          <w:sz w:val="23"/>
          <w:szCs w:val="23"/>
        </w:rPr>
        <w:t>submit to the state AV program agency</w:t>
      </w:r>
      <w:r w:rsidR="00FD7503">
        <w:rPr>
          <w:rFonts w:ascii="Arial Narrow" w:hAnsi="Arial Narrow"/>
          <w:sz w:val="23"/>
          <w:szCs w:val="23"/>
        </w:rPr>
        <w:t>.</w:t>
      </w:r>
    </w:p>
    <w:p w:rsidR="00172E81" w:rsidRPr="009A5FCD" w:rsidRDefault="00172E81" w:rsidP="00172E81">
      <w:pPr>
        <w:spacing w:after="0" w:line="240" w:lineRule="auto"/>
        <w:jc w:val="both"/>
        <w:rPr>
          <w:rFonts w:ascii="Arial Narrow" w:hAnsi="Arial Narrow"/>
          <w:sz w:val="23"/>
          <w:szCs w:val="23"/>
        </w:rPr>
      </w:pPr>
      <w:r w:rsidRPr="009A5FCD">
        <w:rPr>
          <w:rFonts w:ascii="Arial Narrow" w:hAnsi="Arial Narrow"/>
          <w:sz w:val="23"/>
          <w:szCs w:val="23"/>
        </w:rPr>
        <w:t>Step 2:</w:t>
      </w:r>
      <w:r w:rsidRPr="009A5FCD">
        <w:rPr>
          <w:rFonts w:ascii="Arial Narrow" w:hAnsi="Arial Narrow"/>
          <w:sz w:val="23"/>
          <w:szCs w:val="23"/>
        </w:rPr>
        <w:tab/>
      </w:r>
      <w:r w:rsidRPr="009A5FCD">
        <w:rPr>
          <w:rFonts w:ascii="Arial Narrow" w:hAnsi="Arial Narrow"/>
          <w:sz w:val="23"/>
          <w:szCs w:val="23"/>
        </w:rPr>
        <w:tab/>
      </w:r>
      <w:r w:rsidRPr="009A5FCD">
        <w:rPr>
          <w:rFonts w:ascii="Arial Narrow" w:hAnsi="Arial Narrow"/>
          <w:sz w:val="23"/>
          <w:szCs w:val="23"/>
          <w:u w:val="single"/>
        </w:rPr>
        <w:t>State Agency</w:t>
      </w:r>
      <w:r w:rsidRPr="009A5FCD">
        <w:rPr>
          <w:rFonts w:ascii="Arial Narrow" w:hAnsi="Arial Narrow"/>
          <w:sz w:val="23"/>
          <w:szCs w:val="23"/>
        </w:rPr>
        <w:t xml:space="preserve"> must ensure that </w:t>
      </w:r>
      <w:r w:rsidR="00FD7503" w:rsidRPr="00FD7503">
        <w:rPr>
          <w:rFonts w:ascii="Arial Narrow" w:hAnsi="Arial Narrow"/>
          <w:i/>
          <w:sz w:val="23"/>
          <w:szCs w:val="23"/>
        </w:rPr>
        <w:t xml:space="preserve">Part II: </w:t>
      </w:r>
      <w:r w:rsidRPr="00FD7503">
        <w:rPr>
          <w:rFonts w:ascii="Arial Narrow" w:hAnsi="Arial Narrow"/>
          <w:i/>
          <w:sz w:val="23"/>
          <w:szCs w:val="23"/>
        </w:rPr>
        <w:t>Local Service Provider Surveys</w:t>
      </w:r>
      <w:r w:rsidRPr="009A5FCD">
        <w:rPr>
          <w:rFonts w:ascii="Arial Narrow" w:hAnsi="Arial Narrow"/>
          <w:sz w:val="23"/>
          <w:szCs w:val="23"/>
        </w:rPr>
        <w:t xml:space="preserve"> are completed by</w:t>
      </w:r>
    </w:p>
    <w:p w:rsidR="00172E81" w:rsidRPr="009A5FCD" w:rsidRDefault="00172E81" w:rsidP="00172E81">
      <w:pPr>
        <w:spacing w:after="0" w:line="240" w:lineRule="auto"/>
        <w:ind w:left="720" w:firstLine="720"/>
        <w:jc w:val="both"/>
        <w:rPr>
          <w:rFonts w:ascii="Arial Narrow" w:hAnsi="Arial Narrow"/>
          <w:sz w:val="23"/>
          <w:szCs w:val="23"/>
        </w:rPr>
      </w:pPr>
      <w:r w:rsidRPr="009A5FCD">
        <w:rPr>
          <w:rFonts w:ascii="Arial Narrow" w:hAnsi="Arial Narrow"/>
          <w:sz w:val="23"/>
          <w:szCs w:val="23"/>
        </w:rPr>
        <w:t>all direct service grantees</w:t>
      </w:r>
      <w:r w:rsidR="00FD7503">
        <w:rPr>
          <w:rFonts w:ascii="Arial Narrow" w:hAnsi="Arial Narrow"/>
          <w:sz w:val="23"/>
          <w:szCs w:val="23"/>
        </w:rPr>
        <w:t>.</w:t>
      </w:r>
    </w:p>
    <w:p w:rsidR="00172E81" w:rsidRPr="009A5FCD" w:rsidRDefault="00172E81" w:rsidP="00FD7503">
      <w:pPr>
        <w:spacing w:after="0" w:line="240" w:lineRule="auto"/>
        <w:ind w:left="1440" w:hanging="1440"/>
        <w:jc w:val="both"/>
        <w:rPr>
          <w:rFonts w:ascii="Arial Narrow" w:hAnsi="Arial Narrow"/>
          <w:sz w:val="23"/>
          <w:szCs w:val="23"/>
        </w:rPr>
      </w:pPr>
      <w:r w:rsidRPr="009A5FCD">
        <w:rPr>
          <w:rFonts w:ascii="Arial Narrow" w:hAnsi="Arial Narrow"/>
          <w:sz w:val="23"/>
          <w:szCs w:val="23"/>
        </w:rPr>
        <w:t>Step 3:</w:t>
      </w:r>
      <w:r w:rsidRPr="009A5FCD">
        <w:rPr>
          <w:rFonts w:ascii="Arial Narrow" w:hAnsi="Arial Narrow"/>
          <w:sz w:val="23"/>
          <w:szCs w:val="23"/>
        </w:rPr>
        <w:tab/>
      </w:r>
      <w:r w:rsidRPr="009A5FCD">
        <w:rPr>
          <w:rFonts w:ascii="Arial Narrow" w:hAnsi="Arial Narrow"/>
          <w:sz w:val="23"/>
          <w:szCs w:val="23"/>
          <w:u w:val="single"/>
        </w:rPr>
        <w:t>State Agency</w:t>
      </w:r>
      <w:r w:rsidRPr="009A5FCD">
        <w:rPr>
          <w:rFonts w:ascii="Arial Narrow" w:hAnsi="Arial Narrow"/>
          <w:sz w:val="23"/>
          <w:szCs w:val="23"/>
        </w:rPr>
        <w:t xml:space="preserve"> completes </w:t>
      </w:r>
      <w:r w:rsidRPr="009A5FCD">
        <w:rPr>
          <w:rFonts w:ascii="Arial Narrow" w:hAnsi="Arial Narrow"/>
          <w:i/>
          <w:sz w:val="23"/>
          <w:szCs w:val="23"/>
        </w:rPr>
        <w:t>Part I: State Agency Program S</w:t>
      </w:r>
      <w:r w:rsidRPr="009A5FCD">
        <w:rPr>
          <w:rFonts w:ascii="Arial Narrow" w:hAnsi="Arial Narrow"/>
          <w:sz w:val="23"/>
          <w:szCs w:val="23"/>
        </w:rPr>
        <w:t xml:space="preserve">urvey based on data contained in </w:t>
      </w:r>
      <w:r w:rsidRPr="009A5FCD">
        <w:rPr>
          <w:rFonts w:ascii="Arial Narrow" w:hAnsi="Arial Narrow"/>
          <w:i/>
          <w:sz w:val="23"/>
          <w:szCs w:val="23"/>
        </w:rPr>
        <w:t>Part II: Local Service Provider Survey</w:t>
      </w:r>
      <w:r w:rsidR="00FD7503">
        <w:rPr>
          <w:rFonts w:ascii="Arial Narrow" w:hAnsi="Arial Narrow"/>
          <w:i/>
          <w:sz w:val="23"/>
          <w:szCs w:val="23"/>
        </w:rPr>
        <w:t>.</w:t>
      </w:r>
    </w:p>
    <w:p w:rsidR="00172E81" w:rsidRPr="009A5FCD" w:rsidRDefault="00172E81" w:rsidP="00172E81">
      <w:pPr>
        <w:spacing w:after="0" w:line="240" w:lineRule="auto"/>
        <w:ind w:left="1440" w:hanging="1440"/>
        <w:jc w:val="both"/>
        <w:rPr>
          <w:rFonts w:ascii="Arial Narrow" w:hAnsi="Arial Narrow"/>
          <w:b/>
          <w:sz w:val="23"/>
          <w:szCs w:val="23"/>
        </w:rPr>
      </w:pPr>
      <w:r w:rsidRPr="009A5FCD">
        <w:rPr>
          <w:rFonts w:ascii="Arial Narrow" w:hAnsi="Arial Narrow"/>
          <w:sz w:val="23"/>
          <w:szCs w:val="23"/>
        </w:rPr>
        <w:t>Step 4:</w:t>
      </w:r>
      <w:r w:rsidRPr="009A5FCD">
        <w:rPr>
          <w:rFonts w:ascii="Arial Narrow" w:hAnsi="Arial Narrow"/>
          <w:sz w:val="23"/>
          <w:szCs w:val="23"/>
        </w:rPr>
        <w:tab/>
      </w:r>
      <w:r w:rsidRPr="009A5FCD">
        <w:rPr>
          <w:rFonts w:ascii="Arial Narrow" w:hAnsi="Arial Narrow"/>
          <w:sz w:val="23"/>
          <w:szCs w:val="23"/>
          <w:u w:val="single"/>
        </w:rPr>
        <w:t>State Agency</w:t>
      </w:r>
      <w:r w:rsidRPr="009A5FCD">
        <w:rPr>
          <w:rFonts w:ascii="Arial Narrow" w:hAnsi="Arial Narrow"/>
          <w:sz w:val="23"/>
          <w:szCs w:val="23"/>
        </w:rPr>
        <w:t xml:space="preserve"> is to retain all copies of </w:t>
      </w:r>
      <w:r w:rsidR="00FD7503" w:rsidRPr="00FD7503">
        <w:rPr>
          <w:rFonts w:ascii="Arial Narrow" w:hAnsi="Arial Narrow"/>
          <w:i/>
          <w:sz w:val="23"/>
          <w:szCs w:val="23"/>
        </w:rPr>
        <w:t xml:space="preserve">Part </w:t>
      </w:r>
      <w:r w:rsidR="002C167E">
        <w:rPr>
          <w:rFonts w:ascii="Arial Narrow" w:hAnsi="Arial Narrow"/>
          <w:i/>
          <w:sz w:val="23"/>
          <w:szCs w:val="23"/>
        </w:rPr>
        <w:t>I</w:t>
      </w:r>
      <w:r w:rsidR="00FD7503" w:rsidRPr="00FD7503">
        <w:rPr>
          <w:rFonts w:ascii="Arial Narrow" w:hAnsi="Arial Narrow"/>
          <w:i/>
          <w:sz w:val="23"/>
          <w:szCs w:val="23"/>
        </w:rPr>
        <w:t>I:</w:t>
      </w:r>
      <w:r w:rsidR="00FD7503">
        <w:rPr>
          <w:rFonts w:ascii="Arial Narrow" w:hAnsi="Arial Narrow"/>
          <w:sz w:val="23"/>
          <w:szCs w:val="23"/>
        </w:rPr>
        <w:t xml:space="preserve"> </w:t>
      </w:r>
      <w:r w:rsidRPr="009A5FCD">
        <w:rPr>
          <w:rFonts w:ascii="Arial Narrow" w:hAnsi="Arial Narrow"/>
          <w:i/>
          <w:sz w:val="23"/>
          <w:szCs w:val="23"/>
        </w:rPr>
        <w:t>Local Service Provider</w:t>
      </w:r>
      <w:r w:rsidRPr="009A5FCD">
        <w:rPr>
          <w:rFonts w:ascii="Arial Narrow" w:hAnsi="Arial Narrow"/>
          <w:sz w:val="23"/>
          <w:szCs w:val="23"/>
        </w:rPr>
        <w:t xml:space="preserve"> Survey – as submitted by each </w:t>
      </w:r>
      <w:r w:rsidR="00FA0578">
        <w:rPr>
          <w:rFonts w:ascii="Arial Narrow" w:hAnsi="Arial Narrow"/>
          <w:sz w:val="23"/>
          <w:szCs w:val="23"/>
        </w:rPr>
        <w:t>local grantee</w:t>
      </w:r>
      <w:r w:rsidRPr="009A5FCD">
        <w:rPr>
          <w:rFonts w:ascii="Arial Narrow" w:hAnsi="Arial Narrow"/>
          <w:sz w:val="23"/>
          <w:szCs w:val="23"/>
        </w:rPr>
        <w:t xml:space="preserve"> – and </w:t>
      </w:r>
      <w:r w:rsidR="002C167E">
        <w:rPr>
          <w:rFonts w:ascii="Arial Narrow" w:hAnsi="Arial Narrow"/>
          <w:sz w:val="23"/>
          <w:szCs w:val="23"/>
        </w:rPr>
        <w:t xml:space="preserve">to </w:t>
      </w:r>
      <w:r w:rsidRPr="009A5FCD">
        <w:rPr>
          <w:rFonts w:ascii="Arial Narrow" w:hAnsi="Arial Narrow"/>
          <w:sz w:val="23"/>
          <w:szCs w:val="23"/>
        </w:rPr>
        <w:t>submit a completed survey (</w:t>
      </w:r>
      <w:r w:rsidRPr="009A5FCD">
        <w:rPr>
          <w:rFonts w:ascii="Arial Narrow" w:hAnsi="Arial Narrow"/>
          <w:i/>
          <w:sz w:val="23"/>
          <w:szCs w:val="23"/>
        </w:rPr>
        <w:t>Part I: State Agency Program Survey</w:t>
      </w:r>
      <w:r w:rsidRPr="009A5FCD">
        <w:rPr>
          <w:rFonts w:ascii="Arial Narrow" w:hAnsi="Arial Narrow"/>
          <w:sz w:val="23"/>
          <w:szCs w:val="23"/>
        </w:rPr>
        <w:t xml:space="preserve">) to the federal Office of Child Support Enforcement by </w:t>
      </w:r>
      <w:r w:rsidRPr="009A5FCD">
        <w:rPr>
          <w:rFonts w:ascii="Arial Narrow" w:hAnsi="Arial Narrow"/>
          <w:b/>
          <w:sz w:val="23"/>
          <w:szCs w:val="23"/>
        </w:rPr>
        <w:t>December 30</w:t>
      </w:r>
      <w:r w:rsidRPr="009A5FCD">
        <w:rPr>
          <w:rFonts w:ascii="Arial Narrow" w:hAnsi="Arial Narrow"/>
          <w:b/>
          <w:sz w:val="23"/>
          <w:szCs w:val="23"/>
          <w:vertAlign w:val="superscript"/>
        </w:rPr>
        <w:t>th</w:t>
      </w:r>
      <w:r w:rsidRPr="009A5FCD">
        <w:rPr>
          <w:rFonts w:ascii="Arial Narrow" w:hAnsi="Arial Narrow"/>
          <w:b/>
          <w:sz w:val="23"/>
          <w:szCs w:val="23"/>
        </w:rPr>
        <w:t xml:space="preserve"> of each year.</w:t>
      </w:r>
    </w:p>
    <w:p w:rsidR="00630F91" w:rsidRDefault="00630F91" w:rsidP="00FD7503">
      <w:pPr>
        <w:spacing w:after="0" w:line="240" w:lineRule="auto"/>
        <w:rPr>
          <w:rFonts w:ascii="Arial Narrow" w:hAnsi="Arial Narrow"/>
          <w:b/>
          <w:sz w:val="28"/>
          <w:szCs w:val="28"/>
        </w:rPr>
      </w:pPr>
    </w:p>
    <w:p w:rsidR="00FD7503" w:rsidRDefault="00FD7503" w:rsidP="00FD7503">
      <w:pPr>
        <w:spacing w:after="0" w:line="240" w:lineRule="auto"/>
        <w:rPr>
          <w:rFonts w:ascii="Arial Narrow" w:hAnsi="Arial Narrow"/>
          <w:sz w:val="23"/>
          <w:szCs w:val="23"/>
        </w:rPr>
      </w:pPr>
      <w:r w:rsidRPr="00630F91">
        <w:rPr>
          <w:rFonts w:ascii="Arial Narrow" w:hAnsi="Arial Narrow"/>
          <w:b/>
          <w:sz w:val="28"/>
          <w:szCs w:val="28"/>
          <w:highlight w:val="yellow"/>
        </w:rPr>
        <w:t>Optional Data Elements</w:t>
      </w:r>
      <w:r w:rsidRPr="00FD7503">
        <w:rPr>
          <w:rFonts w:ascii="Arial Narrow" w:hAnsi="Arial Narrow"/>
          <w:sz w:val="23"/>
          <w:szCs w:val="23"/>
        </w:rPr>
        <w:t xml:space="preserve"> </w:t>
      </w:r>
    </w:p>
    <w:p w:rsidR="00FD7503" w:rsidRPr="00195C14" w:rsidRDefault="00FD7503" w:rsidP="00FD7503">
      <w:pPr>
        <w:spacing w:line="240" w:lineRule="auto"/>
        <w:rPr>
          <w:rFonts w:ascii="Arial Narrow" w:hAnsi="Arial Narrow"/>
          <w:sz w:val="23"/>
          <w:szCs w:val="23"/>
        </w:rPr>
      </w:pPr>
      <w:r w:rsidRPr="00195C14">
        <w:rPr>
          <w:rFonts w:ascii="Arial Narrow" w:hAnsi="Arial Narrow"/>
          <w:sz w:val="23"/>
          <w:szCs w:val="23"/>
        </w:rPr>
        <w:t xml:space="preserve">OCSE has included </w:t>
      </w:r>
      <w:r w:rsidRPr="00195C14">
        <w:rPr>
          <w:rFonts w:ascii="Arial Narrow" w:hAnsi="Arial Narrow"/>
          <w:b/>
          <w:i/>
          <w:sz w:val="23"/>
          <w:szCs w:val="23"/>
        </w:rPr>
        <w:t>optional</w:t>
      </w:r>
      <w:r w:rsidRPr="00195C14">
        <w:rPr>
          <w:rFonts w:ascii="Arial Narrow" w:hAnsi="Arial Narrow"/>
          <w:sz w:val="23"/>
          <w:szCs w:val="23"/>
        </w:rPr>
        <w:t xml:space="preserve"> data elements in </w:t>
      </w:r>
      <w:r w:rsidRPr="00630F91">
        <w:rPr>
          <w:rFonts w:ascii="Arial Narrow" w:hAnsi="Arial Narrow"/>
          <w:i/>
          <w:sz w:val="23"/>
          <w:szCs w:val="23"/>
        </w:rPr>
        <w:t>Part I: State Agency Survey</w:t>
      </w:r>
      <w:r w:rsidRPr="00195C14">
        <w:rPr>
          <w:rFonts w:ascii="Arial Narrow" w:hAnsi="Arial Narrow"/>
          <w:sz w:val="23"/>
          <w:szCs w:val="23"/>
        </w:rPr>
        <w:t xml:space="preserve"> and </w:t>
      </w:r>
      <w:r w:rsidRPr="00630F91">
        <w:rPr>
          <w:rFonts w:ascii="Arial Narrow" w:hAnsi="Arial Narrow"/>
          <w:i/>
          <w:sz w:val="23"/>
          <w:szCs w:val="23"/>
        </w:rPr>
        <w:t>Part II: Local Service Provider Survey</w:t>
      </w:r>
      <w:r w:rsidRPr="00195C14">
        <w:rPr>
          <w:rFonts w:ascii="Arial Narrow" w:hAnsi="Arial Narrow"/>
          <w:sz w:val="23"/>
          <w:szCs w:val="23"/>
        </w:rPr>
        <w:t xml:space="preserve"> that will provide </w:t>
      </w:r>
      <w:r w:rsidR="00630F91">
        <w:rPr>
          <w:rFonts w:ascii="Arial Narrow" w:hAnsi="Arial Narrow"/>
          <w:sz w:val="23"/>
          <w:szCs w:val="23"/>
        </w:rPr>
        <w:t xml:space="preserve">the state </w:t>
      </w:r>
      <w:r w:rsidRPr="00195C14">
        <w:rPr>
          <w:rFonts w:ascii="Arial Narrow" w:hAnsi="Arial Narrow"/>
          <w:sz w:val="23"/>
          <w:szCs w:val="23"/>
        </w:rPr>
        <w:t xml:space="preserve">with the opportunity – should </w:t>
      </w:r>
      <w:r w:rsidR="00630F91">
        <w:rPr>
          <w:rFonts w:ascii="Arial Narrow" w:hAnsi="Arial Narrow"/>
          <w:sz w:val="23"/>
          <w:szCs w:val="23"/>
        </w:rPr>
        <w:t xml:space="preserve">it </w:t>
      </w:r>
      <w:r w:rsidRPr="00195C14">
        <w:rPr>
          <w:rFonts w:ascii="Arial Narrow" w:hAnsi="Arial Narrow"/>
          <w:sz w:val="23"/>
          <w:szCs w:val="23"/>
        </w:rPr>
        <w:t>decide to do so -- to require local grantees to collect additional information such as:</w:t>
      </w:r>
    </w:p>
    <w:p w:rsidR="00FD7503" w:rsidRPr="00195C14" w:rsidRDefault="00FD7503" w:rsidP="00FD7503">
      <w:pPr>
        <w:pStyle w:val="ListParagraph"/>
        <w:numPr>
          <w:ilvl w:val="0"/>
          <w:numId w:val="20"/>
        </w:numPr>
        <w:spacing w:line="240" w:lineRule="auto"/>
        <w:rPr>
          <w:rFonts w:ascii="Arial Narrow" w:hAnsi="Arial Narrow"/>
          <w:sz w:val="23"/>
          <w:szCs w:val="23"/>
        </w:rPr>
      </w:pPr>
      <w:r w:rsidRPr="00195C14">
        <w:rPr>
          <w:rFonts w:ascii="Arial Narrow" w:hAnsi="Arial Narrow"/>
          <w:sz w:val="23"/>
          <w:szCs w:val="23"/>
        </w:rPr>
        <w:t>Clients with Child Support Cases; and/or</w:t>
      </w:r>
    </w:p>
    <w:p w:rsidR="00FD7503" w:rsidRPr="00195C14" w:rsidRDefault="00FD7503" w:rsidP="00FD7503">
      <w:pPr>
        <w:pStyle w:val="ListParagraph"/>
        <w:numPr>
          <w:ilvl w:val="0"/>
          <w:numId w:val="20"/>
        </w:numPr>
        <w:spacing w:line="240" w:lineRule="auto"/>
        <w:rPr>
          <w:rFonts w:ascii="Arial Narrow" w:hAnsi="Arial Narrow"/>
          <w:sz w:val="23"/>
          <w:szCs w:val="23"/>
        </w:rPr>
      </w:pPr>
      <w:r w:rsidRPr="00195C14">
        <w:rPr>
          <w:rFonts w:ascii="Arial Narrow" w:hAnsi="Arial Narrow"/>
          <w:sz w:val="23"/>
          <w:szCs w:val="23"/>
        </w:rPr>
        <w:t>Frequency of Service Hours; and/or</w:t>
      </w:r>
    </w:p>
    <w:p w:rsidR="00FD7503" w:rsidRPr="00630F91" w:rsidRDefault="00FD7503" w:rsidP="00FD7503">
      <w:pPr>
        <w:pStyle w:val="ListParagraph"/>
        <w:numPr>
          <w:ilvl w:val="0"/>
          <w:numId w:val="20"/>
        </w:numPr>
        <w:spacing w:line="240" w:lineRule="auto"/>
        <w:rPr>
          <w:rFonts w:ascii="Arial Narrow" w:hAnsi="Arial Narrow"/>
          <w:sz w:val="23"/>
          <w:szCs w:val="23"/>
        </w:rPr>
      </w:pPr>
      <w:r w:rsidRPr="00195C14">
        <w:rPr>
          <w:rFonts w:ascii="Arial Narrow" w:hAnsi="Arial Narrow"/>
          <w:sz w:val="23"/>
          <w:szCs w:val="23"/>
        </w:rPr>
        <w:t>Optional Outcome #2: Number of Parents with Increased Knowledge of Effective Co-Parenting Strategies</w:t>
      </w:r>
      <w:r w:rsidRPr="00195C14">
        <w:rPr>
          <w:rFonts w:ascii="Arial Narrow" w:hAnsi="Arial Narrow"/>
          <w:b/>
          <w:sz w:val="23"/>
          <w:szCs w:val="23"/>
        </w:rPr>
        <w:t xml:space="preserve"> </w:t>
      </w:r>
      <w:r w:rsidRPr="00195C14">
        <w:rPr>
          <w:rFonts w:ascii="Arial Narrow" w:hAnsi="Arial Narrow"/>
          <w:i/>
          <w:color w:val="C00000"/>
          <w:sz w:val="23"/>
          <w:szCs w:val="23"/>
        </w:rPr>
        <w:t>(</w:t>
      </w:r>
      <w:r w:rsidRPr="00195C14">
        <w:rPr>
          <w:rFonts w:ascii="Arial Narrow" w:hAnsi="Arial Narrow"/>
          <w:i/>
          <w:color w:val="C00000"/>
          <w:sz w:val="23"/>
          <w:szCs w:val="23"/>
          <w:u w:val="single"/>
        </w:rPr>
        <w:t>for parent education/counseling services only</w:t>
      </w:r>
      <w:r>
        <w:rPr>
          <w:rFonts w:ascii="Arial Narrow" w:hAnsi="Arial Narrow"/>
          <w:b/>
          <w:sz w:val="23"/>
          <w:szCs w:val="23"/>
        </w:rPr>
        <w:t>.</w:t>
      </w:r>
    </w:p>
    <w:p w:rsidR="00630F91" w:rsidRPr="00630F91" w:rsidRDefault="00630F91" w:rsidP="00630F91">
      <w:pPr>
        <w:spacing w:line="240" w:lineRule="auto"/>
        <w:rPr>
          <w:rFonts w:ascii="Arial Narrow" w:hAnsi="Arial Narrow"/>
          <w:sz w:val="23"/>
          <w:szCs w:val="23"/>
        </w:rPr>
      </w:pPr>
      <w:r>
        <w:rPr>
          <w:rFonts w:ascii="Arial Narrow" w:hAnsi="Arial Narrow"/>
          <w:sz w:val="23"/>
          <w:szCs w:val="23"/>
        </w:rPr>
        <w:t xml:space="preserve">The state has the responsibility of notifying </w:t>
      </w:r>
      <w:r w:rsidR="00FA0578">
        <w:rPr>
          <w:rFonts w:ascii="Arial Narrow" w:hAnsi="Arial Narrow"/>
          <w:sz w:val="23"/>
          <w:szCs w:val="23"/>
        </w:rPr>
        <w:t>local grantees</w:t>
      </w:r>
      <w:r>
        <w:rPr>
          <w:rFonts w:ascii="Arial Narrow" w:hAnsi="Arial Narrow"/>
          <w:sz w:val="23"/>
          <w:szCs w:val="23"/>
        </w:rPr>
        <w:t>s of its decision regarding the above.  If the state chooses to collect data under any</w:t>
      </w:r>
      <w:r w:rsidR="000F3F47">
        <w:rPr>
          <w:rFonts w:ascii="Arial Narrow" w:hAnsi="Arial Narrow"/>
          <w:sz w:val="23"/>
          <w:szCs w:val="23"/>
        </w:rPr>
        <w:t xml:space="preserve"> one or all of the options, it will be </w:t>
      </w:r>
      <w:r>
        <w:rPr>
          <w:rFonts w:ascii="Arial Narrow" w:hAnsi="Arial Narrow"/>
          <w:sz w:val="23"/>
          <w:szCs w:val="23"/>
        </w:rPr>
        <w:t>the responsibility of the state to provide local grantees with the appropriate</w:t>
      </w:r>
      <w:r w:rsidR="00E237A7">
        <w:rPr>
          <w:rFonts w:ascii="Arial Narrow" w:hAnsi="Arial Narrow"/>
          <w:sz w:val="23"/>
          <w:szCs w:val="23"/>
        </w:rPr>
        <w:t xml:space="preserve"> data collection</w:t>
      </w:r>
      <w:r>
        <w:rPr>
          <w:rFonts w:ascii="Arial Narrow" w:hAnsi="Arial Narrow"/>
          <w:sz w:val="23"/>
          <w:szCs w:val="23"/>
        </w:rPr>
        <w:t xml:space="preserve"> training </w:t>
      </w:r>
      <w:r w:rsidRPr="00100810">
        <w:rPr>
          <w:rFonts w:ascii="Arial Narrow" w:hAnsi="Arial Narrow"/>
          <w:i/>
          <w:sz w:val="23"/>
          <w:szCs w:val="23"/>
          <w:u w:val="single"/>
        </w:rPr>
        <w:t>prior to</w:t>
      </w:r>
      <w:r>
        <w:rPr>
          <w:rFonts w:ascii="Arial Narrow" w:hAnsi="Arial Narrow"/>
          <w:sz w:val="23"/>
          <w:szCs w:val="23"/>
        </w:rPr>
        <w:t xml:space="preserve"> the </w:t>
      </w:r>
      <w:r w:rsidR="000F3F47">
        <w:rPr>
          <w:rFonts w:ascii="Arial Narrow" w:hAnsi="Arial Narrow"/>
          <w:sz w:val="23"/>
          <w:szCs w:val="23"/>
        </w:rPr>
        <w:t xml:space="preserve">actual </w:t>
      </w:r>
      <w:r>
        <w:rPr>
          <w:rFonts w:ascii="Arial Narrow" w:hAnsi="Arial Narrow"/>
          <w:sz w:val="23"/>
          <w:szCs w:val="23"/>
        </w:rPr>
        <w:t>delivery of services.</w:t>
      </w:r>
    </w:p>
    <w:p w:rsidR="00014955" w:rsidRPr="004F2BC2" w:rsidRDefault="00014955" w:rsidP="00F10EAD">
      <w:pPr>
        <w:shd w:val="clear" w:color="auto" w:fill="EEECE1" w:themeFill="background2"/>
        <w:spacing w:line="240" w:lineRule="auto"/>
        <w:jc w:val="center"/>
        <w:rPr>
          <w:rFonts w:ascii="Arial Narrow" w:hAnsi="Arial Narrow"/>
          <w:b/>
          <w:sz w:val="48"/>
          <w:szCs w:val="48"/>
        </w:rPr>
      </w:pPr>
      <w:r w:rsidRPr="002159F6">
        <w:rPr>
          <w:rFonts w:ascii="Arial Narrow" w:hAnsi="Arial Narrow"/>
          <w:b/>
          <w:sz w:val="48"/>
          <w:szCs w:val="48"/>
        </w:rPr>
        <w:lastRenderedPageBreak/>
        <w:t>Part II:  Local Service Provider Survey</w:t>
      </w:r>
    </w:p>
    <w:p w:rsidR="00DF2F68" w:rsidRDefault="00DF2F68" w:rsidP="00F10EAD">
      <w:pPr>
        <w:shd w:val="clear" w:color="auto" w:fill="EEECE1" w:themeFill="background2"/>
        <w:spacing w:after="0" w:line="240" w:lineRule="auto"/>
        <w:ind w:firstLine="720"/>
        <w:rPr>
          <w:rFonts w:ascii="Arial Narrow" w:hAnsi="Arial Narrow"/>
          <w:sz w:val="28"/>
          <w:szCs w:val="28"/>
        </w:rPr>
      </w:pPr>
      <w:r>
        <w:rPr>
          <w:rFonts w:ascii="Arial Narrow" w:hAnsi="Arial Narrow"/>
          <w:sz w:val="28"/>
          <w:szCs w:val="28"/>
        </w:rPr>
        <w:t>State: _______________</w:t>
      </w:r>
      <w:r>
        <w:rPr>
          <w:rFonts w:ascii="Arial Narrow" w:hAnsi="Arial Narrow"/>
          <w:sz w:val="28"/>
          <w:szCs w:val="28"/>
        </w:rPr>
        <w:tab/>
      </w:r>
      <w:r>
        <w:rPr>
          <w:rFonts w:ascii="Arial Narrow" w:hAnsi="Arial Narrow"/>
          <w:sz w:val="28"/>
          <w:szCs w:val="28"/>
        </w:rPr>
        <w:tab/>
      </w:r>
      <w:r>
        <w:rPr>
          <w:rFonts w:ascii="Arial Narrow" w:hAnsi="Arial Narrow"/>
          <w:sz w:val="28"/>
          <w:szCs w:val="28"/>
        </w:rPr>
        <w:tab/>
        <w:t>Grant Amount: $___________</w:t>
      </w:r>
    </w:p>
    <w:p w:rsidR="00DF2F68" w:rsidRDefault="00DF2F68" w:rsidP="00F10EAD">
      <w:pPr>
        <w:shd w:val="clear" w:color="auto" w:fill="EEECE1" w:themeFill="background2"/>
        <w:spacing w:after="0" w:line="240" w:lineRule="auto"/>
        <w:ind w:firstLine="720"/>
        <w:rPr>
          <w:rFonts w:ascii="Arial Narrow" w:hAnsi="Arial Narrow"/>
          <w:sz w:val="28"/>
          <w:szCs w:val="28"/>
        </w:rPr>
      </w:pPr>
    </w:p>
    <w:p w:rsidR="00014955" w:rsidRDefault="00DF2F68" w:rsidP="00F10EAD">
      <w:pPr>
        <w:shd w:val="clear" w:color="auto" w:fill="EEECE1" w:themeFill="background2"/>
        <w:spacing w:after="0" w:line="240" w:lineRule="auto"/>
        <w:ind w:firstLine="720"/>
        <w:rPr>
          <w:rFonts w:ascii="Arial Narrow" w:hAnsi="Arial Narrow"/>
          <w:sz w:val="28"/>
          <w:szCs w:val="28"/>
        </w:rPr>
      </w:pPr>
      <w:r>
        <w:rPr>
          <w:rFonts w:ascii="Arial Narrow" w:hAnsi="Arial Narrow"/>
          <w:sz w:val="28"/>
          <w:szCs w:val="28"/>
        </w:rPr>
        <w:t>Name of Grantee:</w:t>
      </w:r>
      <w:r>
        <w:rPr>
          <w:rFonts w:ascii="Arial Narrow" w:hAnsi="Arial Narrow"/>
          <w:sz w:val="28"/>
          <w:szCs w:val="28"/>
        </w:rPr>
        <w:tab/>
        <w:t>_________________________________</w:t>
      </w:r>
    </w:p>
    <w:p w:rsidR="00014955" w:rsidRDefault="00014955" w:rsidP="00F10EAD">
      <w:pPr>
        <w:shd w:val="clear" w:color="auto" w:fill="EEECE1" w:themeFill="background2"/>
        <w:spacing w:after="0" w:line="240" w:lineRule="auto"/>
        <w:jc w:val="center"/>
        <w:rPr>
          <w:rFonts w:ascii="Arial Narrow" w:hAnsi="Arial Narrow"/>
          <w:sz w:val="26"/>
          <w:szCs w:val="26"/>
        </w:rPr>
      </w:pPr>
    </w:p>
    <w:p w:rsidR="00DF2F68" w:rsidRDefault="00DF2F68" w:rsidP="00F10EAD">
      <w:pPr>
        <w:shd w:val="clear" w:color="auto" w:fill="EEECE1" w:themeFill="background2"/>
        <w:spacing w:after="0" w:line="240" w:lineRule="auto"/>
        <w:jc w:val="center"/>
        <w:rPr>
          <w:rFonts w:ascii="Arial Narrow" w:hAnsi="Arial Narrow"/>
          <w:sz w:val="24"/>
          <w:szCs w:val="24"/>
        </w:rPr>
      </w:pPr>
      <w:r w:rsidRPr="005D06CE">
        <w:rPr>
          <w:rFonts w:ascii="Arial Narrow" w:hAnsi="Arial Narrow"/>
          <w:b/>
          <w:sz w:val="26"/>
          <w:szCs w:val="26"/>
        </w:rPr>
        <w:t>Data on Services Provided During</w:t>
      </w:r>
      <w:r w:rsidR="005D06CE">
        <w:rPr>
          <w:rFonts w:ascii="Arial Narrow" w:hAnsi="Arial Narrow"/>
          <w:b/>
          <w:sz w:val="26"/>
          <w:szCs w:val="26"/>
        </w:rPr>
        <w:t xml:space="preserve"> Federal Fiscal Year</w:t>
      </w:r>
      <w:r>
        <w:rPr>
          <w:rFonts w:ascii="Arial Narrow" w:hAnsi="Arial Narrow"/>
          <w:sz w:val="26"/>
          <w:szCs w:val="26"/>
        </w:rPr>
        <w:t xml:space="preserve">: </w:t>
      </w:r>
      <w:r w:rsidRPr="005D06CE">
        <w:rPr>
          <w:rFonts w:ascii="Arial Narrow" w:hAnsi="Arial Narrow"/>
          <w:sz w:val="24"/>
          <w:szCs w:val="24"/>
        </w:rPr>
        <w:t>(check one)</w:t>
      </w:r>
    </w:p>
    <w:p w:rsidR="008144F8" w:rsidRDefault="008144F8" w:rsidP="00F10EAD">
      <w:pPr>
        <w:shd w:val="clear" w:color="auto" w:fill="EEECE1" w:themeFill="background2"/>
        <w:spacing w:after="0" w:line="240" w:lineRule="auto"/>
        <w:jc w:val="center"/>
        <w:rPr>
          <w:rFonts w:ascii="Arial Narrow" w:hAnsi="Arial Narrow"/>
          <w:sz w:val="26"/>
          <w:szCs w:val="26"/>
        </w:rPr>
      </w:pPr>
    </w:p>
    <w:p w:rsidR="00014955" w:rsidRPr="00CB61AB" w:rsidRDefault="00014955" w:rsidP="00F10EAD">
      <w:pPr>
        <w:shd w:val="clear" w:color="auto" w:fill="EEECE1" w:themeFill="background2"/>
        <w:spacing w:after="0" w:line="240" w:lineRule="auto"/>
        <w:jc w:val="center"/>
        <w:rPr>
          <w:rFonts w:ascii="Arial Narrow" w:hAnsi="Arial Narrow"/>
          <w:b/>
          <w:sz w:val="26"/>
          <w:szCs w:val="26"/>
        </w:rPr>
      </w:pPr>
      <w:r w:rsidRPr="00CB61AB">
        <w:rPr>
          <w:rFonts w:ascii="Arial Narrow" w:hAnsi="Arial Narrow"/>
          <w:sz w:val="26"/>
          <w:szCs w:val="26"/>
        </w:rPr>
        <w:t>FY 2013</w:t>
      </w:r>
      <w:r w:rsidRPr="00CB61AB">
        <w:rPr>
          <w:rFonts w:ascii="Arial Narrow" w:hAnsi="Arial Narrow"/>
          <w:sz w:val="26"/>
          <w:szCs w:val="26"/>
        </w:rPr>
        <w:tab/>
      </w:r>
      <w:r w:rsidRPr="00CB61AB">
        <w:rPr>
          <w:rFonts w:ascii="Arial Narrow" w:hAnsi="Arial Narrow"/>
          <w:sz w:val="26"/>
          <w:szCs w:val="26"/>
        </w:rPr>
        <w:tab/>
        <w:t>(October 1, 2012 – September 30, 2013)</w:t>
      </w:r>
      <w:r w:rsidRPr="00CB61AB">
        <w:rPr>
          <w:rFonts w:ascii="Arial Narrow" w:hAnsi="Arial Narrow"/>
          <w:sz w:val="26"/>
          <w:szCs w:val="26"/>
        </w:rPr>
        <w:tab/>
      </w:r>
      <w:r w:rsidRPr="00CB61AB">
        <w:rPr>
          <w:rFonts w:ascii="Arial Narrow" w:hAnsi="Arial Narrow"/>
          <w:sz w:val="26"/>
          <w:szCs w:val="26"/>
        </w:rPr>
        <w:tab/>
      </w:r>
      <w:r w:rsidRPr="00CB61AB">
        <w:rPr>
          <w:rFonts w:ascii="Arial Narrow" w:hAnsi="Arial Narrow"/>
          <w:b/>
          <w:sz w:val="26"/>
          <w:szCs w:val="26"/>
        </w:rPr>
        <w:t>_____</w:t>
      </w:r>
    </w:p>
    <w:p w:rsidR="00014955" w:rsidRPr="00CB61AB" w:rsidRDefault="00014955" w:rsidP="00F10EAD">
      <w:pPr>
        <w:shd w:val="clear" w:color="auto" w:fill="EEECE1" w:themeFill="background2"/>
        <w:spacing w:after="0" w:line="240" w:lineRule="auto"/>
        <w:jc w:val="center"/>
        <w:rPr>
          <w:rFonts w:ascii="Arial Narrow" w:hAnsi="Arial Narrow"/>
          <w:b/>
          <w:sz w:val="26"/>
          <w:szCs w:val="26"/>
        </w:rPr>
      </w:pPr>
      <w:r w:rsidRPr="00CB61AB">
        <w:rPr>
          <w:rFonts w:ascii="Arial Narrow" w:hAnsi="Arial Narrow"/>
          <w:sz w:val="26"/>
          <w:szCs w:val="26"/>
        </w:rPr>
        <w:t>FY 2014</w:t>
      </w:r>
      <w:r w:rsidRPr="00CB61AB">
        <w:rPr>
          <w:rFonts w:ascii="Arial Narrow" w:hAnsi="Arial Narrow"/>
          <w:sz w:val="26"/>
          <w:szCs w:val="26"/>
        </w:rPr>
        <w:tab/>
      </w:r>
      <w:r w:rsidRPr="00CB61AB">
        <w:rPr>
          <w:rFonts w:ascii="Arial Narrow" w:hAnsi="Arial Narrow"/>
          <w:sz w:val="26"/>
          <w:szCs w:val="26"/>
        </w:rPr>
        <w:tab/>
        <w:t>(October 1, 2013 – September 30, 2014)</w:t>
      </w:r>
      <w:r w:rsidRPr="00CB61AB">
        <w:rPr>
          <w:rFonts w:ascii="Arial Narrow" w:hAnsi="Arial Narrow"/>
          <w:sz w:val="26"/>
          <w:szCs w:val="26"/>
        </w:rPr>
        <w:tab/>
      </w:r>
      <w:r w:rsidRPr="00CB61AB">
        <w:rPr>
          <w:rFonts w:ascii="Arial Narrow" w:hAnsi="Arial Narrow"/>
          <w:sz w:val="26"/>
          <w:szCs w:val="26"/>
        </w:rPr>
        <w:tab/>
      </w:r>
      <w:r w:rsidRPr="00CB61AB">
        <w:rPr>
          <w:rFonts w:ascii="Arial Narrow" w:hAnsi="Arial Narrow"/>
          <w:b/>
          <w:sz w:val="26"/>
          <w:szCs w:val="26"/>
        </w:rPr>
        <w:t>_____</w:t>
      </w:r>
    </w:p>
    <w:p w:rsidR="00014955" w:rsidRPr="00CB61AB" w:rsidRDefault="00014955" w:rsidP="00F10EAD">
      <w:pPr>
        <w:shd w:val="clear" w:color="auto" w:fill="EEECE1" w:themeFill="background2"/>
        <w:spacing w:after="0" w:line="240" w:lineRule="auto"/>
        <w:jc w:val="center"/>
        <w:rPr>
          <w:rFonts w:ascii="Arial Narrow" w:hAnsi="Arial Narrow"/>
          <w:b/>
          <w:sz w:val="26"/>
          <w:szCs w:val="26"/>
        </w:rPr>
      </w:pPr>
      <w:r w:rsidRPr="00CB61AB">
        <w:rPr>
          <w:rFonts w:ascii="Arial Narrow" w:hAnsi="Arial Narrow"/>
          <w:sz w:val="26"/>
          <w:szCs w:val="26"/>
        </w:rPr>
        <w:t>FY 2015</w:t>
      </w:r>
      <w:r w:rsidRPr="00CB61AB">
        <w:rPr>
          <w:rFonts w:ascii="Arial Narrow" w:hAnsi="Arial Narrow"/>
          <w:sz w:val="26"/>
          <w:szCs w:val="26"/>
        </w:rPr>
        <w:tab/>
      </w:r>
      <w:r w:rsidRPr="00CB61AB">
        <w:rPr>
          <w:rFonts w:ascii="Arial Narrow" w:hAnsi="Arial Narrow"/>
          <w:sz w:val="26"/>
          <w:szCs w:val="26"/>
        </w:rPr>
        <w:tab/>
        <w:t>(October 1, 2014 – September 30, 2015)</w:t>
      </w:r>
      <w:r w:rsidRPr="00CB61AB">
        <w:rPr>
          <w:rFonts w:ascii="Arial Narrow" w:hAnsi="Arial Narrow"/>
          <w:sz w:val="26"/>
          <w:szCs w:val="26"/>
        </w:rPr>
        <w:tab/>
      </w:r>
      <w:r w:rsidRPr="00CB61AB">
        <w:rPr>
          <w:rFonts w:ascii="Arial Narrow" w:hAnsi="Arial Narrow"/>
          <w:sz w:val="26"/>
          <w:szCs w:val="26"/>
        </w:rPr>
        <w:tab/>
      </w:r>
      <w:r w:rsidRPr="00CB61AB">
        <w:rPr>
          <w:rFonts w:ascii="Arial Narrow" w:hAnsi="Arial Narrow"/>
          <w:b/>
          <w:sz w:val="26"/>
          <w:szCs w:val="26"/>
        </w:rPr>
        <w:t>_____</w:t>
      </w:r>
    </w:p>
    <w:p w:rsidR="00014955" w:rsidRPr="009A4B7E" w:rsidRDefault="00014955" w:rsidP="00F10EAD">
      <w:pPr>
        <w:shd w:val="clear" w:color="auto" w:fill="EEECE1" w:themeFill="background2"/>
        <w:spacing w:after="0" w:line="240" w:lineRule="auto"/>
        <w:jc w:val="center"/>
        <w:rPr>
          <w:rFonts w:ascii="Arial Narrow" w:hAnsi="Arial Narrow"/>
          <w:sz w:val="28"/>
          <w:szCs w:val="28"/>
        </w:rPr>
      </w:pPr>
    </w:p>
    <w:p w:rsidR="006112C1" w:rsidRDefault="006112C1">
      <w:pPr>
        <w:spacing w:after="0" w:line="240" w:lineRule="auto"/>
        <w:contextualSpacing/>
        <w:rPr>
          <w:rFonts w:ascii="Arial Narrow" w:hAnsi="Arial Narrow"/>
          <w:sz w:val="26"/>
          <w:szCs w:val="26"/>
        </w:rPr>
      </w:pPr>
    </w:p>
    <w:p w:rsidR="006112C1" w:rsidRDefault="005E337F">
      <w:pPr>
        <w:spacing w:line="240" w:lineRule="auto"/>
        <w:contextualSpacing/>
        <w:rPr>
          <w:rFonts w:ascii="Arial Narrow" w:hAnsi="Arial Narrow"/>
          <w:b/>
          <w:sz w:val="28"/>
          <w:szCs w:val="28"/>
        </w:rPr>
      </w:pPr>
      <w:r w:rsidRPr="005E337F">
        <w:rPr>
          <w:rFonts w:ascii="Arial Narrow" w:hAnsi="Arial Narrow"/>
          <w:b/>
          <w:sz w:val="28"/>
          <w:szCs w:val="28"/>
        </w:rPr>
        <w:t>A.</w:t>
      </w:r>
      <w:r w:rsidRPr="005E337F">
        <w:rPr>
          <w:rFonts w:ascii="Arial Narrow" w:hAnsi="Arial Narrow"/>
          <w:b/>
          <w:sz w:val="28"/>
          <w:szCs w:val="28"/>
        </w:rPr>
        <w:tab/>
        <w:t>Local Provider Contact Information</w:t>
      </w:r>
    </w:p>
    <w:p w:rsidR="006112C1" w:rsidRDefault="00AE7EA1">
      <w:pPr>
        <w:pStyle w:val="ListParagraph"/>
        <w:spacing w:line="240" w:lineRule="auto"/>
        <w:rPr>
          <w:rFonts w:ascii="Arial Narrow" w:hAnsi="Arial Narrow"/>
          <w:b/>
          <w:sz w:val="28"/>
          <w:szCs w:val="28"/>
        </w:rPr>
      </w:pPr>
      <w:r>
        <w:rPr>
          <w:rFonts w:ascii="Arial Narrow" w:hAnsi="Arial Narrow"/>
          <w:b/>
          <w:sz w:val="28"/>
          <w:szCs w:val="28"/>
        </w:rPr>
        <w:t>Provide the following:</w:t>
      </w:r>
    </w:p>
    <w:p w:rsidR="006112C1" w:rsidRDefault="00830518">
      <w:pPr>
        <w:pStyle w:val="ListParagraph"/>
        <w:numPr>
          <w:ilvl w:val="0"/>
          <w:numId w:val="21"/>
        </w:numPr>
        <w:spacing w:line="240" w:lineRule="auto"/>
        <w:rPr>
          <w:rFonts w:ascii="Arial Narrow" w:hAnsi="Arial Narrow"/>
          <w:sz w:val="24"/>
          <w:szCs w:val="24"/>
        </w:rPr>
      </w:pPr>
      <w:r w:rsidRPr="003C27BC">
        <w:rPr>
          <w:rFonts w:ascii="Arial Narrow" w:hAnsi="Arial Narrow"/>
          <w:sz w:val="24"/>
          <w:szCs w:val="24"/>
        </w:rPr>
        <w:t>Name of Service Provider</w:t>
      </w:r>
    </w:p>
    <w:p w:rsidR="006112C1" w:rsidRDefault="00830518">
      <w:pPr>
        <w:pStyle w:val="ListParagraph"/>
        <w:numPr>
          <w:ilvl w:val="0"/>
          <w:numId w:val="21"/>
        </w:numPr>
        <w:spacing w:after="0" w:line="240" w:lineRule="auto"/>
        <w:rPr>
          <w:rFonts w:ascii="Arial Narrow" w:hAnsi="Arial Narrow"/>
          <w:sz w:val="24"/>
          <w:szCs w:val="24"/>
        </w:rPr>
      </w:pPr>
      <w:r w:rsidRPr="003C27BC">
        <w:rPr>
          <w:rFonts w:ascii="Arial Narrow" w:hAnsi="Arial Narrow"/>
          <w:sz w:val="24"/>
          <w:szCs w:val="24"/>
        </w:rPr>
        <w:t>Title of Access/Visitation Program</w:t>
      </w:r>
    </w:p>
    <w:p w:rsidR="006112C1" w:rsidRDefault="00830518">
      <w:pPr>
        <w:pStyle w:val="ListParagraph"/>
        <w:numPr>
          <w:ilvl w:val="0"/>
          <w:numId w:val="21"/>
        </w:numPr>
        <w:spacing w:line="240" w:lineRule="auto"/>
        <w:rPr>
          <w:rFonts w:ascii="Arial Narrow" w:hAnsi="Arial Narrow"/>
          <w:sz w:val="24"/>
          <w:szCs w:val="24"/>
        </w:rPr>
      </w:pPr>
      <w:r w:rsidRPr="003C27BC">
        <w:rPr>
          <w:rFonts w:ascii="Arial Narrow" w:hAnsi="Arial Narrow"/>
          <w:sz w:val="24"/>
          <w:szCs w:val="24"/>
        </w:rPr>
        <w:t>Program Contact Person</w:t>
      </w:r>
    </w:p>
    <w:p w:rsidR="006112C1" w:rsidRDefault="00830518">
      <w:pPr>
        <w:pStyle w:val="ListParagraph"/>
        <w:numPr>
          <w:ilvl w:val="0"/>
          <w:numId w:val="21"/>
        </w:numPr>
        <w:spacing w:line="240" w:lineRule="auto"/>
        <w:rPr>
          <w:rFonts w:ascii="Arial Narrow" w:hAnsi="Arial Narrow"/>
          <w:sz w:val="24"/>
          <w:szCs w:val="24"/>
        </w:rPr>
      </w:pPr>
      <w:r w:rsidRPr="003C27BC">
        <w:rPr>
          <w:rFonts w:ascii="Arial Narrow" w:hAnsi="Arial Narrow"/>
          <w:sz w:val="24"/>
          <w:szCs w:val="24"/>
        </w:rPr>
        <w:t>Street Address</w:t>
      </w:r>
    </w:p>
    <w:p w:rsidR="006112C1" w:rsidRDefault="00830518">
      <w:pPr>
        <w:pStyle w:val="ListParagraph"/>
        <w:numPr>
          <w:ilvl w:val="0"/>
          <w:numId w:val="21"/>
        </w:numPr>
        <w:spacing w:line="240" w:lineRule="auto"/>
        <w:rPr>
          <w:rFonts w:ascii="Arial Narrow" w:hAnsi="Arial Narrow"/>
          <w:sz w:val="24"/>
          <w:szCs w:val="24"/>
        </w:rPr>
      </w:pPr>
      <w:r w:rsidRPr="003C27BC">
        <w:rPr>
          <w:rFonts w:ascii="Arial Narrow" w:hAnsi="Arial Narrow"/>
          <w:sz w:val="24"/>
          <w:szCs w:val="24"/>
        </w:rPr>
        <w:t>City, State, &amp; Zip Code</w:t>
      </w:r>
    </w:p>
    <w:p w:rsidR="006112C1" w:rsidRDefault="00830518">
      <w:pPr>
        <w:pStyle w:val="ListParagraph"/>
        <w:numPr>
          <w:ilvl w:val="0"/>
          <w:numId w:val="21"/>
        </w:numPr>
        <w:spacing w:line="240" w:lineRule="auto"/>
        <w:rPr>
          <w:rFonts w:ascii="Arial Narrow" w:hAnsi="Arial Narrow"/>
          <w:sz w:val="24"/>
          <w:szCs w:val="24"/>
        </w:rPr>
      </w:pPr>
      <w:r w:rsidRPr="003C27BC">
        <w:rPr>
          <w:rFonts w:ascii="Arial Narrow" w:hAnsi="Arial Narrow"/>
          <w:sz w:val="24"/>
          <w:szCs w:val="24"/>
        </w:rPr>
        <w:t>Telephone Number</w:t>
      </w:r>
    </w:p>
    <w:p w:rsidR="006112C1" w:rsidRDefault="00830518">
      <w:pPr>
        <w:pStyle w:val="ListParagraph"/>
        <w:numPr>
          <w:ilvl w:val="0"/>
          <w:numId w:val="21"/>
        </w:numPr>
        <w:spacing w:line="240" w:lineRule="auto"/>
        <w:rPr>
          <w:rFonts w:ascii="Arial Narrow" w:hAnsi="Arial Narrow"/>
          <w:sz w:val="26"/>
          <w:szCs w:val="26"/>
        </w:rPr>
      </w:pPr>
      <w:r w:rsidRPr="003C27BC">
        <w:rPr>
          <w:rFonts w:ascii="Arial Narrow" w:hAnsi="Arial Narrow"/>
          <w:sz w:val="24"/>
          <w:szCs w:val="24"/>
        </w:rPr>
        <w:t>Email</w:t>
      </w:r>
    </w:p>
    <w:p w:rsidR="006112C1" w:rsidRDefault="008801DD">
      <w:pPr>
        <w:spacing w:line="240" w:lineRule="auto"/>
        <w:contextualSpacing/>
        <w:rPr>
          <w:rFonts w:ascii="Arial Narrow" w:hAnsi="Arial Narrow"/>
          <w:sz w:val="24"/>
          <w:szCs w:val="24"/>
        </w:rPr>
      </w:pPr>
      <w:r w:rsidRPr="008801DD">
        <w:rPr>
          <w:rFonts w:ascii="Arial Narrow" w:hAnsi="Arial Narrow"/>
          <w:b/>
          <w:sz w:val="28"/>
          <w:szCs w:val="28"/>
        </w:rPr>
        <w:t>B.</w:t>
      </w:r>
      <w:r w:rsidRPr="008801DD">
        <w:rPr>
          <w:rFonts w:ascii="Arial Narrow" w:hAnsi="Arial Narrow"/>
          <w:b/>
          <w:sz w:val="28"/>
          <w:szCs w:val="28"/>
        </w:rPr>
        <w:tab/>
        <w:t>Services Provided</w:t>
      </w:r>
      <w:r w:rsidR="003C27BC">
        <w:rPr>
          <w:rFonts w:ascii="Arial Narrow" w:hAnsi="Arial Narrow"/>
          <w:b/>
          <w:sz w:val="28"/>
          <w:szCs w:val="28"/>
        </w:rPr>
        <w:t xml:space="preserve"> &amp; Client Participation</w:t>
      </w:r>
    </w:p>
    <w:p w:rsidR="006112C1" w:rsidRDefault="00753A2A">
      <w:pPr>
        <w:spacing w:after="0" w:line="240" w:lineRule="auto"/>
        <w:ind w:left="720"/>
        <w:contextualSpacing/>
        <w:rPr>
          <w:rFonts w:ascii="Arial Narrow" w:hAnsi="Arial Narrow"/>
          <w:sz w:val="24"/>
          <w:szCs w:val="24"/>
        </w:rPr>
      </w:pPr>
      <w:r>
        <w:rPr>
          <w:rFonts w:ascii="Arial Narrow" w:hAnsi="Arial Narrow"/>
          <w:b/>
          <w:sz w:val="28"/>
          <w:szCs w:val="28"/>
        </w:rPr>
        <w:t>Indicate services provided and select whether mandatory, voluntary or both</w:t>
      </w:r>
      <w:r w:rsidR="009927B7">
        <w:rPr>
          <w:rFonts w:ascii="Arial Narrow" w:hAnsi="Arial Narrow"/>
          <w:b/>
          <w:sz w:val="28"/>
          <w:szCs w:val="28"/>
        </w:rPr>
        <w:t>:</w:t>
      </w:r>
    </w:p>
    <w:p w:rsidR="006112C1" w:rsidRDefault="009927B7">
      <w:pPr>
        <w:spacing w:after="0" w:line="240" w:lineRule="auto"/>
        <w:contextualSpacing/>
        <w:rPr>
          <w:rFonts w:ascii="Arial Narrow" w:hAnsi="Arial Narrow"/>
          <w:b/>
          <w:sz w:val="24"/>
          <w:szCs w:val="24"/>
          <w:u w:val="single"/>
        </w:rPr>
      </w:pP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t>(Mandatory, voluntary or both)</w:t>
      </w:r>
    </w:p>
    <w:p w:rsidR="006112C1" w:rsidRDefault="003C27BC">
      <w:pPr>
        <w:spacing w:after="0" w:line="240" w:lineRule="auto"/>
        <w:ind w:left="1080"/>
        <w:contextualSpacing/>
        <w:rPr>
          <w:rFonts w:ascii="Arial Narrow" w:hAnsi="Arial Narrow"/>
          <w:sz w:val="24"/>
          <w:szCs w:val="24"/>
        </w:rPr>
      </w:pPr>
      <w:r w:rsidRPr="003C27BC">
        <w:rPr>
          <w:rFonts w:ascii="Arial Narrow" w:hAnsi="Arial Narrow"/>
          <w:sz w:val="24"/>
          <w:szCs w:val="24"/>
        </w:rPr>
        <w:t>1.</w:t>
      </w:r>
      <w:r w:rsidRPr="003C27BC">
        <w:rPr>
          <w:rFonts w:ascii="Arial Narrow" w:hAnsi="Arial Narrow"/>
          <w:sz w:val="24"/>
          <w:szCs w:val="24"/>
        </w:rPr>
        <w:tab/>
        <w:t>Mediation</w:t>
      </w:r>
      <w:r w:rsidRPr="003C27BC">
        <w:rPr>
          <w:rFonts w:ascii="Arial Narrow" w:hAnsi="Arial Narrow"/>
          <w:sz w:val="24"/>
          <w:szCs w:val="24"/>
        </w:rPr>
        <w:tab/>
      </w:r>
      <w:r w:rsidRPr="003C27BC">
        <w:rPr>
          <w:rFonts w:ascii="Arial Narrow" w:hAnsi="Arial Narrow"/>
          <w:sz w:val="24"/>
          <w:szCs w:val="24"/>
        </w:rPr>
        <w:tab/>
        <w:t>________</w:t>
      </w:r>
      <w:r w:rsidRPr="003C27BC">
        <w:rPr>
          <w:rFonts w:ascii="Arial Narrow" w:hAnsi="Arial Narrow"/>
          <w:sz w:val="24"/>
          <w:szCs w:val="24"/>
        </w:rPr>
        <w:tab/>
      </w:r>
      <w:r w:rsidRPr="003C27BC">
        <w:rPr>
          <w:rFonts w:ascii="Arial Narrow" w:hAnsi="Arial Narrow"/>
          <w:sz w:val="24"/>
          <w:szCs w:val="24"/>
        </w:rPr>
        <w:tab/>
        <w:t>__________</w:t>
      </w:r>
    </w:p>
    <w:p w:rsidR="006112C1" w:rsidRDefault="003C27BC">
      <w:pPr>
        <w:spacing w:after="0" w:line="240" w:lineRule="auto"/>
        <w:ind w:left="1080"/>
        <w:contextualSpacing/>
        <w:rPr>
          <w:rFonts w:ascii="Arial Narrow" w:hAnsi="Arial Narrow"/>
          <w:sz w:val="24"/>
          <w:szCs w:val="24"/>
        </w:rPr>
      </w:pPr>
      <w:r w:rsidRPr="003C27BC">
        <w:rPr>
          <w:rFonts w:ascii="Arial Narrow" w:hAnsi="Arial Narrow"/>
          <w:sz w:val="24"/>
          <w:szCs w:val="24"/>
        </w:rPr>
        <w:t>2.</w:t>
      </w:r>
      <w:r w:rsidRPr="003C27BC">
        <w:rPr>
          <w:rFonts w:ascii="Arial Narrow" w:hAnsi="Arial Narrow"/>
          <w:sz w:val="24"/>
          <w:szCs w:val="24"/>
        </w:rPr>
        <w:tab/>
        <w:t>Parenting Plans</w:t>
      </w:r>
      <w:r w:rsidRPr="003C27BC">
        <w:rPr>
          <w:rFonts w:ascii="Arial Narrow" w:hAnsi="Arial Narrow"/>
          <w:sz w:val="24"/>
          <w:szCs w:val="24"/>
        </w:rPr>
        <w:tab/>
      </w:r>
      <w:r>
        <w:rPr>
          <w:rFonts w:ascii="Arial Narrow" w:hAnsi="Arial Narrow"/>
          <w:sz w:val="24"/>
          <w:szCs w:val="24"/>
        </w:rPr>
        <w:tab/>
      </w:r>
      <w:r w:rsidRPr="003C27BC">
        <w:rPr>
          <w:rFonts w:ascii="Arial Narrow" w:hAnsi="Arial Narrow"/>
          <w:sz w:val="24"/>
          <w:szCs w:val="24"/>
        </w:rPr>
        <w:t>________</w:t>
      </w:r>
      <w:r w:rsidRPr="003C27BC">
        <w:rPr>
          <w:rFonts w:ascii="Arial Narrow" w:hAnsi="Arial Narrow"/>
          <w:sz w:val="24"/>
          <w:szCs w:val="24"/>
        </w:rPr>
        <w:tab/>
      </w:r>
      <w:r w:rsidRPr="003C27BC">
        <w:rPr>
          <w:rFonts w:ascii="Arial Narrow" w:hAnsi="Arial Narrow"/>
          <w:sz w:val="24"/>
          <w:szCs w:val="24"/>
        </w:rPr>
        <w:tab/>
        <w:t>__________</w:t>
      </w:r>
    </w:p>
    <w:p w:rsidR="006112C1" w:rsidRDefault="003C27BC">
      <w:pPr>
        <w:spacing w:after="0" w:line="240" w:lineRule="auto"/>
        <w:ind w:left="1080"/>
        <w:contextualSpacing/>
        <w:rPr>
          <w:rFonts w:ascii="Arial Narrow" w:hAnsi="Arial Narrow"/>
          <w:sz w:val="24"/>
          <w:szCs w:val="24"/>
        </w:rPr>
      </w:pPr>
      <w:r w:rsidRPr="003C27BC">
        <w:rPr>
          <w:rFonts w:ascii="Arial Narrow" w:hAnsi="Arial Narrow"/>
          <w:sz w:val="24"/>
          <w:szCs w:val="24"/>
        </w:rPr>
        <w:t>3.  Counseling</w:t>
      </w:r>
      <w:r w:rsidRPr="003C27BC">
        <w:rPr>
          <w:rFonts w:ascii="Arial Narrow" w:hAnsi="Arial Narrow"/>
          <w:sz w:val="24"/>
          <w:szCs w:val="24"/>
        </w:rPr>
        <w:tab/>
      </w:r>
      <w:r w:rsidRPr="003C27BC">
        <w:rPr>
          <w:rFonts w:ascii="Arial Narrow" w:hAnsi="Arial Narrow"/>
          <w:sz w:val="24"/>
          <w:szCs w:val="24"/>
        </w:rPr>
        <w:tab/>
        <w:t>________</w:t>
      </w:r>
      <w:r w:rsidRPr="003C27BC">
        <w:rPr>
          <w:rFonts w:ascii="Arial Narrow" w:hAnsi="Arial Narrow"/>
          <w:sz w:val="24"/>
          <w:szCs w:val="24"/>
        </w:rPr>
        <w:tab/>
      </w:r>
      <w:r w:rsidRPr="003C27BC">
        <w:rPr>
          <w:rFonts w:ascii="Arial Narrow" w:hAnsi="Arial Narrow"/>
          <w:sz w:val="24"/>
          <w:szCs w:val="24"/>
        </w:rPr>
        <w:tab/>
        <w:t>__________</w:t>
      </w:r>
    </w:p>
    <w:p w:rsidR="006112C1" w:rsidRDefault="003C27BC">
      <w:pPr>
        <w:spacing w:after="0" w:line="240" w:lineRule="auto"/>
        <w:ind w:left="1080"/>
        <w:contextualSpacing/>
        <w:rPr>
          <w:rFonts w:ascii="Arial Narrow" w:hAnsi="Arial Narrow"/>
          <w:sz w:val="24"/>
          <w:szCs w:val="24"/>
        </w:rPr>
      </w:pPr>
      <w:r w:rsidRPr="003C27BC">
        <w:rPr>
          <w:rFonts w:ascii="Arial Narrow" w:hAnsi="Arial Narrow"/>
          <w:sz w:val="24"/>
          <w:szCs w:val="24"/>
        </w:rPr>
        <w:t>4.  Parent Education</w:t>
      </w:r>
      <w:r>
        <w:rPr>
          <w:rFonts w:ascii="Arial Narrow" w:hAnsi="Arial Narrow"/>
          <w:sz w:val="24"/>
          <w:szCs w:val="24"/>
        </w:rPr>
        <w:tab/>
      </w:r>
      <w:r w:rsidRPr="003C27BC">
        <w:rPr>
          <w:rFonts w:ascii="Arial Narrow" w:hAnsi="Arial Narrow"/>
          <w:sz w:val="24"/>
          <w:szCs w:val="24"/>
        </w:rPr>
        <w:tab/>
        <w:t>________</w:t>
      </w:r>
      <w:r w:rsidRPr="003C27BC">
        <w:rPr>
          <w:rFonts w:ascii="Arial Narrow" w:hAnsi="Arial Narrow"/>
          <w:sz w:val="24"/>
          <w:szCs w:val="24"/>
        </w:rPr>
        <w:tab/>
      </w:r>
      <w:r w:rsidRPr="003C27BC">
        <w:rPr>
          <w:rFonts w:ascii="Arial Narrow" w:hAnsi="Arial Narrow"/>
          <w:sz w:val="24"/>
          <w:szCs w:val="24"/>
        </w:rPr>
        <w:tab/>
        <w:t>__________</w:t>
      </w:r>
    </w:p>
    <w:p w:rsidR="006112C1" w:rsidRDefault="003C27BC">
      <w:pPr>
        <w:spacing w:after="0" w:line="240" w:lineRule="auto"/>
        <w:ind w:left="1080"/>
        <w:contextualSpacing/>
        <w:rPr>
          <w:rFonts w:ascii="Arial Narrow" w:hAnsi="Arial Narrow"/>
          <w:sz w:val="24"/>
          <w:szCs w:val="24"/>
        </w:rPr>
      </w:pPr>
      <w:r w:rsidRPr="003C27BC">
        <w:rPr>
          <w:rFonts w:ascii="Arial Narrow" w:hAnsi="Arial Narrow"/>
          <w:sz w:val="24"/>
          <w:szCs w:val="24"/>
        </w:rPr>
        <w:t>5.  Neutral Drop-Off</w:t>
      </w:r>
      <w:r w:rsidRPr="003C27BC">
        <w:rPr>
          <w:rFonts w:ascii="Arial Narrow" w:hAnsi="Arial Narrow"/>
          <w:sz w:val="24"/>
          <w:szCs w:val="24"/>
        </w:rPr>
        <w:tab/>
      </w:r>
      <w:r>
        <w:rPr>
          <w:rFonts w:ascii="Arial Narrow" w:hAnsi="Arial Narrow"/>
          <w:sz w:val="24"/>
          <w:szCs w:val="24"/>
        </w:rPr>
        <w:tab/>
      </w:r>
      <w:r w:rsidRPr="003C27BC">
        <w:rPr>
          <w:rFonts w:ascii="Arial Narrow" w:hAnsi="Arial Narrow"/>
          <w:sz w:val="24"/>
          <w:szCs w:val="24"/>
        </w:rPr>
        <w:t>________</w:t>
      </w:r>
      <w:r w:rsidRPr="003C27BC">
        <w:rPr>
          <w:rFonts w:ascii="Arial Narrow" w:hAnsi="Arial Narrow"/>
          <w:sz w:val="24"/>
          <w:szCs w:val="24"/>
        </w:rPr>
        <w:tab/>
      </w:r>
      <w:r w:rsidRPr="003C27BC">
        <w:rPr>
          <w:rFonts w:ascii="Arial Narrow" w:hAnsi="Arial Narrow"/>
          <w:sz w:val="24"/>
          <w:szCs w:val="24"/>
        </w:rPr>
        <w:tab/>
        <w:t>__________</w:t>
      </w:r>
    </w:p>
    <w:p w:rsidR="006112C1" w:rsidRDefault="003C27BC">
      <w:pPr>
        <w:spacing w:after="0"/>
        <w:ind w:left="1080"/>
        <w:contextualSpacing/>
        <w:rPr>
          <w:rFonts w:ascii="Arial Narrow" w:hAnsi="Arial Narrow"/>
          <w:sz w:val="24"/>
          <w:szCs w:val="24"/>
        </w:rPr>
      </w:pPr>
      <w:r w:rsidRPr="003C27BC">
        <w:rPr>
          <w:rFonts w:ascii="Arial Narrow" w:hAnsi="Arial Narrow"/>
          <w:sz w:val="24"/>
          <w:szCs w:val="24"/>
        </w:rPr>
        <w:t>6.  Supervised Visitation</w:t>
      </w:r>
      <w:r w:rsidRPr="003C27BC">
        <w:rPr>
          <w:rFonts w:ascii="Arial Narrow" w:hAnsi="Arial Narrow"/>
          <w:sz w:val="24"/>
          <w:szCs w:val="24"/>
        </w:rPr>
        <w:tab/>
        <w:t>________</w:t>
      </w:r>
      <w:r w:rsidRPr="003C27BC">
        <w:rPr>
          <w:rFonts w:ascii="Arial Narrow" w:hAnsi="Arial Narrow"/>
          <w:sz w:val="24"/>
          <w:szCs w:val="24"/>
        </w:rPr>
        <w:tab/>
      </w:r>
      <w:r w:rsidRPr="003C27BC">
        <w:rPr>
          <w:rFonts w:ascii="Arial Narrow" w:hAnsi="Arial Narrow"/>
          <w:sz w:val="24"/>
          <w:szCs w:val="24"/>
        </w:rPr>
        <w:tab/>
        <w:t>__________</w:t>
      </w:r>
    </w:p>
    <w:p w:rsidR="006112C1" w:rsidRDefault="003C27BC">
      <w:pPr>
        <w:spacing w:after="0"/>
        <w:ind w:left="1080"/>
        <w:contextualSpacing/>
        <w:rPr>
          <w:rFonts w:ascii="Arial Narrow" w:hAnsi="Arial Narrow"/>
          <w:sz w:val="24"/>
          <w:szCs w:val="24"/>
        </w:rPr>
      </w:pPr>
      <w:r w:rsidRPr="003C27BC">
        <w:rPr>
          <w:rFonts w:ascii="Arial Narrow" w:hAnsi="Arial Narrow"/>
          <w:sz w:val="24"/>
          <w:szCs w:val="24"/>
        </w:rPr>
        <w:t>7.  Visitation Enforcement</w:t>
      </w:r>
      <w:r w:rsidRPr="003C27BC">
        <w:rPr>
          <w:rFonts w:ascii="Arial Narrow" w:hAnsi="Arial Narrow"/>
          <w:sz w:val="24"/>
          <w:szCs w:val="24"/>
        </w:rPr>
        <w:tab/>
        <w:t>________</w:t>
      </w:r>
      <w:r w:rsidRPr="003C27BC">
        <w:rPr>
          <w:rFonts w:ascii="Arial Narrow" w:hAnsi="Arial Narrow"/>
          <w:sz w:val="24"/>
          <w:szCs w:val="24"/>
        </w:rPr>
        <w:tab/>
      </w:r>
      <w:r w:rsidRPr="003C27BC">
        <w:rPr>
          <w:rFonts w:ascii="Arial Narrow" w:hAnsi="Arial Narrow"/>
          <w:sz w:val="24"/>
          <w:szCs w:val="24"/>
        </w:rPr>
        <w:tab/>
        <w:t>__________</w:t>
      </w:r>
    </w:p>
    <w:p w:rsidR="006112C1" w:rsidRDefault="006112C1">
      <w:pPr>
        <w:contextualSpacing/>
        <w:rPr>
          <w:rFonts w:ascii="Arial Narrow" w:hAnsi="Arial Narrow"/>
          <w:sz w:val="24"/>
          <w:szCs w:val="24"/>
        </w:rPr>
      </w:pPr>
    </w:p>
    <w:p w:rsidR="006112C1" w:rsidRDefault="00044B32">
      <w:pPr>
        <w:spacing w:after="0" w:line="240" w:lineRule="auto"/>
        <w:contextualSpacing/>
        <w:rPr>
          <w:rFonts w:ascii="Arial Narrow" w:hAnsi="Arial Narrow"/>
          <w:b/>
          <w:sz w:val="28"/>
          <w:szCs w:val="28"/>
        </w:rPr>
      </w:pPr>
      <w:r w:rsidRPr="008F75BF">
        <w:rPr>
          <w:rFonts w:ascii="Arial Narrow" w:hAnsi="Arial Narrow"/>
          <w:b/>
          <w:sz w:val="28"/>
          <w:szCs w:val="28"/>
        </w:rPr>
        <w:t>C.</w:t>
      </w:r>
      <w:r w:rsidRPr="008F75BF">
        <w:rPr>
          <w:rFonts w:ascii="Arial Narrow" w:hAnsi="Arial Narrow"/>
          <w:b/>
          <w:sz w:val="28"/>
          <w:szCs w:val="28"/>
        </w:rPr>
        <w:tab/>
      </w:r>
      <w:r w:rsidR="008F75BF" w:rsidRPr="008F75BF">
        <w:rPr>
          <w:rFonts w:ascii="Arial Narrow" w:hAnsi="Arial Narrow"/>
          <w:b/>
          <w:sz w:val="28"/>
          <w:szCs w:val="28"/>
        </w:rPr>
        <w:t>Geographic Areas Served</w:t>
      </w:r>
    </w:p>
    <w:p w:rsidR="008F75BF" w:rsidRDefault="008F75BF" w:rsidP="008D4C5E">
      <w:pPr>
        <w:spacing w:after="0" w:line="240" w:lineRule="auto"/>
        <w:rPr>
          <w:rFonts w:ascii="Arial Narrow" w:hAnsi="Arial Narrow"/>
          <w:b/>
          <w:sz w:val="28"/>
          <w:szCs w:val="28"/>
        </w:rPr>
      </w:pPr>
      <w:r w:rsidRPr="008F75BF">
        <w:rPr>
          <w:rFonts w:ascii="Arial Narrow" w:hAnsi="Arial Narrow"/>
          <w:b/>
          <w:sz w:val="28"/>
          <w:szCs w:val="28"/>
        </w:rPr>
        <w:tab/>
      </w:r>
      <w:r w:rsidR="00DE07E6">
        <w:rPr>
          <w:rFonts w:ascii="Arial Narrow" w:hAnsi="Arial Narrow"/>
          <w:b/>
          <w:sz w:val="28"/>
          <w:szCs w:val="28"/>
        </w:rPr>
        <w:t>Indicate:</w:t>
      </w:r>
    </w:p>
    <w:p w:rsidR="00DE07E6" w:rsidRPr="008F75BF" w:rsidRDefault="00DE07E6" w:rsidP="008D4C5E">
      <w:pPr>
        <w:spacing w:after="0" w:line="240" w:lineRule="auto"/>
        <w:rPr>
          <w:rFonts w:ascii="Arial Narrow" w:hAnsi="Arial Narrow"/>
          <w:b/>
        </w:rPr>
      </w:pPr>
    </w:p>
    <w:p w:rsidR="008F75BF" w:rsidRPr="008F75BF" w:rsidRDefault="008F75BF" w:rsidP="008F75BF">
      <w:pPr>
        <w:pStyle w:val="ListParagraph"/>
        <w:numPr>
          <w:ilvl w:val="0"/>
          <w:numId w:val="23"/>
        </w:numPr>
        <w:spacing w:after="0" w:line="240" w:lineRule="auto"/>
        <w:rPr>
          <w:rFonts w:ascii="Arial Narrow" w:hAnsi="Arial Narrow"/>
          <w:sz w:val="24"/>
          <w:szCs w:val="24"/>
        </w:rPr>
      </w:pPr>
      <w:r w:rsidRPr="008F75BF">
        <w:rPr>
          <w:rFonts w:ascii="Arial Narrow" w:hAnsi="Arial Narrow"/>
          <w:sz w:val="24"/>
          <w:szCs w:val="24"/>
        </w:rPr>
        <w:t>Urban</w:t>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w:t>
      </w:r>
    </w:p>
    <w:p w:rsidR="008F75BF" w:rsidRPr="008F75BF" w:rsidRDefault="008F75BF" w:rsidP="008F75BF">
      <w:pPr>
        <w:pStyle w:val="ListParagraph"/>
        <w:numPr>
          <w:ilvl w:val="0"/>
          <w:numId w:val="23"/>
        </w:numPr>
        <w:spacing w:after="0" w:line="240" w:lineRule="auto"/>
        <w:rPr>
          <w:rFonts w:ascii="Arial Narrow" w:hAnsi="Arial Narrow"/>
          <w:sz w:val="24"/>
          <w:szCs w:val="24"/>
        </w:rPr>
      </w:pPr>
      <w:r w:rsidRPr="008F75BF">
        <w:rPr>
          <w:rFonts w:ascii="Arial Narrow" w:hAnsi="Arial Narrow"/>
          <w:sz w:val="24"/>
          <w:szCs w:val="24"/>
        </w:rPr>
        <w:t>Rural</w:t>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w:t>
      </w:r>
    </w:p>
    <w:p w:rsidR="008F75BF" w:rsidRDefault="008F75BF" w:rsidP="008F75BF">
      <w:pPr>
        <w:pStyle w:val="ListParagraph"/>
        <w:numPr>
          <w:ilvl w:val="0"/>
          <w:numId w:val="23"/>
        </w:numPr>
        <w:spacing w:after="0" w:line="240" w:lineRule="auto"/>
        <w:rPr>
          <w:rFonts w:ascii="Arial Narrow" w:hAnsi="Arial Narrow"/>
          <w:sz w:val="24"/>
          <w:szCs w:val="24"/>
        </w:rPr>
      </w:pPr>
      <w:r w:rsidRPr="008F75BF">
        <w:rPr>
          <w:rFonts w:ascii="Arial Narrow" w:hAnsi="Arial Narrow"/>
          <w:sz w:val="24"/>
          <w:szCs w:val="24"/>
        </w:rPr>
        <w:t>Both</w:t>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w:t>
      </w:r>
    </w:p>
    <w:p w:rsidR="001649C0" w:rsidRDefault="001649C0" w:rsidP="008D4C5E">
      <w:pPr>
        <w:spacing w:after="0" w:line="240" w:lineRule="auto"/>
        <w:rPr>
          <w:rFonts w:ascii="Arial Narrow" w:hAnsi="Arial Narrow"/>
          <w:sz w:val="24"/>
          <w:szCs w:val="24"/>
        </w:rPr>
      </w:pPr>
    </w:p>
    <w:p w:rsidR="00753A2A" w:rsidRDefault="00753A2A" w:rsidP="001649C0">
      <w:pPr>
        <w:spacing w:after="0"/>
        <w:rPr>
          <w:rFonts w:ascii="Arial Narrow" w:hAnsi="Arial Narrow"/>
          <w:b/>
          <w:sz w:val="28"/>
          <w:szCs w:val="28"/>
          <w:shd w:val="clear" w:color="auto" w:fill="FFFFFF" w:themeFill="background1"/>
        </w:rPr>
      </w:pPr>
    </w:p>
    <w:p w:rsidR="00B4142E" w:rsidRDefault="001649C0" w:rsidP="001649C0">
      <w:pPr>
        <w:spacing w:after="0"/>
        <w:rPr>
          <w:rFonts w:ascii="Arial Narrow" w:hAnsi="Arial Narrow"/>
          <w:b/>
          <w:sz w:val="28"/>
          <w:szCs w:val="28"/>
        </w:rPr>
      </w:pPr>
      <w:r w:rsidRPr="00B4142E">
        <w:rPr>
          <w:rFonts w:ascii="Arial Narrow" w:hAnsi="Arial Narrow"/>
          <w:b/>
          <w:sz w:val="28"/>
          <w:szCs w:val="28"/>
          <w:shd w:val="clear" w:color="auto" w:fill="FFFFFF" w:themeFill="background1"/>
        </w:rPr>
        <w:lastRenderedPageBreak/>
        <w:t xml:space="preserve">D.  </w:t>
      </w:r>
      <w:r w:rsidRPr="00B4142E">
        <w:rPr>
          <w:rFonts w:ascii="Arial Narrow" w:hAnsi="Arial Narrow"/>
          <w:b/>
          <w:sz w:val="28"/>
          <w:szCs w:val="28"/>
          <w:shd w:val="clear" w:color="auto" w:fill="FFFFFF" w:themeFill="background1"/>
        </w:rPr>
        <w:tab/>
      </w:r>
      <w:r w:rsidRPr="00B4142E">
        <w:rPr>
          <w:rFonts w:ascii="Arial Narrow" w:hAnsi="Arial Narrow"/>
          <w:b/>
          <w:sz w:val="28"/>
          <w:szCs w:val="28"/>
        </w:rPr>
        <w:t>Measures Used in Determining Successful Program/Client Outcomes</w:t>
      </w:r>
    </w:p>
    <w:p w:rsidR="001649C0" w:rsidRPr="00B4142E" w:rsidRDefault="001649C0" w:rsidP="001649C0">
      <w:pPr>
        <w:spacing w:after="0"/>
        <w:rPr>
          <w:rFonts w:ascii="Arial Narrow" w:hAnsi="Arial Narrow"/>
          <w:b/>
          <w:sz w:val="28"/>
          <w:szCs w:val="28"/>
        </w:rPr>
      </w:pPr>
      <w:r w:rsidRPr="00B4142E">
        <w:rPr>
          <w:rFonts w:ascii="Arial Narrow" w:hAnsi="Arial Narrow"/>
          <w:b/>
          <w:sz w:val="32"/>
          <w:szCs w:val="32"/>
        </w:rPr>
        <w:t xml:space="preserve"> </w:t>
      </w:r>
    </w:p>
    <w:p w:rsidR="001649C0" w:rsidRPr="00B4142E" w:rsidRDefault="001649C0" w:rsidP="001649C0">
      <w:pPr>
        <w:spacing w:after="0" w:line="240" w:lineRule="auto"/>
        <w:ind w:left="1440" w:hanging="720"/>
        <w:rPr>
          <w:rFonts w:ascii="Arial Narrow" w:hAnsi="Arial Narrow"/>
          <w:b/>
          <w:sz w:val="24"/>
          <w:szCs w:val="24"/>
        </w:rPr>
      </w:pPr>
      <w:r w:rsidRPr="00B4142E">
        <w:rPr>
          <w:rFonts w:ascii="Arial Narrow" w:hAnsi="Arial Narrow"/>
          <w:b/>
          <w:sz w:val="26"/>
          <w:szCs w:val="26"/>
        </w:rPr>
        <w:t>1.</w:t>
      </w:r>
      <w:r w:rsidRPr="00B4142E">
        <w:rPr>
          <w:rFonts w:ascii="Arial Narrow" w:hAnsi="Arial Narrow"/>
          <w:b/>
          <w:sz w:val="26"/>
          <w:szCs w:val="26"/>
        </w:rPr>
        <w:tab/>
      </w:r>
      <w:r w:rsidRPr="00B4142E">
        <w:rPr>
          <w:rFonts w:ascii="Arial Narrow" w:hAnsi="Arial Narrow"/>
          <w:b/>
          <w:sz w:val="24"/>
          <w:szCs w:val="24"/>
          <w:u w:val="single"/>
        </w:rPr>
        <w:t>Required Outcome</w:t>
      </w:r>
      <w:r w:rsidRPr="00B4142E">
        <w:rPr>
          <w:rFonts w:ascii="Arial Narrow" w:hAnsi="Arial Narrow"/>
          <w:b/>
          <w:sz w:val="24"/>
          <w:szCs w:val="24"/>
        </w:rPr>
        <w:t>: Number of NCPs Who Gained Increased Parenting Time with Children</w:t>
      </w:r>
    </w:p>
    <w:p w:rsidR="001649C0" w:rsidRPr="00441145" w:rsidRDefault="001649C0" w:rsidP="009F5B90">
      <w:pPr>
        <w:spacing w:line="240" w:lineRule="auto"/>
        <w:ind w:left="1440"/>
        <w:rPr>
          <w:rFonts w:ascii="Arial Narrow" w:hAnsi="Arial Narrow"/>
          <w:sz w:val="24"/>
          <w:szCs w:val="24"/>
        </w:rPr>
      </w:pPr>
      <w:r w:rsidRPr="00441145">
        <w:rPr>
          <w:rFonts w:ascii="Arial Narrow" w:hAnsi="Arial Narrow"/>
          <w:sz w:val="24"/>
          <w:szCs w:val="24"/>
        </w:rPr>
        <w:t xml:space="preserve">What is the working definition used by </w:t>
      </w:r>
      <w:r>
        <w:rPr>
          <w:rFonts w:ascii="Arial Narrow" w:hAnsi="Arial Narrow"/>
          <w:sz w:val="24"/>
          <w:szCs w:val="24"/>
        </w:rPr>
        <w:t xml:space="preserve">the </w:t>
      </w:r>
      <w:r w:rsidR="00753A2A">
        <w:rPr>
          <w:rFonts w:ascii="Arial Narrow" w:hAnsi="Arial Narrow"/>
          <w:sz w:val="24"/>
          <w:szCs w:val="24"/>
        </w:rPr>
        <w:t xml:space="preserve">local </w:t>
      </w:r>
      <w:r>
        <w:rPr>
          <w:rFonts w:ascii="Arial Narrow" w:hAnsi="Arial Narrow"/>
          <w:sz w:val="24"/>
          <w:szCs w:val="24"/>
        </w:rPr>
        <w:t xml:space="preserve">grantee </w:t>
      </w:r>
      <w:r w:rsidRPr="00441145">
        <w:rPr>
          <w:rFonts w:ascii="Arial Narrow" w:hAnsi="Arial Narrow"/>
          <w:sz w:val="24"/>
          <w:szCs w:val="24"/>
        </w:rPr>
        <w:t>in determining a successful client outcome (increased NCP access to and visitation with children</w:t>
      </w:r>
      <w:r>
        <w:rPr>
          <w:rFonts w:ascii="Arial Narrow" w:hAnsi="Arial Narrow"/>
          <w:sz w:val="24"/>
          <w:szCs w:val="24"/>
        </w:rPr>
        <w:t>)</w:t>
      </w:r>
      <w:r w:rsidRPr="00441145">
        <w:rPr>
          <w:rFonts w:ascii="Arial Narrow" w:hAnsi="Arial Narrow"/>
          <w:sz w:val="24"/>
          <w:szCs w:val="24"/>
        </w:rPr>
        <w:t xml:space="preserve">? </w:t>
      </w:r>
      <w:r w:rsidR="009F5B90">
        <w:rPr>
          <w:rFonts w:ascii="Arial Narrow" w:hAnsi="Arial Narrow"/>
          <w:sz w:val="24"/>
          <w:szCs w:val="24"/>
        </w:rPr>
        <w:t>Briefly describe the measure for only those services funded by your organization and with AV-Grant funds.</w:t>
      </w:r>
    </w:p>
    <w:p w:rsidR="001649C0" w:rsidRPr="00441145" w:rsidRDefault="001649C0" w:rsidP="001649C0">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Mediation</w:t>
      </w:r>
    </w:p>
    <w:p w:rsidR="001649C0" w:rsidRPr="00441145" w:rsidRDefault="001649C0" w:rsidP="001649C0">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Development of Parenting Plans</w:t>
      </w:r>
    </w:p>
    <w:p w:rsidR="001649C0" w:rsidRPr="00441145" w:rsidRDefault="001649C0" w:rsidP="001649C0">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Counseling</w:t>
      </w:r>
    </w:p>
    <w:p w:rsidR="001649C0" w:rsidRPr="00441145" w:rsidRDefault="001649C0" w:rsidP="001649C0">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Parent Education</w:t>
      </w:r>
    </w:p>
    <w:p w:rsidR="001649C0" w:rsidRPr="00441145" w:rsidRDefault="001649C0" w:rsidP="001649C0">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Neutral Drop-Off/Pick-Up</w:t>
      </w:r>
    </w:p>
    <w:p w:rsidR="001649C0" w:rsidRPr="00441145" w:rsidRDefault="001649C0" w:rsidP="001649C0">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Supervised Visitation</w:t>
      </w:r>
    </w:p>
    <w:p w:rsidR="001649C0" w:rsidRPr="00441145" w:rsidRDefault="001649C0" w:rsidP="001649C0">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Visitation Enforcement</w:t>
      </w:r>
    </w:p>
    <w:p w:rsidR="001649C0" w:rsidRPr="00441145" w:rsidRDefault="001649C0" w:rsidP="001649C0">
      <w:pPr>
        <w:pStyle w:val="ListParagraph"/>
        <w:numPr>
          <w:ilvl w:val="0"/>
          <w:numId w:val="4"/>
        </w:numPr>
        <w:spacing w:line="240" w:lineRule="auto"/>
        <w:rPr>
          <w:rFonts w:ascii="Arial Narrow" w:hAnsi="Arial Narrow"/>
          <w:sz w:val="24"/>
          <w:szCs w:val="24"/>
        </w:rPr>
      </w:pPr>
      <w:r w:rsidRPr="00441145">
        <w:rPr>
          <w:rFonts w:ascii="Arial Narrow" w:hAnsi="Arial Narrow"/>
          <w:sz w:val="24"/>
          <w:szCs w:val="24"/>
        </w:rPr>
        <w:t>Other services not included in the above</w:t>
      </w:r>
    </w:p>
    <w:p w:rsidR="001649C0" w:rsidRDefault="001649C0" w:rsidP="001649C0">
      <w:pPr>
        <w:spacing w:after="0" w:line="240" w:lineRule="auto"/>
        <w:ind w:left="1440" w:hanging="720"/>
        <w:rPr>
          <w:rFonts w:ascii="Arial Narrow" w:hAnsi="Arial Narrow"/>
          <w:b/>
          <w:i/>
          <w:color w:val="C00000"/>
          <w:sz w:val="24"/>
          <w:szCs w:val="24"/>
        </w:rPr>
      </w:pPr>
      <w:r w:rsidRPr="00745EB3">
        <w:rPr>
          <w:rFonts w:ascii="Arial Narrow" w:hAnsi="Arial Narrow"/>
          <w:b/>
          <w:sz w:val="26"/>
          <w:szCs w:val="26"/>
        </w:rPr>
        <w:t>2.</w:t>
      </w:r>
      <w:r>
        <w:rPr>
          <w:rFonts w:ascii="Arial Narrow" w:hAnsi="Arial Narrow"/>
          <w:sz w:val="26"/>
          <w:szCs w:val="26"/>
        </w:rPr>
        <w:tab/>
      </w:r>
      <w:r w:rsidRPr="00B4142E">
        <w:rPr>
          <w:rFonts w:ascii="Arial Narrow" w:hAnsi="Arial Narrow"/>
          <w:b/>
          <w:color w:val="A50021"/>
          <w:sz w:val="24"/>
          <w:szCs w:val="24"/>
          <w:u w:val="single"/>
        </w:rPr>
        <w:t>(Optional Outcome)</w:t>
      </w:r>
      <w:r w:rsidRPr="00B4142E">
        <w:rPr>
          <w:rFonts w:ascii="Arial Narrow" w:hAnsi="Arial Narrow"/>
          <w:sz w:val="24"/>
          <w:szCs w:val="24"/>
        </w:rPr>
        <w:t xml:space="preserve"> </w:t>
      </w:r>
      <w:r w:rsidRPr="00B4142E">
        <w:rPr>
          <w:rFonts w:ascii="Arial Narrow" w:hAnsi="Arial Narrow"/>
          <w:b/>
          <w:sz w:val="24"/>
          <w:szCs w:val="24"/>
        </w:rPr>
        <w:t>Number of NCPs and CPs that Gained Increased Knowledge of Effective Co-Parenting Strategies (</w:t>
      </w:r>
      <w:r w:rsidRPr="00B4142E">
        <w:rPr>
          <w:rFonts w:ascii="Arial Narrow" w:hAnsi="Arial Narrow"/>
          <w:b/>
          <w:i/>
          <w:color w:val="C00000"/>
          <w:sz w:val="24"/>
          <w:szCs w:val="24"/>
        </w:rPr>
        <w:t>for parent education and counseling services only)</w:t>
      </w:r>
    </w:p>
    <w:p w:rsidR="00B4142E" w:rsidRPr="007E1FB2" w:rsidRDefault="00B4142E" w:rsidP="001649C0">
      <w:pPr>
        <w:spacing w:after="0" w:line="240" w:lineRule="auto"/>
        <w:ind w:left="1440" w:hanging="720"/>
        <w:rPr>
          <w:rFonts w:ascii="Arial Narrow" w:hAnsi="Arial Narrow"/>
          <w:b/>
          <w:i/>
          <w:color w:val="C00000"/>
          <w:sz w:val="24"/>
          <w:szCs w:val="24"/>
          <w:highlight w:val="yellow"/>
        </w:rPr>
      </w:pPr>
    </w:p>
    <w:p w:rsidR="009F5B90" w:rsidRDefault="001649C0" w:rsidP="009F5B90">
      <w:pPr>
        <w:spacing w:after="0" w:line="240" w:lineRule="auto"/>
        <w:ind w:left="1440"/>
        <w:jc w:val="both"/>
        <w:rPr>
          <w:rFonts w:ascii="Arial Narrow" w:hAnsi="Arial Narrow"/>
          <w:sz w:val="24"/>
          <w:szCs w:val="24"/>
        </w:rPr>
      </w:pPr>
      <w:r w:rsidRPr="007E1FB2">
        <w:rPr>
          <w:rFonts w:ascii="Arial Narrow" w:hAnsi="Arial Narrow"/>
          <w:sz w:val="24"/>
          <w:szCs w:val="24"/>
        </w:rPr>
        <w:t xml:space="preserve">A new outcome has been included in this survey that would </w:t>
      </w:r>
      <w:r w:rsidR="00820239">
        <w:rPr>
          <w:rFonts w:ascii="Arial Narrow" w:hAnsi="Arial Narrow"/>
          <w:sz w:val="24"/>
          <w:szCs w:val="24"/>
        </w:rPr>
        <w:t xml:space="preserve">provide states </w:t>
      </w:r>
      <w:r w:rsidR="00820239" w:rsidRPr="00820239">
        <w:rPr>
          <w:rFonts w:ascii="Arial Narrow" w:hAnsi="Arial Narrow"/>
          <w:i/>
          <w:sz w:val="24"/>
          <w:szCs w:val="24"/>
          <w:u w:val="single"/>
        </w:rPr>
        <w:t>with the option</w:t>
      </w:r>
      <w:r w:rsidR="00820239">
        <w:rPr>
          <w:rFonts w:ascii="Arial Narrow" w:hAnsi="Arial Narrow"/>
          <w:sz w:val="24"/>
          <w:szCs w:val="24"/>
        </w:rPr>
        <w:t xml:space="preserve"> to more</w:t>
      </w:r>
      <w:r w:rsidRPr="007E1FB2">
        <w:rPr>
          <w:rFonts w:ascii="Arial Narrow" w:hAnsi="Arial Narrow"/>
          <w:sz w:val="24"/>
          <w:szCs w:val="24"/>
        </w:rPr>
        <w:t xml:space="preserve"> accurately assess the impact of </w:t>
      </w:r>
      <w:r w:rsidRPr="00D76192">
        <w:rPr>
          <w:rFonts w:ascii="Arial Narrow" w:hAnsi="Arial Narrow"/>
          <w:i/>
          <w:shadow/>
          <w:color w:val="C00000"/>
          <w:sz w:val="24"/>
          <w:szCs w:val="24"/>
          <w:u w:val="single"/>
        </w:rPr>
        <w:t>parent education and counseling services</w:t>
      </w:r>
      <w:r w:rsidR="00820239" w:rsidRPr="00D76192">
        <w:rPr>
          <w:rFonts w:ascii="Arial Narrow" w:hAnsi="Arial Narrow"/>
          <w:i/>
          <w:shadow/>
          <w:color w:val="C00000"/>
          <w:sz w:val="24"/>
          <w:szCs w:val="24"/>
          <w:u w:val="single"/>
        </w:rPr>
        <w:t xml:space="preserve"> only</w:t>
      </w:r>
      <w:r>
        <w:rPr>
          <w:rFonts w:ascii="Arial Narrow" w:hAnsi="Arial Narrow"/>
          <w:sz w:val="24"/>
          <w:szCs w:val="24"/>
        </w:rPr>
        <w:t xml:space="preserve"> </w:t>
      </w:r>
      <w:r w:rsidR="00820239">
        <w:rPr>
          <w:rFonts w:ascii="Arial Narrow" w:hAnsi="Arial Narrow"/>
          <w:sz w:val="24"/>
          <w:szCs w:val="24"/>
        </w:rPr>
        <w:t xml:space="preserve">by substituting the required </w:t>
      </w:r>
      <w:r w:rsidR="00820239" w:rsidRPr="00D76192">
        <w:rPr>
          <w:rFonts w:ascii="Arial Narrow" w:hAnsi="Arial Narrow"/>
          <w:b/>
          <w:i/>
          <w:color w:val="404040" w:themeColor="text1" w:themeTint="BF"/>
          <w:sz w:val="24"/>
          <w:szCs w:val="24"/>
        </w:rPr>
        <w:t>Outcome #1</w:t>
      </w:r>
      <w:r w:rsidR="009F5B90" w:rsidRPr="00D76192">
        <w:rPr>
          <w:rFonts w:ascii="Arial Narrow" w:hAnsi="Arial Narrow"/>
          <w:b/>
          <w:i/>
          <w:color w:val="404040" w:themeColor="text1" w:themeTint="BF"/>
          <w:sz w:val="24"/>
          <w:szCs w:val="24"/>
        </w:rPr>
        <w:t xml:space="preserve">: </w:t>
      </w:r>
      <w:r w:rsidR="00D76192">
        <w:rPr>
          <w:rFonts w:ascii="Arial Narrow" w:hAnsi="Arial Narrow"/>
          <w:b/>
          <w:i/>
          <w:color w:val="404040" w:themeColor="text1" w:themeTint="BF"/>
          <w:sz w:val="24"/>
          <w:szCs w:val="24"/>
        </w:rPr>
        <w:t>N</w:t>
      </w:r>
      <w:r w:rsidR="00820239" w:rsidRPr="00D76192">
        <w:rPr>
          <w:rFonts w:ascii="Arial Narrow" w:hAnsi="Arial Narrow"/>
          <w:b/>
          <w:i/>
          <w:color w:val="404040" w:themeColor="text1" w:themeTint="BF"/>
          <w:sz w:val="24"/>
          <w:szCs w:val="24"/>
        </w:rPr>
        <w:t>umber of NCPs who gained increased parenting time with children</w:t>
      </w:r>
      <w:r w:rsidR="009F5B90">
        <w:rPr>
          <w:rFonts w:ascii="Arial Narrow" w:hAnsi="Arial Narrow"/>
          <w:sz w:val="24"/>
          <w:szCs w:val="24"/>
        </w:rPr>
        <w:t xml:space="preserve"> </w:t>
      </w:r>
      <w:r w:rsidR="00820239">
        <w:rPr>
          <w:rFonts w:ascii="Arial Narrow" w:hAnsi="Arial Narrow"/>
          <w:sz w:val="24"/>
          <w:szCs w:val="24"/>
        </w:rPr>
        <w:t xml:space="preserve">with </w:t>
      </w:r>
      <w:r w:rsidR="00820239" w:rsidRPr="00D76192">
        <w:rPr>
          <w:rFonts w:ascii="Arial Narrow" w:hAnsi="Arial Narrow"/>
          <w:b/>
          <w:i/>
          <w:color w:val="404040" w:themeColor="text1" w:themeTint="BF"/>
          <w:sz w:val="24"/>
          <w:szCs w:val="24"/>
        </w:rPr>
        <w:t xml:space="preserve">Optional Outcome #2: </w:t>
      </w:r>
      <w:r w:rsidR="00D76192">
        <w:rPr>
          <w:rFonts w:ascii="Arial Narrow" w:hAnsi="Arial Narrow"/>
          <w:b/>
          <w:i/>
          <w:color w:val="404040" w:themeColor="text1" w:themeTint="BF"/>
          <w:sz w:val="24"/>
          <w:szCs w:val="24"/>
        </w:rPr>
        <w:t>N</w:t>
      </w:r>
      <w:r w:rsidR="00820239" w:rsidRPr="00D76192">
        <w:rPr>
          <w:rFonts w:ascii="Arial Narrow" w:hAnsi="Arial Narrow"/>
          <w:b/>
          <w:i/>
          <w:color w:val="404040" w:themeColor="text1" w:themeTint="BF"/>
          <w:sz w:val="24"/>
          <w:szCs w:val="24"/>
        </w:rPr>
        <w:t>umber of NCPs and CPs that gained increased knowledge of effective co-parenting strategies</w:t>
      </w:r>
      <w:r w:rsidR="00820239">
        <w:rPr>
          <w:rFonts w:ascii="Arial Narrow" w:hAnsi="Arial Narrow"/>
          <w:sz w:val="24"/>
          <w:szCs w:val="24"/>
        </w:rPr>
        <w:t>.</w:t>
      </w:r>
      <w:r w:rsidR="009F5B90">
        <w:rPr>
          <w:rFonts w:ascii="Arial Narrow" w:hAnsi="Arial Narrow"/>
          <w:sz w:val="24"/>
          <w:szCs w:val="24"/>
        </w:rPr>
        <w:t xml:space="preserve">  </w:t>
      </w:r>
      <w:r w:rsidR="004C009E">
        <w:rPr>
          <w:rFonts w:ascii="Arial Narrow" w:hAnsi="Arial Narrow"/>
          <w:sz w:val="24"/>
          <w:szCs w:val="24"/>
        </w:rPr>
        <w:t xml:space="preserve">For further information on this topic, go to page xx under </w:t>
      </w:r>
      <w:r w:rsidR="004C009E" w:rsidRPr="004C009E">
        <w:rPr>
          <w:rFonts w:ascii="Arial Narrow" w:hAnsi="Arial Narrow"/>
          <w:b/>
          <w:sz w:val="24"/>
          <w:szCs w:val="24"/>
        </w:rPr>
        <w:t>GUIDANCE</w:t>
      </w:r>
      <w:r w:rsidR="004C009E">
        <w:rPr>
          <w:rFonts w:ascii="Arial Narrow" w:hAnsi="Arial Narrow"/>
          <w:b/>
          <w:sz w:val="24"/>
          <w:szCs w:val="24"/>
        </w:rPr>
        <w:t>.</w:t>
      </w:r>
    </w:p>
    <w:p w:rsidR="009F5B90" w:rsidRPr="007E1FB2" w:rsidRDefault="009F5B90" w:rsidP="009F5B90">
      <w:pPr>
        <w:spacing w:after="0" w:line="240" w:lineRule="auto"/>
        <w:ind w:left="1440"/>
        <w:jc w:val="both"/>
        <w:rPr>
          <w:rFonts w:ascii="Arial Narrow" w:hAnsi="Arial Narrow"/>
          <w:sz w:val="24"/>
          <w:szCs w:val="24"/>
        </w:rPr>
      </w:pPr>
    </w:p>
    <w:p w:rsidR="001649C0" w:rsidRDefault="001649C0" w:rsidP="009F5B90">
      <w:pPr>
        <w:spacing w:after="0" w:line="240" w:lineRule="auto"/>
        <w:ind w:left="1440"/>
        <w:jc w:val="both"/>
        <w:rPr>
          <w:rFonts w:ascii="Arial Narrow" w:hAnsi="Arial Narrow"/>
          <w:sz w:val="24"/>
          <w:szCs w:val="24"/>
        </w:rPr>
      </w:pPr>
      <w:r w:rsidRPr="007E1FB2">
        <w:rPr>
          <w:rFonts w:ascii="Arial Narrow" w:hAnsi="Arial Narrow"/>
          <w:sz w:val="24"/>
          <w:szCs w:val="24"/>
        </w:rPr>
        <w:t xml:space="preserve">Should the state decide to utilize this optional program outcome </w:t>
      </w:r>
      <w:r>
        <w:rPr>
          <w:rFonts w:ascii="Arial Narrow" w:hAnsi="Arial Narrow"/>
          <w:sz w:val="24"/>
          <w:szCs w:val="24"/>
        </w:rPr>
        <w:t xml:space="preserve">– </w:t>
      </w:r>
      <w:r w:rsidRPr="001B5CC6">
        <w:rPr>
          <w:rFonts w:ascii="Arial Narrow" w:hAnsi="Arial Narrow"/>
          <w:b/>
          <w:i/>
          <w:sz w:val="24"/>
          <w:szCs w:val="24"/>
        </w:rPr>
        <w:t>in lieu of the required Outcome #1</w:t>
      </w:r>
      <w:r>
        <w:rPr>
          <w:rFonts w:ascii="Arial Narrow" w:hAnsi="Arial Narrow"/>
          <w:sz w:val="24"/>
          <w:szCs w:val="24"/>
        </w:rPr>
        <w:t xml:space="preserve"> </w:t>
      </w:r>
      <w:r w:rsidRPr="001B5CC6">
        <w:rPr>
          <w:rFonts w:ascii="Arial Narrow" w:hAnsi="Arial Narrow"/>
          <w:b/>
          <w:i/>
          <w:sz w:val="24"/>
          <w:szCs w:val="24"/>
        </w:rPr>
        <w:t>and for parent education and/or counseling services only</w:t>
      </w:r>
      <w:r>
        <w:rPr>
          <w:rFonts w:ascii="Arial Narrow" w:hAnsi="Arial Narrow"/>
          <w:sz w:val="24"/>
          <w:szCs w:val="24"/>
        </w:rPr>
        <w:t xml:space="preserve"> – what is the measure </w:t>
      </w:r>
      <w:r w:rsidR="009F5B90">
        <w:rPr>
          <w:rFonts w:ascii="Arial Narrow" w:hAnsi="Arial Narrow"/>
          <w:sz w:val="24"/>
          <w:szCs w:val="24"/>
        </w:rPr>
        <w:t xml:space="preserve">or definition used by the grantee to </w:t>
      </w:r>
      <w:r>
        <w:rPr>
          <w:rFonts w:ascii="Arial Narrow" w:hAnsi="Arial Narrow"/>
          <w:sz w:val="24"/>
          <w:szCs w:val="24"/>
        </w:rPr>
        <w:t xml:space="preserve">ascertain whether this outcome has been achieved? </w:t>
      </w:r>
    </w:p>
    <w:p w:rsidR="004C009E" w:rsidRDefault="004C009E" w:rsidP="009F5B90">
      <w:pPr>
        <w:spacing w:after="0" w:line="240" w:lineRule="auto"/>
        <w:ind w:left="1440"/>
        <w:jc w:val="both"/>
        <w:rPr>
          <w:rFonts w:ascii="Arial Narrow" w:hAnsi="Arial Narrow"/>
          <w:sz w:val="24"/>
          <w:szCs w:val="24"/>
        </w:rPr>
      </w:pPr>
    </w:p>
    <w:p w:rsidR="004C009E" w:rsidRDefault="004C009E" w:rsidP="004C009E">
      <w:pPr>
        <w:pStyle w:val="ListParagraph"/>
        <w:numPr>
          <w:ilvl w:val="0"/>
          <w:numId w:val="24"/>
        </w:numPr>
        <w:spacing w:after="0" w:line="240" w:lineRule="auto"/>
        <w:jc w:val="both"/>
        <w:rPr>
          <w:rFonts w:ascii="Arial Narrow" w:hAnsi="Arial Narrow"/>
          <w:sz w:val="24"/>
          <w:szCs w:val="24"/>
        </w:rPr>
      </w:pPr>
      <w:r>
        <w:rPr>
          <w:rFonts w:ascii="Arial Narrow" w:hAnsi="Arial Narrow"/>
          <w:sz w:val="24"/>
          <w:szCs w:val="24"/>
        </w:rPr>
        <w:t>Parent education</w:t>
      </w:r>
    </w:p>
    <w:p w:rsidR="004C009E" w:rsidRPr="004C009E" w:rsidRDefault="004C009E" w:rsidP="004C009E">
      <w:pPr>
        <w:pStyle w:val="ListParagraph"/>
        <w:numPr>
          <w:ilvl w:val="0"/>
          <w:numId w:val="24"/>
        </w:numPr>
        <w:spacing w:after="0" w:line="240" w:lineRule="auto"/>
        <w:jc w:val="both"/>
        <w:rPr>
          <w:rFonts w:ascii="Arial Narrow" w:hAnsi="Arial Narrow"/>
          <w:sz w:val="24"/>
          <w:szCs w:val="24"/>
        </w:rPr>
      </w:pPr>
      <w:r>
        <w:rPr>
          <w:rFonts w:ascii="Arial Narrow" w:hAnsi="Arial Narrow"/>
          <w:sz w:val="24"/>
          <w:szCs w:val="24"/>
        </w:rPr>
        <w:t>Counseling</w:t>
      </w:r>
    </w:p>
    <w:p w:rsidR="001649C0" w:rsidRDefault="001649C0" w:rsidP="008D4C5E">
      <w:pPr>
        <w:spacing w:after="0" w:line="240" w:lineRule="auto"/>
        <w:rPr>
          <w:rFonts w:ascii="Arial Narrow" w:hAnsi="Arial Narrow"/>
          <w:sz w:val="24"/>
          <w:szCs w:val="24"/>
        </w:rPr>
      </w:pPr>
    </w:p>
    <w:p w:rsidR="00FD7503" w:rsidRDefault="001649C0" w:rsidP="008D4C5E">
      <w:pPr>
        <w:spacing w:after="0" w:line="240" w:lineRule="auto"/>
        <w:rPr>
          <w:rFonts w:ascii="Arial Narrow" w:hAnsi="Arial Narrow"/>
          <w:b/>
          <w:sz w:val="24"/>
          <w:szCs w:val="24"/>
        </w:rPr>
      </w:pPr>
      <w:r w:rsidRPr="00C01A24">
        <w:rPr>
          <w:rFonts w:ascii="Arial Narrow" w:hAnsi="Arial Narrow"/>
          <w:b/>
          <w:sz w:val="28"/>
          <w:szCs w:val="28"/>
        </w:rPr>
        <w:t>E</w:t>
      </w:r>
      <w:r w:rsidR="009A5F41" w:rsidRPr="00C01A24">
        <w:rPr>
          <w:rFonts w:ascii="Arial Narrow" w:hAnsi="Arial Narrow"/>
          <w:b/>
          <w:sz w:val="28"/>
          <w:szCs w:val="28"/>
        </w:rPr>
        <w:t>.</w:t>
      </w:r>
      <w:r w:rsidR="009A5F41" w:rsidRPr="00C01A24">
        <w:rPr>
          <w:rFonts w:ascii="Arial Narrow" w:hAnsi="Arial Narrow"/>
          <w:b/>
          <w:sz w:val="28"/>
          <w:szCs w:val="28"/>
        </w:rPr>
        <w:tab/>
      </w:r>
      <w:r w:rsidR="00044B32" w:rsidRPr="00C01A24">
        <w:rPr>
          <w:rFonts w:ascii="Arial Narrow" w:hAnsi="Arial Narrow"/>
          <w:b/>
          <w:sz w:val="28"/>
          <w:szCs w:val="28"/>
        </w:rPr>
        <w:t>Domestic Violence Safeguards</w:t>
      </w:r>
    </w:p>
    <w:p w:rsidR="008D4C5E" w:rsidRDefault="008D4C5E" w:rsidP="00321E98">
      <w:pPr>
        <w:spacing w:line="240" w:lineRule="auto"/>
        <w:ind w:left="720"/>
        <w:rPr>
          <w:rFonts w:ascii="Arial Narrow" w:hAnsi="Arial Narrow"/>
          <w:sz w:val="24"/>
          <w:szCs w:val="24"/>
        </w:rPr>
      </w:pPr>
      <w:r>
        <w:rPr>
          <w:rFonts w:ascii="Arial Narrow" w:hAnsi="Arial Narrow"/>
          <w:sz w:val="24"/>
          <w:szCs w:val="24"/>
        </w:rPr>
        <w:t>Briefly describe what steps</w:t>
      </w:r>
      <w:r w:rsidR="005A6B25">
        <w:rPr>
          <w:rFonts w:ascii="Arial Narrow" w:hAnsi="Arial Narrow"/>
          <w:sz w:val="24"/>
          <w:szCs w:val="24"/>
        </w:rPr>
        <w:t>, policies, and/or procedures are in place to ensure the safety of parents and children provided AV- funded services through your organization?</w:t>
      </w:r>
      <w:r>
        <w:rPr>
          <w:rFonts w:ascii="Arial Narrow" w:hAnsi="Arial Narrow"/>
          <w:sz w:val="24"/>
          <w:szCs w:val="24"/>
        </w:rPr>
        <w:t xml:space="preserve"> </w:t>
      </w:r>
    </w:p>
    <w:p w:rsidR="00954FA2" w:rsidRDefault="00954FA2" w:rsidP="00754E3B">
      <w:pPr>
        <w:spacing w:after="0" w:line="240" w:lineRule="auto"/>
        <w:rPr>
          <w:rFonts w:ascii="Arial Narrow" w:hAnsi="Arial Narrow"/>
          <w:sz w:val="24"/>
          <w:szCs w:val="24"/>
        </w:rPr>
      </w:pPr>
    </w:p>
    <w:p w:rsidR="00954FA2" w:rsidRPr="00954FA2" w:rsidRDefault="001649C0" w:rsidP="00954FA2">
      <w:pPr>
        <w:spacing w:line="240" w:lineRule="auto"/>
        <w:rPr>
          <w:rFonts w:ascii="Arial Narrow" w:hAnsi="Arial Narrow"/>
          <w:b/>
          <w:sz w:val="28"/>
          <w:szCs w:val="28"/>
        </w:rPr>
      </w:pPr>
      <w:r w:rsidRPr="00C01A24">
        <w:rPr>
          <w:rFonts w:ascii="Arial Narrow" w:hAnsi="Arial Narrow"/>
          <w:b/>
          <w:sz w:val="28"/>
          <w:szCs w:val="28"/>
        </w:rPr>
        <w:t>F</w:t>
      </w:r>
      <w:r w:rsidR="00954FA2" w:rsidRPr="00C01A24">
        <w:rPr>
          <w:rFonts w:ascii="Arial Narrow" w:hAnsi="Arial Narrow"/>
          <w:b/>
          <w:sz w:val="28"/>
          <w:szCs w:val="28"/>
        </w:rPr>
        <w:t>.</w:t>
      </w:r>
      <w:r w:rsidR="00954FA2" w:rsidRPr="00C01A24">
        <w:rPr>
          <w:rFonts w:ascii="Arial Narrow" w:hAnsi="Arial Narrow"/>
          <w:b/>
          <w:sz w:val="28"/>
          <w:szCs w:val="28"/>
        </w:rPr>
        <w:tab/>
        <w:t xml:space="preserve">Local Service Provider </w:t>
      </w:r>
      <w:r w:rsidR="004F228F" w:rsidRPr="00C01A24">
        <w:rPr>
          <w:rFonts w:ascii="Arial Narrow" w:hAnsi="Arial Narrow"/>
          <w:b/>
          <w:sz w:val="28"/>
          <w:szCs w:val="28"/>
        </w:rPr>
        <w:t>Spreadsheet</w:t>
      </w:r>
    </w:p>
    <w:p w:rsidR="00954FA2" w:rsidRDefault="00954FA2" w:rsidP="00954FA2">
      <w:pPr>
        <w:spacing w:line="240" w:lineRule="auto"/>
        <w:rPr>
          <w:rFonts w:ascii="Arial Narrow" w:hAnsi="Arial Narrow"/>
          <w:sz w:val="24"/>
          <w:szCs w:val="24"/>
        </w:rPr>
      </w:pPr>
      <w:r>
        <w:rPr>
          <w:rFonts w:ascii="Arial Narrow" w:hAnsi="Arial Narrow"/>
          <w:sz w:val="24"/>
          <w:szCs w:val="24"/>
        </w:rPr>
        <w:tab/>
        <w:t xml:space="preserve">1. </w:t>
      </w:r>
      <w:r>
        <w:rPr>
          <w:rFonts w:ascii="Arial Narrow" w:hAnsi="Arial Narrow"/>
          <w:sz w:val="24"/>
          <w:szCs w:val="24"/>
        </w:rPr>
        <w:tab/>
      </w:r>
      <w:r w:rsidR="00753A2A">
        <w:rPr>
          <w:rFonts w:ascii="Arial Narrow" w:hAnsi="Arial Narrow"/>
          <w:sz w:val="24"/>
          <w:szCs w:val="24"/>
        </w:rPr>
        <w:t>C</w:t>
      </w:r>
      <w:r>
        <w:rPr>
          <w:rFonts w:ascii="Arial Narrow" w:hAnsi="Arial Narrow"/>
          <w:sz w:val="24"/>
          <w:szCs w:val="24"/>
        </w:rPr>
        <w:t>omplete attached Excel spreadsheet; and</w:t>
      </w:r>
    </w:p>
    <w:p w:rsidR="00954FA2" w:rsidRPr="008D4C5E" w:rsidRDefault="00954FA2" w:rsidP="00954FA2">
      <w:pPr>
        <w:spacing w:line="240" w:lineRule="auto"/>
        <w:ind w:firstLine="720"/>
        <w:rPr>
          <w:rFonts w:ascii="Arial Narrow" w:hAnsi="Arial Narrow"/>
          <w:sz w:val="24"/>
          <w:szCs w:val="24"/>
        </w:rPr>
      </w:pPr>
      <w:r>
        <w:rPr>
          <w:rFonts w:ascii="Arial Narrow" w:hAnsi="Arial Narrow"/>
          <w:sz w:val="24"/>
          <w:szCs w:val="24"/>
        </w:rPr>
        <w:t>2.</w:t>
      </w:r>
      <w:r>
        <w:rPr>
          <w:rFonts w:ascii="Arial Narrow" w:hAnsi="Arial Narrow"/>
          <w:sz w:val="24"/>
          <w:szCs w:val="24"/>
        </w:rPr>
        <w:tab/>
      </w:r>
      <w:r w:rsidR="00753A2A">
        <w:rPr>
          <w:rFonts w:ascii="Arial Narrow" w:hAnsi="Arial Narrow"/>
          <w:sz w:val="24"/>
          <w:szCs w:val="24"/>
        </w:rPr>
        <w:t>R</w:t>
      </w:r>
      <w:r>
        <w:rPr>
          <w:rFonts w:ascii="Arial Narrow" w:hAnsi="Arial Narrow"/>
          <w:sz w:val="24"/>
          <w:szCs w:val="24"/>
        </w:rPr>
        <w:t xml:space="preserve">efer to </w:t>
      </w:r>
      <w:r w:rsidR="004F228F">
        <w:rPr>
          <w:rFonts w:ascii="Arial Narrow" w:hAnsi="Arial Narrow"/>
          <w:sz w:val="24"/>
          <w:szCs w:val="24"/>
        </w:rPr>
        <w:t xml:space="preserve">the following </w:t>
      </w:r>
      <w:r w:rsidRPr="00954FA2">
        <w:rPr>
          <w:rFonts w:ascii="Arial Narrow" w:hAnsi="Arial Narrow"/>
          <w:b/>
          <w:i/>
          <w:sz w:val="24"/>
          <w:szCs w:val="24"/>
        </w:rPr>
        <w:t>Guidance</w:t>
      </w:r>
      <w:r>
        <w:rPr>
          <w:rFonts w:ascii="Arial Narrow" w:hAnsi="Arial Narrow"/>
          <w:sz w:val="24"/>
          <w:szCs w:val="24"/>
        </w:rPr>
        <w:t xml:space="preserve"> for instructions on how to complete the spreadsheet.</w:t>
      </w:r>
    </w:p>
    <w:p w:rsidR="005A6B25" w:rsidRDefault="004F228F" w:rsidP="005A6B25">
      <w:pPr>
        <w:spacing w:line="240" w:lineRule="auto"/>
        <w:ind w:left="2880" w:hanging="2880"/>
        <w:rPr>
          <w:rFonts w:ascii="Arial Narrow" w:hAnsi="Arial Narrow"/>
          <w:sz w:val="26"/>
          <w:szCs w:val="26"/>
        </w:rPr>
      </w:pPr>
      <w:r w:rsidRPr="00C12AF0">
        <w:rPr>
          <w:rFonts w:ascii="Arial Narrow" w:hAnsi="Arial Narrow"/>
          <w:b/>
          <w:color w:val="800000"/>
          <w:sz w:val="52"/>
          <w:szCs w:val="52"/>
          <w:shd w:val="clear" w:color="auto" w:fill="D9D9D9" w:themeFill="background1" w:themeFillShade="D9"/>
        </w:rPr>
        <w:lastRenderedPageBreak/>
        <w:t>GUIDANCE</w:t>
      </w:r>
      <w:r w:rsidR="00F26D3B">
        <w:rPr>
          <w:rFonts w:ascii="Arial Narrow" w:hAnsi="Arial Narrow"/>
          <w:b/>
          <w:color w:val="800000"/>
          <w:sz w:val="52"/>
          <w:szCs w:val="52"/>
          <w:shd w:val="clear" w:color="auto" w:fill="D9D9D9" w:themeFill="background1" w:themeFillShade="D9"/>
        </w:rPr>
        <w:t>:</w:t>
      </w:r>
      <w:r>
        <w:rPr>
          <w:rFonts w:ascii="Arial Narrow" w:hAnsi="Arial Narrow"/>
          <w:sz w:val="26"/>
          <w:szCs w:val="26"/>
        </w:rPr>
        <w:tab/>
      </w:r>
    </w:p>
    <w:p w:rsidR="00FD7503" w:rsidRPr="00C01A24" w:rsidRDefault="007457B8" w:rsidP="009702D8">
      <w:pPr>
        <w:pStyle w:val="ListParagraph"/>
        <w:numPr>
          <w:ilvl w:val="0"/>
          <w:numId w:val="25"/>
        </w:numPr>
        <w:spacing w:after="0" w:line="240" w:lineRule="auto"/>
        <w:jc w:val="both"/>
        <w:rPr>
          <w:rFonts w:ascii="Arial Narrow" w:hAnsi="Arial Narrow"/>
          <w:sz w:val="24"/>
          <w:szCs w:val="24"/>
        </w:rPr>
      </w:pPr>
      <w:r w:rsidRPr="00C01A24">
        <w:rPr>
          <w:rFonts w:ascii="Arial Narrow" w:hAnsi="Arial Narrow"/>
          <w:sz w:val="24"/>
          <w:szCs w:val="24"/>
        </w:rPr>
        <w:t>T</w:t>
      </w:r>
      <w:r w:rsidR="004F228F" w:rsidRPr="00C01A24">
        <w:rPr>
          <w:rFonts w:ascii="Arial Narrow" w:hAnsi="Arial Narrow"/>
          <w:sz w:val="24"/>
          <w:szCs w:val="24"/>
        </w:rPr>
        <w:t>o assist local service providers in compiling, accurately recording, a</w:t>
      </w:r>
      <w:r w:rsidR="00C12AF0" w:rsidRPr="00C01A24">
        <w:rPr>
          <w:rFonts w:ascii="Arial Narrow" w:hAnsi="Arial Narrow"/>
          <w:sz w:val="24"/>
          <w:szCs w:val="24"/>
        </w:rPr>
        <w:t>n</w:t>
      </w:r>
      <w:r w:rsidR="000C3F24" w:rsidRPr="00C01A24">
        <w:rPr>
          <w:rFonts w:ascii="Arial Narrow" w:hAnsi="Arial Narrow"/>
          <w:sz w:val="24"/>
          <w:szCs w:val="24"/>
        </w:rPr>
        <w:t>d</w:t>
      </w:r>
      <w:r w:rsidR="00C12AF0" w:rsidRPr="00C01A24">
        <w:rPr>
          <w:rFonts w:ascii="Arial Narrow" w:hAnsi="Arial Narrow"/>
          <w:sz w:val="24"/>
          <w:szCs w:val="24"/>
        </w:rPr>
        <w:t xml:space="preserve"> </w:t>
      </w:r>
      <w:r w:rsidR="004F228F" w:rsidRPr="00C01A24">
        <w:rPr>
          <w:rFonts w:ascii="Arial Narrow" w:hAnsi="Arial Narrow"/>
          <w:sz w:val="24"/>
          <w:szCs w:val="24"/>
        </w:rPr>
        <w:t xml:space="preserve">entering data into the attached Local Service </w:t>
      </w:r>
      <w:r w:rsidR="00922C5A" w:rsidRPr="00C01A24">
        <w:rPr>
          <w:rFonts w:ascii="Arial Narrow" w:hAnsi="Arial Narrow"/>
          <w:sz w:val="24"/>
          <w:szCs w:val="24"/>
        </w:rPr>
        <w:t>P</w:t>
      </w:r>
      <w:r w:rsidR="004F228F" w:rsidRPr="00C01A24">
        <w:rPr>
          <w:rFonts w:ascii="Arial Narrow" w:hAnsi="Arial Narrow"/>
          <w:sz w:val="24"/>
          <w:szCs w:val="24"/>
        </w:rPr>
        <w:t xml:space="preserve">rovider Spreadsheet (Excel </w:t>
      </w:r>
      <w:r w:rsidR="006C0621" w:rsidRPr="00C01A24">
        <w:rPr>
          <w:rFonts w:ascii="Arial Narrow" w:hAnsi="Arial Narrow"/>
          <w:sz w:val="24"/>
          <w:szCs w:val="24"/>
        </w:rPr>
        <w:t>spreadsheet</w:t>
      </w:r>
      <w:r w:rsidR="004F228F" w:rsidRPr="00C01A24">
        <w:rPr>
          <w:rFonts w:ascii="Arial Narrow" w:hAnsi="Arial Narrow"/>
          <w:sz w:val="24"/>
          <w:szCs w:val="24"/>
        </w:rPr>
        <w:t>)</w:t>
      </w:r>
    </w:p>
    <w:p w:rsidR="00FD7503" w:rsidRPr="00C01A24" w:rsidRDefault="006C0621" w:rsidP="009702D8">
      <w:pPr>
        <w:pStyle w:val="ListParagraph"/>
        <w:numPr>
          <w:ilvl w:val="0"/>
          <w:numId w:val="25"/>
        </w:numPr>
        <w:spacing w:after="0" w:line="240" w:lineRule="auto"/>
        <w:jc w:val="both"/>
        <w:rPr>
          <w:rFonts w:ascii="Arial Narrow" w:hAnsi="Arial Narrow"/>
          <w:sz w:val="24"/>
          <w:szCs w:val="24"/>
        </w:rPr>
      </w:pPr>
      <w:r w:rsidRPr="00C01A24">
        <w:rPr>
          <w:rFonts w:ascii="Arial Narrow" w:hAnsi="Arial Narrow"/>
          <w:sz w:val="24"/>
          <w:szCs w:val="24"/>
        </w:rPr>
        <w:t xml:space="preserve">The majority of the data collected </w:t>
      </w:r>
      <w:r w:rsidR="009702D8" w:rsidRPr="00C01A24">
        <w:rPr>
          <w:rFonts w:ascii="Arial Narrow" w:hAnsi="Arial Narrow"/>
          <w:sz w:val="24"/>
          <w:szCs w:val="24"/>
        </w:rPr>
        <w:t xml:space="preserve">will be based on </w:t>
      </w:r>
      <w:r w:rsidR="003C7900">
        <w:rPr>
          <w:rFonts w:ascii="Arial Narrow" w:hAnsi="Arial Narrow"/>
          <w:sz w:val="24"/>
          <w:szCs w:val="24"/>
        </w:rPr>
        <w:t>self-reported client information</w:t>
      </w:r>
      <w:r w:rsidR="009702D8" w:rsidRPr="00C01A24">
        <w:rPr>
          <w:rFonts w:ascii="Arial Narrow" w:hAnsi="Arial Narrow"/>
          <w:sz w:val="24"/>
          <w:szCs w:val="24"/>
        </w:rPr>
        <w:t xml:space="preserve"> provided to the </w:t>
      </w:r>
      <w:r w:rsidR="003C7900">
        <w:rPr>
          <w:rFonts w:ascii="Arial Narrow" w:hAnsi="Arial Narrow"/>
          <w:sz w:val="24"/>
          <w:szCs w:val="24"/>
        </w:rPr>
        <w:t xml:space="preserve">local </w:t>
      </w:r>
      <w:r w:rsidR="009702D8" w:rsidRPr="00C01A24">
        <w:rPr>
          <w:rFonts w:ascii="Arial Narrow" w:hAnsi="Arial Narrow"/>
          <w:sz w:val="24"/>
          <w:szCs w:val="24"/>
        </w:rPr>
        <w:t>grantee by the clients</w:t>
      </w:r>
      <w:r w:rsidR="003C7900">
        <w:rPr>
          <w:rFonts w:ascii="Arial Narrow" w:hAnsi="Arial Narrow"/>
          <w:sz w:val="26"/>
          <w:szCs w:val="26"/>
        </w:rPr>
        <w:t>.</w:t>
      </w:r>
      <w:r w:rsidR="009702D8" w:rsidRPr="00C01A24">
        <w:rPr>
          <w:rFonts w:ascii="Arial Narrow" w:hAnsi="Arial Narrow"/>
          <w:sz w:val="24"/>
          <w:szCs w:val="24"/>
        </w:rPr>
        <w:t xml:space="preserve"> </w:t>
      </w:r>
    </w:p>
    <w:p w:rsidR="009702D8" w:rsidRPr="009702D8" w:rsidRDefault="009702D8" w:rsidP="009702D8">
      <w:pPr>
        <w:spacing w:after="0" w:line="240" w:lineRule="auto"/>
        <w:ind w:left="2880"/>
        <w:jc w:val="both"/>
        <w:rPr>
          <w:rFonts w:ascii="Arial Narrow" w:hAnsi="Arial Narrow"/>
          <w:sz w:val="24"/>
          <w:szCs w:val="24"/>
        </w:rPr>
      </w:pPr>
    </w:p>
    <w:p w:rsidR="00922C5A" w:rsidRDefault="00922C5A" w:rsidP="00530427">
      <w:pPr>
        <w:rPr>
          <w:rFonts w:ascii="Arial Narrow" w:hAnsi="Arial Narrow"/>
          <w:sz w:val="24"/>
          <w:szCs w:val="24"/>
        </w:rPr>
      </w:pPr>
      <w:r w:rsidRPr="00922C5A">
        <w:rPr>
          <w:rFonts w:ascii="Arial Narrow" w:hAnsi="Arial Narrow"/>
          <w:b/>
          <w:sz w:val="26"/>
          <w:szCs w:val="26"/>
        </w:rPr>
        <w:t>Name and Address of Local Service Provider</w:t>
      </w:r>
      <w:r>
        <w:rPr>
          <w:rFonts w:ascii="Arial Narrow" w:hAnsi="Arial Narrow"/>
          <w:sz w:val="24"/>
          <w:szCs w:val="24"/>
        </w:rPr>
        <w:br/>
        <w:t>* be sure to also include the title of the AV-funded service(s)</w:t>
      </w:r>
    </w:p>
    <w:p w:rsidR="00922C5A" w:rsidRPr="00922C5A" w:rsidRDefault="003C7900" w:rsidP="00922C5A">
      <w:pPr>
        <w:spacing w:after="0" w:line="240" w:lineRule="auto"/>
        <w:rPr>
          <w:rFonts w:ascii="Arial Narrow" w:hAnsi="Arial Narrow"/>
          <w:b/>
          <w:sz w:val="26"/>
          <w:szCs w:val="26"/>
        </w:rPr>
      </w:pPr>
      <w:r>
        <w:rPr>
          <w:rFonts w:ascii="Arial Narrow" w:hAnsi="Arial Narrow"/>
          <w:b/>
          <w:sz w:val="26"/>
          <w:szCs w:val="26"/>
        </w:rPr>
        <w:t xml:space="preserve">Client </w:t>
      </w:r>
      <w:r w:rsidR="00922C5A" w:rsidRPr="00922C5A">
        <w:rPr>
          <w:rFonts w:ascii="Arial Narrow" w:hAnsi="Arial Narrow"/>
          <w:b/>
          <w:sz w:val="26"/>
          <w:szCs w:val="26"/>
        </w:rPr>
        <w:t>Identification Number</w:t>
      </w:r>
      <w:r w:rsidR="00922C5A">
        <w:rPr>
          <w:rFonts w:ascii="Arial Narrow" w:hAnsi="Arial Narrow"/>
          <w:b/>
          <w:sz w:val="26"/>
          <w:szCs w:val="26"/>
        </w:rPr>
        <w:t>s</w:t>
      </w:r>
    </w:p>
    <w:p w:rsidR="00922C5A" w:rsidRDefault="00922C5A" w:rsidP="00922C5A">
      <w:pPr>
        <w:spacing w:line="240" w:lineRule="auto"/>
        <w:rPr>
          <w:rFonts w:ascii="Arial Narrow" w:hAnsi="Arial Narrow"/>
          <w:sz w:val="24"/>
          <w:szCs w:val="24"/>
        </w:rPr>
      </w:pPr>
      <w:r>
        <w:rPr>
          <w:rFonts w:ascii="Arial Narrow" w:hAnsi="Arial Narrow"/>
          <w:sz w:val="24"/>
          <w:szCs w:val="24"/>
        </w:rPr>
        <w:t xml:space="preserve">These numbers are given by service providers to </w:t>
      </w:r>
      <w:r w:rsidR="003C7900">
        <w:rPr>
          <w:rFonts w:ascii="Arial Narrow" w:hAnsi="Arial Narrow"/>
          <w:sz w:val="24"/>
          <w:szCs w:val="24"/>
        </w:rPr>
        <w:t>an individual</w:t>
      </w:r>
      <w:r>
        <w:rPr>
          <w:rFonts w:ascii="Arial Narrow" w:hAnsi="Arial Narrow"/>
          <w:sz w:val="24"/>
          <w:szCs w:val="24"/>
        </w:rPr>
        <w:t xml:space="preserve"> (e.g., </w:t>
      </w:r>
      <w:r w:rsidR="00753A2A">
        <w:rPr>
          <w:rFonts w:ascii="Arial Narrow" w:hAnsi="Arial Narrow"/>
          <w:sz w:val="24"/>
          <w:szCs w:val="24"/>
        </w:rPr>
        <w:t xml:space="preserve">a noncustodial or custodial parent, </w:t>
      </w:r>
      <w:r>
        <w:rPr>
          <w:rFonts w:ascii="Arial Narrow" w:hAnsi="Arial Narrow"/>
          <w:sz w:val="24"/>
          <w:szCs w:val="24"/>
        </w:rPr>
        <w:t xml:space="preserve">grandparent </w:t>
      </w:r>
      <w:r w:rsidR="00753A2A">
        <w:rPr>
          <w:rFonts w:ascii="Arial Narrow" w:hAnsi="Arial Narrow"/>
          <w:sz w:val="24"/>
          <w:szCs w:val="24"/>
        </w:rPr>
        <w:t>or</w:t>
      </w:r>
      <w:r>
        <w:rPr>
          <w:rFonts w:ascii="Arial Narrow" w:hAnsi="Arial Narrow"/>
          <w:sz w:val="24"/>
          <w:szCs w:val="24"/>
        </w:rPr>
        <w:t xml:space="preserve"> legal guardian) as recipients of access and visitation services and </w:t>
      </w:r>
      <w:r w:rsidRPr="00922C5A">
        <w:rPr>
          <w:rFonts w:ascii="Arial Narrow" w:hAnsi="Arial Narrow"/>
          <w:i/>
          <w:shadow/>
          <w:sz w:val="24"/>
          <w:szCs w:val="24"/>
        </w:rPr>
        <w:t xml:space="preserve">to protect the privacy of </w:t>
      </w:r>
      <w:r w:rsidR="00753A2A">
        <w:rPr>
          <w:rFonts w:ascii="Arial Narrow" w:hAnsi="Arial Narrow"/>
          <w:i/>
          <w:shadow/>
          <w:sz w:val="24"/>
          <w:szCs w:val="24"/>
        </w:rPr>
        <w:t xml:space="preserve">the </w:t>
      </w:r>
      <w:r w:rsidRPr="00922C5A">
        <w:rPr>
          <w:rFonts w:ascii="Arial Narrow" w:hAnsi="Arial Narrow"/>
          <w:i/>
          <w:shadow/>
          <w:sz w:val="24"/>
          <w:szCs w:val="24"/>
        </w:rPr>
        <w:t>client</w:t>
      </w:r>
      <w:r>
        <w:rPr>
          <w:rFonts w:ascii="Arial Narrow" w:hAnsi="Arial Narrow"/>
          <w:sz w:val="24"/>
          <w:szCs w:val="24"/>
        </w:rPr>
        <w:t xml:space="preserve"> </w:t>
      </w:r>
      <w:r w:rsidRPr="00375C4B">
        <w:rPr>
          <w:rFonts w:ascii="Arial Narrow" w:hAnsi="Arial Narrow"/>
          <w:sz w:val="24"/>
          <w:szCs w:val="24"/>
        </w:rPr>
        <w:t>(a</w:t>
      </w:r>
      <w:r w:rsidR="00161509" w:rsidRPr="00375C4B">
        <w:rPr>
          <w:rFonts w:ascii="Arial Narrow" w:hAnsi="Arial Narrow"/>
          <w:sz w:val="24"/>
          <w:szCs w:val="24"/>
        </w:rPr>
        <w:t xml:space="preserve"> federal </w:t>
      </w:r>
      <w:r w:rsidRPr="00375C4B">
        <w:rPr>
          <w:rFonts w:ascii="Arial Narrow" w:hAnsi="Arial Narrow"/>
          <w:sz w:val="24"/>
          <w:szCs w:val="24"/>
        </w:rPr>
        <w:t>AV program requirement).</w:t>
      </w:r>
      <w:r w:rsidR="00753A2A">
        <w:rPr>
          <w:rFonts w:ascii="Arial Narrow" w:hAnsi="Arial Narrow"/>
          <w:sz w:val="24"/>
          <w:szCs w:val="24"/>
        </w:rPr>
        <w:t xml:space="preserve"> If a client is receiving a service with another client (e.g., mediation with a NCP and CP) then each client receives their own unique client ID.</w:t>
      </w:r>
    </w:p>
    <w:p w:rsidR="00922C5A" w:rsidRPr="00922C5A" w:rsidRDefault="00922C5A" w:rsidP="00922C5A">
      <w:pPr>
        <w:spacing w:after="0" w:line="240" w:lineRule="auto"/>
        <w:rPr>
          <w:rFonts w:ascii="Arial Narrow" w:hAnsi="Arial Narrow"/>
          <w:b/>
          <w:sz w:val="26"/>
          <w:szCs w:val="26"/>
        </w:rPr>
      </w:pPr>
      <w:r w:rsidRPr="00922C5A">
        <w:rPr>
          <w:rFonts w:ascii="Arial Narrow" w:hAnsi="Arial Narrow"/>
          <w:b/>
          <w:sz w:val="26"/>
          <w:szCs w:val="26"/>
        </w:rPr>
        <w:t>Client Referral</w:t>
      </w:r>
    </w:p>
    <w:p w:rsidR="00922C5A" w:rsidRDefault="00922C5A" w:rsidP="00922C5A">
      <w:pPr>
        <w:spacing w:after="0" w:line="240" w:lineRule="auto"/>
        <w:rPr>
          <w:rFonts w:ascii="Arial Narrow" w:hAnsi="Arial Narrow"/>
          <w:sz w:val="24"/>
          <w:szCs w:val="24"/>
        </w:rPr>
      </w:pPr>
      <w:r>
        <w:rPr>
          <w:rFonts w:ascii="Arial Narrow" w:hAnsi="Arial Narrow"/>
          <w:sz w:val="24"/>
          <w:szCs w:val="24"/>
        </w:rPr>
        <w:t>Identify the entity that referred parent to the service provider and/or indicate whether clients requested services directly.</w:t>
      </w:r>
    </w:p>
    <w:p w:rsidR="00922C5A" w:rsidRDefault="00922C5A" w:rsidP="0026744B">
      <w:pPr>
        <w:spacing w:after="0" w:line="240" w:lineRule="auto"/>
        <w:rPr>
          <w:rFonts w:ascii="Arial Narrow" w:hAnsi="Arial Narrow"/>
          <w:sz w:val="24"/>
          <w:szCs w:val="24"/>
        </w:rPr>
      </w:pPr>
    </w:p>
    <w:p w:rsidR="006C0621" w:rsidRPr="006C0621" w:rsidRDefault="006C0621" w:rsidP="00922C5A">
      <w:pPr>
        <w:spacing w:after="0"/>
        <w:rPr>
          <w:rFonts w:ascii="Arial Narrow" w:hAnsi="Arial Narrow"/>
          <w:b/>
          <w:sz w:val="26"/>
          <w:szCs w:val="26"/>
        </w:rPr>
      </w:pPr>
      <w:r w:rsidRPr="006C0621">
        <w:rPr>
          <w:rFonts w:ascii="Arial Narrow" w:hAnsi="Arial Narrow"/>
          <w:b/>
          <w:sz w:val="26"/>
          <w:szCs w:val="26"/>
        </w:rPr>
        <w:t>Client Information</w:t>
      </w:r>
    </w:p>
    <w:p w:rsidR="006C0621" w:rsidRPr="00375C4B" w:rsidRDefault="006C0621" w:rsidP="009702D8">
      <w:pPr>
        <w:pStyle w:val="ListParagraph"/>
        <w:numPr>
          <w:ilvl w:val="0"/>
          <w:numId w:val="26"/>
        </w:numPr>
        <w:spacing w:line="240" w:lineRule="auto"/>
        <w:rPr>
          <w:rFonts w:ascii="Arial Narrow" w:hAnsi="Arial Narrow"/>
          <w:sz w:val="24"/>
          <w:szCs w:val="24"/>
        </w:rPr>
      </w:pPr>
      <w:r w:rsidRPr="00375C4B">
        <w:rPr>
          <w:rFonts w:ascii="Arial Narrow" w:hAnsi="Arial Narrow"/>
          <w:sz w:val="24"/>
          <w:szCs w:val="24"/>
          <w:u w:val="single"/>
        </w:rPr>
        <w:t>Noncustodial parent</w:t>
      </w:r>
      <w:r w:rsidRPr="00375C4B">
        <w:rPr>
          <w:rFonts w:ascii="Arial Narrow" w:hAnsi="Arial Narrow"/>
          <w:sz w:val="24"/>
          <w:szCs w:val="24"/>
        </w:rPr>
        <w:t xml:space="preserve"> (NCP) or nonresidential parent usually means that the parent does not have primary legal and/or physical custody of the child or that the child’s primary residence is with the custodial parent.</w:t>
      </w:r>
    </w:p>
    <w:p w:rsidR="006C0621" w:rsidRPr="009702D8" w:rsidRDefault="006C0621" w:rsidP="00F26D3B">
      <w:pPr>
        <w:pStyle w:val="ListParagraph"/>
        <w:numPr>
          <w:ilvl w:val="0"/>
          <w:numId w:val="26"/>
        </w:numPr>
        <w:spacing w:before="240" w:after="0" w:line="240" w:lineRule="auto"/>
        <w:rPr>
          <w:rFonts w:ascii="Arial Narrow" w:hAnsi="Arial Narrow"/>
          <w:sz w:val="24"/>
          <w:szCs w:val="24"/>
        </w:rPr>
      </w:pPr>
      <w:r w:rsidRPr="009702D8">
        <w:rPr>
          <w:rFonts w:ascii="Arial Narrow" w:hAnsi="Arial Narrow"/>
          <w:sz w:val="24"/>
          <w:szCs w:val="24"/>
          <w:u w:val="single"/>
        </w:rPr>
        <w:t>Custodial parent</w:t>
      </w:r>
      <w:r w:rsidRPr="009702D8">
        <w:rPr>
          <w:rFonts w:ascii="Arial Narrow" w:hAnsi="Arial Narrow"/>
          <w:sz w:val="24"/>
          <w:szCs w:val="24"/>
        </w:rPr>
        <w:t xml:space="preserve"> (CP) or </w:t>
      </w:r>
      <w:r w:rsidRPr="00375C4B">
        <w:rPr>
          <w:rFonts w:ascii="Arial Narrow" w:hAnsi="Arial Narrow"/>
          <w:sz w:val="24"/>
          <w:szCs w:val="24"/>
        </w:rPr>
        <w:t>residential parent</w:t>
      </w:r>
      <w:r w:rsidRPr="009702D8">
        <w:rPr>
          <w:rFonts w:ascii="Arial Narrow" w:hAnsi="Arial Narrow"/>
          <w:sz w:val="24"/>
          <w:szCs w:val="24"/>
        </w:rPr>
        <w:t xml:space="preserve"> usually means that the parent has primary legal and physical custody of the child and/or that the child’s primary residence is with that parent.</w:t>
      </w:r>
    </w:p>
    <w:p w:rsidR="009702D8" w:rsidRPr="0026744B" w:rsidRDefault="009702D8" w:rsidP="009702D8">
      <w:pPr>
        <w:spacing w:after="0" w:line="240" w:lineRule="auto"/>
        <w:rPr>
          <w:rFonts w:ascii="Arial Narrow" w:hAnsi="Arial Narrow"/>
          <w:b/>
          <w:sz w:val="24"/>
          <w:szCs w:val="24"/>
          <w:highlight w:val="yellow"/>
        </w:rPr>
      </w:pPr>
    </w:p>
    <w:p w:rsidR="006C0621" w:rsidRPr="006C0621" w:rsidRDefault="006C0621" w:rsidP="009702D8">
      <w:pPr>
        <w:spacing w:after="0" w:line="240" w:lineRule="auto"/>
        <w:rPr>
          <w:rFonts w:ascii="Arial Narrow" w:hAnsi="Arial Narrow"/>
          <w:b/>
          <w:sz w:val="26"/>
          <w:szCs w:val="26"/>
        </w:rPr>
      </w:pPr>
      <w:r w:rsidRPr="00F26D3B">
        <w:rPr>
          <w:rFonts w:ascii="Arial Narrow" w:hAnsi="Arial Narrow"/>
          <w:b/>
          <w:sz w:val="26"/>
          <w:szCs w:val="26"/>
        </w:rPr>
        <w:t xml:space="preserve">Number of Children </w:t>
      </w:r>
      <w:r w:rsidR="00753A2A">
        <w:rPr>
          <w:rFonts w:ascii="Arial Narrow" w:hAnsi="Arial Narrow"/>
          <w:b/>
          <w:sz w:val="26"/>
          <w:szCs w:val="26"/>
        </w:rPr>
        <w:t>(</w:t>
      </w:r>
      <w:r w:rsidRPr="00F26D3B">
        <w:rPr>
          <w:rFonts w:ascii="Arial Narrow" w:hAnsi="Arial Narrow"/>
          <w:b/>
          <w:sz w:val="26"/>
          <w:szCs w:val="26"/>
        </w:rPr>
        <w:t>in Common</w:t>
      </w:r>
      <w:r w:rsidR="00753A2A">
        <w:rPr>
          <w:rFonts w:ascii="Arial Narrow" w:hAnsi="Arial Narrow"/>
          <w:b/>
          <w:sz w:val="26"/>
          <w:szCs w:val="26"/>
        </w:rPr>
        <w:t>)</w:t>
      </w:r>
    </w:p>
    <w:p w:rsidR="006C0621" w:rsidRDefault="006C0621" w:rsidP="006C0621">
      <w:pPr>
        <w:spacing w:after="0" w:line="240" w:lineRule="auto"/>
        <w:rPr>
          <w:rFonts w:ascii="Arial Narrow" w:hAnsi="Arial Narrow"/>
          <w:sz w:val="24"/>
          <w:szCs w:val="24"/>
        </w:rPr>
      </w:pPr>
      <w:r>
        <w:rPr>
          <w:rFonts w:ascii="Arial Narrow" w:hAnsi="Arial Narrow"/>
          <w:sz w:val="24"/>
          <w:szCs w:val="24"/>
        </w:rPr>
        <w:t xml:space="preserve">This data element refers to the number of children between the </w:t>
      </w:r>
      <w:r w:rsidRPr="006C0621">
        <w:rPr>
          <w:rFonts w:ascii="Arial Narrow" w:hAnsi="Arial Narrow"/>
          <w:i/>
          <w:shadow/>
          <w:sz w:val="24"/>
          <w:szCs w:val="24"/>
          <w:u w:val="single"/>
        </w:rPr>
        <w:t>biological</w:t>
      </w:r>
      <w:r>
        <w:rPr>
          <w:rFonts w:ascii="Arial Narrow" w:hAnsi="Arial Narrow"/>
          <w:sz w:val="24"/>
          <w:szCs w:val="24"/>
        </w:rPr>
        <w:t xml:space="preserve"> parents or the number of children being cared for by grandparents or legal guardians.</w:t>
      </w:r>
      <w:r w:rsidR="00753A2A">
        <w:rPr>
          <w:rFonts w:ascii="Arial Narrow" w:hAnsi="Arial Narrow"/>
          <w:sz w:val="24"/>
          <w:szCs w:val="24"/>
        </w:rPr>
        <w:t xml:space="preserve">  If a client is receiving a service with </w:t>
      </w:r>
      <w:r w:rsidR="00802415">
        <w:rPr>
          <w:rFonts w:ascii="Arial Narrow" w:hAnsi="Arial Narrow"/>
          <w:sz w:val="24"/>
          <w:szCs w:val="24"/>
        </w:rPr>
        <w:t>another client (e.g., mediation with a NCP and CP) then the children in common to the two individuals must only be entered/counted for one of the two clients.</w:t>
      </w:r>
    </w:p>
    <w:p w:rsidR="006C0621" w:rsidRDefault="006C0621" w:rsidP="00922C5A">
      <w:pPr>
        <w:spacing w:after="0"/>
        <w:rPr>
          <w:rFonts w:ascii="Arial Narrow" w:hAnsi="Arial Narrow"/>
          <w:sz w:val="24"/>
          <w:szCs w:val="24"/>
        </w:rPr>
      </w:pPr>
    </w:p>
    <w:p w:rsidR="006C0621" w:rsidRPr="006C0621" w:rsidRDefault="006C0621" w:rsidP="006C0621">
      <w:pPr>
        <w:spacing w:after="0" w:line="240" w:lineRule="auto"/>
        <w:rPr>
          <w:rFonts w:ascii="Arial Narrow" w:hAnsi="Arial Narrow"/>
          <w:b/>
          <w:sz w:val="26"/>
          <w:szCs w:val="26"/>
        </w:rPr>
      </w:pPr>
      <w:r w:rsidRPr="006C0621">
        <w:rPr>
          <w:rFonts w:ascii="Arial Narrow" w:hAnsi="Arial Narrow"/>
          <w:b/>
          <w:sz w:val="26"/>
          <w:szCs w:val="26"/>
        </w:rPr>
        <w:t>Marital Status</w:t>
      </w:r>
    </w:p>
    <w:p w:rsidR="006C0621" w:rsidRDefault="006C0621" w:rsidP="009702D8">
      <w:pPr>
        <w:spacing w:after="0" w:line="240" w:lineRule="auto"/>
        <w:rPr>
          <w:rFonts w:ascii="Arial Narrow" w:hAnsi="Arial Narrow"/>
          <w:sz w:val="24"/>
          <w:szCs w:val="24"/>
        </w:rPr>
      </w:pPr>
      <w:r>
        <w:rPr>
          <w:rFonts w:ascii="Arial Narrow" w:hAnsi="Arial Narrow"/>
          <w:sz w:val="24"/>
          <w:szCs w:val="24"/>
        </w:rPr>
        <w:t xml:space="preserve">This refers to the marital status </w:t>
      </w:r>
      <w:r w:rsidR="00DE07E6">
        <w:rPr>
          <w:rFonts w:ascii="Arial Narrow" w:hAnsi="Arial Narrow"/>
          <w:sz w:val="24"/>
          <w:szCs w:val="24"/>
        </w:rPr>
        <w:t>of the client</w:t>
      </w:r>
      <w:r>
        <w:rPr>
          <w:rFonts w:ascii="Arial Narrow" w:hAnsi="Arial Narrow"/>
          <w:sz w:val="24"/>
          <w:szCs w:val="24"/>
        </w:rPr>
        <w:t>.</w:t>
      </w:r>
    </w:p>
    <w:p w:rsidR="006C0621" w:rsidRDefault="006C0621" w:rsidP="0026744B">
      <w:pPr>
        <w:spacing w:after="0" w:line="240" w:lineRule="auto"/>
        <w:rPr>
          <w:rFonts w:ascii="Arial Narrow" w:hAnsi="Arial Narrow"/>
          <w:sz w:val="24"/>
          <w:szCs w:val="24"/>
        </w:rPr>
      </w:pPr>
    </w:p>
    <w:p w:rsidR="006C0621" w:rsidRPr="009702D8" w:rsidRDefault="006C0621" w:rsidP="00922C5A">
      <w:pPr>
        <w:spacing w:after="0"/>
        <w:rPr>
          <w:rFonts w:ascii="Arial Narrow" w:hAnsi="Arial Narrow"/>
          <w:b/>
          <w:sz w:val="26"/>
          <w:szCs w:val="26"/>
        </w:rPr>
      </w:pPr>
      <w:r w:rsidRPr="009702D8">
        <w:rPr>
          <w:rFonts w:ascii="Arial Narrow" w:hAnsi="Arial Narrow"/>
          <w:b/>
          <w:sz w:val="26"/>
          <w:szCs w:val="26"/>
        </w:rPr>
        <w:t>Race/Ethnicity</w:t>
      </w:r>
    </w:p>
    <w:p w:rsidR="009702D8" w:rsidRDefault="003C7900" w:rsidP="009702D8">
      <w:pPr>
        <w:spacing w:after="0" w:line="240" w:lineRule="auto"/>
        <w:rPr>
          <w:rFonts w:ascii="Arial Narrow" w:hAnsi="Arial Narrow"/>
          <w:sz w:val="24"/>
          <w:szCs w:val="24"/>
        </w:rPr>
      </w:pPr>
      <w:r>
        <w:rPr>
          <w:rFonts w:ascii="Arial Narrow" w:hAnsi="Arial Narrow"/>
          <w:sz w:val="24"/>
          <w:szCs w:val="24"/>
        </w:rPr>
        <w:t xml:space="preserve">Select </w:t>
      </w:r>
      <w:r w:rsidR="00FA0578">
        <w:rPr>
          <w:rFonts w:ascii="Arial Narrow" w:hAnsi="Arial Narrow"/>
          <w:sz w:val="24"/>
          <w:szCs w:val="24"/>
        </w:rPr>
        <w:t xml:space="preserve">the </w:t>
      </w:r>
      <w:r>
        <w:rPr>
          <w:rFonts w:ascii="Arial Narrow" w:hAnsi="Arial Narrow"/>
          <w:sz w:val="24"/>
          <w:szCs w:val="24"/>
        </w:rPr>
        <w:t>appropriate category for the client</w:t>
      </w:r>
      <w:r w:rsidR="00802415">
        <w:rPr>
          <w:rFonts w:ascii="Arial Narrow" w:hAnsi="Arial Narrow"/>
          <w:sz w:val="24"/>
          <w:szCs w:val="24"/>
        </w:rPr>
        <w:t>.</w:t>
      </w:r>
    </w:p>
    <w:p w:rsidR="009702D8" w:rsidRDefault="009702D8" w:rsidP="0026744B">
      <w:pPr>
        <w:spacing w:after="0" w:line="240" w:lineRule="auto"/>
        <w:rPr>
          <w:rFonts w:ascii="Arial Narrow" w:hAnsi="Arial Narrow"/>
          <w:sz w:val="24"/>
          <w:szCs w:val="24"/>
        </w:rPr>
      </w:pPr>
    </w:p>
    <w:p w:rsidR="006C0621" w:rsidRPr="009702D8" w:rsidRDefault="006C0621" w:rsidP="00922C5A">
      <w:pPr>
        <w:spacing w:after="0"/>
        <w:rPr>
          <w:rFonts w:ascii="Arial Narrow" w:hAnsi="Arial Narrow"/>
          <w:b/>
          <w:sz w:val="26"/>
          <w:szCs w:val="26"/>
        </w:rPr>
      </w:pPr>
      <w:r w:rsidRPr="009702D8">
        <w:rPr>
          <w:rFonts w:ascii="Arial Narrow" w:hAnsi="Arial Narrow"/>
          <w:b/>
          <w:sz w:val="26"/>
          <w:szCs w:val="26"/>
        </w:rPr>
        <w:t>Annual Income of Client(s) in Thousands</w:t>
      </w:r>
    </w:p>
    <w:p w:rsidR="009702D8" w:rsidRDefault="003C7900" w:rsidP="00922C5A">
      <w:pPr>
        <w:spacing w:after="0"/>
        <w:rPr>
          <w:rFonts w:ascii="Arial Narrow" w:hAnsi="Arial Narrow"/>
          <w:sz w:val="24"/>
          <w:szCs w:val="24"/>
        </w:rPr>
      </w:pPr>
      <w:r>
        <w:rPr>
          <w:rFonts w:ascii="Arial Narrow" w:hAnsi="Arial Narrow"/>
          <w:sz w:val="24"/>
          <w:szCs w:val="24"/>
        </w:rPr>
        <w:t>Select the appropriate category for the client</w:t>
      </w:r>
      <w:r w:rsidR="00802415">
        <w:rPr>
          <w:rFonts w:ascii="Arial Narrow" w:hAnsi="Arial Narrow"/>
          <w:sz w:val="24"/>
          <w:szCs w:val="24"/>
        </w:rPr>
        <w:t>.</w:t>
      </w:r>
    </w:p>
    <w:p w:rsidR="009702D8" w:rsidRDefault="009702D8" w:rsidP="0026744B">
      <w:pPr>
        <w:spacing w:after="0" w:line="240" w:lineRule="auto"/>
        <w:rPr>
          <w:rFonts w:ascii="Arial Narrow" w:hAnsi="Arial Narrow"/>
          <w:sz w:val="24"/>
          <w:szCs w:val="24"/>
        </w:rPr>
      </w:pPr>
    </w:p>
    <w:p w:rsidR="009702D8" w:rsidRPr="009702D8" w:rsidRDefault="009702D8" w:rsidP="0076517E">
      <w:pPr>
        <w:spacing w:after="0" w:line="240" w:lineRule="auto"/>
        <w:rPr>
          <w:rFonts w:ascii="Arial Narrow" w:hAnsi="Arial Narrow"/>
          <w:b/>
          <w:sz w:val="26"/>
          <w:szCs w:val="26"/>
        </w:rPr>
      </w:pPr>
      <w:r w:rsidRPr="009702D8">
        <w:rPr>
          <w:rFonts w:ascii="Arial Narrow" w:hAnsi="Arial Narrow"/>
          <w:b/>
          <w:sz w:val="26"/>
          <w:szCs w:val="26"/>
        </w:rPr>
        <w:t>Client Participation by Service Category</w:t>
      </w:r>
    </w:p>
    <w:p w:rsidR="00F26D3B" w:rsidRDefault="0076517E" w:rsidP="009927B7">
      <w:pPr>
        <w:spacing w:after="0"/>
        <w:rPr>
          <w:rFonts w:ascii="Arial Narrow" w:hAnsi="Arial Narrow"/>
          <w:sz w:val="24"/>
          <w:szCs w:val="24"/>
        </w:rPr>
      </w:pPr>
      <w:r w:rsidRPr="0026744B">
        <w:rPr>
          <w:rFonts w:ascii="Arial Narrow" w:hAnsi="Arial Narrow"/>
          <w:sz w:val="24"/>
          <w:szCs w:val="24"/>
          <w:u w:val="single"/>
        </w:rPr>
        <w:t>Count clients only once per service area</w:t>
      </w:r>
      <w:r>
        <w:rPr>
          <w:rFonts w:ascii="Arial Narrow" w:hAnsi="Arial Narrow"/>
          <w:sz w:val="24"/>
          <w:szCs w:val="24"/>
        </w:rPr>
        <w:t xml:space="preserve"> </w:t>
      </w:r>
      <w:r w:rsidR="00F26D3B">
        <w:rPr>
          <w:rFonts w:ascii="Arial Narrow" w:hAnsi="Arial Narrow"/>
          <w:sz w:val="24"/>
          <w:szCs w:val="24"/>
        </w:rPr>
        <w:br w:type="page"/>
      </w:r>
    </w:p>
    <w:p w:rsidR="009702D8" w:rsidRDefault="00C6325E" w:rsidP="004F6C2C">
      <w:pPr>
        <w:spacing w:after="0" w:line="240" w:lineRule="auto"/>
        <w:rPr>
          <w:rFonts w:ascii="Arial Narrow" w:hAnsi="Arial Narrow"/>
          <w:b/>
          <w:sz w:val="26"/>
          <w:szCs w:val="26"/>
        </w:rPr>
      </w:pPr>
      <w:r w:rsidRPr="00C6325E">
        <w:rPr>
          <w:rFonts w:ascii="Arial Narrow" w:hAnsi="Arial Narrow"/>
          <w:b/>
          <w:sz w:val="26"/>
          <w:szCs w:val="26"/>
        </w:rPr>
        <w:lastRenderedPageBreak/>
        <w:t>Definition of services:</w:t>
      </w:r>
    </w:p>
    <w:p w:rsidR="004F6C2C" w:rsidRPr="00C6325E" w:rsidRDefault="004F6C2C" w:rsidP="00C6325E">
      <w:pPr>
        <w:spacing w:after="0"/>
        <w:ind w:left="720"/>
        <w:rPr>
          <w:rFonts w:ascii="Arial Narrow" w:hAnsi="Arial Narrow"/>
          <w:b/>
          <w:sz w:val="26"/>
          <w:szCs w:val="26"/>
        </w:rPr>
      </w:pPr>
    </w:p>
    <w:p w:rsidR="00C6325E" w:rsidRPr="00375C4B" w:rsidRDefault="00C6325E" w:rsidP="007D6096">
      <w:pPr>
        <w:shd w:val="clear" w:color="auto" w:fill="FFFFFF" w:themeFill="background1"/>
        <w:spacing w:line="240" w:lineRule="auto"/>
        <w:ind w:left="1080"/>
        <w:jc w:val="both"/>
        <w:rPr>
          <w:rFonts w:ascii="Arial Narrow" w:hAnsi="Arial Narrow"/>
          <w:sz w:val="24"/>
          <w:szCs w:val="24"/>
        </w:rPr>
      </w:pPr>
      <w:r w:rsidRPr="004E4827">
        <w:rPr>
          <w:rFonts w:ascii="Arial Narrow" w:hAnsi="Arial Narrow"/>
          <w:b/>
          <w:sz w:val="26"/>
          <w:szCs w:val="26"/>
          <w:u w:val="single"/>
        </w:rPr>
        <w:t>Mediation</w:t>
      </w:r>
      <w:r w:rsidRPr="004E4827">
        <w:rPr>
          <w:rFonts w:ascii="Arial Narrow" w:hAnsi="Arial Narrow"/>
          <w:b/>
          <w:sz w:val="26"/>
          <w:szCs w:val="26"/>
        </w:rPr>
        <w:t>:</w:t>
      </w:r>
      <w:r w:rsidRPr="007D6096">
        <w:rPr>
          <w:rFonts w:ascii="Arial Narrow" w:hAnsi="Arial Narrow"/>
          <w:sz w:val="24"/>
          <w:szCs w:val="24"/>
        </w:rPr>
        <w:t xml:space="preserve"> includes, but is not limited to court-connected or community-based services involving professionals (certified and/or trained as family mediators) who meet with both parents to resolve parenting </w:t>
      </w:r>
      <w:r w:rsidRPr="00375C4B">
        <w:rPr>
          <w:rFonts w:ascii="Arial Narrow" w:hAnsi="Arial Narrow"/>
          <w:sz w:val="24"/>
          <w:szCs w:val="24"/>
        </w:rPr>
        <w:t>disputes and to encourage the development of a mut</w:t>
      </w:r>
      <w:r w:rsidR="007D6096" w:rsidRPr="00375C4B">
        <w:rPr>
          <w:rFonts w:ascii="Arial Narrow" w:hAnsi="Arial Narrow"/>
          <w:sz w:val="24"/>
          <w:szCs w:val="24"/>
        </w:rPr>
        <w:t>u</w:t>
      </w:r>
      <w:r w:rsidRPr="00375C4B">
        <w:rPr>
          <w:rFonts w:ascii="Arial Narrow" w:hAnsi="Arial Narrow"/>
          <w:sz w:val="24"/>
          <w:szCs w:val="24"/>
        </w:rPr>
        <w:t>ally-agreed upon parenting time plan</w:t>
      </w:r>
      <w:r w:rsidR="007D6096" w:rsidRPr="00375C4B">
        <w:rPr>
          <w:rFonts w:ascii="Arial Narrow" w:hAnsi="Arial Narrow"/>
          <w:sz w:val="24"/>
          <w:szCs w:val="24"/>
        </w:rPr>
        <w:t>s</w:t>
      </w:r>
      <w:r w:rsidRPr="00375C4B">
        <w:rPr>
          <w:rFonts w:ascii="Arial Narrow" w:hAnsi="Arial Narrow"/>
          <w:sz w:val="24"/>
          <w:szCs w:val="24"/>
        </w:rPr>
        <w:t>.</w:t>
      </w:r>
      <w:r w:rsidR="00FA0578">
        <w:rPr>
          <w:rFonts w:ascii="Arial Narrow" w:hAnsi="Arial Narrow"/>
          <w:sz w:val="24"/>
          <w:szCs w:val="24"/>
        </w:rPr>
        <w:t xml:space="preserve"> *</w:t>
      </w:r>
    </w:p>
    <w:p w:rsidR="00C6325E" w:rsidRPr="007D6096" w:rsidRDefault="00C6325E" w:rsidP="007D6096">
      <w:pPr>
        <w:spacing w:before="240" w:line="240" w:lineRule="auto"/>
        <w:ind w:left="1080"/>
        <w:jc w:val="both"/>
        <w:rPr>
          <w:rFonts w:ascii="Arial Narrow" w:hAnsi="Arial Narrow"/>
          <w:sz w:val="24"/>
          <w:szCs w:val="24"/>
        </w:rPr>
      </w:pPr>
      <w:r w:rsidRPr="004E4827">
        <w:rPr>
          <w:rFonts w:ascii="Arial Narrow" w:hAnsi="Arial Narrow"/>
          <w:b/>
          <w:sz w:val="26"/>
          <w:szCs w:val="26"/>
          <w:u w:val="single"/>
        </w:rPr>
        <w:t>Development of Parenting Plan</w:t>
      </w:r>
      <w:r w:rsidRPr="007D6096">
        <w:rPr>
          <w:rFonts w:ascii="Arial Narrow" w:hAnsi="Arial Narrow"/>
          <w:sz w:val="24"/>
          <w:szCs w:val="24"/>
        </w:rPr>
        <w:t>: includes, but is not limited to, the development of formal or informal parent</w:t>
      </w:r>
      <w:r w:rsidR="007D6096" w:rsidRPr="007D6096">
        <w:rPr>
          <w:rFonts w:ascii="Arial Narrow" w:hAnsi="Arial Narrow"/>
          <w:sz w:val="24"/>
          <w:szCs w:val="24"/>
        </w:rPr>
        <w:t>ing</w:t>
      </w:r>
      <w:r w:rsidRPr="007D6096">
        <w:rPr>
          <w:rFonts w:ascii="Arial Narrow" w:hAnsi="Arial Narrow"/>
          <w:sz w:val="24"/>
          <w:szCs w:val="24"/>
        </w:rPr>
        <w:t xml:space="preserve"> plan or parenting agreement that result in increased NCP parent time with children; plans may or may not be filed with the court.</w:t>
      </w:r>
      <w:r w:rsidR="00FA0578">
        <w:rPr>
          <w:rFonts w:ascii="Arial Narrow" w:hAnsi="Arial Narrow"/>
          <w:sz w:val="24"/>
          <w:szCs w:val="24"/>
        </w:rPr>
        <w:t xml:space="preserve"> *</w:t>
      </w:r>
    </w:p>
    <w:p w:rsidR="00C6325E" w:rsidRDefault="007D6096" w:rsidP="007D6096">
      <w:pPr>
        <w:spacing w:after="0" w:line="240" w:lineRule="auto"/>
        <w:ind w:left="1080"/>
        <w:jc w:val="both"/>
        <w:rPr>
          <w:rFonts w:ascii="Arial Narrow" w:hAnsi="Arial Narrow"/>
          <w:sz w:val="24"/>
          <w:szCs w:val="24"/>
        </w:rPr>
      </w:pPr>
      <w:r w:rsidRPr="004E4827">
        <w:rPr>
          <w:rFonts w:ascii="Arial Narrow" w:hAnsi="Arial Narrow"/>
          <w:b/>
          <w:sz w:val="26"/>
          <w:szCs w:val="26"/>
          <w:u w:val="single"/>
        </w:rPr>
        <w:t>Counseling</w:t>
      </w:r>
      <w:r w:rsidRPr="007D6096">
        <w:rPr>
          <w:rFonts w:ascii="Arial Narrow" w:hAnsi="Arial Narrow"/>
          <w:sz w:val="24"/>
          <w:szCs w:val="24"/>
        </w:rPr>
        <w:t xml:space="preserve">: includes, but is not limited to, services provided by mental health professionals, social workers, etc., to help parents work through their inter-personal conflicts by focusing on the best interest of the child and the importance of shared parenting; desired results include reduced parental conflict, increased NCP access to his or her children; and/or an improvement in </w:t>
      </w:r>
      <w:r w:rsidR="003529C1">
        <w:rPr>
          <w:rFonts w:ascii="Arial Narrow" w:hAnsi="Arial Narrow"/>
          <w:sz w:val="24"/>
          <w:szCs w:val="24"/>
        </w:rPr>
        <w:t>co-</w:t>
      </w:r>
      <w:r w:rsidRPr="007D6096">
        <w:rPr>
          <w:rFonts w:ascii="Arial Narrow" w:hAnsi="Arial Narrow"/>
          <w:sz w:val="24"/>
          <w:szCs w:val="24"/>
        </w:rPr>
        <w:t>parenting relationships.</w:t>
      </w:r>
      <w:r w:rsidR="00FA0578">
        <w:rPr>
          <w:rFonts w:ascii="Arial Narrow" w:hAnsi="Arial Narrow"/>
          <w:sz w:val="24"/>
          <w:szCs w:val="24"/>
        </w:rPr>
        <w:t xml:space="preserve"> *</w:t>
      </w:r>
    </w:p>
    <w:p w:rsidR="007D6096" w:rsidRDefault="007D6096" w:rsidP="007D6096">
      <w:pPr>
        <w:spacing w:after="0" w:line="240" w:lineRule="auto"/>
        <w:ind w:left="1080"/>
        <w:jc w:val="both"/>
        <w:rPr>
          <w:rFonts w:ascii="Arial Narrow" w:hAnsi="Arial Narrow"/>
          <w:sz w:val="24"/>
          <w:szCs w:val="24"/>
        </w:rPr>
      </w:pPr>
    </w:p>
    <w:p w:rsidR="003529C1" w:rsidRDefault="005E337F" w:rsidP="00A75F9F">
      <w:pPr>
        <w:spacing w:after="0" w:line="240" w:lineRule="auto"/>
        <w:ind w:left="1080"/>
        <w:jc w:val="both"/>
        <w:rPr>
          <w:rFonts w:ascii="Arial Narrow" w:hAnsi="Arial Narrow"/>
          <w:sz w:val="24"/>
          <w:szCs w:val="24"/>
        </w:rPr>
      </w:pPr>
      <w:r w:rsidRPr="005E337F">
        <w:rPr>
          <w:rFonts w:ascii="Arial Narrow" w:hAnsi="Arial Narrow"/>
          <w:b/>
          <w:sz w:val="26"/>
          <w:szCs w:val="26"/>
          <w:u w:val="single"/>
        </w:rPr>
        <w:t>Parent Education</w:t>
      </w:r>
      <w:r w:rsidR="007D6096">
        <w:rPr>
          <w:rFonts w:ascii="Arial Narrow" w:hAnsi="Arial Narrow"/>
          <w:sz w:val="24"/>
          <w:szCs w:val="24"/>
        </w:rPr>
        <w:t xml:space="preserve">: includes, but is not limited to, parent education classes provided by the courts or community-based organizations </w:t>
      </w:r>
      <w:r w:rsidR="003529C1" w:rsidRPr="00375C4B">
        <w:rPr>
          <w:rFonts w:ascii="Arial Narrow" w:hAnsi="Arial Narrow"/>
          <w:sz w:val="24"/>
          <w:szCs w:val="24"/>
        </w:rPr>
        <w:t xml:space="preserve">to help parents develop healthy co-parenting relationships, to understand the benefits of shared parenting and parenting time agreements, and </w:t>
      </w:r>
      <w:r w:rsidR="00A75F9F" w:rsidRPr="00375C4B">
        <w:rPr>
          <w:rFonts w:ascii="Arial Narrow" w:hAnsi="Arial Narrow"/>
          <w:sz w:val="24"/>
          <w:szCs w:val="24"/>
        </w:rPr>
        <w:t xml:space="preserve">to </w:t>
      </w:r>
      <w:r w:rsidR="003529C1" w:rsidRPr="00375C4B">
        <w:rPr>
          <w:rFonts w:ascii="Arial Narrow" w:hAnsi="Arial Narrow"/>
          <w:sz w:val="24"/>
          <w:szCs w:val="24"/>
        </w:rPr>
        <w:t>obtain information on court procedures involved in visitation and custody orders.  Another goal is to help parents obtain co-parenting skills and to reduce parental conflict.</w:t>
      </w:r>
      <w:r w:rsidR="00FA0578">
        <w:rPr>
          <w:rFonts w:ascii="Arial Narrow" w:hAnsi="Arial Narrow"/>
          <w:sz w:val="24"/>
          <w:szCs w:val="24"/>
        </w:rPr>
        <w:t xml:space="preserve"> *</w:t>
      </w:r>
    </w:p>
    <w:p w:rsidR="003529C1" w:rsidRDefault="003529C1" w:rsidP="007D6096">
      <w:pPr>
        <w:spacing w:after="0" w:line="240" w:lineRule="auto"/>
        <w:ind w:left="1080"/>
        <w:jc w:val="both"/>
        <w:rPr>
          <w:rFonts w:ascii="Arial Narrow" w:hAnsi="Arial Narrow"/>
          <w:sz w:val="24"/>
          <w:szCs w:val="24"/>
        </w:rPr>
      </w:pPr>
    </w:p>
    <w:p w:rsidR="00A75F9F" w:rsidRDefault="005E337F" w:rsidP="007D6096">
      <w:pPr>
        <w:spacing w:after="0" w:line="240" w:lineRule="auto"/>
        <w:ind w:left="1080"/>
        <w:jc w:val="both"/>
        <w:rPr>
          <w:rFonts w:ascii="Arial Narrow" w:hAnsi="Arial Narrow"/>
          <w:sz w:val="24"/>
          <w:szCs w:val="24"/>
        </w:rPr>
      </w:pPr>
      <w:r w:rsidRPr="005E337F">
        <w:rPr>
          <w:rFonts w:ascii="Arial Narrow" w:hAnsi="Arial Narrow"/>
          <w:b/>
          <w:sz w:val="26"/>
          <w:szCs w:val="26"/>
          <w:u w:val="single"/>
        </w:rPr>
        <w:t>Neutral Drop-Off/Pick-Up</w:t>
      </w:r>
      <w:r w:rsidR="00A75F9F">
        <w:rPr>
          <w:rFonts w:ascii="Arial Narrow" w:hAnsi="Arial Narrow"/>
          <w:sz w:val="24"/>
          <w:szCs w:val="24"/>
        </w:rPr>
        <w:t xml:space="preserve">: includes, but is not limited to, services for high-conflict parents and their children by providing a safe, neutral environment for the exchange of a child from one parent to another.  These services of are often available through professionally-recognized community, </w:t>
      </w:r>
      <w:r w:rsidR="00A75F9F" w:rsidRPr="00375C4B">
        <w:rPr>
          <w:rFonts w:ascii="Arial Narrow" w:hAnsi="Arial Narrow"/>
          <w:sz w:val="24"/>
          <w:szCs w:val="24"/>
        </w:rPr>
        <w:t>mental health</w:t>
      </w:r>
      <w:r w:rsidR="00A75F9F">
        <w:rPr>
          <w:rFonts w:ascii="Arial Narrow" w:hAnsi="Arial Narrow"/>
          <w:sz w:val="24"/>
          <w:szCs w:val="24"/>
        </w:rPr>
        <w:t xml:space="preserve"> and/or supervised visitation centers.</w:t>
      </w:r>
      <w:r w:rsidR="00FA0578">
        <w:rPr>
          <w:rFonts w:ascii="Arial Narrow" w:hAnsi="Arial Narrow"/>
          <w:sz w:val="24"/>
          <w:szCs w:val="24"/>
        </w:rPr>
        <w:t xml:space="preserve"> </w:t>
      </w:r>
    </w:p>
    <w:p w:rsidR="00A75F9F" w:rsidRDefault="00A75F9F" w:rsidP="007D6096">
      <w:pPr>
        <w:spacing w:after="0" w:line="240" w:lineRule="auto"/>
        <w:ind w:left="1080"/>
        <w:jc w:val="both"/>
        <w:rPr>
          <w:rFonts w:ascii="Arial Narrow" w:hAnsi="Arial Narrow"/>
          <w:sz w:val="24"/>
          <w:szCs w:val="24"/>
        </w:rPr>
      </w:pPr>
    </w:p>
    <w:p w:rsidR="00957E07" w:rsidRDefault="005E337F" w:rsidP="007D6096">
      <w:pPr>
        <w:spacing w:after="0" w:line="240" w:lineRule="auto"/>
        <w:ind w:left="1080"/>
        <w:jc w:val="both"/>
        <w:rPr>
          <w:rFonts w:ascii="Arial Narrow" w:hAnsi="Arial Narrow"/>
          <w:sz w:val="24"/>
          <w:szCs w:val="24"/>
        </w:rPr>
      </w:pPr>
      <w:r w:rsidRPr="005E337F">
        <w:rPr>
          <w:rFonts w:ascii="Arial Narrow" w:hAnsi="Arial Narrow"/>
          <w:b/>
          <w:sz w:val="26"/>
          <w:szCs w:val="26"/>
          <w:u w:val="single"/>
        </w:rPr>
        <w:t>Supervised Visitation</w:t>
      </w:r>
      <w:r w:rsidR="00957E07">
        <w:rPr>
          <w:rFonts w:ascii="Arial Narrow" w:hAnsi="Arial Narrow"/>
          <w:sz w:val="24"/>
          <w:szCs w:val="24"/>
        </w:rPr>
        <w:t>:  includes, but is not limited to, monitored, therapeutic, and supervised visitation services for a noncustodial parent – usually ordered by the court – who would otherwise be denied access to his or her child.  [</w:t>
      </w:r>
      <w:r w:rsidR="00957E07" w:rsidRPr="00375C4B">
        <w:rPr>
          <w:rFonts w:ascii="Arial Narrow" w:hAnsi="Arial Narrow"/>
          <w:sz w:val="24"/>
          <w:szCs w:val="24"/>
        </w:rPr>
        <w:t>The federal OCSE prefers that these services be center-based with the necessary safety precautions in place</w:t>
      </w:r>
      <w:r w:rsidR="00957E07">
        <w:rPr>
          <w:rFonts w:ascii="Arial Narrow" w:hAnsi="Arial Narrow"/>
          <w:sz w:val="24"/>
          <w:szCs w:val="24"/>
        </w:rPr>
        <w:t>.]</w:t>
      </w:r>
    </w:p>
    <w:p w:rsidR="00957E07" w:rsidRDefault="00957E07" w:rsidP="007D6096">
      <w:pPr>
        <w:spacing w:after="0" w:line="240" w:lineRule="auto"/>
        <w:ind w:left="1080"/>
        <w:jc w:val="both"/>
        <w:rPr>
          <w:rFonts w:ascii="Arial Narrow" w:hAnsi="Arial Narrow"/>
          <w:sz w:val="24"/>
          <w:szCs w:val="24"/>
        </w:rPr>
      </w:pPr>
    </w:p>
    <w:p w:rsidR="00AC3783" w:rsidRDefault="005E337F" w:rsidP="007D6096">
      <w:pPr>
        <w:spacing w:after="0" w:line="240" w:lineRule="auto"/>
        <w:ind w:left="1080"/>
        <w:jc w:val="both"/>
        <w:rPr>
          <w:rFonts w:ascii="Arial Narrow" w:hAnsi="Arial Narrow"/>
          <w:sz w:val="24"/>
          <w:szCs w:val="24"/>
        </w:rPr>
      </w:pPr>
      <w:r w:rsidRPr="005E337F">
        <w:rPr>
          <w:rFonts w:ascii="Arial Narrow" w:hAnsi="Arial Narrow"/>
          <w:b/>
          <w:sz w:val="26"/>
          <w:szCs w:val="26"/>
          <w:u w:val="single"/>
        </w:rPr>
        <w:t>Visitation Enforcement</w:t>
      </w:r>
      <w:r w:rsidR="00AC3783">
        <w:rPr>
          <w:rFonts w:ascii="Arial Narrow" w:hAnsi="Arial Narrow"/>
          <w:sz w:val="24"/>
          <w:szCs w:val="24"/>
        </w:rPr>
        <w:t xml:space="preserve">: includes, but is not limited to services – usually court-connected – designed to </w:t>
      </w:r>
      <w:r w:rsidR="00AC3783" w:rsidRPr="00375C4B">
        <w:rPr>
          <w:rFonts w:ascii="Arial Narrow" w:hAnsi="Arial Narrow"/>
          <w:sz w:val="24"/>
          <w:szCs w:val="24"/>
        </w:rPr>
        <w:t>monitor parental compliance of a parenting plan agreement, visitation order, etc., and to resolve disputes involving parental noncompliance</w:t>
      </w:r>
      <w:r w:rsidR="00AC3783">
        <w:rPr>
          <w:rFonts w:ascii="Arial Narrow" w:hAnsi="Arial Narrow"/>
          <w:sz w:val="24"/>
          <w:szCs w:val="24"/>
        </w:rPr>
        <w:t>.  For example, Parenting Coordinators are trained professionals often used by the court to fulfill his role.</w:t>
      </w:r>
      <w:r w:rsidR="009927B7">
        <w:rPr>
          <w:rFonts w:ascii="Arial Narrow" w:hAnsi="Arial Narrow"/>
          <w:sz w:val="24"/>
          <w:szCs w:val="24"/>
        </w:rPr>
        <w:t xml:space="preserve"> *</w:t>
      </w:r>
    </w:p>
    <w:p w:rsidR="00AC3783" w:rsidRDefault="00AC3783" w:rsidP="007D6096">
      <w:pPr>
        <w:spacing w:after="0" w:line="240" w:lineRule="auto"/>
        <w:ind w:left="1080"/>
        <w:jc w:val="both"/>
        <w:rPr>
          <w:rFonts w:ascii="Arial Narrow" w:hAnsi="Arial Narrow"/>
          <w:sz w:val="24"/>
          <w:szCs w:val="24"/>
        </w:rPr>
      </w:pPr>
    </w:p>
    <w:p w:rsidR="00FA0578" w:rsidRDefault="00FA0578" w:rsidP="007D6096">
      <w:pPr>
        <w:spacing w:after="0" w:line="240" w:lineRule="auto"/>
        <w:ind w:left="1080"/>
        <w:jc w:val="both"/>
        <w:rPr>
          <w:rFonts w:ascii="Arial Narrow" w:hAnsi="Arial Narrow"/>
          <w:sz w:val="24"/>
          <w:szCs w:val="24"/>
        </w:rPr>
      </w:pPr>
      <w:r>
        <w:rPr>
          <w:rFonts w:ascii="Arial Narrow" w:hAnsi="Arial Narrow"/>
          <w:sz w:val="24"/>
          <w:szCs w:val="24"/>
        </w:rPr>
        <w:t>*</w:t>
      </w:r>
      <w:r w:rsidR="005E0A6D">
        <w:rPr>
          <w:rFonts w:ascii="Arial Narrow" w:hAnsi="Arial Narrow"/>
          <w:sz w:val="24"/>
          <w:szCs w:val="24"/>
        </w:rPr>
        <w:t xml:space="preserve">These services </w:t>
      </w:r>
      <w:r w:rsidR="00802415">
        <w:rPr>
          <w:rFonts w:ascii="Arial Narrow" w:hAnsi="Arial Narrow"/>
          <w:sz w:val="24"/>
          <w:szCs w:val="24"/>
        </w:rPr>
        <w:t>may be provided to an individual client or as a shared service with another client</w:t>
      </w:r>
      <w:r w:rsidR="005E0A6D">
        <w:rPr>
          <w:rFonts w:ascii="Arial Narrow" w:hAnsi="Arial Narrow"/>
          <w:sz w:val="24"/>
          <w:szCs w:val="24"/>
        </w:rPr>
        <w:t>.</w:t>
      </w:r>
    </w:p>
    <w:p w:rsidR="0040402C" w:rsidRDefault="0040402C" w:rsidP="008A7C00">
      <w:pPr>
        <w:spacing w:after="0" w:line="240" w:lineRule="auto"/>
        <w:jc w:val="both"/>
        <w:rPr>
          <w:rFonts w:ascii="Arial Narrow" w:hAnsi="Arial Narrow"/>
          <w:sz w:val="24"/>
          <w:szCs w:val="24"/>
        </w:rPr>
      </w:pPr>
    </w:p>
    <w:p w:rsidR="000160B2" w:rsidRDefault="000160B2" w:rsidP="000160B2">
      <w:pPr>
        <w:spacing w:after="0" w:line="240" w:lineRule="auto"/>
        <w:jc w:val="both"/>
        <w:rPr>
          <w:rFonts w:ascii="Arial Narrow" w:hAnsi="Arial Narrow"/>
          <w:sz w:val="26"/>
          <w:szCs w:val="26"/>
        </w:rPr>
      </w:pPr>
      <w:r w:rsidRPr="000160B2">
        <w:rPr>
          <w:rFonts w:ascii="Arial Narrow" w:hAnsi="Arial Narrow"/>
          <w:b/>
          <w:sz w:val="26"/>
          <w:szCs w:val="26"/>
          <w:u w:val="single"/>
        </w:rPr>
        <w:t xml:space="preserve">Required </w:t>
      </w:r>
      <w:r w:rsidR="00162B02" w:rsidRPr="000160B2">
        <w:rPr>
          <w:rFonts w:ascii="Arial Narrow" w:hAnsi="Arial Narrow"/>
          <w:b/>
          <w:sz w:val="26"/>
          <w:szCs w:val="26"/>
          <w:u w:val="single"/>
        </w:rPr>
        <w:t>Program Outcome</w:t>
      </w:r>
      <w:r w:rsidR="00162B02">
        <w:rPr>
          <w:rFonts w:ascii="Arial Narrow" w:hAnsi="Arial Narrow"/>
          <w:sz w:val="26"/>
          <w:szCs w:val="26"/>
        </w:rPr>
        <w:t>:</w:t>
      </w:r>
      <w:r>
        <w:rPr>
          <w:rFonts w:ascii="Arial Narrow" w:hAnsi="Arial Narrow"/>
          <w:sz w:val="26"/>
          <w:szCs w:val="26"/>
        </w:rPr>
        <w:t xml:space="preserve">  </w:t>
      </w:r>
    </w:p>
    <w:p w:rsidR="00957E07" w:rsidRPr="00C943A2" w:rsidRDefault="000160B2" w:rsidP="000160B2">
      <w:pPr>
        <w:spacing w:after="0" w:line="240" w:lineRule="auto"/>
        <w:jc w:val="both"/>
        <w:rPr>
          <w:rFonts w:ascii="Arial Narrow" w:hAnsi="Arial Narrow"/>
          <w:b/>
          <w:sz w:val="26"/>
          <w:szCs w:val="26"/>
        </w:rPr>
      </w:pPr>
      <w:r w:rsidRPr="00C943A2">
        <w:rPr>
          <w:rFonts w:ascii="Arial Narrow" w:hAnsi="Arial Narrow"/>
          <w:b/>
          <w:sz w:val="26"/>
          <w:szCs w:val="26"/>
        </w:rPr>
        <w:t>Number of NCPs Who Gained Increased Parenting Time with Children</w:t>
      </w:r>
    </w:p>
    <w:p w:rsidR="009E1FA1" w:rsidRPr="00C943A2" w:rsidRDefault="009E1FA1" w:rsidP="000160B2">
      <w:pPr>
        <w:spacing w:after="0" w:line="240" w:lineRule="auto"/>
        <w:jc w:val="both"/>
        <w:rPr>
          <w:rFonts w:ascii="Arial Narrow" w:hAnsi="Arial Narrow"/>
          <w:b/>
          <w:sz w:val="24"/>
          <w:szCs w:val="24"/>
        </w:rPr>
      </w:pPr>
    </w:p>
    <w:p w:rsidR="000160B2" w:rsidRPr="009E1FA1" w:rsidRDefault="000160B2" w:rsidP="009E1FA1">
      <w:pPr>
        <w:pStyle w:val="ListParagraph"/>
        <w:numPr>
          <w:ilvl w:val="0"/>
          <w:numId w:val="28"/>
        </w:numPr>
        <w:spacing w:after="0" w:line="240" w:lineRule="auto"/>
        <w:jc w:val="both"/>
        <w:rPr>
          <w:rFonts w:ascii="Arial Narrow" w:hAnsi="Arial Narrow"/>
          <w:sz w:val="24"/>
          <w:szCs w:val="24"/>
        </w:rPr>
      </w:pPr>
      <w:r w:rsidRPr="009E1FA1">
        <w:rPr>
          <w:rFonts w:ascii="Arial Narrow" w:hAnsi="Arial Narrow"/>
        </w:rPr>
        <w:t>Record the number of noncustodial father and noncustodial mothers who gained increased parenting time with their children as a result of participation in AV services.</w:t>
      </w:r>
    </w:p>
    <w:p w:rsidR="00277F60" w:rsidRDefault="00277F60" w:rsidP="00DE72DF">
      <w:pPr>
        <w:spacing w:after="0" w:line="240" w:lineRule="auto"/>
        <w:rPr>
          <w:rFonts w:ascii="Arial Narrow" w:hAnsi="Arial Narrow"/>
          <w:b/>
          <w:i/>
          <w:color w:val="C00000"/>
        </w:rPr>
      </w:pPr>
      <w:r w:rsidRPr="00277F60">
        <w:rPr>
          <w:rFonts w:ascii="Arial Narrow" w:hAnsi="Arial Narrow"/>
          <w:b/>
          <w:sz w:val="28"/>
          <w:szCs w:val="28"/>
          <w:u w:val="single"/>
        </w:rPr>
        <w:lastRenderedPageBreak/>
        <w:t>Optional Data Elements</w:t>
      </w:r>
      <w:r>
        <w:rPr>
          <w:rFonts w:ascii="Arial Narrow" w:hAnsi="Arial Narrow"/>
          <w:b/>
          <w:sz w:val="26"/>
          <w:szCs w:val="26"/>
        </w:rPr>
        <w:t xml:space="preserve"> </w:t>
      </w:r>
      <w:r w:rsidRPr="00652B97">
        <w:rPr>
          <w:rFonts w:ascii="Arial Narrow" w:hAnsi="Arial Narrow"/>
          <w:b/>
          <w:i/>
          <w:color w:val="C00000"/>
        </w:rPr>
        <w:t>(only complete if the state decides to collect information on one, some, or all of the optional data elements)</w:t>
      </w:r>
    </w:p>
    <w:p w:rsidR="009927B7" w:rsidRDefault="009927B7" w:rsidP="00DE72DF">
      <w:pPr>
        <w:spacing w:after="0" w:line="240" w:lineRule="auto"/>
        <w:rPr>
          <w:rFonts w:ascii="Arial Narrow" w:hAnsi="Arial Narrow"/>
          <w:sz w:val="24"/>
          <w:szCs w:val="24"/>
        </w:rPr>
      </w:pPr>
    </w:p>
    <w:p w:rsidR="00277F60" w:rsidRPr="00D76192" w:rsidRDefault="00277F60" w:rsidP="00DE72DF">
      <w:pPr>
        <w:spacing w:line="240" w:lineRule="auto"/>
        <w:jc w:val="both"/>
        <w:rPr>
          <w:rFonts w:ascii="Arial Narrow" w:hAnsi="Arial Narrow"/>
          <w:sz w:val="24"/>
          <w:szCs w:val="24"/>
        </w:rPr>
      </w:pPr>
      <w:r w:rsidRPr="00D76192">
        <w:rPr>
          <w:rFonts w:ascii="Arial Narrow" w:hAnsi="Arial Narrow"/>
          <w:sz w:val="24"/>
          <w:szCs w:val="24"/>
        </w:rPr>
        <w:t xml:space="preserve">OCSE has included </w:t>
      </w:r>
      <w:r w:rsidRPr="00D76192">
        <w:rPr>
          <w:rFonts w:ascii="Arial Narrow" w:hAnsi="Arial Narrow"/>
          <w:b/>
          <w:i/>
          <w:sz w:val="24"/>
          <w:szCs w:val="24"/>
        </w:rPr>
        <w:t>optional</w:t>
      </w:r>
      <w:r w:rsidRPr="00D76192">
        <w:rPr>
          <w:rFonts w:ascii="Arial Narrow" w:hAnsi="Arial Narrow"/>
          <w:sz w:val="24"/>
          <w:szCs w:val="24"/>
        </w:rPr>
        <w:t xml:space="preserve"> data elements in </w:t>
      </w:r>
      <w:r w:rsidRPr="00D76192">
        <w:rPr>
          <w:rFonts w:ascii="Arial Narrow" w:hAnsi="Arial Narrow"/>
          <w:i/>
          <w:sz w:val="24"/>
          <w:szCs w:val="24"/>
        </w:rPr>
        <w:t>Part I: State Agency Survey</w:t>
      </w:r>
      <w:r w:rsidRPr="00D76192">
        <w:rPr>
          <w:rFonts w:ascii="Arial Narrow" w:hAnsi="Arial Narrow"/>
          <w:sz w:val="24"/>
          <w:szCs w:val="24"/>
        </w:rPr>
        <w:t xml:space="preserve"> and </w:t>
      </w:r>
      <w:r w:rsidRPr="00D76192">
        <w:rPr>
          <w:rFonts w:ascii="Arial Narrow" w:hAnsi="Arial Narrow"/>
          <w:i/>
          <w:sz w:val="24"/>
          <w:szCs w:val="24"/>
        </w:rPr>
        <w:t>Part II: Local Service Provider Survey</w:t>
      </w:r>
      <w:r w:rsidRPr="00D76192">
        <w:rPr>
          <w:rFonts w:ascii="Arial Narrow" w:hAnsi="Arial Narrow"/>
          <w:sz w:val="24"/>
          <w:szCs w:val="24"/>
        </w:rPr>
        <w:t xml:space="preserve"> </w:t>
      </w:r>
      <w:r w:rsidRPr="00D76192">
        <w:rPr>
          <w:rFonts w:ascii="Arial Narrow" w:hAnsi="Arial Narrow"/>
          <w:b/>
          <w:sz w:val="24"/>
          <w:szCs w:val="24"/>
        </w:rPr>
        <w:t>that will provide a state with the opportunity</w:t>
      </w:r>
      <w:r w:rsidRPr="00D76192">
        <w:rPr>
          <w:rFonts w:ascii="Arial Narrow" w:hAnsi="Arial Narrow"/>
          <w:sz w:val="24"/>
          <w:szCs w:val="24"/>
        </w:rPr>
        <w:t xml:space="preserve"> – should it decide to do so -- to require local grantees to collect additional information on the AV program such as:</w:t>
      </w:r>
    </w:p>
    <w:p w:rsidR="00277F60" w:rsidRPr="00D76192" w:rsidRDefault="00277F60" w:rsidP="00277F60">
      <w:pPr>
        <w:pStyle w:val="ListParagraph"/>
        <w:numPr>
          <w:ilvl w:val="0"/>
          <w:numId w:val="29"/>
        </w:numPr>
        <w:spacing w:line="240" w:lineRule="auto"/>
        <w:rPr>
          <w:rFonts w:ascii="Arial Narrow" w:hAnsi="Arial Narrow"/>
          <w:sz w:val="24"/>
          <w:szCs w:val="24"/>
        </w:rPr>
      </w:pPr>
      <w:r w:rsidRPr="00D76192">
        <w:rPr>
          <w:rFonts w:ascii="Arial Narrow" w:hAnsi="Arial Narrow"/>
          <w:sz w:val="24"/>
          <w:szCs w:val="24"/>
        </w:rPr>
        <w:t>Clients with Child Support Cases; and/or</w:t>
      </w:r>
    </w:p>
    <w:p w:rsidR="00277F60" w:rsidRPr="00D76192" w:rsidRDefault="00277F60" w:rsidP="00277F60">
      <w:pPr>
        <w:pStyle w:val="ListParagraph"/>
        <w:numPr>
          <w:ilvl w:val="0"/>
          <w:numId w:val="29"/>
        </w:numPr>
        <w:spacing w:line="240" w:lineRule="auto"/>
        <w:rPr>
          <w:rFonts w:ascii="Arial Narrow" w:hAnsi="Arial Narrow"/>
          <w:sz w:val="24"/>
          <w:szCs w:val="24"/>
        </w:rPr>
      </w:pPr>
      <w:r w:rsidRPr="00D76192">
        <w:rPr>
          <w:rFonts w:ascii="Arial Narrow" w:hAnsi="Arial Narrow"/>
          <w:sz w:val="24"/>
          <w:szCs w:val="24"/>
        </w:rPr>
        <w:t>Frequency of Service</w:t>
      </w:r>
      <w:r w:rsidR="00802415">
        <w:rPr>
          <w:rFonts w:ascii="Arial Narrow" w:hAnsi="Arial Narrow"/>
          <w:sz w:val="24"/>
          <w:szCs w:val="24"/>
        </w:rPr>
        <w:t>s</w:t>
      </w:r>
      <w:r w:rsidRPr="00D76192">
        <w:rPr>
          <w:rFonts w:ascii="Arial Narrow" w:hAnsi="Arial Narrow"/>
          <w:sz w:val="24"/>
          <w:szCs w:val="24"/>
        </w:rPr>
        <w:t xml:space="preserve"> </w:t>
      </w:r>
      <w:r w:rsidR="00802415">
        <w:rPr>
          <w:rFonts w:ascii="Arial Narrow" w:hAnsi="Arial Narrow"/>
          <w:sz w:val="24"/>
          <w:szCs w:val="24"/>
        </w:rPr>
        <w:t>(in h</w:t>
      </w:r>
      <w:r w:rsidRPr="00D76192">
        <w:rPr>
          <w:rFonts w:ascii="Arial Narrow" w:hAnsi="Arial Narrow"/>
          <w:sz w:val="24"/>
          <w:szCs w:val="24"/>
        </w:rPr>
        <w:t>ours</w:t>
      </w:r>
      <w:r w:rsidR="00802415">
        <w:rPr>
          <w:rFonts w:ascii="Arial Narrow" w:hAnsi="Arial Narrow"/>
          <w:sz w:val="24"/>
          <w:szCs w:val="24"/>
        </w:rPr>
        <w:t>)</w:t>
      </w:r>
      <w:r w:rsidRPr="00D76192">
        <w:rPr>
          <w:rFonts w:ascii="Arial Narrow" w:hAnsi="Arial Narrow"/>
          <w:sz w:val="24"/>
          <w:szCs w:val="24"/>
        </w:rPr>
        <w:t>; and/or</w:t>
      </w:r>
    </w:p>
    <w:p w:rsidR="00277F60" w:rsidRPr="00195C14" w:rsidRDefault="00277F60" w:rsidP="00277F60">
      <w:pPr>
        <w:pStyle w:val="ListParagraph"/>
        <w:numPr>
          <w:ilvl w:val="0"/>
          <w:numId w:val="29"/>
        </w:numPr>
        <w:spacing w:line="240" w:lineRule="auto"/>
        <w:rPr>
          <w:rFonts w:ascii="Arial Narrow" w:hAnsi="Arial Narrow"/>
          <w:sz w:val="23"/>
          <w:szCs w:val="23"/>
        </w:rPr>
      </w:pPr>
      <w:r w:rsidRPr="00195C14">
        <w:rPr>
          <w:rFonts w:ascii="Arial Narrow" w:hAnsi="Arial Narrow"/>
          <w:sz w:val="23"/>
          <w:szCs w:val="23"/>
        </w:rPr>
        <w:t>Optional Outcome #2: Number of Parents with Increased Knowledge of Effective Co-Parenting Strategies</w:t>
      </w:r>
      <w:r w:rsidRPr="00195C14">
        <w:rPr>
          <w:rFonts w:ascii="Arial Narrow" w:hAnsi="Arial Narrow"/>
          <w:b/>
          <w:sz w:val="23"/>
          <w:szCs w:val="23"/>
        </w:rPr>
        <w:t xml:space="preserve"> </w:t>
      </w:r>
      <w:r w:rsidRPr="00D76192">
        <w:rPr>
          <w:rFonts w:ascii="Arial Narrow" w:hAnsi="Arial Narrow"/>
          <w:b/>
          <w:i/>
          <w:color w:val="C00000"/>
          <w:sz w:val="23"/>
          <w:szCs w:val="23"/>
        </w:rPr>
        <w:t>(</w:t>
      </w:r>
      <w:r w:rsidRPr="00D76192">
        <w:rPr>
          <w:rFonts w:ascii="Arial Narrow" w:hAnsi="Arial Narrow"/>
          <w:b/>
          <w:i/>
          <w:color w:val="C00000"/>
          <w:sz w:val="23"/>
          <w:szCs w:val="23"/>
          <w:u w:val="single"/>
        </w:rPr>
        <w:t>for parent education/counseling services only</w:t>
      </w:r>
      <w:r w:rsidRPr="00D76192">
        <w:rPr>
          <w:rFonts w:ascii="Arial Narrow" w:hAnsi="Arial Narrow"/>
          <w:b/>
          <w:i/>
          <w:color w:val="C00000"/>
          <w:sz w:val="23"/>
          <w:szCs w:val="23"/>
        </w:rPr>
        <w:t>)</w:t>
      </w:r>
      <w:r w:rsidRPr="00195C14">
        <w:rPr>
          <w:rFonts w:ascii="Arial Narrow" w:hAnsi="Arial Narrow"/>
          <w:b/>
          <w:sz w:val="23"/>
          <w:szCs w:val="23"/>
        </w:rPr>
        <w:t xml:space="preserve"> </w:t>
      </w:r>
    </w:p>
    <w:p w:rsidR="00277F60" w:rsidRPr="00C949C9" w:rsidRDefault="00277F60" w:rsidP="00277F60">
      <w:pPr>
        <w:spacing w:line="240" w:lineRule="auto"/>
        <w:ind w:left="360"/>
        <w:rPr>
          <w:rFonts w:ascii="Arial Narrow" w:hAnsi="Arial Narrow"/>
          <w:b/>
          <w:sz w:val="26"/>
          <w:szCs w:val="26"/>
        </w:rPr>
      </w:pPr>
      <w:r w:rsidRPr="00723DEA">
        <w:rPr>
          <w:rFonts w:ascii="Arial Narrow" w:hAnsi="Arial Narrow"/>
          <w:b/>
          <w:sz w:val="26"/>
          <w:szCs w:val="26"/>
        </w:rPr>
        <w:t>Discussion</w:t>
      </w:r>
      <w:r w:rsidRPr="00C949C9">
        <w:rPr>
          <w:rFonts w:ascii="Arial Narrow" w:hAnsi="Arial Narrow"/>
          <w:b/>
          <w:sz w:val="26"/>
          <w:szCs w:val="26"/>
        </w:rPr>
        <w:t>:</w:t>
      </w:r>
    </w:p>
    <w:p w:rsidR="00277F60" w:rsidRPr="005A4BE6" w:rsidRDefault="00277F60" w:rsidP="00277F60">
      <w:pPr>
        <w:spacing w:line="240" w:lineRule="auto"/>
        <w:ind w:left="360"/>
        <w:jc w:val="both"/>
        <w:rPr>
          <w:rFonts w:ascii="Arial Narrow" w:hAnsi="Arial Narrow"/>
          <w:sz w:val="24"/>
          <w:szCs w:val="24"/>
        </w:rPr>
      </w:pPr>
      <w:r w:rsidRPr="00375C4B">
        <w:rPr>
          <w:rFonts w:ascii="Arial Narrow" w:hAnsi="Arial Narrow"/>
          <w:b/>
          <w:sz w:val="24"/>
          <w:szCs w:val="24"/>
          <w:u w:val="single"/>
        </w:rPr>
        <w:t>1.  Clients with Child Support Cases</w:t>
      </w:r>
      <w:r w:rsidRPr="00375C4B">
        <w:rPr>
          <w:rFonts w:ascii="Arial Narrow" w:hAnsi="Arial Narrow"/>
          <w:b/>
          <w:color w:val="632423" w:themeColor="accent2" w:themeShade="80"/>
          <w:sz w:val="24"/>
          <w:szCs w:val="24"/>
          <w:u w:val="single"/>
        </w:rPr>
        <w:t xml:space="preserve"> –</w:t>
      </w:r>
      <w:r w:rsidRPr="00375C4B">
        <w:rPr>
          <w:rFonts w:ascii="Arial Narrow" w:hAnsi="Arial Narrow"/>
          <w:b/>
          <w:sz w:val="24"/>
          <w:szCs w:val="24"/>
          <w:u w:val="single"/>
        </w:rPr>
        <w:t xml:space="preserve"> </w:t>
      </w:r>
      <w:r w:rsidRPr="00375C4B">
        <w:rPr>
          <w:rFonts w:ascii="Arial Narrow" w:hAnsi="Arial Narrow"/>
          <w:b/>
          <w:i/>
          <w:sz w:val="24"/>
          <w:szCs w:val="24"/>
          <w:u w:val="single"/>
        </w:rPr>
        <w:t>State Optional</w:t>
      </w:r>
      <w:r w:rsidRPr="00375C4B">
        <w:rPr>
          <w:rFonts w:ascii="Arial Narrow" w:hAnsi="Arial Narrow"/>
          <w:b/>
          <w:sz w:val="23"/>
          <w:szCs w:val="23"/>
        </w:rPr>
        <w:t xml:space="preserve">  </w:t>
      </w:r>
      <w:r w:rsidRPr="00652B97">
        <w:rPr>
          <w:rFonts w:ascii="Arial Narrow" w:hAnsi="Arial Narrow"/>
          <w:sz w:val="23"/>
          <w:szCs w:val="23"/>
        </w:rPr>
        <w:t>[</w:t>
      </w:r>
      <w:r w:rsidRPr="005A4BE6">
        <w:rPr>
          <w:rFonts w:ascii="Arial Narrow" w:hAnsi="Arial Narrow"/>
          <w:sz w:val="24"/>
          <w:szCs w:val="24"/>
        </w:rPr>
        <w:t xml:space="preserve">Many of the state AV grant programs are administered by Child Support Enforcement Agencies and/or State Offices of the Court that may have an interest in determining the extent to which parents receiving AV services have child support cases.  </w:t>
      </w:r>
      <w:r w:rsidRPr="005A4BE6">
        <w:rPr>
          <w:rFonts w:ascii="Arial Narrow" w:hAnsi="Arial Narrow"/>
          <w:b/>
          <w:color w:val="C00000"/>
          <w:sz w:val="24"/>
          <w:szCs w:val="24"/>
          <w:u w:val="single"/>
        </w:rPr>
        <w:t>Source of information</w:t>
      </w:r>
      <w:r w:rsidRPr="005A4BE6">
        <w:rPr>
          <w:rFonts w:ascii="Arial Narrow" w:hAnsi="Arial Narrow"/>
          <w:b/>
          <w:color w:val="C00000"/>
          <w:sz w:val="24"/>
          <w:szCs w:val="24"/>
        </w:rPr>
        <w:t>:</w:t>
      </w:r>
      <w:r w:rsidRPr="005A4BE6">
        <w:rPr>
          <w:rFonts w:ascii="Arial Narrow" w:hAnsi="Arial Narrow"/>
          <w:sz w:val="24"/>
          <w:szCs w:val="24"/>
        </w:rPr>
        <w:t xml:space="preserve">  </w:t>
      </w:r>
      <w:r w:rsidRPr="005A4BE6">
        <w:rPr>
          <w:rFonts w:ascii="Arial Narrow" w:hAnsi="Arial Narrow"/>
          <w:b/>
          <w:i/>
          <w:color w:val="C00000"/>
          <w:sz w:val="24"/>
          <w:szCs w:val="24"/>
        </w:rPr>
        <w:t>client self-report</w:t>
      </w:r>
      <w:r>
        <w:rPr>
          <w:rFonts w:ascii="Arial Narrow" w:hAnsi="Arial Narrow"/>
          <w:b/>
          <w:i/>
          <w:color w:val="C00000"/>
          <w:sz w:val="24"/>
          <w:szCs w:val="24"/>
        </w:rPr>
        <w:t xml:space="preserve"> or other</w:t>
      </w:r>
      <w:r w:rsidRPr="005A4BE6">
        <w:rPr>
          <w:rFonts w:ascii="Arial Narrow" w:hAnsi="Arial Narrow"/>
          <w:sz w:val="24"/>
          <w:szCs w:val="24"/>
        </w:rPr>
        <w:t>].</w:t>
      </w:r>
    </w:p>
    <w:p w:rsidR="00277F60" w:rsidRPr="005A4BE6" w:rsidRDefault="00277F60" w:rsidP="00277F60">
      <w:pPr>
        <w:spacing w:line="240" w:lineRule="auto"/>
        <w:ind w:left="360"/>
        <w:jc w:val="both"/>
        <w:rPr>
          <w:rFonts w:ascii="Arial Narrow" w:hAnsi="Arial Narrow"/>
          <w:b/>
          <w:sz w:val="24"/>
          <w:szCs w:val="24"/>
        </w:rPr>
      </w:pPr>
      <w:r w:rsidRPr="00375C4B">
        <w:rPr>
          <w:rFonts w:ascii="Arial Narrow" w:hAnsi="Arial Narrow"/>
          <w:b/>
          <w:sz w:val="24"/>
          <w:szCs w:val="24"/>
          <w:u w:val="single"/>
        </w:rPr>
        <w:t xml:space="preserve">2.  Frequency of Services Hours – </w:t>
      </w:r>
      <w:r w:rsidRPr="00375C4B">
        <w:rPr>
          <w:rFonts w:ascii="Arial Narrow" w:hAnsi="Arial Narrow"/>
          <w:b/>
          <w:i/>
          <w:sz w:val="24"/>
          <w:szCs w:val="24"/>
          <w:u w:val="single"/>
        </w:rPr>
        <w:t>State Optional</w:t>
      </w:r>
      <w:r w:rsidRPr="005A4BE6">
        <w:rPr>
          <w:rFonts w:ascii="Arial Narrow" w:hAnsi="Arial Narrow"/>
          <w:sz w:val="24"/>
          <w:szCs w:val="24"/>
        </w:rPr>
        <w:t xml:space="preserve"> [This optional data element would enable states to measure the level of service effort </w:t>
      </w:r>
      <w:r w:rsidRPr="005A4BE6">
        <w:rPr>
          <w:rFonts w:ascii="Arial Narrow" w:hAnsi="Arial Narrow"/>
          <w:b/>
          <w:sz w:val="24"/>
          <w:szCs w:val="24"/>
        </w:rPr>
        <w:t>in hours</w:t>
      </w:r>
      <w:r w:rsidRPr="005A4BE6">
        <w:rPr>
          <w:rFonts w:ascii="Arial Narrow" w:hAnsi="Arial Narrow"/>
          <w:sz w:val="24"/>
          <w:szCs w:val="24"/>
        </w:rPr>
        <w:t xml:space="preserve"> – over time and within the federal fiscal year reporting period – by having local grantees record the number of service hours afforded each client by service area.]    </w:t>
      </w:r>
    </w:p>
    <w:p w:rsidR="00277F60" w:rsidRPr="005A4BE6" w:rsidRDefault="00277F60" w:rsidP="00277F60">
      <w:pPr>
        <w:spacing w:after="0" w:line="240" w:lineRule="auto"/>
        <w:ind w:left="360" w:firstLine="360"/>
        <w:rPr>
          <w:rFonts w:ascii="Arial Narrow" w:hAnsi="Arial Narrow"/>
          <w:b/>
          <w:sz w:val="24"/>
          <w:szCs w:val="24"/>
        </w:rPr>
      </w:pPr>
      <w:r w:rsidRPr="005A4BE6">
        <w:rPr>
          <w:rFonts w:ascii="Arial Narrow" w:hAnsi="Arial Narrow"/>
          <w:b/>
          <w:sz w:val="24"/>
          <w:szCs w:val="24"/>
        </w:rPr>
        <w:t xml:space="preserve">Examples: </w:t>
      </w:r>
    </w:p>
    <w:p w:rsidR="00277F60" w:rsidRPr="005A4BE6" w:rsidRDefault="00277F60" w:rsidP="00277F60">
      <w:pPr>
        <w:pStyle w:val="ListParagraph"/>
        <w:numPr>
          <w:ilvl w:val="0"/>
          <w:numId w:val="31"/>
        </w:numPr>
        <w:spacing w:after="0" w:line="240" w:lineRule="auto"/>
        <w:ind w:left="1080"/>
        <w:jc w:val="both"/>
        <w:rPr>
          <w:rFonts w:ascii="Arial Narrow" w:hAnsi="Arial Narrow"/>
          <w:sz w:val="24"/>
          <w:szCs w:val="24"/>
        </w:rPr>
      </w:pPr>
      <w:r w:rsidRPr="005A4BE6">
        <w:rPr>
          <w:rFonts w:ascii="Arial Narrow" w:hAnsi="Arial Narrow"/>
          <w:sz w:val="24"/>
          <w:szCs w:val="24"/>
          <w:u w:val="single"/>
        </w:rPr>
        <w:t>Supervised Visitation</w:t>
      </w:r>
      <w:r w:rsidRPr="005A4BE6">
        <w:rPr>
          <w:rFonts w:ascii="Arial Narrow" w:hAnsi="Arial Narrow"/>
          <w:sz w:val="24"/>
          <w:szCs w:val="24"/>
        </w:rPr>
        <w:t xml:space="preserve">:  NCP is provided 3 hour per week supervised visitation services over 12 weeks.  The total number of service hours for this client is 36 service hours.  The number of service hours by </w:t>
      </w:r>
      <w:r w:rsidR="00802415">
        <w:rPr>
          <w:rFonts w:ascii="Arial Narrow" w:hAnsi="Arial Narrow"/>
          <w:sz w:val="24"/>
          <w:szCs w:val="24"/>
        </w:rPr>
        <w:t xml:space="preserve">all </w:t>
      </w:r>
      <w:r w:rsidRPr="005A4BE6">
        <w:rPr>
          <w:rFonts w:ascii="Arial Narrow" w:hAnsi="Arial Narrow"/>
          <w:sz w:val="24"/>
          <w:szCs w:val="24"/>
        </w:rPr>
        <w:t>client</w:t>
      </w:r>
      <w:r w:rsidR="00802415">
        <w:rPr>
          <w:rFonts w:ascii="Arial Narrow" w:hAnsi="Arial Narrow"/>
          <w:sz w:val="24"/>
          <w:szCs w:val="24"/>
        </w:rPr>
        <w:t>s receiving this service</w:t>
      </w:r>
      <w:r w:rsidRPr="005A4BE6">
        <w:rPr>
          <w:rFonts w:ascii="Arial Narrow" w:hAnsi="Arial Narrow"/>
          <w:sz w:val="24"/>
          <w:szCs w:val="24"/>
        </w:rPr>
        <w:t xml:space="preserve"> would be totaled and entered under “Supervised Visitation.”</w:t>
      </w:r>
    </w:p>
    <w:p w:rsidR="00277F60" w:rsidRPr="005A4BE6" w:rsidRDefault="00277F60" w:rsidP="00277F60">
      <w:pPr>
        <w:pStyle w:val="ListParagraph"/>
        <w:numPr>
          <w:ilvl w:val="0"/>
          <w:numId w:val="31"/>
        </w:numPr>
        <w:spacing w:after="0" w:line="240" w:lineRule="auto"/>
        <w:ind w:left="1080"/>
        <w:jc w:val="both"/>
        <w:rPr>
          <w:rFonts w:ascii="Arial Narrow" w:hAnsi="Arial Narrow"/>
          <w:sz w:val="24"/>
          <w:szCs w:val="24"/>
        </w:rPr>
      </w:pPr>
      <w:r w:rsidRPr="005A4BE6">
        <w:rPr>
          <w:rFonts w:ascii="Arial Narrow" w:hAnsi="Arial Narrow"/>
          <w:sz w:val="24"/>
          <w:szCs w:val="24"/>
          <w:u w:val="single"/>
        </w:rPr>
        <w:t>Parent Education</w:t>
      </w:r>
      <w:r w:rsidRPr="005A4BE6">
        <w:rPr>
          <w:rFonts w:ascii="Arial Narrow" w:hAnsi="Arial Narrow"/>
          <w:sz w:val="24"/>
          <w:szCs w:val="24"/>
        </w:rPr>
        <w:t xml:space="preserve">:  NCP and CP (if relevant) attend a one-time only, 4 hour parent education seminar, the total number of service hours </w:t>
      </w:r>
      <w:r w:rsidRPr="005A4BE6">
        <w:rPr>
          <w:rFonts w:ascii="Arial Narrow" w:hAnsi="Arial Narrow"/>
          <w:sz w:val="24"/>
          <w:szCs w:val="24"/>
          <w:u w:val="single"/>
        </w:rPr>
        <w:t>for both</w:t>
      </w:r>
      <w:r w:rsidRPr="005A4BE6">
        <w:rPr>
          <w:rFonts w:ascii="Arial Narrow" w:hAnsi="Arial Narrow"/>
          <w:sz w:val="24"/>
          <w:szCs w:val="24"/>
        </w:rPr>
        <w:t xml:space="preserve"> the NCP and CP would 8 service hours.  Another example: if both the NCP and CP attended a 2 hour, high-conflict co-parenting seminar each week over a period of 10 weeks, the total number of service hours would be 40.</w:t>
      </w:r>
    </w:p>
    <w:p w:rsidR="00277F60" w:rsidRPr="005A4BE6" w:rsidRDefault="00277F60" w:rsidP="00277F60">
      <w:pPr>
        <w:pStyle w:val="ListParagraph"/>
        <w:numPr>
          <w:ilvl w:val="0"/>
          <w:numId w:val="31"/>
        </w:numPr>
        <w:spacing w:after="0" w:line="240" w:lineRule="auto"/>
        <w:ind w:left="1080"/>
        <w:jc w:val="both"/>
        <w:rPr>
          <w:rFonts w:ascii="Arial Narrow" w:hAnsi="Arial Narrow"/>
          <w:sz w:val="24"/>
          <w:szCs w:val="24"/>
        </w:rPr>
      </w:pPr>
      <w:r w:rsidRPr="005A4BE6">
        <w:rPr>
          <w:rFonts w:ascii="Arial Narrow" w:hAnsi="Arial Narrow"/>
          <w:i/>
          <w:sz w:val="24"/>
          <w:szCs w:val="24"/>
        </w:rPr>
        <w:t>Similar calculations for other AV services</w:t>
      </w:r>
      <w:r w:rsidRPr="005A4BE6">
        <w:rPr>
          <w:rFonts w:ascii="Arial Narrow" w:hAnsi="Arial Narrow"/>
          <w:sz w:val="24"/>
          <w:szCs w:val="24"/>
        </w:rPr>
        <w:t xml:space="preserve">.  </w:t>
      </w:r>
    </w:p>
    <w:p w:rsidR="00277F60" w:rsidRPr="005A4BE6" w:rsidRDefault="00277F60" w:rsidP="00277F60">
      <w:pPr>
        <w:spacing w:after="0" w:line="240" w:lineRule="auto"/>
        <w:rPr>
          <w:rFonts w:ascii="Arial Narrow" w:hAnsi="Arial Narrow"/>
          <w:sz w:val="24"/>
          <w:szCs w:val="24"/>
        </w:rPr>
      </w:pPr>
    </w:p>
    <w:p w:rsidR="00277F60" w:rsidRPr="00375C4B" w:rsidRDefault="00277F60" w:rsidP="00277F60">
      <w:pPr>
        <w:spacing w:after="0" w:line="240" w:lineRule="auto"/>
        <w:ind w:left="360"/>
        <w:jc w:val="both"/>
        <w:rPr>
          <w:rFonts w:ascii="Arial Narrow" w:hAnsi="Arial Narrow"/>
          <w:sz w:val="23"/>
          <w:szCs w:val="23"/>
        </w:rPr>
      </w:pPr>
      <w:r w:rsidRPr="00375C4B">
        <w:rPr>
          <w:rFonts w:ascii="Arial Narrow" w:hAnsi="Arial Narrow"/>
          <w:b/>
          <w:sz w:val="23"/>
          <w:szCs w:val="23"/>
        </w:rPr>
        <w:t xml:space="preserve">3. </w:t>
      </w:r>
      <w:r w:rsidRPr="00375C4B">
        <w:rPr>
          <w:rFonts w:ascii="Arial Narrow" w:hAnsi="Arial Narrow"/>
          <w:b/>
          <w:sz w:val="24"/>
          <w:szCs w:val="24"/>
          <w:u w:val="single"/>
        </w:rPr>
        <w:t>Optional Outcome #2:  Number of Parents with Increased</w:t>
      </w:r>
      <w:r w:rsidRPr="00375C4B">
        <w:rPr>
          <w:rFonts w:ascii="Arial Narrow" w:hAnsi="Arial Narrow"/>
          <w:sz w:val="24"/>
          <w:szCs w:val="24"/>
          <w:u w:val="single"/>
        </w:rPr>
        <w:t xml:space="preserve"> </w:t>
      </w:r>
      <w:r w:rsidRPr="00375C4B">
        <w:rPr>
          <w:rFonts w:ascii="Arial Narrow" w:hAnsi="Arial Narrow"/>
          <w:b/>
          <w:sz w:val="24"/>
          <w:szCs w:val="24"/>
          <w:u w:val="single"/>
        </w:rPr>
        <w:t>Knowledge of Effective Co- Parenting Strategies</w:t>
      </w:r>
      <w:r w:rsidRPr="00375C4B">
        <w:rPr>
          <w:rFonts w:ascii="Arial Narrow" w:hAnsi="Arial Narrow"/>
          <w:b/>
          <w:sz w:val="24"/>
          <w:szCs w:val="24"/>
        </w:rPr>
        <w:t xml:space="preserve"> </w:t>
      </w:r>
      <w:r w:rsidRPr="00375C4B">
        <w:rPr>
          <w:rFonts w:ascii="Arial Narrow" w:hAnsi="Arial Narrow"/>
          <w:b/>
          <w:i/>
          <w:color w:val="C00000"/>
          <w:sz w:val="24"/>
          <w:szCs w:val="24"/>
        </w:rPr>
        <w:t>(for parent education/counseling services only)</w:t>
      </w:r>
      <w:r w:rsidRPr="00375C4B">
        <w:rPr>
          <w:rFonts w:ascii="Arial Narrow" w:hAnsi="Arial Narrow"/>
          <w:b/>
          <w:sz w:val="24"/>
          <w:szCs w:val="24"/>
        </w:rPr>
        <w:t xml:space="preserve"> - </w:t>
      </w:r>
      <w:r w:rsidRPr="00375C4B">
        <w:rPr>
          <w:rFonts w:ascii="Arial Narrow" w:hAnsi="Arial Narrow"/>
          <w:b/>
          <w:i/>
          <w:sz w:val="24"/>
          <w:szCs w:val="24"/>
        </w:rPr>
        <w:t>State Optional</w:t>
      </w:r>
    </w:p>
    <w:p w:rsidR="00DE72DF" w:rsidRDefault="00DE72DF" w:rsidP="00DE72DF">
      <w:pPr>
        <w:tabs>
          <w:tab w:val="left" w:pos="4155"/>
        </w:tabs>
        <w:spacing w:after="0" w:line="240" w:lineRule="auto"/>
        <w:rPr>
          <w:rFonts w:ascii="Arial Narrow" w:hAnsi="Arial Narrow"/>
          <w:sz w:val="24"/>
          <w:szCs w:val="24"/>
        </w:rPr>
      </w:pPr>
    </w:p>
    <w:p w:rsidR="00F34934" w:rsidRPr="00F34934" w:rsidRDefault="00F34934" w:rsidP="002A058B">
      <w:pPr>
        <w:pStyle w:val="ListParagraph"/>
        <w:numPr>
          <w:ilvl w:val="0"/>
          <w:numId w:val="28"/>
        </w:numPr>
        <w:spacing w:after="0" w:line="240" w:lineRule="auto"/>
        <w:jc w:val="both"/>
        <w:rPr>
          <w:rFonts w:ascii="Arial Narrow" w:hAnsi="Arial Narrow"/>
          <w:b/>
          <w:sz w:val="26"/>
          <w:szCs w:val="26"/>
        </w:rPr>
      </w:pPr>
      <w:r w:rsidRPr="002A058B">
        <w:rPr>
          <w:rFonts w:ascii="Arial Narrow" w:hAnsi="Arial Narrow"/>
          <w:b/>
          <w:i/>
          <w:shadow/>
          <w:color w:val="C00000"/>
          <w:sz w:val="24"/>
          <w:szCs w:val="24"/>
        </w:rPr>
        <w:t>Note</w:t>
      </w:r>
      <w:r w:rsidRPr="00F34934">
        <w:rPr>
          <w:rFonts w:ascii="Arial Narrow" w:hAnsi="Arial Narrow"/>
          <w:i/>
          <w:shadow/>
          <w:sz w:val="24"/>
          <w:szCs w:val="24"/>
        </w:rPr>
        <w:t>:</w:t>
      </w:r>
      <w:r w:rsidRPr="00F34934">
        <w:rPr>
          <w:rFonts w:ascii="Arial Narrow" w:hAnsi="Arial Narrow"/>
          <w:sz w:val="24"/>
          <w:szCs w:val="24"/>
        </w:rPr>
        <w:t xml:space="preserve"> Unlike other allowable AV services (e.g., supervised visitation, mediation development of parenting plans and/or neutral drop-off), parent education and counseling are difficult to ascertain whether the provision of these services directly resulted in increased NCP parenting time.  Therefore, OCSE has provided an optional outcome for these services that, </w:t>
      </w:r>
      <w:r w:rsidRPr="002A058B">
        <w:rPr>
          <w:rFonts w:ascii="Arial Narrow" w:hAnsi="Arial Narrow"/>
          <w:sz w:val="24"/>
          <w:szCs w:val="24"/>
          <w:u w:val="single"/>
        </w:rPr>
        <w:t>should the state decide to exercise</w:t>
      </w:r>
      <w:r w:rsidRPr="00F34934">
        <w:rPr>
          <w:rFonts w:ascii="Arial Narrow" w:hAnsi="Arial Narrow"/>
          <w:sz w:val="24"/>
          <w:szCs w:val="24"/>
        </w:rPr>
        <w:t>, would provide a</w:t>
      </w:r>
      <w:r>
        <w:rPr>
          <w:rFonts w:ascii="Arial Narrow" w:hAnsi="Arial Narrow"/>
          <w:sz w:val="24"/>
          <w:szCs w:val="24"/>
        </w:rPr>
        <w:t>n alternative,</w:t>
      </w:r>
      <w:r w:rsidRPr="00F34934">
        <w:rPr>
          <w:rFonts w:ascii="Arial Narrow" w:hAnsi="Arial Narrow"/>
          <w:sz w:val="24"/>
          <w:szCs w:val="24"/>
        </w:rPr>
        <w:t xml:space="preserve"> more tangible way to measure the impact of parent education and/or counseling services</w:t>
      </w:r>
      <w:r w:rsidRPr="00DE72DF">
        <w:rPr>
          <w:rFonts w:ascii="Arial Narrow" w:hAnsi="Arial Narrow"/>
          <w:sz w:val="23"/>
          <w:szCs w:val="23"/>
        </w:rPr>
        <w:t>”</w:t>
      </w:r>
      <w:r w:rsidR="002A058B">
        <w:rPr>
          <w:rFonts w:ascii="Arial Narrow" w:hAnsi="Arial Narrow"/>
          <w:sz w:val="23"/>
          <w:szCs w:val="23"/>
        </w:rPr>
        <w:t xml:space="preserve"> </w:t>
      </w:r>
      <w:r w:rsidRPr="00DE72DF">
        <w:rPr>
          <w:rFonts w:ascii="Arial Narrow" w:hAnsi="Arial Narrow"/>
          <w:i/>
          <w:shadow/>
          <w:sz w:val="23"/>
          <w:szCs w:val="23"/>
          <w:u w:val="single"/>
        </w:rPr>
        <w:t>in lieu</w:t>
      </w:r>
      <w:r w:rsidRPr="00DE72DF">
        <w:rPr>
          <w:rFonts w:ascii="Arial Narrow" w:hAnsi="Arial Narrow"/>
          <w:i/>
          <w:sz w:val="23"/>
          <w:szCs w:val="23"/>
        </w:rPr>
        <w:t xml:space="preserve"> of</w:t>
      </w:r>
      <w:r w:rsidRPr="00DE72DF">
        <w:rPr>
          <w:rFonts w:ascii="Arial Narrow" w:hAnsi="Arial Narrow"/>
          <w:sz w:val="23"/>
          <w:szCs w:val="23"/>
        </w:rPr>
        <w:t xml:space="preserve"> recording data under the required “Outcome #1: Number of NCPs Who Gained Increased Access to Their Children.”  </w:t>
      </w:r>
    </w:p>
    <w:p w:rsidR="00DE72DF" w:rsidRDefault="00DE72DF" w:rsidP="00E07A0A">
      <w:pPr>
        <w:pStyle w:val="ListParagraph"/>
        <w:numPr>
          <w:ilvl w:val="0"/>
          <w:numId w:val="28"/>
        </w:numPr>
        <w:spacing w:line="240" w:lineRule="auto"/>
        <w:jc w:val="both"/>
        <w:rPr>
          <w:rFonts w:ascii="Arial Narrow" w:hAnsi="Arial Narrow"/>
          <w:sz w:val="24"/>
          <w:szCs w:val="24"/>
        </w:rPr>
      </w:pPr>
      <w:r w:rsidRPr="00342EAE">
        <w:rPr>
          <w:rFonts w:ascii="Arial Narrow" w:hAnsi="Arial Narrow"/>
          <w:sz w:val="24"/>
          <w:szCs w:val="24"/>
          <w:u w:val="single"/>
        </w:rPr>
        <w:t>Record the number</w:t>
      </w:r>
      <w:r w:rsidRPr="00342EAE">
        <w:rPr>
          <w:rFonts w:ascii="Arial Narrow" w:hAnsi="Arial Narrow"/>
          <w:sz w:val="24"/>
          <w:szCs w:val="24"/>
        </w:rPr>
        <w:t xml:space="preserve"> of noncustodial (and custodial parents, if applicable) who gained increased knowledge of effective co-parenting strategies as a result of participation in parent education and/or counseling services funded through the </w:t>
      </w:r>
      <w:r w:rsidR="002A058B" w:rsidRPr="00342EAE">
        <w:rPr>
          <w:rFonts w:ascii="Arial Narrow" w:hAnsi="Arial Narrow"/>
          <w:sz w:val="24"/>
          <w:szCs w:val="24"/>
        </w:rPr>
        <w:t xml:space="preserve">state </w:t>
      </w:r>
      <w:r w:rsidRPr="00342EAE">
        <w:rPr>
          <w:rFonts w:ascii="Arial Narrow" w:hAnsi="Arial Narrow"/>
          <w:sz w:val="24"/>
          <w:szCs w:val="24"/>
        </w:rPr>
        <w:t>AV grant program.</w:t>
      </w:r>
    </w:p>
    <w:sectPr w:rsidR="00DE72DF" w:rsidSect="00947091">
      <w:headerReference w:type="default" r:id="rId12"/>
      <w:footerReference w:type="default" r:id="rId13"/>
      <w:pgSz w:w="12240" w:h="15840"/>
      <w:pgMar w:top="1440" w:right="1440" w:bottom="1440" w:left="1440" w:header="720" w:footer="720" w:gutter="0"/>
      <w:pgBorders w:offsetFrom="page">
        <w:top w:val="single" w:sz="12" w:space="24" w:color="C00000" w:shadow="1"/>
        <w:left w:val="single" w:sz="12" w:space="24" w:color="C00000" w:shadow="1"/>
        <w:bottom w:val="single" w:sz="12" w:space="24" w:color="C00000" w:shadow="1"/>
        <w:right w:val="single" w:sz="12" w:space="24" w:color="C00000"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8A3" w:rsidRDefault="005278A3" w:rsidP="000E4411">
      <w:pPr>
        <w:spacing w:after="0" w:line="240" w:lineRule="auto"/>
      </w:pPr>
      <w:r>
        <w:separator/>
      </w:r>
    </w:p>
  </w:endnote>
  <w:endnote w:type="continuationSeparator" w:id="0">
    <w:p w:rsidR="005278A3" w:rsidRDefault="005278A3" w:rsidP="000E4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EA1" w:rsidRPr="00C60750" w:rsidRDefault="00AE7EA1">
    <w:pPr>
      <w:pStyle w:val="Footer"/>
      <w:rPr>
        <w:rFonts w:ascii="Arial Narrow" w:hAnsi="Arial Narrow"/>
        <w:sz w:val="24"/>
        <w:szCs w:val="24"/>
      </w:rPr>
    </w:pPr>
    <w:r w:rsidRPr="002D60ED">
      <w:rPr>
        <w:rFonts w:ascii="Arial Narrow" w:hAnsi="Arial Narrow"/>
      </w:rPr>
      <w:t>Federal AV Grant Program</w:t>
    </w:r>
    <w:r w:rsidRPr="00820BF7">
      <w:rPr>
        <w:rFonts w:ascii="Arial Narrow" w:hAnsi="Arial Narrow"/>
        <w:sz w:val="24"/>
        <w:szCs w:val="24"/>
      </w:rPr>
      <w:ptab w:relativeTo="margin" w:alignment="center" w:leader="none"/>
    </w:r>
    <w:r w:rsidRPr="00820BF7">
      <w:rPr>
        <w:rFonts w:ascii="Arial Narrow" w:hAnsi="Arial Narrow"/>
        <w:b/>
        <w:sz w:val="24"/>
        <w:szCs w:val="24"/>
      </w:rPr>
      <w:t xml:space="preserve">STATE </w:t>
    </w:r>
    <w:r>
      <w:rPr>
        <w:rFonts w:ascii="Arial Narrow" w:hAnsi="Arial Narrow"/>
        <w:b/>
        <w:sz w:val="24"/>
        <w:szCs w:val="24"/>
      </w:rPr>
      <w:t>AND LOCAL AV PROGRAM SURVEY</w:t>
    </w:r>
    <w:r w:rsidRPr="00820BF7">
      <w:rPr>
        <w:rFonts w:ascii="Arial Narrow" w:hAnsi="Arial Narrow"/>
        <w:sz w:val="24"/>
        <w:szCs w:val="24"/>
      </w:rPr>
      <w:ptab w:relativeTo="margin" w:alignment="right" w:leader="none"/>
    </w:r>
    <w:r>
      <w:rPr>
        <w:rFonts w:ascii="Arial Narrow" w:hAnsi="Arial Narrow"/>
        <w:sz w:val="24"/>
        <w:szCs w:val="24"/>
      </w:rPr>
      <w:t>OMB #0970-0204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8A3" w:rsidRDefault="005278A3" w:rsidP="000E4411">
      <w:pPr>
        <w:spacing w:after="0" w:line="240" w:lineRule="auto"/>
      </w:pPr>
      <w:r>
        <w:separator/>
      </w:r>
    </w:p>
  </w:footnote>
  <w:footnote w:type="continuationSeparator" w:id="0">
    <w:p w:rsidR="005278A3" w:rsidRDefault="005278A3" w:rsidP="000E4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EA1" w:rsidRDefault="006112C1">
    <w:pPr>
      <w:pStyle w:val="Header"/>
    </w:pPr>
    <w:sdt>
      <w:sdtPr>
        <w:rPr>
          <w:highlight w:val="yellow"/>
        </w:rPr>
        <w:id w:val="1468083"/>
        <w:docPartObj>
          <w:docPartGallery w:val="Page Numbers (Margins)"/>
          <w:docPartUnique/>
        </w:docPartObj>
      </w:sdtPr>
      <w:sdtContent>
        <w:r w:rsidRPr="006112C1">
          <w:rPr>
            <w:noProof/>
            <w:highlight w:val="yellow"/>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AE7EA1" w:rsidRDefault="00AE7EA1">
                    <w:pPr>
                      <w:pStyle w:val="Footer"/>
                      <w:rPr>
                        <w:rFonts w:asciiTheme="majorHAnsi" w:hAnsiTheme="majorHAnsi"/>
                        <w:sz w:val="44"/>
                        <w:szCs w:val="44"/>
                      </w:rPr>
                    </w:pPr>
                    <w:r>
                      <w:rPr>
                        <w:rFonts w:asciiTheme="majorHAnsi" w:hAnsiTheme="majorHAnsi"/>
                      </w:rPr>
                      <w:t>Page</w:t>
                    </w:r>
                    <w:fldSimple w:instr=" PAGE    \* MERGEFORMAT ">
                      <w:r w:rsidR="00F27267" w:rsidRPr="00F27267">
                        <w:rPr>
                          <w:rFonts w:asciiTheme="majorHAnsi" w:hAnsiTheme="majorHAnsi"/>
                          <w:noProof/>
                          <w:sz w:val="44"/>
                          <w:szCs w:val="44"/>
                        </w:rPr>
                        <w:t>17</w:t>
                      </w:r>
                    </w:fldSimple>
                  </w:p>
                </w:txbxContent>
              </v:textbox>
              <w10:wrap anchorx="page"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618"/>
    <w:multiLevelType w:val="hybridMultilevel"/>
    <w:tmpl w:val="0B1A2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734E38"/>
    <w:multiLevelType w:val="hybridMultilevel"/>
    <w:tmpl w:val="7B607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30D47AF"/>
    <w:multiLevelType w:val="hybridMultilevel"/>
    <w:tmpl w:val="6190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65EBD"/>
    <w:multiLevelType w:val="hybridMultilevel"/>
    <w:tmpl w:val="8D244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B63DEF"/>
    <w:multiLevelType w:val="hybridMultilevel"/>
    <w:tmpl w:val="995E4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CC1B6F"/>
    <w:multiLevelType w:val="hybridMultilevel"/>
    <w:tmpl w:val="F28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916B5"/>
    <w:multiLevelType w:val="hybridMultilevel"/>
    <w:tmpl w:val="89723D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AF4720"/>
    <w:multiLevelType w:val="hybridMultilevel"/>
    <w:tmpl w:val="7506E8FE"/>
    <w:lvl w:ilvl="0" w:tplc="CC94C38C">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8D26C9"/>
    <w:multiLevelType w:val="hybridMultilevel"/>
    <w:tmpl w:val="6190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436744"/>
    <w:multiLevelType w:val="hybridMultilevel"/>
    <w:tmpl w:val="EDA45C60"/>
    <w:lvl w:ilvl="0" w:tplc="5790B56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F60D8"/>
    <w:multiLevelType w:val="hybridMultilevel"/>
    <w:tmpl w:val="208C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2432C1"/>
    <w:multiLevelType w:val="hybridMultilevel"/>
    <w:tmpl w:val="35BCE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AB50DF"/>
    <w:multiLevelType w:val="hybridMultilevel"/>
    <w:tmpl w:val="A5BCCA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D03E10"/>
    <w:multiLevelType w:val="hybridMultilevel"/>
    <w:tmpl w:val="2196E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C3477"/>
    <w:multiLevelType w:val="hybridMultilevel"/>
    <w:tmpl w:val="F12E1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8F0139"/>
    <w:multiLevelType w:val="hybridMultilevel"/>
    <w:tmpl w:val="1368C3B6"/>
    <w:lvl w:ilvl="0" w:tplc="611AB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36D46"/>
    <w:multiLevelType w:val="hybridMultilevel"/>
    <w:tmpl w:val="DC10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F66AA"/>
    <w:multiLevelType w:val="hybridMultilevel"/>
    <w:tmpl w:val="6190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775C9"/>
    <w:multiLevelType w:val="hybridMultilevel"/>
    <w:tmpl w:val="A4B2C086"/>
    <w:lvl w:ilvl="0" w:tplc="3F74D4A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F44FB"/>
    <w:multiLevelType w:val="hybridMultilevel"/>
    <w:tmpl w:val="200A8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A30570"/>
    <w:multiLevelType w:val="hybridMultilevel"/>
    <w:tmpl w:val="7C904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3232CA1"/>
    <w:multiLevelType w:val="hybridMultilevel"/>
    <w:tmpl w:val="2362C80A"/>
    <w:lvl w:ilvl="0" w:tplc="D56E8F4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50C41"/>
    <w:multiLevelType w:val="hybridMultilevel"/>
    <w:tmpl w:val="71147256"/>
    <w:lvl w:ilvl="0" w:tplc="D68897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B9711E"/>
    <w:multiLevelType w:val="hybridMultilevel"/>
    <w:tmpl w:val="B9546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D1F43D9"/>
    <w:multiLevelType w:val="hybridMultilevel"/>
    <w:tmpl w:val="6190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367038"/>
    <w:multiLevelType w:val="hybridMultilevel"/>
    <w:tmpl w:val="F71A4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04E654D"/>
    <w:multiLevelType w:val="hybridMultilevel"/>
    <w:tmpl w:val="D6CCD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011CE1"/>
    <w:multiLevelType w:val="hybridMultilevel"/>
    <w:tmpl w:val="2196E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082225"/>
    <w:multiLevelType w:val="hybridMultilevel"/>
    <w:tmpl w:val="6190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21B2F"/>
    <w:multiLevelType w:val="hybridMultilevel"/>
    <w:tmpl w:val="C0AE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542F5A"/>
    <w:multiLevelType w:val="hybridMultilevel"/>
    <w:tmpl w:val="D6CCD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A5B3E84"/>
    <w:multiLevelType w:val="hybridMultilevel"/>
    <w:tmpl w:val="08C4A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BE9681B"/>
    <w:multiLevelType w:val="hybridMultilevel"/>
    <w:tmpl w:val="5DA4B4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0"/>
  </w:num>
  <w:num w:numId="5">
    <w:abstractNumId w:val="30"/>
  </w:num>
  <w:num w:numId="6">
    <w:abstractNumId w:val="7"/>
  </w:num>
  <w:num w:numId="7">
    <w:abstractNumId w:val="15"/>
  </w:num>
  <w:num w:numId="8">
    <w:abstractNumId w:val="22"/>
  </w:num>
  <w:num w:numId="9">
    <w:abstractNumId w:val="8"/>
  </w:num>
  <w:num w:numId="10">
    <w:abstractNumId w:val="10"/>
  </w:num>
  <w:num w:numId="11">
    <w:abstractNumId w:val="14"/>
  </w:num>
  <w:num w:numId="12">
    <w:abstractNumId w:val="23"/>
  </w:num>
  <w:num w:numId="13">
    <w:abstractNumId w:val="32"/>
  </w:num>
  <w:num w:numId="14">
    <w:abstractNumId w:val="4"/>
  </w:num>
  <w:num w:numId="15">
    <w:abstractNumId w:val="9"/>
  </w:num>
  <w:num w:numId="16">
    <w:abstractNumId w:val="28"/>
  </w:num>
  <w:num w:numId="17">
    <w:abstractNumId w:val="24"/>
  </w:num>
  <w:num w:numId="18">
    <w:abstractNumId w:val="17"/>
  </w:num>
  <w:num w:numId="19">
    <w:abstractNumId w:val="2"/>
  </w:num>
  <w:num w:numId="20">
    <w:abstractNumId w:val="27"/>
  </w:num>
  <w:num w:numId="21">
    <w:abstractNumId w:val="19"/>
  </w:num>
  <w:num w:numId="22">
    <w:abstractNumId w:val="25"/>
  </w:num>
  <w:num w:numId="23">
    <w:abstractNumId w:val="31"/>
  </w:num>
  <w:num w:numId="24">
    <w:abstractNumId w:val="20"/>
  </w:num>
  <w:num w:numId="25">
    <w:abstractNumId w:val="11"/>
  </w:num>
  <w:num w:numId="26">
    <w:abstractNumId w:val="5"/>
  </w:num>
  <w:num w:numId="27">
    <w:abstractNumId w:val="26"/>
  </w:num>
  <w:num w:numId="28">
    <w:abstractNumId w:val="21"/>
  </w:num>
  <w:num w:numId="29">
    <w:abstractNumId w:val="13"/>
  </w:num>
  <w:num w:numId="30">
    <w:abstractNumId w:val="16"/>
  </w:num>
  <w:num w:numId="31">
    <w:abstractNumId w:val="1"/>
  </w:num>
  <w:num w:numId="32">
    <w:abstractNumId w:val="29"/>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8370"/>
    <o:shapelayout v:ext="edit">
      <o:idmap v:ext="edit" data="2"/>
    </o:shapelayout>
  </w:hdrShapeDefaults>
  <w:footnotePr>
    <w:footnote w:id="-1"/>
    <w:footnote w:id="0"/>
  </w:footnotePr>
  <w:endnotePr>
    <w:endnote w:id="-1"/>
    <w:endnote w:id="0"/>
  </w:endnotePr>
  <w:compat/>
  <w:rsids>
    <w:rsidRoot w:val="00947091"/>
    <w:rsid w:val="00005E99"/>
    <w:rsid w:val="00006422"/>
    <w:rsid w:val="00006751"/>
    <w:rsid w:val="00013590"/>
    <w:rsid w:val="000142B4"/>
    <w:rsid w:val="00014955"/>
    <w:rsid w:val="000158DB"/>
    <w:rsid w:val="000160B2"/>
    <w:rsid w:val="000175AC"/>
    <w:rsid w:val="00026E80"/>
    <w:rsid w:val="00030BE9"/>
    <w:rsid w:val="000351C8"/>
    <w:rsid w:val="00037317"/>
    <w:rsid w:val="00040F4F"/>
    <w:rsid w:val="00044B32"/>
    <w:rsid w:val="00044EF7"/>
    <w:rsid w:val="000462AE"/>
    <w:rsid w:val="00056DDD"/>
    <w:rsid w:val="00061A25"/>
    <w:rsid w:val="00066DC5"/>
    <w:rsid w:val="00067E09"/>
    <w:rsid w:val="00075944"/>
    <w:rsid w:val="000769F2"/>
    <w:rsid w:val="0007790F"/>
    <w:rsid w:val="00083A9B"/>
    <w:rsid w:val="00092FCE"/>
    <w:rsid w:val="00094CEB"/>
    <w:rsid w:val="00095A50"/>
    <w:rsid w:val="000A2B5D"/>
    <w:rsid w:val="000A5247"/>
    <w:rsid w:val="000B1855"/>
    <w:rsid w:val="000B38EC"/>
    <w:rsid w:val="000C0EB3"/>
    <w:rsid w:val="000C3F24"/>
    <w:rsid w:val="000C4760"/>
    <w:rsid w:val="000C5CCF"/>
    <w:rsid w:val="000C62E1"/>
    <w:rsid w:val="000E4411"/>
    <w:rsid w:val="000F3F47"/>
    <w:rsid w:val="00100810"/>
    <w:rsid w:val="00104A5E"/>
    <w:rsid w:val="00105A8B"/>
    <w:rsid w:val="00106219"/>
    <w:rsid w:val="00121F34"/>
    <w:rsid w:val="001234C4"/>
    <w:rsid w:val="0012367F"/>
    <w:rsid w:val="00133122"/>
    <w:rsid w:val="00136C4D"/>
    <w:rsid w:val="00143214"/>
    <w:rsid w:val="0014479B"/>
    <w:rsid w:val="0014495F"/>
    <w:rsid w:val="00146404"/>
    <w:rsid w:val="00151ABF"/>
    <w:rsid w:val="001553E5"/>
    <w:rsid w:val="001560E9"/>
    <w:rsid w:val="0015734A"/>
    <w:rsid w:val="00161509"/>
    <w:rsid w:val="00162B02"/>
    <w:rsid w:val="001649C0"/>
    <w:rsid w:val="00170DBF"/>
    <w:rsid w:val="00172E81"/>
    <w:rsid w:val="001820D1"/>
    <w:rsid w:val="00184494"/>
    <w:rsid w:val="00192D43"/>
    <w:rsid w:val="00195C14"/>
    <w:rsid w:val="001A3053"/>
    <w:rsid w:val="001B0365"/>
    <w:rsid w:val="001B5CC6"/>
    <w:rsid w:val="001C03FD"/>
    <w:rsid w:val="001C16FE"/>
    <w:rsid w:val="001C5B8D"/>
    <w:rsid w:val="001E1C99"/>
    <w:rsid w:val="001E1DEC"/>
    <w:rsid w:val="001F11D0"/>
    <w:rsid w:val="001F1EDC"/>
    <w:rsid w:val="001F3FBF"/>
    <w:rsid w:val="001F528F"/>
    <w:rsid w:val="001F7060"/>
    <w:rsid w:val="002050C1"/>
    <w:rsid w:val="00210BC3"/>
    <w:rsid w:val="002159F6"/>
    <w:rsid w:val="00216D98"/>
    <w:rsid w:val="00221198"/>
    <w:rsid w:val="00236E50"/>
    <w:rsid w:val="0024562E"/>
    <w:rsid w:val="0024602A"/>
    <w:rsid w:val="0026744B"/>
    <w:rsid w:val="00270EFE"/>
    <w:rsid w:val="002763FE"/>
    <w:rsid w:val="00277F60"/>
    <w:rsid w:val="002946C6"/>
    <w:rsid w:val="002A058B"/>
    <w:rsid w:val="002A3019"/>
    <w:rsid w:val="002B7DC2"/>
    <w:rsid w:val="002C167E"/>
    <w:rsid w:val="002D2E8E"/>
    <w:rsid w:val="002D3044"/>
    <w:rsid w:val="002D60ED"/>
    <w:rsid w:val="002E4000"/>
    <w:rsid w:val="002E6CCA"/>
    <w:rsid w:val="002F3EE8"/>
    <w:rsid w:val="002F4D94"/>
    <w:rsid w:val="002F5AE1"/>
    <w:rsid w:val="00303AC3"/>
    <w:rsid w:val="00305C71"/>
    <w:rsid w:val="0030622D"/>
    <w:rsid w:val="00310C43"/>
    <w:rsid w:val="00312E8B"/>
    <w:rsid w:val="00314490"/>
    <w:rsid w:val="00321E98"/>
    <w:rsid w:val="00326FAE"/>
    <w:rsid w:val="00333C06"/>
    <w:rsid w:val="0033460A"/>
    <w:rsid w:val="00340B26"/>
    <w:rsid w:val="00342EAE"/>
    <w:rsid w:val="00343ED4"/>
    <w:rsid w:val="00344AC4"/>
    <w:rsid w:val="00345C3B"/>
    <w:rsid w:val="00346AE6"/>
    <w:rsid w:val="00352458"/>
    <w:rsid w:val="003529C1"/>
    <w:rsid w:val="003635A4"/>
    <w:rsid w:val="00375C4B"/>
    <w:rsid w:val="0037654A"/>
    <w:rsid w:val="00380034"/>
    <w:rsid w:val="00380395"/>
    <w:rsid w:val="003806F5"/>
    <w:rsid w:val="0038117D"/>
    <w:rsid w:val="003865CF"/>
    <w:rsid w:val="00395D3F"/>
    <w:rsid w:val="003C17FA"/>
    <w:rsid w:val="003C27BC"/>
    <w:rsid w:val="003C7900"/>
    <w:rsid w:val="003D4DF3"/>
    <w:rsid w:val="003E5364"/>
    <w:rsid w:val="003E5E17"/>
    <w:rsid w:val="003F106F"/>
    <w:rsid w:val="003F2737"/>
    <w:rsid w:val="003F3C86"/>
    <w:rsid w:val="00400074"/>
    <w:rsid w:val="004035DD"/>
    <w:rsid w:val="0040402C"/>
    <w:rsid w:val="004067DC"/>
    <w:rsid w:val="00411145"/>
    <w:rsid w:val="00417E07"/>
    <w:rsid w:val="00425828"/>
    <w:rsid w:val="00436470"/>
    <w:rsid w:val="00441145"/>
    <w:rsid w:val="004415EF"/>
    <w:rsid w:val="00446770"/>
    <w:rsid w:val="004532ED"/>
    <w:rsid w:val="00465803"/>
    <w:rsid w:val="00466242"/>
    <w:rsid w:val="00470E06"/>
    <w:rsid w:val="004754A5"/>
    <w:rsid w:val="00487035"/>
    <w:rsid w:val="004A2AF2"/>
    <w:rsid w:val="004A6007"/>
    <w:rsid w:val="004A786F"/>
    <w:rsid w:val="004B4356"/>
    <w:rsid w:val="004C009E"/>
    <w:rsid w:val="004C05B1"/>
    <w:rsid w:val="004C2B4D"/>
    <w:rsid w:val="004C6CFB"/>
    <w:rsid w:val="004C7CA3"/>
    <w:rsid w:val="004D2AD0"/>
    <w:rsid w:val="004D3EA8"/>
    <w:rsid w:val="004D5FEA"/>
    <w:rsid w:val="004D77DA"/>
    <w:rsid w:val="004E0CC7"/>
    <w:rsid w:val="004E4827"/>
    <w:rsid w:val="004F228F"/>
    <w:rsid w:val="004F2BC2"/>
    <w:rsid w:val="004F389F"/>
    <w:rsid w:val="004F6C2C"/>
    <w:rsid w:val="00500BB5"/>
    <w:rsid w:val="00502D9A"/>
    <w:rsid w:val="00503452"/>
    <w:rsid w:val="00505100"/>
    <w:rsid w:val="005134E0"/>
    <w:rsid w:val="00524A82"/>
    <w:rsid w:val="005278A3"/>
    <w:rsid w:val="00530427"/>
    <w:rsid w:val="005325B4"/>
    <w:rsid w:val="0053483C"/>
    <w:rsid w:val="005401C2"/>
    <w:rsid w:val="00540B63"/>
    <w:rsid w:val="005412F7"/>
    <w:rsid w:val="00551096"/>
    <w:rsid w:val="00560D2A"/>
    <w:rsid w:val="0056356A"/>
    <w:rsid w:val="00563AD5"/>
    <w:rsid w:val="0056429A"/>
    <w:rsid w:val="00564FF7"/>
    <w:rsid w:val="005731C8"/>
    <w:rsid w:val="00573F43"/>
    <w:rsid w:val="00574EA8"/>
    <w:rsid w:val="00575A33"/>
    <w:rsid w:val="00580319"/>
    <w:rsid w:val="005A4BE6"/>
    <w:rsid w:val="005A6B25"/>
    <w:rsid w:val="005A7530"/>
    <w:rsid w:val="005B1153"/>
    <w:rsid w:val="005B1568"/>
    <w:rsid w:val="005B157F"/>
    <w:rsid w:val="005B1901"/>
    <w:rsid w:val="005B3AA1"/>
    <w:rsid w:val="005C0572"/>
    <w:rsid w:val="005C64AF"/>
    <w:rsid w:val="005C675F"/>
    <w:rsid w:val="005C6AD3"/>
    <w:rsid w:val="005D06CE"/>
    <w:rsid w:val="005D2B6D"/>
    <w:rsid w:val="005D6F22"/>
    <w:rsid w:val="005E0A6D"/>
    <w:rsid w:val="005E337F"/>
    <w:rsid w:val="005F53C0"/>
    <w:rsid w:val="005F7A14"/>
    <w:rsid w:val="00602E8D"/>
    <w:rsid w:val="006112C1"/>
    <w:rsid w:val="00612DD8"/>
    <w:rsid w:val="0061686B"/>
    <w:rsid w:val="0062091D"/>
    <w:rsid w:val="00622DD9"/>
    <w:rsid w:val="00623938"/>
    <w:rsid w:val="00624B8A"/>
    <w:rsid w:val="00630F91"/>
    <w:rsid w:val="006333EE"/>
    <w:rsid w:val="0064300F"/>
    <w:rsid w:val="0064370E"/>
    <w:rsid w:val="00652B97"/>
    <w:rsid w:val="006559D4"/>
    <w:rsid w:val="00666398"/>
    <w:rsid w:val="00677327"/>
    <w:rsid w:val="00677655"/>
    <w:rsid w:val="006779C7"/>
    <w:rsid w:val="006816EF"/>
    <w:rsid w:val="0068640B"/>
    <w:rsid w:val="00686539"/>
    <w:rsid w:val="00690735"/>
    <w:rsid w:val="006A1859"/>
    <w:rsid w:val="006A23FB"/>
    <w:rsid w:val="006A3EDF"/>
    <w:rsid w:val="006B2C64"/>
    <w:rsid w:val="006B6020"/>
    <w:rsid w:val="006C04C9"/>
    <w:rsid w:val="006C0621"/>
    <w:rsid w:val="006C4BAB"/>
    <w:rsid w:val="006D4CD2"/>
    <w:rsid w:val="006D6AB7"/>
    <w:rsid w:val="006E0E03"/>
    <w:rsid w:val="006E1CC8"/>
    <w:rsid w:val="006E501D"/>
    <w:rsid w:val="006E56AD"/>
    <w:rsid w:val="006F5694"/>
    <w:rsid w:val="00700DF5"/>
    <w:rsid w:val="007014E8"/>
    <w:rsid w:val="007024B8"/>
    <w:rsid w:val="00703BBA"/>
    <w:rsid w:val="00703C51"/>
    <w:rsid w:val="00704BB6"/>
    <w:rsid w:val="007051AA"/>
    <w:rsid w:val="00706A46"/>
    <w:rsid w:val="00712A63"/>
    <w:rsid w:val="00717587"/>
    <w:rsid w:val="00720D21"/>
    <w:rsid w:val="00723DEA"/>
    <w:rsid w:val="00726746"/>
    <w:rsid w:val="007304B4"/>
    <w:rsid w:val="00733D5A"/>
    <w:rsid w:val="0073749A"/>
    <w:rsid w:val="007457B8"/>
    <w:rsid w:val="00745EB3"/>
    <w:rsid w:val="00746912"/>
    <w:rsid w:val="00746CDD"/>
    <w:rsid w:val="00750835"/>
    <w:rsid w:val="00750A60"/>
    <w:rsid w:val="007533AE"/>
    <w:rsid w:val="00753A2A"/>
    <w:rsid w:val="00754E3B"/>
    <w:rsid w:val="007572A9"/>
    <w:rsid w:val="0076319E"/>
    <w:rsid w:val="0076517E"/>
    <w:rsid w:val="00776712"/>
    <w:rsid w:val="00790638"/>
    <w:rsid w:val="007917BA"/>
    <w:rsid w:val="007A318D"/>
    <w:rsid w:val="007A55AD"/>
    <w:rsid w:val="007A5D5C"/>
    <w:rsid w:val="007A6344"/>
    <w:rsid w:val="007D35A4"/>
    <w:rsid w:val="007D4166"/>
    <w:rsid w:val="007D6096"/>
    <w:rsid w:val="007D7AE5"/>
    <w:rsid w:val="007E0BDA"/>
    <w:rsid w:val="007E1FB2"/>
    <w:rsid w:val="007F3CA3"/>
    <w:rsid w:val="00802415"/>
    <w:rsid w:val="0080622D"/>
    <w:rsid w:val="00807DED"/>
    <w:rsid w:val="0081193D"/>
    <w:rsid w:val="00812E1D"/>
    <w:rsid w:val="00812FB5"/>
    <w:rsid w:val="008141EB"/>
    <w:rsid w:val="008144F8"/>
    <w:rsid w:val="00820239"/>
    <w:rsid w:val="008205A9"/>
    <w:rsid w:val="00820BF7"/>
    <w:rsid w:val="00825377"/>
    <w:rsid w:val="00830518"/>
    <w:rsid w:val="00840296"/>
    <w:rsid w:val="00844726"/>
    <w:rsid w:val="008506A9"/>
    <w:rsid w:val="00850D61"/>
    <w:rsid w:val="00851F73"/>
    <w:rsid w:val="008538C2"/>
    <w:rsid w:val="00856114"/>
    <w:rsid w:val="00856DD9"/>
    <w:rsid w:val="0086455B"/>
    <w:rsid w:val="00865F5A"/>
    <w:rsid w:val="00870903"/>
    <w:rsid w:val="00876541"/>
    <w:rsid w:val="0087737D"/>
    <w:rsid w:val="008801DD"/>
    <w:rsid w:val="0088412A"/>
    <w:rsid w:val="00897CCD"/>
    <w:rsid w:val="008A527C"/>
    <w:rsid w:val="008A773A"/>
    <w:rsid w:val="008A7C00"/>
    <w:rsid w:val="008A7FB6"/>
    <w:rsid w:val="008C1CDE"/>
    <w:rsid w:val="008D4C5E"/>
    <w:rsid w:val="008E2754"/>
    <w:rsid w:val="008E74A8"/>
    <w:rsid w:val="008F4170"/>
    <w:rsid w:val="008F5B33"/>
    <w:rsid w:val="008F75BF"/>
    <w:rsid w:val="00901DB8"/>
    <w:rsid w:val="00915AAC"/>
    <w:rsid w:val="00917421"/>
    <w:rsid w:val="00922C5A"/>
    <w:rsid w:val="009256D4"/>
    <w:rsid w:val="00932A4A"/>
    <w:rsid w:val="00947091"/>
    <w:rsid w:val="00954FA2"/>
    <w:rsid w:val="009559AC"/>
    <w:rsid w:val="00957E07"/>
    <w:rsid w:val="0096031D"/>
    <w:rsid w:val="0096200A"/>
    <w:rsid w:val="009641BC"/>
    <w:rsid w:val="00964EC6"/>
    <w:rsid w:val="009669A8"/>
    <w:rsid w:val="009679DC"/>
    <w:rsid w:val="009702D8"/>
    <w:rsid w:val="00976A69"/>
    <w:rsid w:val="00983529"/>
    <w:rsid w:val="009927B7"/>
    <w:rsid w:val="009963DF"/>
    <w:rsid w:val="009A2E35"/>
    <w:rsid w:val="009A3CCF"/>
    <w:rsid w:val="009A4B7E"/>
    <w:rsid w:val="009A5F41"/>
    <w:rsid w:val="009A5FCD"/>
    <w:rsid w:val="009A64A0"/>
    <w:rsid w:val="009B3E98"/>
    <w:rsid w:val="009C1B9A"/>
    <w:rsid w:val="009C6F5A"/>
    <w:rsid w:val="009E1FA1"/>
    <w:rsid w:val="009F28BD"/>
    <w:rsid w:val="009F5B90"/>
    <w:rsid w:val="009F73D8"/>
    <w:rsid w:val="00A0106B"/>
    <w:rsid w:val="00A167FC"/>
    <w:rsid w:val="00A25CFA"/>
    <w:rsid w:val="00A2628E"/>
    <w:rsid w:val="00A27B4A"/>
    <w:rsid w:val="00A32A5F"/>
    <w:rsid w:val="00A35BCA"/>
    <w:rsid w:val="00A42A67"/>
    <w:rsid w:val="00A452F0"/>
    <w:rsid w:val="00A521CB"/>
    <w:rsid w:val="00A574AA"/>
    <w:rsid w:val="00A647DA"/>
    <w:rsid w:val="00A67ADF"/>
    <w:rsid w:val="00A72831"/>
    <w:rsid w:val="00A75F9F"/>
    <w:rsid w:val="00A76137"/>
    <w:rsid w:val="00A7737C"/>
    <w:rsid w:val="00A83CF4"/>
    <w:rsid w:val="00A9172B"/>
    <w:rsid w:val="00A93ACB"/>
    <w:rsid w:val="00AA52B1"/>
    <w:rsid w:val="00AC0616"/>
    <w:rsid w:val="00AC3783"/>
    <w:rsid w:val="00AC73B7"/>
    <w:rsid w:val="00AD320D"/>
    <w:rsid w:val="00AD7AB0"/>
    <w:rsid w:val="00AE674D"/>
    <w:rsid w:val="00AE7EA1"/>
    <w:rsid w:val="00AF143D"/>
    <w:rsid w:val="00AF3100"/>
    <w:rsid w:val="00B077D2"/>
    <w:rsid w:val="00B12348"/>
    <w:rsid w:val="00B13A03"/>
    <w:rsid w:val="00B14DE4"/>
    <w:rsid w:val="00B157A9"/>
    <w:rsid w:val="00B20C54"/>
    <w:rsid w:val="00B25B8B"/>
    <w:rsid w:val="00B268DA"/>
    <w:rsid w:val="00B26A1A"/>
    <w:rsid w:val="00B325A1"/>
    <w:rsid w:val="00B33C3D"/>
    <w:rsid w:val="00B4142E"/>
    <w:rsid w:val="00B52AE6"/>
    <w:rsid w:val="00B52BA8"/>
    <w:rsid w:val="00B5322C"/>
    <w:rsid w:val="00B55FFE"/>
    <w:rsid w:val="00B7023C"/>
    <w:rsid w:val="00B82658"/>
    <w:rsid w:val="00B93068"/>
    <w:rsid w:val="00B97161"/>
    <w:rsid w:val="00BA06DC"/>
    <w:rsid w:val="00BB20DF"/>
    <w:rsid w:val="00BB5008"/>
    <w:rsid w:val="00BB51B6"/>
    <w:rsid w:val="00BC125F"/>
    <w:rsid w:val="00BC7B22"/>
    <w:rsid w:val="00BF060F"/>
    <w:rsid w:val="00BF189F"/>
    <w:rsid w:val="00BF46A1"/>
    <w:rsid w:val="00BF4F3E"/>
    <w:rsid w:val="00BF4FA4"/>
    <w:rsid w:val="00C0154F"/>
    <w:rsid w:val="00C01A24"/>
    <w:rsid w:val="00C026AC"/>
    <w:rsid w:val="00C06B2D"/>
    <w:rsid w:val="00C10243"/>
    <w:rsid w:val="00C1053C"/>
    <w:rsid w:val="00C107AE"/>
    <w:rsid w:val="00C1292B"/>
    <w:rsid w:val="00C12AF0"/>
    <w:rsid w:val="00C13C9C"/>
    <w:rsid w:val="00C14E52"/>
    <w:rsid w:val="00C22AE7"/>
    <w:rsid w:val="00C3783F"/>
    <w:rsid w:val="00C37AB4"/>
    <w:rsid w:val="00C466D3"/>
    <w:rsid w:val="00C55511"/>
    <w:rsid w:val="00C60750"/>
    <w:rsid w:val="00C6325E"/>
    <w:rsid w:val="00C647CC"/>
    <w:rsid w:val="00C649CE"/>
    <w:rsid w:val="00C72B81"/>
    <w:rsid w:val="00C83C65"/>
    <w:rsid w:val="00C90BEF"/>
    <w:rsid w:val="00C943A2"/>
    <w:rsid w:val="00C949C9"/>
    <w:rsid w:val="00C95BC0"/>
    <w:rsid w:val="00C96811"/>
    <w:rsid w:val="00C96F3D"/>
    <w:rsid w:val="00C97857"/>
    <w:rsid w:val="00CA6C49"/>
    <w:rsid w:val="00CB0B07"/>
    <w:rsid w:val="00CB15DA"/>
    <w:rsid w:val="00CB5C7A"/>
    <w:rsid w:val="00CB61AB"/>
    <w:rsid w:val="00CD1D68"/>
    <w:rsid w:val="00CE1935"/>
    <w:rsid w:val="00CE56D1"/>
    <w:rsid w:val="00CF0163"/>
    <w:rsid w:val="00CF5A57"/>
    <w:rsid w:val="00D01259"/>
    <w:rsid w:val="00D016FF"/>
    <w:rsid w:val="00D11306"/>
    <w:rsid w:val="00D14924"/>
    <w:rsid w:val="00D16F5C"/>
    <w:rsid w:val="00D31424"/>
    <w:rsid w:val="00D33F8F"/>
    <w:rsid w:val="00D35E96"/>
    <w:rsid w:val="00D35F9A"/>
    <w:rsid w:val="00D36E1C"/>
    <w:rsid w:val="00D36ED9"/>
    <w:rsid w:val="00D37872"/>
    <w:rsid w:val="00D41D9C"/>
    <w:rsid w:val="00D5095F"/>
    <w:rsid w:val="00D6159F"/>
    <w:rsid w:val="00D71C8F"/>
    <w:rsid w:val="00D76192"/>
    <w:rsid w:val="00D82290"/>
    <w:rsid w:val="00D82857"/>
    <w:rsid w:val="00D87DCB"/>
    <w:rsid w:val="00D93CF6"/>
    <w:rsid w:val="00DA051E"/>
    <w:rsid w:val="00DA17C4"/>
    <w:rsid w:val="00DA4FDE"/>
    <w:rsid w:val="00DA721E"/>
    <w:rsid w:val="00DB3079"/>
    <w:rsid w:val="00DC01F6"/>
    <w:rsid w:val="00DC06D7"/>
    <w:rsid w:val="00DD3810"/>
    <w:rsid w:val="00DE07E6"/>
    <w:rsid w:val="00DE0C73"/>
    <w:rsid w:val="00DE1CE3"/>
    <w:rsid w:val="00DE2A9F"/>
    <w:rsid w:val="00DE523A"/>
    <w:rsid w:val="00DE60DB"/>
    <w:rsid w:val="00DE72DF"/>
    <w:rsid w:val="00DE73D7"/>
    <w:rsid w:val="00DF2F68"/>
    <w:rsid w:val="00DF6B8B"/>
    <w:rsid w:val="00E0186B"/>
    <w:rsid w:val="00E07A0A"/>
    <w:rsid w:val="00E11FC5"/>
    <w:rsid w:val="00E237A7"/>
    <w:rsid w:val="00E24513"/>
    <w:rsid w:val="00E26302"/>
    <w:rsid w:val="00E2681B"/>
    <w:rsid w:val="00E31A41"/>
    <w:rsid w:val="00E56702"/>
    <w:rsid w:val="00E60058"/>
    <w:rsid w:val="00E60752"/>
    <w:rsid w:val="00E63E8D"/>
    <w:rsid w:val="00E64F43"/>
    <w:rsid w:val="00E653B6"/>
    <w:rsid w:val="00E65D5A"/>
    <w:rsid w:val="00E66069"/>
    <w:rsid w:val="00E67733"/>
    <w:rsid w:val="00E70168"/>
    <w:rsid w:val="00E737AD"/>
    <w:rsid w:val="00E81BB4"/>
    <w:rsid w:val="00E8523B"/>
    <w:rsid w:val="00EA7746"/>
    <w:rsid w:val="00EC0214"/>
    <w:rsid w:val="00EC36A9"/>
    <w:rsid w:val="00EE37A5"/>
    <w:rsid w:val="00EE78D3"/>
    <w:rsid w:val="00EE78DD"/>
    <w:rsid w:val="00EF16DA"/>
    <w:rsid w:val="00EF1BAE"/>
    <w:rsid w:val="00F03EAA"/>
    <w:rsid w:val="00F10EAD"/>
    <w:rsid w:val="00F15456"/>
    <w:rsid w:val="00F17707"/>
    <w:rsid w:val="00F20878"/>
    <w:rsid w:val="00F26533"/>
    <w:rsid w:val="00F26D3B"/>
    <w:rsid w:val="00F27267"/>
    <w:rsid w:val="00F30CE6"/>
    <w:rsid w:val="00F31CEB"/>
    <w:rsid w:val="00F34934"/>
    <w:rsid w:val="00F3751D"/>
    <w:rsid w:val="00F419EA"/>
    <w:rsid w:val="00F445C4"/>
    <w:rsid w:val="00F543EB"/>
    <w:rsid w:val="00F575E3"/>
    <w:rsid w:val="00F57D11"/>
    <w:rsid w:val="00F61A46"/>
    <w:rsid w:val="00F8095A"/>
    <w:rsid w:val="00F829CC"/>
    <w:rsid w:val="00F842B3"/>
    <w:rsid w:val="00F85CEF"/>
    <w:rsid w:val="00F96920"/>
    <w:rsid w:val="00FA0578"/>
    <w:rsid w:val="00FA67A8"/>
    <w:rsid w:val="00FC4F68"/>
    <w:rsid w:val="00FD163C"/>
    <w:rsid w:val="00FD3287"/>
    <w:rsid w:val="00FD585C"/>
    <w:rsid w:val="00FD5B77"/>
    <w:rsid w:val="00FD7503"/>
    <w:rsid w:val="00FD7DAE"/>
    <w:rsid w:val="00FE283D"/>
    <w:rsid w:val="00FE4B28"/>
    <w:rsid w:val="00FF098F"/>
    <w:rsid w:val="00FF6599"/>
    <w:rsid w:val="00FF7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26"/>
  </w:style>
  <w:style w:type="paragraph" w:styleId="Heading4">
    <w:name w:val="heading 4"/>
    <w:basedOn w:val="Normal"/>
    <w:next w:val="Normal"/>
    <w:link w:val="Heading4Char"/>
    <w:qFormat/>
    <w:rsid w:val="009559AC"/>
    <w:pPr>
      <w:keepNext/>
      <w:pBdr>
        <w:top w:val="single" w:sz="4" w:space="1" w:color="auto"/>
        <w:left w:val="single" w:sz="4" w:space="4" w:color="auto"/>
        <w:bottom w:val="single" w:sz="4" w:space="1" w:color="auto"/>
        <w:right w:val="single" w:sz="4" w:space="4" w:color="auto"/>
      </w:pBdr>
      <w:spacing w:after="0" w:line="240" w:lineRule="auto"/>
      <w:outlineLvl w:val="3"/>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091"/>
    <w:rPr>
      <w:rFonts w:ascii="Tahoma" w:hAnsi="Tahoma" w:cs="Tahoma"/>
      <w:sz w:val="16"/>
      <w:szCs w:val="16"/>
    </w:rPr>
  </w:style>
  <w:style w:type="paragraph" w:styleId="EndnoteText">
    <w:name w:val="endnote text"/>
    <w:basedOn w:val="Normal"/>
    <w:link w:val="EndnoteTextChar"/>
    <w:uiPriority w:val="99"/>
    <w:semiHidden/>
    <w:unhideWhenUsed/>
    <w:rsid w:val="000E44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4411"/>
    <w:rPr>
      <w:sz w:val="20"/>
      <w:szCs w:val="20"/>
    </w:rPr>
  </w:style>
  <w:style w:type="character" w:styleId="EndnoteReference">
    <w:name w:val="endnote reference"/>
    <w:basedOn w:val="DefaultParagraphFont"/>
    <w:uiPriority w:val="99"/>
    <w:semiHidden/>
    <w:unhideWhenUsed/>
    <w:rsid w:val="000E4411"/>
    <w:rPr>
      <w:vertAlign w:val="superscript"/>
    </w:rPr>
  </w:style>
  <w:style w:type="paragraph" w:styleId="NoSpacing">
    <w:name w:val="No Spacing"/>
    <w:link w:val="NoSpacingChar"/>
    <w:uiPriority w:val="1"/>
    <w:qFormat/>
    <w:rsid w:val="00044EF7"/>
    <w:pPr>
      <w:spacing w:after="0" w:line="240" w:lineRule="auto"/>
    </w:pPr>
    <w:rPr>
      <w:rFonts w:eastAsiaTheme="minorEastAsia"/>
    </w:rPr>
  </w:style>
  <w:style w:type="character" w:customStyle="1" w:styleId="NoSpacingChar">
    <w:name w:val="No Spacing Char"/>
    <w:basedOn w:val="DefaultParagraphFont"/>
    <w:link w:val="NoSpacing"/>
    <w:uiPriority w:val="1"/>
    <w:rsid w:val="00044EF7"/>
    <w:rPr>
      <w:rFonts w:eastAsiaTheme="minorEastAsia"/>
    </w:rPr>
  </w:style>
  <w:style w:type="paragraph" w:styleId="Header">
    <w:name w:val="header"/>
    <w:basedOn w:val="Normal"/>
    <w:link w:val="HeaderChar"/>
    <w:uiPriority w:val="99"/>
    <w:unhideWhenUsed/>
    <w:rsid w:val="00C60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750"/>
  </w:style>
  <w:style w:type="paragraph" w:styleId="Footer">
    <w:name w:val="footer"/>
    <w:basedOn w:val="Normal"/>
    <w:link w:val="FooterChar"/>
    <w:uiPriority w:val="99"/>
    <w:unhideWhenUsed/>
    <w:rsid w:val="00C6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750"/>
  </w:style>
  <w:style w:type="character" w:customStyle="1" w:styleId="Heading4Char">
    <w:name w:val="Heading 4 Char"/>
    <w:basedOn w:val="DefaultParagraphFont"/>
    <w:link w:val="Heading4"/>
    <w:rsid w:val="009559AC"/>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067E09"/>
    <w:pPr>
      <w:ind w:left="720"/>
      <w:contextualSpacing/>
    </w:pPr>
  </w:style>
  <w:style w:type="character" w:styleId="Hyperlink">
    <w:name w:val="Hyperlink"/>
    <w:basedOn w:val="DefaultParagraphFont"/>
    <w:uiPriority w:val="99"/>
    <w:unhideWhenUsed/>
    <w:rsid w:val="005B1901"/>
    <w:rPr>
      <w:color w:val="0000FF" w:themeColor="hyperlink"/>
      <w:u w:val="single"/>
    </w:rPr>
  </w:style>
  <w:style w:type="table" w:styleId="TableGrid">
    <w:name w:val="Table Grid"/>
    <w:basedOn w:val="TableNormal"/>
    <w:uiPriority w:val="59"/>
    <w:rsid w:val="009F2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75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rren.Johnson@acf.hh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feca1d2c25238865ee04b948fd3ae286">
  <xsd:schema xmlns:xsd="http://www.w3.org/2001/XMLSchema" xmlns:p="http://schemas.microsoft.com/office/2006/metadata/properties" xmlns:ns2="e059a2d5-a4f8-4fd8-b836-4c9cf26100e7" targetNamespace="http://schemas.microsoft.com/office/2006/metadata/properties" ma:root="true" ma:fieldsID="be784eb059f6c2a15a50b084366074e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OCSE-0052</ACF_x0020_Tracking_x0020_No_x002e_>
    <Description0 xmlns="e059a2d5-a4f8-4fd8-b836-4c9cf26100e7"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D8893FE-4F91-4203-A386-DD0C470AA4CF}"/>
</file>

<file path=customXml/itemProps3.xml><?xml version="1.0" encoding="utf-8"?>
<ds:datastoreItem xmlns:ds="http://schemas.openxmlformats.org/officeDocument/2006/customXml" ds:itemID="{B921CFEF-7E07-4AAC-9103-93A6C0A3AF9B}"/>
</file>

<file path=customXml/itemProps4.xml><?xml version="1.0" encoding="utf-8"?>
<ds:datastoreItem xmlns:ds="http://schemas.openxmlformats.org/officeDocument/2006/customXml" ds:itemID="{2AA41796-B835-4D5F-93A0-0F7F2926215D}"/>
</file>

<file path=customXml/itemProps5.xml><?xml version="1.0" encoding="utf-8"?>
<ds:datastoreItem xmlns:ds="http://schemas.openxmlformats.org/officeDocument/2006/customXml" ds:itemID="{65871829-080F-45F1-8433-6CFC44695FFC}"/>
</file>

<file path=docProps/app.xml><?xml version="1.0" encoding="utf-8"?>
<Properties xmlns="http://schemas.openxmlformats.org/officeDocument/2006/extended-properties" xmlns:vt="http://schemas.openxmlformats.org/officeDocument/2006/docPropsVTypes">
  <Template>Normal</Template>
  <TotalTime>0</TotalTime>
  <Pages>17</Pages>
  <Words>4940</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State and Local Child Access Program Survey</vt:lpstr>
    </vt:vector>
  </TitlesOfParts>
  <Company>Federal Office of Child Support Enforcement, Administration for Children and Families, HHS</Company>
  <LinksUpToDate>false</LinksUpToDate>
  <CharactersWithSpaces>33038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and Local Child Access Program Survey</dc:title>
  <dc:subject/>
  <dc:creator>OMB Control No: 0970-0204                    Expiration Date:   </dc:creator>
  <cp:keywords/>
  <dc:description/>
  <cp:lastModifiedBy>DHHS</cp:lastModifiedBy>
  <cp:revision>2</cp:revision>
  <cp:lastPrinted>2012-02-08T21:45:00Z</cp:lastPrinted>
  <dcterms:created xsi:type="dcterms:W3CDTF">2012-04-11T19:41:00Z</dcterms:created>
  <dcterms:modified xsi:type="dcterms:W3CDTF">2012-04-11T19:41:00Z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