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C1" w:rsidRPr="001A597E" w:rsidRDefault="001A597E" w:rsidP="006250DA">
      <w:pPr>
        <w:pStyle w:val="NoSpacing"/>
        <w:rPr>
          <w:b/>
          <w:sz w:val="32"/>
          <w:szCs w:val="32"/>
        </w:rPr>
      </w:pPr>
      <w:r w:rsidRPr="001A597E">
        <w:rPr>
          <w:b/>
          <w:sz w:val="32"/>
          <w:szCs w:val="32"/>
        </w:rPr>
        <w:t>Appendix-D Pre-test</w:t>
      </w:r>
    </w:p>
    <w:p w:rsidR="00765C62" w:rsidRDefault="00765C62" w:rsidP="00244A65">
      <w:pPr>
        <w:tabs>
          <w:tab w:val="left" w:pos="2228"/>
        </w:tabs>
        <w:rPr>
          <w:b/>
          <w:sz w:val="36"/>
          <w:szCs w:val="36"/>
        </w:rPr>
      </w:pPr>
    </w:p>
    <w:p w:rsidR="00765C62" w:rsidRDefault="00EF6CE0" w:rsidP="00EF6CE0">
      <w:pPr>
        <w:rPr>
          <w:b/>
          <w:sz w:val="36"/>
          <w:szCs w:val="36"/>
        </w:rPr>
      </w:pPr>
      <w:r w:rsidRPr="00765C62">
        <w:rPr>
          <w:b/>
          <w:sz w:val="36"/>
          <w:szCs w:val="36"/>
        </w:rPr>
        <w:t xml:space="preserve">Moderator Expanded </w:t>
      </w:r>
      <w:proofErr w:type="spellStart"/>
      <w:r w:rsidRPr="00765C62">
        <w:rPr>
          <w:b/>
          <w:sz w:val="36"/>
          <w:szCs w:val="36"/>
        </w:rPr>
        <w:t>Topline</w:t>
      </w:r>
      <w:proofErr w:type="spellEnd"/>
      <w:r w:rsidRPr="00765C62">
        <w:rPr>
          <w:b/>
          <w:sz w:val="36"/>
          <w:szCs w:val="36"/>
        </w:rPr>
        <w:t xml:space="preserve"> Notes</w:t>
      </w:r>
      <w:r w:rsidR="00765C62">
        <w:rPr>
          <w:b/>
          <w:sz w:val="36"/>
          <w:szCs w:val="36"/>
        </w:rPr>
        <w:t>:</w:t>
      </w:r>
    </w:p>
    <w:p w:rsidR="00EF6CE0" w:rsidRDefault="00937411" w:rsidP="00EF6CE0">
      <w:pPr>
        <w:rPr>
          <w:sz w:val="36"/>
          <w:szCs w:val="36"/>
        </w:rPr>
      </w:pPr>
      <w:r w:rsidRPr="003043C7">
        <w:rPr>
          <w:sz w:val="36"/>
          <w:szCs w:val="36"/>
        </w:rPr>
        <w:t>“Make the Call” Question Evaluation</w:t>
      </w:r>
    </w:p>
    <w:p w:rsidR="00DF3164" w:rsidRPr="00DF3164" w:rsidRDefault="00DF3164" w:rsidP="00EF6CE0">
      <w:pPr>
        <w:rPr>
          <w:b/>
          <w:i/>
          <w:sz w:val="36"/>
          <w:szCs w:val="36"/>
        </w:rPr>
      </w:pPr>
      <w:r w:rsidRPr="00DF3164">
        <w:rPr>
          <w:b/>
          <w:i/>
          <w:sz w:val="36"/>
          <w:szCs w:val="36"/>
        </w:rPr>
        <w:t>Survey Questions</w:t>
      </w:r>
    </w:p>
    <w:p w:rsidR="00EF6CE0" w:rsidRPr="00765C62" w:rsidRDefault="00EF6CE0" w:rsidP="00EF6CE0">
      <w:pPr>
        <w:rPr>
          <w:sz w:val="36"/>
          <w:szCs w:val="36"/>
        </w:rPr>
      </w:pPr>
    </w:p>
    <w:p w:rsidR="00EF6CE0" w:rsidRPr="00765C62" w:rsidRDefault="00EF6CE0" w:rsidP="00EF6CE0">
      <w:pPr>
        <w:rPr>
          <w:b/>
          <w:sz w:val="36"/>
          <w:szCs w:val="36"/>
        </w:rPr>
      </w:pPr>
      <w:r w:rsidRPr="00765C62">
        <w:rPr>
          <w:b/>
          <w:sz w:val="36"/>
          <w:szCs w:val="36"/>
        </w:rPr>
        <w:t>Prepared for:</w:t>
      </w:r>
    </w:p>
    <w:p w:rsidR="00EF6CE0" w:rsidRPr="00765C62" w:rsidRDefault="00EF6CE0" w:rsidP="00EF6CE0">
      <w:pPr>
        <w:rPr>
          <w:sz w:val="36"/>
          <w:szCs w:val="36"/>
        </w:rPr>
      </w:pPr>
      <w:r w:rsidRPr="00765C62">
        <w:rPr>
          <w:sz w:val="36"/>
          <w:szCs w:val="36"/>
        </w:rPr>
        <w:t>Office of Women’s Health</w:t>
      </w:r>
    </w:p>
    <w:p w:rsidR="00EF6CE0" w:rsidRPr="00765C62" w:rsidRDefault="00EF6CE0" w:rsidP="00EF6CE0">
      <w:pPr>
        <w:rPr>
          <w:sz w:val="36"/>
          <w:szCs w:val="36"/>
        </w:rPr>
      </w:pPr>
    </w:p>
    <w:p w:rsidR="00EF6CE0" w:rsidRPr="00765C62" w:rsidRDefault="00EF6CE0" w:rsidP="00EF6CE0">
      <w:pPr>
        <w:rPr>
          <w:b/>
          <w:sz w:val="36"/>
          <w:szCs w:val="36"/>
        </w:rPr>
      </w:pPr>
      <w:r w:rsidRPr="00765C62">
        <w:rPr>
          <w:b/>
          <w:sz w:val="36"/>
          <w:szCs w:val="36"/>
        </w:rPr>
        <w:t>Prepared by:</w:t>
      </w:r>
    </w:p>
    <w:p w:rsidR="00EF6CE0" w:rsidRPr="00765C62" w:rsidRDefault="00EF6CE0" w:rsidP="00EF6CE0">
      <w:pPr>
        <w:rPr>
          <w:sz w:val="36"/>
          <w:szCs w:val="36"/>
        </w:rPr>
      </w:pPr>
      <w:r w:rsidRPr="00765C62">
        <w:rPr>
          <w:sz w:val="36"/>
          <w:szCs w:val="36"/>
        </w:rPr>
        <w:t xml:space="preserve">Dana Newton, </w:t>
      </w:r>
      <w:proofErr w:type="spellStart"/>
      <w:r w:rsidRPr="00765C62">
        <w:rPr>
          <w:sz w:val="36"/>
          <w:szCs w:val="36"/>
        </w:rPr>
        <w:t>InsideOut</w:t>
      </w:r>
      <w:proofErr w:type="spellEnd"/>
      <w:r w:rsidRPr="00765C62">
        <w:rPr>
          <w:sz w:val="36"/>
          <w:szCs w:val="36"/>
        </w:rPr>
        <w:t xml:space="preserve"> Insights, LLC.</w:t>
      </w:r>
    </w:p>
    <w:p w:rsidR="00EE3901" w:rsidRPr="00765C62" w:rsidRDefault="00EF6CE0" w:rsidP="00EF6CE0">
      <w:pPr>
        <w:rPr>
          <w:sz w:val="36"/>
          <w:szCs w:val="36"/>
        </w:rPr>
      </w:pPr>
      <w:r w:rsidRPr="00765C62">
        <w:rPr>
          <w:sz w:val="36"/>
          <w:szCs w:val="36"/>
        </w:rPr>
        <w:t>On behalf of Harris Interactive</w:t>
      </w:r>
    </w:p>
    <w:p w:rsidR="00765C62" w:rsidRDefault="00765C62" w:rsidP="00EF6CE0"/>
    <w:p w:rsidR="00765C62" w:rsidRPr="00765C62" w:rsidRDefault="00765C62" w:rsidP="00765C62">
      <w:pPr>
        <w:rPr>
          <w:b/>
          <w:sz w:val="36"/>
          <w:szCs w:val="36"/>
        </w:rPr>
      </w:pPr>
      <w:r>
        <w:rPr>
          <w:b/>
          <w:sz w:val="36"/>
          <w:szCs w:val="36"/>
        </w:rPr>
        <w:t>Date</w:t>
      </w:r>
      <w:r w:rsidRPr="00765C62">
        <w:rPr>
          <w:b/>
          <w:sz w:val="36"/>
          <w:szCs w:val="36"/>
        </w:rPr>
        <w:t>:</w:t>
      </w:r>
    </w:p>
    <w:p w:rsidR="00765C62" w:rsidRPr="00765C62" w:rsidRDefault="00765C62" w:rsidP="00765C62">
      <w:pPr>
        <w:rPr>
          <w:sz w:val="36"/>
          <w:szCs w:val="36"/>
        </w:rPr>
      </w:pPr>
      <w:r>
        <w:rPr>
          <w:sz w:val="36"/>
          <w:szCs w:val="36"/>
        </w:rPr>
        <w:t>February 2, 2012</w:t>
      </w:r>
    </w:p>
    <w:p w:rsidR="00937411" w:rsidRDefault="00EF6CE0" w:rsidP="00EF6CE0">
      <w:r>
        <w:br w:type="page"/>
      </w:r>
    </w:p>
    <w:p w:rsidR="00EF6CE0" w:rsidRPr="00EF6CE0" w:rsidRDefault="00EF6CE0" w:rsidP="00EF6CE0">
      <w:pPr>
        <w:rPr>
          <w:b/>
        </w:rPr>
      </w:pPr>
      <w:r w:rsidRPr="00EF6CE0">
        <w:rPr>
          <w:b/>
        </w:rPr>
        <w:lastRenderedPageBreak/>
        <w:t>Study Logistics</w:t>
      </w:r>
    </w:p>
    <w:p w:rsidR="00EF6CE0" w:rsidRDefault="00EF6CE0" w:rsidP="00EF6CE0">
      <w:r>
        <w:t xml:space="preserve">One </w:t>
      </w:r>
      <w:r w:rsidR="00937411">
        <w:t>face to face Focus Group was conducted on January 25, 2012 among women, ages 25+ in Bethesda, Maryland. A total of nine women participated representing a good mix of age, ethnicity and region (where individual grew up).</w:t>
      </w:r>
    </w:p>
    <w:p w:rsidR="00D27EA0" w:rsidRDefault="00D27EA0" w:rsidP="00D27EA0">
      <w:pPr>
        <w:pStyle w:val="ListParagraph"/>
        <w:ind w:left="360"/>
        <w:contextualSpacing/>
      </w:pPr>
    </w:p>
    <w:p w:rsidR="000F35B7" w:rsidRDefault="000F35B7">
      <w:pPr>
        <w:spacing w:after="0" w:line="240" w:lineRule="auto"/>
      </w:pPr>
      <w:r>
        <w:br w:type="page"/>
      </w:r>
    </w:p>
    <w:p w:rsidR="00355ABB" w:rsidRDefault="00355ABB" w:rsidP="00D27EA0">
      <w:pPr>
        <w:pStyle w:val="ListParagraph"/>
        <w:ind w:left="360"/>
        <w:contextualSpacing/>
      </w:pPr>
    </w:p>
    <w:p w:rsidR="00984F46" w:rsidRPr="002752E9" w:rsidRDefault="002752E9" w:rsidP="00DF3164">
      <w:pPr>
        <w:ind w:left="450"/>
        <w:rPr>
          <w:i/>
        </w:rPr>
      </w:pPr>
      <w:r w:rsidRPr="002752E9">
        <w:rPr>
          <w:i/>
        </w:rPr>
        <w:t>American Heart Association/Office of Women’s Health Survey Evaluation</w:t>
      </w:r>
    </w:p>
    <w:p w:rsidR="00A92C4E" w:rsidRDefault="00AB732F" w:rsidP="002752E9">
      <w:pPr>
        <w:spacing w:after="0" w:line="240" w:lineRule="auto"/>
        <w:ind w:left="446"/>
      </w:pPr>
      <w:r>
        <w:t xml:space="preserve">The following section exposes a series of quantitative questions to respondents and asks them to provide feedback on each one independently. Respondents were asked to provide initial reactions to the question, feedback on anything that might be confusing and suggest changes or improvements. </w:t>
      </w:r>
    </w:p>
    <w:p w:rsidR="00AB732F" w:rsidRDefault="00AB732F" w:rsidP="002752E9">
      <w:pPr>
        <w:spacing w:after="0" w:line="240" w:lineRule="auto"/>
        <w:ind w:left="446"/>
      </w:pPr>
    </w:p>
    <w:p w:rsidR="00A92C4E" w:rsidRDefault="00A92C4E" w:rsidP="00A92C4E">
      <w:pPr>
        <w:pBdr>
          <w:top w:val="single" w:sz="4" w:space="1" w:color="auto"/>
          <w:left w:val="single" w:sz="4" w:space="4" w:color="auto"/>
          <w:bottom w:val="single" w:sz="4" w:space="1" w:color="auto"/>
          <w:right w:val="single" w:sz="4" w:space="4" w:color="auto"/>
        </w:pBdr>
        <w:spacing w:after="0" w:line="240" w:lineRule="auto"/>
        <w:ind w:left="446"/>
      </w:pP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46"/>
      </w:pPr>
      <w:r>
        <w:t xml:space="preserve">Q1. Based on what you </w:t>
      </w:r>
      <w:proofErr w:type="gramStart"/>
      <w:r>
        <w:t>know,</w:t>
      </w:r>
      <w:proofErr w:type="gramEnd"/>
      <w:r>
        <w:t xml:space="preserve"> what warning signs do you associate with having a heart attack? [PLEASE SELECT ALL THAT APPLY]</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46"/>
      </w:pP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46"/>
      </w:pPr>
      <w:r>
        <w:t>Chest pain</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46"/>
      </w:pPr>
      <w:r>
        <w:t>Fatigue</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46"/>
      </w:pPr>
      <w:r>
        <w:t>Nausea</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46"/>
      </w:pPr>
      <w:r>
        <w:t>Pain that spreads to the shoulders, neck or arms</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46"/>
      </w:pPr>
      <w:r>
        <w:t>Shortness of breath</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46"/>
      </w:pPr>
      <w:r>
        <w:t>Tightness of the chest</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46"/>
      </w:pPr>
      <w:r>
        <w:t>Other (specify____________________________)</w:t>
      </w:r>
    </w:p>
    <w:p w:rsidR="00A92C4E" w:rsidRDefault="00A92C4E" w:rsidP="00A92C4E">
      <w:pPr>
        <w:pBdr>
          <w:top w:val="single" w:sz="4" w:space="1" w:color="auto"/>
          <w:left w:val="single" w:sz="4" w:space="4" w:color="auto"/>
          <w:bottom w:val="single" w:sz="4" w:space="1" w:color="auto"/>
          <w:right w:val="single" w:sz="4" w:space="4" w:color="auto"/>
        </w:pBdr>
        <w:spacing w:after="0" w:line="240" w:lineRule="auto"/>
        <w:ind w:left="446"/>
      </w:pPr>
    </w:p>
    <w:p w:rsidR="002752E9" w:rsidRDefault="002752E9" w:rsidP="002752E9">
      <w:pPr>
        <w:spacing w:after="0" w:line="240" w:lineRule="auto"/>
        <w:ind w:left="446"/>
      </w:pPr>
    </w:p>
    <w:p w:rsidR="0098181C" w:rsidRPr="0040477F" w:rsidRDefault="0098181C" w:rsidP="002752E9">
      <w:pPr>
        <w:spacing w:after="0" w:line="240" w:lineRule="auto"/>
        <w:ind w:left="446"/>
        <w:rPr>
          <w:b/>
        </w:rPr>
      </w:pPr>
      <w:r w:rsidRPr="0040477F">
        <w:rPr>
          <w:b/>
        </w:rPr>
        <w:t>REACTION:</w:t>
      </w:r>
    </w:p>
    <w:p w:rsidR="00984F46" w:rsidRDefault="0098181C" w:rsidP="00C7172E">
      <w:pPr>
        <w:pStyle w:val="ListParagraph"/>
        <w:numPr>
          <w:ilvl w:val="0"/>
          <w:numId w:val="17"/>
        </w:numPr>
        <w:ind w:hanging="270"/>
        <w:contextualSpacing/>
      </w:pPr>
      <w:r>
        <w:t>C</w:t>
      </w:r>
      <w:r w:rsidR="00984F46">
        <w:t xml:space="preserve">hest pain </w:t>
      </w:r>
      <w:r>
        <w:t xml:space="preserve">is perceived to be too vague. Many feel that chest pain </w:t>
      </w:r>
      <w:r w:rsidR="00984F46">
        <w:t>can be about lots of things</w:t>
      </w:r>
      <w:r>
        <w:t xml:space="preserve"> and suggest changing </w:t>
      </w:r>
      <w:r w:rsidR="005B56BA">
        <w:t xml:space="preserve">it </w:t>
      </w:r>
      <w:r>
        <w:t xml:space="preserve">to </w:t>
      </w:r>
      <w:r w:rsidR="00984F46" w:rsidRPr="009548A4">
        <w:rPr>
          <w:i/>
        </w:rPr>
        <w:t>tightness of chest</w:t>
      </w:r>
      <w:r>
        <w:t>.</w:t>
      </w:r>
    </w:p>
    <w:p w:rsidR="00984F46" w:rsidRDefault="005B56BA" w:rsidP="00C7172E">
      <w:pPr>
        <w:pStyle w:val="ListParagraph"/>
        <w:numPr>
          <w:ilvl w:val="0"/>
          <w:numId w:val="17"/>
        </w:numPr>
        <w:ind w:hanging="270"/>
        <w:contextualSpacing/>
      </w:pPr>
      <w:r>
        <w:t>The response option “</w:t>
      </w:r>
      <w:r w:rsidR="0098181C">
        <w:t>F</w:t>
      </w:r>
      <w:r>
        <w:t xml:space="preserve">atigue” </w:t>
      </w:r>
      <w:r w:rsidR="00984F46">
        <w:t>doesn’t seem to fit for some</w:t>
      </w:r>
      <w:r>
        <w:t xml:space="preserve">. </w:t>
      </w:r>
      <w:r w:rsidR="0032103B">
        <w:t>Perhaps</w:t>
      </w:r>
      <w:r>
        <w:t xml:space="preserve"> use a general term like “</w:t>
      </w:r>
      <w:r w:rsidR="00984F46">
        <w:t>weakness</w:t>
      </w:r>
      <w:r>
        <w:t>”</w:t>
      </w:r>
      <w:r w:rsidR="00984F46">
        <w:t xml:space="preserve"> </w:t>
      </w:r>
      <w:r>
        <w:t>or “lightheaded/dizzy”</w:t>
      </w:r>
      <w:r w:rsidRPr="005B56BA">
        <w:t xml:space="preserve"> </w:t>
      </w:r>
      <w:r>
        <w:t>as an alternative.</w:t>
      </w:r>
    </w:p>
    <w:p w:rsidR="0098181C" w:rsidRDefault="0098181C" w:rsidP="00C7172E">
      <w:pPr>
        <w:pStyle w:val="ListParagraph"/>
        <w:numPr>
          <w:ilvl w:val="0"/>
          <w:numId w:val="17"/>
        </w:numPr>
        <w:ind w:hanging="270"/>
        <w:contextualSpacing/>
      </w:pPr>
      <w:r>
        <w:t xml:space="preserve">They suggest </w:t>
      </w:r>
      <w:r w:rsidR="00984F46">
        <w:t>add</w:t>
      </w:r>
      <w:r>
        <w:t>ing a few response options</w:t>
      </w:r>
      <w:r w:rsidR="005B56BA">
        <w:t xml:space="preserve"> as well</w:t>
      </w:r>
      <w:r w:rsidR="002F5D02">
        <w:t xml:space="preserve"> such as</w:t>
      </w:r>
      <w:r w:rsidR="00984F46">
        <w:t xml:space="preserve">: </w:t>
      </w:r>
    </w:p>
    <w:p w:rsidR="0098181C" w:rsidRDefault="0098181C" w:rsidP="00C7172E">
      <w:pPr>
        <w:pStyle w:val="ListParagraph"/>
        <w:numPr>
          <w:ilvl w:val="1"/>
          <w:numId w:val="17"/>
        </w:numPr>
        <w:contextualSpacing/>
      </w:pPr>
      <w:r>
        <w:t>Blurred vision</w:t>
      </w:r>
    </w:p>
    <w:p w:rsidR="0098181C" w:rsidRDefault="0098181C" w:rsidP="00C7172E">
      <w:pPr>
        <w:pStyle w:val="ListParagraph"/>
        <w:numPr>
          <w:ilvl w:val="1"/>
          <w:numId w:val="17"/>
        </w:numPr>
        <w:contextualSpacing/>
      </w:pPr>
      <w:r>
        <w:t>D</w:t>
      </w:r>
      <w:r w:rsidR="00984F46">
        <w:t>izz</w:t>
      </w:r>
      <w:r>
        <w:t>iness</w:t>
      </w:r>
    </w:p>
    <w:p w:rsidR="00984F46" w:rsidRDefault="0098181C" w:rsidP="00C7172E">
      <w:pPr>
        <w:pStyle w:val="ListParagraph"/>
        <w:numPr>
          <w:ilvl w:val="1"/>
          <w:numId w:val="17"/>
        </w:numPr>
        <w:contextualSpacing/>
      </w:pPr>
      <w:r>
        <w:t>S</w:t>
      </w:r>
      <w:r w:rsidR="00984F46">
        <w:t>weating</w:t>
      </w:r>
      <w:r>
        <w:t>/H</w:t>
      </w:r>
      <w:r w:rsidR="00984F46">
        <w:t>ot flash</w:t>
      </w:r>
      <w:r w:rsidR="005B56BA">
        <w:t>es</w:t>
      </w:r>
    </w:p>
    <w:p w:rsidR="000F35B7" w:rsidRDefault="000F35B7">
      <w:pPr>
        <w:spacing w:after="0" w:line="240" w:lineRule="auto"/>
      </w:pPr>
      <w:r>
        <w:br w:type="page"/>
      </w:r>
    </w:p>
    <w:p w:rsidR="00984F46" w:rsidRDefault="00984F46" w:rsidP="00984F46"/>
    <w:p w:rsidR="00A92C4E" w:rsidRDefault="00A92C4E" w:rsidP="00A92C4E">
      <w:pPr>
        <w:pBdr>
          <w:top w:val="single" w:sz="4" w:space="1" w:color="auto"/>
          <w:left w:val="single" w:sz="4" w:space="4" w:color="auto"/>
          <w:bottom w:val="single" w:sz="4" w:space="1" w:color="auto"/>
          <w:right w:val="single" w:sz="4" w:space="4" w:color="auto"/>
        </w:pBdr>
        <w:spacing w:after="0" w:line="240" w:lineRule="auto"/>
        <w:ind w:left="450"/>
      </w:pP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50"/>
      </w:pPr>
      <w:r>
        <w:t>Q2. If you thought you were experiencing signs of a heart attack, what is the first thing you would do? [PLEASE SELECT ONLY ONE RESPONSE]</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50"/>
      </w:pP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50"/>
      </w:pPr>
      <w:r>
        <w:t>Take an aspirin</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50"/>
      </w:pPr>
      <w:r>
        <w:t>Call your doctor</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50"/>
      </w:pPr>
      <w:r>
        <w:t>Call a family member</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50"/>
      </w:pPr>
      <w:r>
        <w:t>Call 911</w:t>
      </w:r>
    </w:p>
    <w:p w:rsidR="002752E9" w:rsidRDefault="002752E9" w:rsidP="00A92C4E">
      <w:pPr>
        <w:pBdr>
          <w:top w:val="single" w:sz="4" w:space="1" w:color="auto"/>
          <w:left w:val="single" w:sz="4" w:space="4" w:color="auto"/>
          <w:bottom w:val="single" w:sz="4" w:space="1" w:color="auto"/>
          <w:right w:val="single" w:sz="4" w:space="4" w:color="auto"/>
        </w:pBdr>
        <w:spacing w:after="0" w:line="240" w:lineRule="auto"/>
        <w:ind w:left="450"/>
      </w:pPr>
      <w:r>
        <w:t>Go to the hospital</w:t>
      </w:r>
    </w:p>
    <w:p w:rsidR="00984F46" w:rsidRDefault="002752E9" w:rsidP="00A92C4E">
      <w:pPr>
        <w:pBdr>
          <w:top w:val="single" w:sz="4" w:space="1" w:color="auto"/>
          <w:left w:val="single" w:sz="4" w:space="4" w:color="auto"/>
          <w:bottom w:val="single" w:sz="4" w:space="1" w:color="auto"/>
          <w:right w:val="single" w:sz="4" w:space="4" w:color="auto"/>
        </w:pBdr>
        <w:spacing w:after="0" w:line="240" w:lineRule="auto"/>
        <w:ind w:left="450"/>
      </w:pPr>
      <w:r>
        <w:t>Other (specify_______________________)</w:t>
      </w:r>
    </w:p>
    <w:p w:rsidR="00A92C4E" w:rsidRDefault="00A92C4E" w:rsidP="00A92C4E">
      <w:pPr>
        <w:pBdr>
          <w:top w:val="single" w:sz="4" w:space="1" w:color="auto"/>
          <w:left w:val="single" w:sz="4" w:space="4" w:color="auto"/>
          <w:bottom w:val="single" w:sz="4" w:space="1" w:color="auto"/>
          <w:right w:val="single" w:sz="4" w:space="4" w:color="auto"/>
        </w:pBdr>
        <w:spacing w:after="0" w:line="240" w:lineRule="auto"/>
        <w:ind w:left="450"/>
      </w:pPr>
    </w:p>
    <w:p w:rsidR="002752E9" w:rsidRDefault="002752E9" w:rsidP="002752E9">
      <w:pPr>
        <w:spacing w:after="0" w:line="240" w:lineRule="auto"/>
      </w:pPr>
    </w:p>
    <w:p w:rsidR="006345BF" w:rsidRPr="0040477F" w:rsidRDefault="006345BF" w:rsidP="006345BF">
      <w:pPr>
        <w:spacing w:after="0" w:line="240" w:lineRule="auto"/>
        <w:ind w:left="360"/>
        <w:rPr>
          <w:b/>
        </w:rPr>
      </w:pPr>
      <w:r w:rsidRPr="0040477F">
        <w:rPr>
          <w:b/>
        </w:rPr>
        <w:t>REACTION:</w:t>
      </w:r>
    </w:p>
    <w:p w:rsidR="006345BF" w:rsidRDefault="006345BF" w:rsidP="00AB0867">
      <w:pPr>
        <w:spacing w:after="0" w:line="240" w:lineRule="auto"/>
        <w:ind w:left="720" w:hanging="360"/>
      </w:pPr>
      <w:r>
        <w:t>1.</w:t>
      </w:r>
      <w:r>
        <w:tab/>
        <w:t>Respondents primarily ha</w:t>
      </w:r>
      <w:r w:rsidR="0032103B">
        <w:t>ve</w:t>
      </w:r>
      <w:r>
        <w:t xml:space="preserve"> suggestions for adding response options to</w:t>
      </w:r>
      <w:r w:rsidR="005B56BA">
        <w:t xml:space="preserve"> this question. They </w:t>
      </w:r>
      <w:r>
        <w:t xml:space="preserve">include: </w:t>
      </w:r>
    </w:p>
    <w:p w:rsidR="00984F46" w:rsidRDefault="005B56BA" w:rsidP="00C7172E">
      <w:pPr>
        <w:pStyle w:val="ListParagraph"/>
        <w:numPr>
          <w:ilvl w:val="0"/>
          <w:numId w:val="9"/>
        </w:numPr>
        <w:ind w:left="1080"/>
        <w:contextualSpacing/>
      </w:pPr>
      <w:r>
        <w:t>T</w:t>
      </w:r>
      <w:r w:rsidR="00984F46">
        <w:t>ell someone/ask for help/call for help</w:t>
      </w:r>
      <w:r>
        <w:t>/ask</w:t>
      </w:r>
      <w:r w:rsidR="00984F46">
        <w:t xml:space="preserve"> someone to check on you</w:t>
      </w:r>
    </w:p>
    <w:p w:rsidR="00984F46" w:rsidRDefault="005B56BA" w:rsidP="00C7172E">
      <w:pPr>
        <w:pStyle w:val="ListParagraph"/>
        <w:numPr>
          <w:ilvl w:val="0"/>
          <w:numId w:val="9"/>
        </w:numPr>
        <w:ind w:left="1080"/>
        <w:contextualSpacing/>
      </w:pPr>
      <w:r>
        <w:t>R</w:t>
      </w:r>
      <w:r w:rsidR="00984F46">
        <w:t xml:space="preserve">esearch – </w:t>
      </w:r>
      <w:r w:rsidR="0032103B">
        <w:t>Google</w:t>
      </w:r>
      <w:r w:rsidR="00984F46">
        <w:t xml:space="preserve"> or YouTube it</w:t>
      </w:r>
    </w:p>
    <w:p w:rsidR="00984F46" w:rsidRDefault="005B56BA" w:rsidP="00C7172E">
      <w:pPr>
        <w:pStyle w:val="ListParagraph"/>
        <w:numPr>
          <w:ilvl w:val="0"/>
          <w:numId w:val="9"/>
        </w:numPr>
        <w:ind w:left="1080"/>
        <w:contextualSpacing/>
      </w:pPr>
      <w:r>
        <w:t>T</w:t>
      </w:r>
      <w:r w:rsidR="00984F46">
        <w:t>ry and relax or do some stretching/deep breathing/laying down</w:t>
      </w:r>
    </w:p>
    <w:p w:rsidR="00984F46" w:rsidRDefault="00984F46" w:rsidP="00984F46">
      <w:pPr>
        <w:pStyle w:val="ListParagraph"/>
      </w:pPr>
    </w:p>
    <w:p w:rsidR="000F35B7" w:rsidRDefault="000F35B7">
      <w:pPr>
        <w:spacing w:after="0" w:line="240" w:lineRule="auto"/>
      </w:pPr>
      <w:r>
        <w:br w:type="page"/>
      </w:r>
    </w:p>
    <w:p w:rsidR="00984F46" w:rsidRDefault="00984F46" w:rsidP="00984F46">
      <w:pPr>
        <w:pStyle w:val="ListParagraph"/>
      </w:pPr>
    </w:p>
    <w:p w:rsidR="00A92C4E" w:rsidRDefault="00A92C4E" w:rsidP="00A92C4E">
      <w:pPr>
        <w:pStyle w:val="ListParagraph"/>
        <w:pBdr>
          <w:top w:val="single" w:sz="4" w:space="1" w:color="auto"/>
          <w:left w:val="single" w:sz="4" w:space="4" w:color="auto"/>
          <w:bottom w:val="single" w:sz="4" w:space="1" w:color="auto"/>
          <w:right w:val="single" w:sz="4" w:space="4" w:color="auto"/>
        </w:pBdr>
        <w:ind w:left="360"/>
      </w:pP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 xml:space="preserve">Q3. I am going to read you a list of possible symptoms that may or may not be associated with a heart attack.  Based on what you know, is (ITEM) a symptom of a heart attack? </w:t>
      </w: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1.</w:t>
      </w:r>
      <w:r>
        <w:tab/>
        <w:t>Yes</w:t>
      </w:r>
    </w:p>
    <w:p w:rsidR="00A92C4E" w:rsidRDefault="002752E9" w:rsidP="00A92C4E">
      <w:pPr>
        <w:pStyle w:val="ListParagraph"/>
        <w:pBdr>
          <w:top w:val="single" w:sz="4" w:space="1" w:color="auto"/>
          <w:left w:val="single" w:sz="4" w:space="4" w:color="auto"/>
          <w:bottom w:val="single" w:sz="4" w:space="1" w:color="auto"/>
          <w:right w:val="single" w:sz="4" w:space="4" w:color="auto"/>
        </w:pBdr>
        <w:ind w:left="360"/>
      </w:pPr>
      <w:r>
        <w:t>2.</w:t>
      </w:r>
      <w:r>
        <w:tab/>
        <w:t>No</w:t>
      </w:r>
    </w:p>
    <w:p w:rsidR="00A92C4E" w:rsidRDefault="00A92C4E" w:rsidP="00A92C4E">
      <w:pPr>
        <w:pStyle w:val="ListParagraph"/>
        <w:pBdr>
          <w:top w:val="single" w:sz="4" w:space="1" w:color="auto"/>
          <w:left w:val="single" w:sz="4" w:space="4" w:color="auto"/>
          <w:bottom w:val="single" w:sz="4" w:space="1" w:color="auto"/>
          <w:right w:val="single" w:sz="4" w:space="4" w:color="auto"/>
        </w:pBdr>
        <w:ind w:left="360"/>
      </w:pP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1.</w:t>
      </w:r>
      <w:r>
        <w:tab/>
        <w:t>Having a fever</w:t>
      </w: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2.</w:t>
      </w:r>
      <w:r>
        <w:tab/>
        <w:t>Chest pain or discomfort</w:t>
      </w: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3.</w:t>
      </w:r>
      <w:r>
        <w:tab/>
        <w:t>Unusual upper body discomfort</w:t>
      </w: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4.</w:t>
      </w:r>
      <w:r>
        <w:tab/>
        <w:t>Shortness of Breath</w:t>
      </w: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5.</w:t>
      </w:r>
      <w:r>
        <w:tab/>
        <w:t>Ringing in your ear</w:t>
      </w: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6.</w:t>
      </w:r>
      <w:r>
        <w:tab/>
        <w:t>Breaking out in a cold sweat</w:t>
      </w: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7.</w:t>
      </w:r>
      <w:r>
        <w:tab/>
        <w:t>Unusual or unexplained fatigue or tiredness</w:t>
      </w: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8.</w:t>
      </w:r>
      <w:r>
        <w:tab/>
        <w:t>Breaking out in hives</w:t>
      </w: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9.</w:t>
      </w:r>
      <w:r>
        <w:tab/>
        <w:t>Lightheadedness or sudden dizziness</w:t>
      </w:r>
    </w:p>
    <w:p w:rsidR="002752E9" w:rsidRDefault="002752E9" w:rsidP="00A92C4E">
      <w:pPr>
        <w:pStyle w:val="ListParagraph"/>
        <w:pBdr>
          <w:top w:val="single" w:sz="4" w:space="1" w:color="auto"/>
          <w:left w:val="single" w:sz="4" w:space="4" w:color="auto"/>
          <w:bottom w:val="single" w:sz="4" w:space="1" w:color="auto"/>
          <w:right w:val="single" w:sz="4" w:space="4" w:color="auto"/>
        </w:pBdr>
        <w:ind w:left="360"/>
      </w:pPr>
      <w:r>
        <w:t>10.</w:t>
      </w:r>
      <w:r>
        <w:tab/>
        <w:t>Nausea or feeling sick to your stomach</w:t>
      </w:r>
    </w:p>
    <w:p w:rsidR="00A92C4E" w:rsidRDefault="00A92C4E" w:rsidP="00A92C4E">
      <w:pPr>
        <w:pStyle w:val="ListParagraph"/>
        <w:pBdr>
          <w:top w:val="single" w:sz="4" w:space="1" w:color="auto"/>
          <w:left w:val="single" w:sz="4" w:space="4" w:color="auto"/>
          <w:bottom w:val="single" w:sz="4" w:space="1" w:color="auto"/>
          <w:right w:val="single" w:sz="4" w:space="4" w:color="auto"/>
        </w:pBdr>
        <w:ind w:left="360"/>
      </w:pPr>
    </w:p>
    <w:p w:rsidR="002752E9" w:rsidRDefault="002752E9" w:rsidP="002752E9">
      <w:pPr>
        <w:pStyle w:val="ListParagraph"/>
        <w:contextualSpacing/>
      </w:pPr>
    </w:p>
    <w:p w:rsidR="006345BF" w:rsidRPr="0040477F" w:rsidRDefault="006345BF" w:rsidP="006345BF">
      <w:pPr>
        <w:spacing w:after="0" w:line="240" w:lineRule="auto"/>
        <w:ind w:left="270"/>
        <w:rPr>
          <w:b/>
        </w:rPr>
      </w:pPr>
      <w:r w:rsidRPr="0040477F">
        <w:rPr>
          <w:b/>
        </w:rPr>
        <w:t>REACTION:</w:t>
      </w:r>
    </w:p>
    <w:p w:rsidR="00984F46" w:rsidRDefault="002F5D02" w:rsidP="00C7172E">
      <w:pPr>
        <w:pStyle w:val="ListParagraph"/>
        <w:numPr>
          <w:ilvl w:val="0"/>
          <w:numId w:val="18"/>
        </w:numPr>
        <w:ind w:left="720"/>
        <w:contextualSpacing/>
      </w:pPr>
      <w:r>
        <w:t xml:space="preserve">Some women </w:t>
      </w:r>
      <w:r w:rsidR="0068241D">
        <w:t xml:space="preserve">suggest adding language that indicates it is an unusual or out of the ordinary feeling. </w:t>
      </w:r>
    </w:p>
    <w:p w:rsidR="00F46A9A" w:rsidRDefault="00F46A9A" w:rsidP="00C7172E">
      <w:pPr>
        <w:pStyle w:val="ListParagraph"/>
        <w:numPr>
          <w:ilvl w:val="0"/>
          <w:numId w:val="18"/>
        </w:numPr>
        <w:ind w:left="720"/>
        <w:contextualSpacing/>
      </w:pPr>
      <w:r>
        <w:t>Respondents suggest adding the following response options</w:t>
      </w:r>
      <w:r w:rsidR="00AB0867">
        <w:t xml:space="preserve"> to this question</w:t>
      </w:r>
      <w:r>
        <w:t>:</w:t>
      </w:r>
    </w:p>
    <w:p w:rsidR="00984F46" w:rsidRDefault="00AB0867" w:rsidP="00C7172E">
      <w:pPr>
        <w:pStyle w:val="ListParagraph"/>
        <w:numPr>
          <w:ilvl w:val="1"/>
          <w:numId w:val="18"/>
        </w:numPr>
        <w:contextualSpacing/>
      </w:pPr>
      <w:r>
        <w:t>N</w:t>
      </w:r>
      <w:r w:rsidR="00984F46">
        <w:t>umbness of the limbs</w:t>
      </w:r>
    </w:p>
    <w:p w:rsidR="00984F46" w:rsidRDefault="00AB0867" w:rsidP="00C7172E">
      <w:pPr>
        <w:pStyle w:val="ListParagraph"/>
        <w:numPr>
          <w:ilvl w:val="1"/>
          <w:numId w:val="18"/>
        </w:numPr>
        <w:contextualSpacing/>
      </w:pPr>
      <w:r>
        <w:t>C</w:t>
      </w:r>
      <w:r w:rsidR="00984F46">
        <w:t>onfusion/foggy brain</w:t>
      </w:r>
    </w:p>
    <w:p w:rsidR="0068241D" w:rsidRDefault="00AB0867" w:rsidP="00C7172E">
      <w:pPr>
        <w:pStyle w:val="ListParagraph"/>
        <w:numPr>
          <w:ilvl w:val="1"/>
          <w:numId w:val="18"/>
        </w:numPr>
        <w:contextualSpacing/>
      </w:pPr>
      <w:r>
        <w:t>B</w:t>
      </w:r>
      <w:r w:rsidR="0068241D">
        <w:t>eing disoriented</w:t>
      </w:r>
    </w:p>
    <w:p w:rsidR="00984F46" w:rsidRDefault="00F46A9A" w:rsidP="00C7172E">
      <w:pPr>
        <w:pStyle w:val="ListParagraph"/>
        <w:numPr>
          <w:ilvl w:val="0"/>
          <w:numId w:val="18"/>
        </w:numPr>
        <w:ind w:left="720"/>
        <w:contextualSpacing/>
      </w:pPr>
      <w:r>
        <w:t xml:space="preserve">Some </w:t>
      </w:r>
      <w:r w:rsidR="0032103B">
        <w:t>think</w:t>
      </w:r>
      <w:r>
        <w:t xml:space="preserve"> the word </w:t>
      </w:r>
      <w:r w:rsidR="00984F46" w:rsidRPr="009548A4">
        <w:rPr>
          <w:i/>
        </w:rPr>
        <w:t>lightheadedness</w:t>
      </w:r>
      <w:r w:rsidR="00984F46">
        <w:t xml:space="preserve"> is clumsy to read</w:t>
      </w:r>
      <w:r w:rsidR="0032103B">
        <w:t xml:space="preserve"> and suggest</w:t>
      </w:r>
      <w:r>
        <w:t xml:space="preserve"> using the word vertigo instead</w:t>
      </w:r>
    </w:p>
    <w:p w:rsidR="00984F46" w:rsidRDefault="0068241D" w:rsidP="00C7172E">
      <w:pPr>
        <w:pStyle w:val="ListParagraph"/>
        <w:numPr>
          <w:ilvl w:val="0"/>
          <w:numId w:val="18"/>
        </w:numPr>
        <w:ind w:left="720"/>
        <w:contextualSpacing/>
      </w:pPr>
      <w:r>
        <w:t>‘</w:t>
      </w:r>
      <w:r w:rsidR="00F46A9A">
        <w:t>Chest pain or discomfort</w:t>
      </w:r>
      <w:r>
        <w:t>’</w:t>
      </w:r>
      <w:r w:rsidR="00F46A9A">
        <w:t xml:space="preserve"> (#</w:t>
      </w:r>
      <w:r w:rsidR="00984F46">
        <w:t>2</w:t>
      </w:r>
      <w:r w:rsidR="00F46A9A">
        <w:t xml:space="preserve">) and </w:t>
      </w:r>
      <w:r>
        <w:t>‘</w:t>
      </w:r>
      <w:r w:rsidR="00F46A9A">
        <w:t>Unusual upper body discomfort</w:t>
      </w:r>
      <w:r>
        <w:t>’</w:t>
      </w:r>
      <w:r w:rsidR="00984F46">
        <w:t xml:space="preserve"> </w:t>
      </w:r>
      <w:r w:rsidR="00F46A9A">
        <w:t>(#</w:t>
      </w:r>
      <w:r w:rsidR="00984F46">
        <w:t>3</w:t>
      </w:r>
      <w:r w:rsidR="00F46A9A">
        <w:t>)</w:t>
      </w:r>
      <w:r w:rsidR="00984F46">
        <w:t xml:space="preserve"> </w:t>
      </w:r>
      <w:r w:rsidR="0032103B">
        <w:t>seem</w:t>
      </w:r>
      <w:r w:rsidR="002F5D02">
        <w:t xml:space="preserve"> redundant to some</w:t>
      </w:r>
      <w:r w:rsidR="00F46A9A">
        <w:t>.</w:t>
      </w:r>
    </w:p>
    <w:p w:rsidR="000E1ECE" w:rsidRDefault="000E1ECE">
      <w:pPr>
        <w:spacing w:after="0" w:line="240" w:lineRule="auto"/>
      </w:pPr>
      <w:r>
        <w:br w:type="page"/>
      </w:r>
    </w:p>
    <w:p w:rsidR="00F46A9A" w:rsidRDefault="00F46A9A" w:rsidP="00F46A9A">
      <w:pPr>
        <w:pStyle w:val="ListParagraph"/>
        <w:contextualSpacing/>
      </w:pPr>
    </w:p>
    <w:p w:rsidR="00F21B3D" w:rsidRDefault="00F21B3D" w:rsidP="00F21B3D">
      <w:pPr>
        <w:pBdr>
          <w:top w:val="single" w:sz="4" w:space="1" w:color="auto"/>
          <w:left w:val="single" w:sz="4" w:space="4" w:color="auto"/>
          <w:bottom w:val="single" w:sz="4" w:space="1" w:color="auto"/>
          <w:right w:val="single" w:sz="4" w:space="4" w:color="auto"/>
        </w:pBdr>
        <w:spacing w:after="0" w:line="240" w:lineRule="auto"/>
      </w:pPr>
    </w:p>
    <w:p w:rsidR="00F21B3D" w:rsidRPr="009F3A8E" w:rsidRDefault="00F21B3D" w:rsidP="00F21B3D">
      <w:pPr>
        <w:pBdr>
          <w:top w:val="single" w:sz="4" w:space="1" w:color="auto"/>
          <w:left w:val="single" w:sz="4" w:space="4" w:color="auto"/>
          <w:bottom w:val="single" w:sz="4" w:space="1" w:color="auto"/>
          <w:right w:val="single" w:sz="4" w:space="4" w:color="auto"/>
        </w:pBdr>
        <w:spacing w:after="0" w:line="240" w:lineRule="auto"/>
        <w:rPr>
          <w:rFonts w:cs="Calibri"/>
        </w:rPr>
      </w:pPr>
      <w:r w:rsidRPr="009F3A8E">
        <w:rPr>
          <w:rFonts w:cs="Calibri"/>
        </w:rPr>
        <w:t xml:space="preserve">Q4. Now, I would like to read you some reasons other women have told us why they would not call 911 as the first action they would take if they thought they were experiencing symptoms of a heart attack.  As I read each one, please tell me how much you agree or disagree that it is a reason you would not call 911 if you thought you were experiencing symptoms of a heart attack. (READ ITEM) – Do you agree strongly, agree somewhat, disagree somewhat or disagree strongly? </w:t>
      </w:r>
    </w:p>
    <w:p w:rsidR="00952FF6" w:rsidRPr="009F3A8E" w:rsidRDefault="00952FF6" w:rsidP="00F21B3D">
      <w:pPr>
        <w:pBdr>
          <w:top w:val="single" w:sz="4" w:space="1" w:color="auto"/>
          <w:left w:val="single" w:sz="4" w:space="4" w:color="auto"/>
          <w:bottom w:val="single" w:sz="4" w:space="1" w:color="auto"/>
          <w:right w:val="single" w:sz="4" w:space="4" w:color="auto"/>
        </w:pBdr>
        <w:spacing w:after="0" w:line="240" w:lineRule="auto"/>
        <w:rPr>
          <w:rFonts w:cs="Calibri"/>
        </w:rPr>
      </w:pPr>
    </w:p>
    <w:p w:rsidR="00F21B3D" w:rsidRPr="009F3A8E" w:rsidRDefault="00F21B3D" w:rsidP="00C7172E">
      <w:pPr>
        <w:pStyle w:val="ListParagraph"/>
        <w:numPr>
          <w:ilvl w:val="0"/>
          <w:numId w:val="13"/>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Agree strongly</w:t>
      </w:r>
    </w:p>
    <w:p w:rsidR="00F21B3D" w:rsidRPr="009F3A8E" w:rsidRDefault="00F21B3D" w:rsidP="00C7172E">
      <w:pPr>
        <w:pStyle w:val="ListParagraph"/>
        <w:numPr>
          <w:ilvl w:val="0"/>
          <w:numId w:val="13"/>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Agree somewhat</w:t>
      </w:r>
    </w:p>
    <w:p w:rsidR="00F21B3D" w:rsidRPr="009F3A8E" w:rsidRDefault="00F21B3D" w:rsidP="00C7172E">
      <w:pPr>
        <w:pStyle w:val="ListParagraph"/>
        <w:numPr>
          <w:ilvl w:val="0"/>
          <w:numId w:val="13"/>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Neither agree or disagree</w:t>
      </w:r>
    </w:p>
    <w:p w:rsidR="00F21B3D" w:rsidRPr="009F3A8E" w:rsidRDefault="00F21B3D" w:rsidP="00C7172E">
      <w:pPr>
        <w:pStyle w:val="ListParagraph"/>
        <w:numPr>
          <w:ilvl w:val="0"/>
          <w:numId w:val="13"/>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 xml:space="preserve">Disagree somewhat </w:t>
      </w:r>
    </w:p>
    <w:p w:rsidR="00F21B3D" w:rsidRPr="009F3A8E" w:rsidRDefault="00F21B3D" w:rsidP="00C7172E">
      <w:pPr>
        <w:pStyle w:val="ListParagraph"/>
        <w:numPr>
          <w:ilvl w:val="0"/>
          <w:numId w:val="13"/>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Disagree strongly</w:t>
      </w:r>
    </w:p>
    <w:p w:rsidR="00F21B3D" w:rsidRPr="009F3A8E" w:rsidRDefault="00F21B3D" w:rsidP="00F21B3D">
      <w:pPr>
        <w:pStyle w:val="ListParagraph"/>
        <w:pBdr>
          <w:top w:val="single" w:sz="4" w:space="1" w:color="auto"/>
          <w:left w:val="single" w:sz="4" w:space="4" w:color="auto"/>
          <w:bottom w:val="single" w:sz="4" w:space="1" w:color="auto"/>
          <w:right w:val="single" w:sz="4" w:space="4" w:color="auto"/>
        </w:pBdr>
        <w:ind w:left="0"/>
        <w:contextualSpacing/>
        <w:rPr>
          <w:rFonts w:cs="Calibri"/>
        </w:rPr>
      </w:pP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can’t afford it or don’t have health insurance</w:t>
      </w: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have responsibility for other people or things</w:t>
      </w: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would be embarrassed to have an ambulance outside my house</w:t>
      </w: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don’t want to be a burden to my friends or family</w:t>
      </w: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would worry about the appearance of myself or my home</w:t>
      </w: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am uncomfortable asking for help</w:t>
      </w: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might not be sure if my symptoms were really symptoms of a heart attack</w:t>
      </w: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would worry that doctors and nurses would not take my concerns seriously</w:t>
      </w: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believe that I should call my doctor first before calling 911</w:t>
      </w: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believe that I should take an aspirin first before calling 911</w:t>
      </w: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feel like I should call a family member or a friend first</w:t>
      </w:r>
    </w:p>
    <w:p w:rsidR="00F21B3D" w:rsidRPr="009F3A8E" w:rsidRDefault="00F21B3D" w:rsidP="00C7172E">
      <w:pPr>
        <w:pStyle w:val="ListParagraph"/>
        <w:numPr>
          <w:ilvl w:val="0"/>
          <w:numId w:val="12"/>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I believe there is a better way for me to get to the hospital</w:t>
      </w:r>
    </w:p>
    <w:p w:rsidR="00F21B3D" w:rsidRPr="009F3A8E" w:rsidRDefault="00F21B3D" w:rsidP="00F21B3D">
      <w:pPr>
        <w:pStyle w:val="ListParagraph"/>
        <w:pBdr>
          <w:top w:val="single" w:sz="4" w:space="1" w:color="auto"/>
          <w:left w:val="single" w:sz="4" w:space="4" w:color="auto"/>
          <w:bottom w:val="single" w:sz="4" w:space="1" w:color="auto"/>
          <w:right w:val="single" w:sz="4" w:space="4" w:color="auto"/>
        </w:pBdr>
        <w:ind w:left="0"/>
        <w:contextualSpacing/>
        <w:rPr>
          <w:rFonts w:cs="Calibri"/>
        </w:rPr>
      </w:pPr>
    </w:p>
    <w:p w:rsidR="003043C7" w:rsidRDefault="003043C7" w:rsidP="0068241D">
      <w:pPr>
        <w:spacing w:after="0" w:line="240" w:lineRule="auto"/>
        <w:rPr>
          <w:b/>
        </w:rPr>
      </w:pPr>
    </w:p>
    <w:p w:rsidR="0068241D" w:rsidRPr="0040477F" w:rsidRDefault="0068241D" w:rsidP="0068241D">
      <w:pPr>
        <w:spacing w:after="0" w:line="240" w:lineRule="auto"/>
        <w:rPr>
          <w:b/>
        </w:rPr>
      </w:pPr>
      <w:r w:rsidRPr="0040477F">
        <w:rPr>
          <w:b/>
        </w:rPr>
        <w:t>REACTION:</w:t>
      </w:r>
    </w:p>
    <w:p w:rsidR="00AB0867" w:rsidRDefault="0068241D" w:rsidP="009548A4">
      <w:pPr>
        <w:pStyle w:val="ListParagraph"/>
        <w:numPr>
          <w:ilvl w:val="0"/>
          <w:numId w:val="19"/>
        </w:numPr>
      </w:pPr>
      <w:r>
        <w:t xml:space="preserve">Some respondents state that </w:t>
      </w:r>
      <w:r w:rsidR="00984F46">
        <w:t>#7</w:t>
      </w:r>
      <w:r w:rsidR="002F5D02">
        <w:t xml:space="preserve"> (</w:t>
      </w:r>
      <w:r w:rsidR="009548A4">
        <w:t>“</w:t>
      </w:r>
      <w:r w:rsidR="009548A4" w:rsidRPr="009548A4">
        <w:t>I might not be sure if my symptoms were really symptoms of a heart attack</w:t>
      </w:r>
      <w:r w:rsidR="009548A4">
        <w:t>”)</w:t>
      </w:r>
      <w:r>
        <w:t xml:space="preserve"> is unclear. </w:t>
      </w:r>
    </w:p>
    <w:p w:rsidR="0068241D" w:rsidRDefault="0068241D" w:rsidP="00C7172E">
      <w:pPr>
        <w:numPr>
          <w:ilvl w:val="0"/>
          <w:numId w:val="19"/>
        </w:numPr>
        <w:spacing w:after="0" w:line="240" w:lineRule="auto"/>
      </w:pPr>
      <w:r>
        <w:t>Others suggest the list could be reduced</w:t>
      </w:r>
      <w:r w:rsidR="009548A4">
        <w:t xml:space="preserve"> because it </w:t>
      </w:r>
      <w:r w:rsidR="00355ABB">
        <w:t>is</w:t>
      </w:r>
      <w:r w:rsidR="009548A4">
        <w:t xml:space="preserve"> long and arduous to read through.</w:t>
      </w:r>
    </w:p>
    <w:p w:rsidR="0068241D" w:rsidRDefault="0068241D" w:rsidP="009548A4">
      <w:pPr>
        <w:numPr>
          <w:ilvl w:val="0"/>
          <w:numId w:val="19"/>
        </w:numPr>
        <w:spacing w:after="0" w:line="240" w:lineRule="auto"/>
      </w:pPr>
      <w:r>
        <w:t>Response option #5</w:t>
      </w:r>
      <w:r w:rsidR="00984F46">
        <w:t xml:space="preserve"> ‘</w:t>
      </w:r>
      <w:r w:rsidR="009548A4">
        <w:t xml:space="preserve">I would worry about the </w:t>
      </w:r>
      <w:r w:rsidR="00244A65">
        <w:t>appearance of myself or my home</w:t>
      </w:r>
      <w:r w:rsidR="009548A4">
        <w:t xml:space="preserve"> </w:t>
      </w:r>
      <w:r w:rsidR="00355ABB">
        <w:t>seem</w:t>
      </w:r>
      <w:r>
        <w:t xml:space="preserve"> foolish to some.</w:t>
      </w:r>
    </w:p>
    <w:p w:rsidR="0068241D" w:rsidRDefault="0068241D" w:rsidP="00C7172E">
      <w:pPr>
        <w:pStyle w:val="ListParagraph"/>
        <w:numPr>
          <w:ilvl w:val="1"/>
          <w:numId w:val="19"/>
        </w:numPr>
      </w:pPr>
      <w:r>
        <w:t xml:space="preserve">In </w:t>
      </w:r>
      <w:r w:rsidR="00355ABB">
        <w:t>fact, several respondents agree</w:t>
      </w:r>
      <w:r>
        <w:t xml:space="preserve"> that response option #3 </w:t>
      </w:r>
      <w:r w:rsidR="009548A4">
        <w:t>(</w:t>
      </w:r>
      <w:r w:rsidR="009548A4" w:rsidRPr="009548A4">
        <w:t>I would be embarrassed to have an ambulance outside my house</w:t>
      </w:r>
      <w:r w:rsidR="009548A4">
        <w:t xml:space="preserve">) </w:t>
      </w:r>
      <w:r>
        <w:t>and #5</w:t>
      </w:r>
      <w:r w:rsidR="009548A4">
        <w:t xml:space="preserve"> (</w:t>
      </w:r>
      <w:r w:rsidR="009548A4" w:rsidRPr="009548A4">
        <w:t>I would worry about the appearance of myself or my home</w:t>
      </w:r>
      <w:r w:rsidR="0034697C">
        <w:t>)</w:t>
      </w:r>
      <w:r>
        <w:t xml:space="preserve"> seem like the same answer.</w:t>
      </w:r>
    </w:p>
    <w:p w:rsidR="0068241D" w:rsidRDefault="00355ABB" w:rsidP="00C7172E">
      <w:pPr>
        <w:numPr>
          <w:ilvl w:val="0"/>
          <w:numId w:val="19"/>
        </w:numPr>
        <w:spacing w:after="0" w:line="240" w:lineRule="auto"/>
      </w:pPr>
      <w:r>
        <w:t>Several</w:t>
      </w:r>
      <w:r w:rsidR="0068241D">
        <w:t xml:space="preserve"> respondents </w:t>
      </w:r>
      <w:r>
        <w:t xml:space="preserve">suggest </w:t>
      </w:r>
      <w:r w:rsidR="00984F46">
        <w:t>add</w:t>
      </w:r>
      <w:r>
        <w:t>ing</w:t>
      </w:r>
      <w:r w:rsidR="0068241D">
        <w:t xml:space="preserve"> </w:t>
      </w:r>
      <w:r>
        <w:t>the following response options</w:t>
      </w:r>
      <w:r w:rsidR="00984F46">
        <w:t xml:space="preserve">: </w:t>
      </w:r>
    </w:p>
    <w:p w:rsidR="0068241D" w:rsidRDefault="0068241D" w:rsidP="00C7172E">
      <w:pPr>
        <w:numPr>
          <w:ilvl w:val="1"/>
          <w:numId w:val="19"/>
        </w:numPr>
        <w:spacing w:after="0" w:line="240" w:lineRule="auto"/>
      </w:pPr>
      <w:r>
        <w:t>E</w:t>
      </w:r>
      <w:r w:rsidR="00984F46">
        <w:t>mbarrassed that neighbo</w:t>
      </w:r>
      <w:r>
        <w:t>rs will wonder what is going on</w:t>
      </w:r>
      <w:r w:rsidR="00984F46">
        <w:t xml:space="preserve"> </w:t>
      </w:r>
    </w:p>
    <w:p w:rsidR="00AB0867" w:rsidRDefault="0068241D" w:rsidP="00C7172E">
      <w:pPr>
        <w:numPr>
          <w:ilvl w:val="1"/>
          <w:numId w:val="19"/>
        </w:numPr>
        <w:spacing w:after="0" w:line="240" w:lineRule="auto"/>
      </w:pPr>
      <w:r>
        <w:t>Embarrassed</w:t>
      </w:r>
      <w:r w:rsidR="00984F46">
        <w:t xml:space="preserve"> that </w:t>
      </w:r>
      <w:r>
        <w:t>I</w:t>
      </w:r>
      <w:r w:rsidR="00984F46">
        <w:t xml:space="preserve"> a</w:t>
      </w:r>
      <w:r>
        <w:t>m</w:t>
      </w:r>
      <w:r w:rsidR="00984F46">
        <w:t xml:space="preserve"> making a big deal about nothing</w:t>
      </w:r>
    </w:p>
    <w:p w:rsidR="00984F46" w:rsidRDefault="00AB0867" w:rsidP="00C7172E">
      <w:pPr>
        <w:pStyle w:val="ListParagraph"/>
        <w:numPr>
          <w:ilvl w:val="0"/>
          <w:numId w:val="19"/>
        </w:numPr>
        <w:ind w:left="720" w:hanging="360"/>
      </w:pPr>
      <w:r>
        <w:t>A few respondents</w:t>
      </w:r>
      <w:r w:rsidR="0068241D">
        <w:t xml:space="preserve"> </w:t>
      </w:r>
      <w:r>
        <w:t>feel</w:t>
      </w:r>
      <w:r w:rsidR="0068241D">
        <w:t xml:space="preserve"> that the expense of dialing 911 is a deterrent and suggest </w:t>
      </w:r>
      <w:r>
        <w:t>changing</w:t>
      </w:r>
      <w:r w:rsidR="0068241D">
        <w:t xml:space="preserve"> response option #1</w:t>
      </w:r>
      <w:r w:rsidR="0034697C">
        <w:t xml:space="preserve"> (</w:t>
      </w:r>
      <w:r w:rsidR="0034697C" w:rsidRPr="0034697C">
        <w:t>I can’t afford it or don’t have health insurance</w:t>
      </w:r>
      <w:r w:rsidR="00355ABB">
        <w:t>)</w:t>
      </w:r>
      <w:r w:rsidR="0068241D">
        <w:t xml:space="preserve"> to: ‘D</w:t>
      </w:r>
      <w:r w:rsidR="00984F46">
        <w:t xml:space="preserve">on’t want </w:t>
      </w:r>
      <w:r w:rsidR="00651711">
        <w:t>to incur the cost of having an ambulance come to the house</w:t>
      </w:r>
      <w:r>
        <w:t>’</w:t>
      </w:r>
      <w:r w:rsidR="00651711">
        <w:t>.</w:t>
      </w:r>
    </w:p>
    <w:p w:rsidR="00F21B3D" w:rsidRPr="009F3A8E" w:rsidRDefault="00B16C02" w:rsidP="00F21B3D">
      <w:pPr>
        <w:pBdr>
          <w:top w:val="single" w:sz="4" w:space="1" w:color="auto"/>
          <w:left w:val="single" w:sz="4" w:space="4" w:color="auto"/>
          <w:bottom w:val="single" w:sz="4" w:space="1" w:color="auto"/>
          <w:right w:val="single" w:sz="4" w:space="4" w:color="auto"/>
        </w:pBdr>
        <w:spacing w:after="0" w:line="240" w:lineRule="auto"/>
        <w:rPr>
          <w:rFonts w:cs="Calibri"/>
        </w:rPr>
      </w:pPr>
      <w:r w:rsidRPr="009F3A8E">
        <w:rPr>
          <w:rFonts w:cs="Calibri"/>
        </w:rPr>
        <w:br w:type="page"/>
      </w:r>
    </w:p>
    <w:p w:rsidR="00F21B3D" w:rsidRDefault="00F21B3D" w:rsidP="00F21B3D">
      <w:pPr>
        <w:pBdr>
          <w:top w:val="single" w:sz="4" w:space="1" w:color="auto"/>
          <w:left w:val="single" w:sz="4" w:space="4" w:color="auto"/>
          <w:bottom w:val="single" w:sz="4" w:space="1" w:color="auto"/>
          <w:right w:val="single" w:sz="4" w:space="4" w:color="auto"/>
        </w:pBdr>
        <w:spacing w:after="0" w:line="240" w:lineRule="auto"/>
        <w:rPr>
          <w:rFonts w:cs="Calibri"/>
        </w:rPr>
      </w:pPr>
      <w:r w:rsidRPr="009F3A8E">
        <w:rPr>
          <w:rFonts w:cs="Calibri"/>
        </w:rPr>
        <w:t>Q5. In the past twelve months, have you seen, read or heard an advertisement about symptoms women might experience if they were having a heart attack and what steps they should take?</w:t>
      </w:r>
    </w:p>
    <w:p w:rsidR="0040477F" w:rsidRPr="009F3A8E" w:rsidRDefault="0040477F" w:rsidP="00F21B3D">
      <w:pPr>
        <w:pBdr>
          <w:top w:val="single" w:sz="4" w:space="1" w:color="auto"/>
          <w:left w:val="single" w:sz="4" w:space="4" w:color="auto"/>
          <w:bottom w:val="single" w:sz="4" w:space="1" w:color="auto"/>
          <w:right w:val="single" w:sz="4" w:space="4" w:color="auto"/>
        </w:pBdr>
        <w:spacing w:after="0" w:line="240" w:lineRule="auto"/>
        <w:rPr>
          <w:rFonts w:cs="Calibri"/>
        </w:rPr>
      </w:pPr>
    </w:p>
    <w:p w:rsidR="00F21B3D" w:rsidRPr="009F3A8E" w:rsidRDefault="00F21B3D" w:rsidP="00C7172E">
      <w:pPr>
        <w:pStyle w:val="ListParagraph"/>
        <w:numPr>
          <w:ilvl w:val="0"/>
          <w:numId w:val="14"/>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Yes</w:t>
      </w:r>
    </w:p>
    <w:p w:rsidR="00F21B3D" w:rsidRPr="009F3A8E" w:rsidRDefault="00F21B3D" w:rsidP="00C7172E">
      <w:pPr>
        <w:pStyle w:val="ListParagraph"/>
        <w:numPr>
          <w:ilvl w:val="0"/>
          <w:numId w:val="14"/>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No</w:t>
      </w:r>
    </w:p>
    <w:p w:rsidR="00F21B3D" w:rsidRPr="009F3A8E" w:rsidRDefault="00F21B3D" w:rsidP="00F21B3D">
      <w:pPr>
        <w:pStyle w:val="ListParagraph"/>
        <w:pBdr>
          <w:top w:val="single" w:sz="4" w:space="1" w:color="auto"/>
          <w:left w:val="single" w:sz="4" w:space="4" w:color="auto"/>
          <w:bottom w:val="single" w:sz="4" w:space="1" w:color="auto"/>
          <w:right w:val="single" w:sz="4" w:space="4" w:color="auto"/>
        </w:pBdr>
        <w:ind w:left="0"/>
        <w:contextualSpacing/>
        <w:rPr>
          <w:rFonts w:cs="Calibri"/>
        </w:rPr>
      </w:pPr>
    </w:p>
    <w:p w:rsidR="00984F46" w:rsidRDefault="00984F46" w:rsidP="00984F46">
      <w:pPr>
        <w:pStyle w:val="ListParagraph"/>
      </w:pPr>
    </w:p>
    <w:p w:rsidR="0040477F" w:rsidRPr="0040477F" w:rsidRDefault="0040477F" w:rsidP="0040477F">
      <w:pPr>
        <w:spacing w:after="0" w:line="240" w:lineRule="auto"/>
        <w:ind w:left="-90"/>
        <w:rPr>
          <w:b/>
        </w:rPr>
      </w:pPr>
      <w:r w:rsidRPr="0040477F">
        <w:rPr>
          <w:b/>
        </w:rPr>
        <w:t>REACTION:</w:t>
      </w:r>
    </w:p>
    <w:p w:rsidR="0040477F" w:rsidRDefault="0040477F" w:rsidP="009302CF">
      <w:pPr>
        <w:pStyle w:val="ListParagraph"/>
        <w:numPr>
          <w:ilvl w:val="0"/>
          <w:numId w:val="20"/>
        </w:numPr>
        <w:ind w:left="720" w:hanging="360"/>
      </w:pPr>
      <w:r>
        <w:t>Overall, respondents had no additions or changes to this question.</w:t>
      </w:r>
    </w:p>
    <w:p w:rsidR="0040477F" w:rsidRDefault="009302CF" w:rsidP="009302CF">
      <w:pPr>
        <w:pStyle w:val="ListParagraph"/>
        <w:numPr>
          <w:ilvl w:val="0"/>
          <w:numId w:val="20"/>
        </w:numPr>
        <w:ind w:left="720" w:hanging="360"/>
      </w:pPr>
      <w:r>
        <w:t>A</w:t>
      </w:r>
      <w:r w:rsidR="0040477F">
        <w:t>mong these nine women</w:t>
      </w:r>
      <w:r>
        <w:t xml:space="preserve"> they do not recall seeing the “Make a call” campaign.</w:t>
      </w:r>
    </w:p>
    <w:p w:rsidR="00984F46" w:rsidRDefault="0040477F" w:rsidP="009302CF">
      <w:pPr>
        <w:pStyle w:val="ListParagraph"/>
        <w:numPr>
          <w:ilvl w:val="0"/>
          <w:numId w:val="20"/>
        </w:numPr>
        <w:ind w:left="720" w:hanging="360"/>
      </w:pPr>
      <w:r>
        <w:t>Some mention</w:t>
      </w:r>
      <w:r w:rsidR="00984F46">
        <w:t xml:space="preserve"> see</w:t>
      </w:r>
      <w:r>
        <w:t>ing articles and receiving</w:t>
      </w:r>
      <w:r w:rsidR="009302CF">
        <w:t xml:space="preserve"> span emails and others mention seeing:</w:t>
      </w:r>
    </w:p>
    <w:p w:rsidR="0040477F" w:rsidRDefault="007660FD" w:rsidP="00C7172E">
      <w:pPr>
        <w:pStyle w:val="ListParagraph"/>
        <w:numPr>
          <w:ilvl w:val="0"/>
          <w:numId w:val="21"/>
        </w:numPr>
        <w:contextualSpacing/>
      </w:pPr>
      <w:r>
        <w:t>R</w:t>
      </w:r>
      <w:r w:rsidR="00984F46">
        <w:t xml:space="preserve">ed dress campaign </w:t>
      </w:r>
    </w:p>
    <w:p w:rsidR="0040477F" w:rsidRDefault="007660FD" w:rsidP="00C7172E">
      <w:pPr>
        <w:pStyle w:val="ListParagraph"/>
        <w:numPr>
          <w:ilvl w:val="0"/>
          <w:numId w:val="21"/>
        </w:numPr>
        <w:contextualSpacing/>
      </w:pPr>
      <w:r>
        <w:t>A</w:t>
      </w:r>
      <w:r w:rsidR="00984F46">
        <w:t>ds for red ribbon</w:t>
      </w:r>
    </w:p>
    <w:p w:rsidR="00984F46" w:rsidRDefault="00984F46" w:rsidP="00C7172E">
      <w:pPr>
        <w:pStyle w:val="ListParagraph"/>
        <w:numPr>
          <w:ilvl w:val="0"/>
          <w:numId w:val="21"/>
        </w:numPr>
        <w:contextualSpacing/>
      </w:pPr>
      <w:r>
        <w:t>Billboard near RFK</w:t>
      </w:r>
      <w:r w:rsidR="00355ABB">
        <w:t xml:space="preserve"> bus stop</w:t>
      </w:r>
      <w:r>
        <w:t xml:space="preserve"> – women’s </w:t>
      </w:r>
      <w:r w:rsidR="007660FD">
        <w:t>symptoms</w:t>
      </w:r>
      <w:r w:rsidR="00355ABB">
        <w:t xml:space="preserve"> are different</w:t>
      </w:r>
    </w:p>
    <w:p w:rsidR="00984F46" w:rsidRDefault="00984F46" w:rsidP="00C7172E">
      <w:pPr>
        <w:pStyle w:val="ListParagraph"/>
        <w:numPr>
          <w:ilvl w:val="0"/>
          <w:numId w:val="21"/>
        </w:numPr>
        <w:contextualSpacing/>
      </w:pPr>
      <w:r>
        <w:t>Bayer had a commercial</w:t>
      </w:r>
    </w:p>
    <w:p w:rsidR="00983D6E" w:rsidRPr="00983D6E" w:rsidRDefault="007660FD" w:rsidP="00C7172E">
      <w:pPr>
        <w:pStyle w:val="ListParagraph"/>
        <w:numPr>
          <w:ilvl w:val="0"/>
          <w:numId w:val="20"/>
        </w:numPr>
        <w:ind w:left="720" w:hanging="360"/>
        <w:contextualSpacing/>
        <w:rPr>
          <w:i/>
        </w:rPr>
      </w:pPr>
      <w:r>
        <w:t>There is a general feeling among these women that there isn’t enough public awareness information available</w:t>
      </w:r>
      <w:r w:rsidR="002F5D02">
        <w:t xml:space="preserve"> about women’s heart health and the symptoms of heart attacks in women</w:t>
      </w:r>
      <w:r>
        <w:t>.</w:t>
      </w:r>
    </w:p>
    <w:p w:rsidR="00983D6E" w:rsidRPr="00246DAE" w:rsidRDefault="00983D6E" w:rsidP="00246DAE">
      <w:pPr>
        <w:pStyle w:val="ListParagraph"/>
        <w:numPr>
          <w:ilvl w:val="0"/>
          <w:numId w:val="20"/>
        </w:numPr>
        <w:ind w:left="720" w:hanging="360"/>
        <w:contextualSpacing/>
        <w:rPr>
          <w:i/>
        </w:rPr>
      </w:pPr>
      <w:r>
        <w:t>When asked the follow up question: “</w:t>
      </w:r>
      <w:r w:rsidRPr="00983D6E">
        <w:rPr>
          <w:i/>
        </w:rPr>
        <w:t xml:space="preserve">How would </w:t>
      </w:r>
      <w:r w:rsidR="00355ABB">
        <w:rPr>
          <w:i/>
        </w:rPr>
        <w:t xml:space="preserve">you </w:t>
      </w:r>
      <w:r w:rsidRPr="00983D6E">
        <w:rPr>
          <w:i/>
        </w:rPr>
        <w:t>ask the question to describe the ad we are talking about?</w:t>
      </w:r>
      <w:r>
        <w:rPr>
          <w:i/>
        </w:rPr>
        <w:t xml:space="preserve">” </w:t>
      </w:r>
      <w:r w:rsidR="00355ABB">
        <w:t>respondents suggest</w:t>
      </w:r>
      <w:r>
        <w:t xml:space="preserve"> the following:</w:t>
      </w:r>
    </w:p>
    <w:p w:rsidR="00983D6E" w:rsidRDefault="003043C7" w:rsidP="00C7172E">
      <w:pPr>
        <w:pStyle w:val="ListParagraph"/>
        <w:numPr>
          <w:ilvl w:val="0"/>
          <w:numId w:val="29"/>
        </w:numPr>
        <w:contextualSpacing/>
      </w:pPr>
      <w:r>
        <w:t xml:space="preserve">The ad that says </w:t>
      </w:r>
      <w:r w:rsidR="00983D6E">
        <w:t>“make the call” or “don’t make excuses”</w:t>
      </w:r>
    </w:p>
    <w:p w:rsidR="00983D6E" w:rsidRDefault="003043C7" w:rsidP="00C7172E">
      <w:pPr>
        <w:pStyle w:val="ListParagraph"/>
        <w:numPr>
          <w:ilvl w:val="0"/>
          <w:numId w:val="29"/>
        </w:numPr>
        <w:contextualSpacing/>
      </w:pPr>
      <w:r>
        <w:t>The a</w:t>
      </w:r>
      <w:r w:rsidR="00983D6E">
        <w:t>d with images of women having a heart attack</w:t>
      </w:r>
    </w:p>
    <w:p w:rsidR="003043C7" w:rsidRDefault="003043C7" w:rsidP="003043C7">
      <w:pPr>
        <w:pStyle w:val="ListParagraph"/>
        <w:ind w:left="1800"/>
        <w:contextualSpacing/>
      </w:pPr>
    </w:p>
    <w:p w:rsidR="00F21B3D" w:rsidRPr="009F3A8E" w:rsidRDefault="00F21B3D" w:rsidP="00F21B3D">
      <w:pPr>
        <w:pBdr>
          <w:top w:val="single" w:sz="4" w:space="1" w:color="auto"/>
          <w:left w:val="single" w:sz="4" w:space="4" w:color="auto"/>
          <w:bottom w:val="single" w:sz="4" w:space="1" w:color="auto"/>
          <w:right w:val="single" w:sz="4" w:space="4" w:color="auto"/>
        </w:pBdr>
        <w:rPr>
          <w:rFonts w:cs="Calibri"/>
        </w:rPr>
      </w:pPr>
      <w:r w:rsidRPr="009F3A8E">
        <w:rPr>
          <w:rFonts w:cs="Calibri"/>
        </w:rPr>
        <w:t xml:space="preserve">Q6. Based on what you saw, read or heard in the advertisement about women and heart attack, how likely are you to (ITEM) – would you definitely do this, probably do this, you might or might not, you probably would not or you definitely would not? </w:t>
      </w:r>
    </w:p>
    <w:p w:rsidR="00F21B3D" w:rsidRPr="009F3A8E" w:rsidRDefault="00F21B3D" w:rsidP="00C7172E">
      <w:pPr>
        <w:pStyle w:val="ListParagraph"/>
        <w:numPr>
          <w:ilvl w:val="0"/>
          <w:numId w:val="15"/>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Definitely would</w:t>
      </w:r>
    </w:p>
    <w:p w:rsidR="00F21B3D" w:rsidRPr="009F3A8E" w:rsidRDefault="00F21B3D" w:rsidP="00C7172E">
      <w:pPr>
        <w:pStyle w:val="ListParagraph"/>
        <w:numPr>
          <w:ilvl w:val="0"/>
          <w:numId w:val="15"/>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Probably would</w:t>
      </w:r>
    </w:p>
    <w:p w:rsidR="00F21B3D" w:rsidRPr="009F3A8E" w:rsidRDefault="00F21B3D" w:rsidP="00C7172E">
      <w:pPr>
        <w:pStyle w:val="ListParagraph"/>
        <w:numPr>
          <w:ilvl w:val="0"/>
          <w:numId w:val="15"/>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Might or might not</w:t>
      </w:r>
    </w:p>
    <w:p w:rsidR="00F21B3D" w:rsidRPr="009F3A8E" w:rsidRDefault="00F21B3D" w:rsidP="00C7172E">
      <w:pPr>
        <w:pStyle w:val="ListParagraph"/>
        <w:numPr>
          <w:ilvl w:val="0"/>
          <w:numId w:val="15"/>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Probably would not</w:t>
      </w:r>
    </w:p>
    <w:p w:rsidR="00F21B3D" w:rsidRPr="009F3A8E" w:rsidRDefault="00F21B3D" w:rsidP="00C7172E">
      <w:pPr>
        <w:pStyle w:val="ListParagraph"/>
        <w:numPr>
          <w:ilvl w:val="0"/>
          <w:numId w:val="15"/>
        </w:numPr>
        <w:pBdr>
          <w:top w:val="single" w:sz="4" w:space="1" w:color="auto"/>
          <w:left w:val="single" w:sz="4" w:space="4" w:color="auto"/>
          <w:bottom w:val="single" w:sz="4" w:space="1" w:color="auto"/>
          <w:right w:val="single" w:sz="4" w:space="4" w:color="auto"/>
        </w:pBdr>
        <w:ind w:left="0" w:firstLine="0"/>
        <w:contextualSpacing/>
        <w:rPr>
          <w:rFonts w:cs="Calibri"/>
        </w:rPr>
      </w:pPr>
      <w:r w:rsidRPr="009F3A8E">
        <w:rPr>
          <w:rFonts w:cs="Calibri"/>
        </w:rPr>
        <w:t>Definitely would not</w:t>
      </w:r>
    </w:p>
    <w:p w:rsidR="00F21B3D" w:rsidRPr="009F3A8E" w:rsidRDefault="00F21B3D" w:rsidP="00F21B3D">
      <w:pPr>
        <w:pStyle w:val="ListParagraph"/>
        <w:pBdr>
          <w:top w:val="single" w:sz="4" w:space="1" w:color="auto"/>
          <w:left w:val="single" w:sz="4" w:space="4" w:color="auto"/>
          <w:bottom w:val="single" w:sz="4" w:space="1" w:color="auto"/>
          <w:right w:val="single" w:sz="4" w:space="4" w:color="auto"/>
        </w:pBdr>
        <w:ind w:left="0"/>
        <w:contextualSpacing/>
        <w:rPr>
          <w:rFonts w:cs="Calibri"/>
        </w:rPr>
      </w:pPr>
    </w:p>
    <w:p w:rsidR="00F21B3D" w:rsidRPr="009F3A8E" w:rsidRDefault="00F21B3D" w:rsidP="00C7172E">
      <w:pPr>
        <w:pStyle w:val="ListParagraph"/>
        <w:numPr>
          <w:ilvl w:val="0"/>
          <w:numId w:val="16"/>
        </w:numPr>
        <w:pBdr>
          <w:top w:val="single" w:sz="4" w:space="1" w:color="auto"/>
          <w:left w:val="single" w:sz="4" w:space="4" w:color="auto"/>
          <w:bottom w:val="single" w:sz="4" w:space="1" w:color="auto"/>
          <w:right w:val="single" w:sz="4" w:space="4" w:color="auto"/>
        </w:pBdr>
        <w:ind w:left="360"/>
        <w:contextualSpacing/>
        <w:rPr>
          <w:rFonts w:cs="Calibri"/>
        </w:rPr>
      </w:pPr>
      <w:r w:rsidRPr="009F3A8E">
        <w:rPr>
          <w:rFonts w:cs="Calibri"/>
        </w:rPr>
        <w:t>Call 911 right away if you thought you were having symptoms of a heart attack</w:t>
      </w:r>
    </w:p>
    <w:p w:rsidR="00F21B3D" w:rsidRPr="009F3A8E" w:rsidRDefault="00F21B3D" w:rsidP="00C7172E">
      <w:pPr>
        <w:pStyle w:val="ListParagraph"/>
        <w:numPr>
          <w:ilvl w:val="0"/>
          <w:numId w:val="16"/>
        </w:numPr>
        <w:pBdr>
          <w:top w:val="single" w:sz="4" w:space="1" w:color="auto"/>
          <w:left w:val="single" w:sz="4" w:space="4" w:color="auto"/>
          <w:bottom w:val="single" w:sz="4" w:space="1" w:color="auto"/>
          <w:right w:val="single" w:sz="4" w:space="4" w:color="auto"/>
        </w:pBdr>
        <w:ind w:left="360"/>
        <w:contextualSpacing/>
        <w:rPr>
          <w:rFonts w:cs="Calibri"/>
        </w:rPr>
      </w:pPr>
      <w:r w:rsidRPr="009F3A8E">
        <w:rPr>
          <w:rFonts w:cs="Calibri"/>
        </w:rPr>
        <w:t>Talk to family or friends to educate them about symptoms of a heart attack</w:t>
      </w:r>
    </w:p>
    <w:p w:rsidR="00F21B3D" w:rsidRPr="009F3A8E" w:rsidRDefault="00F21B3D" w:rsidP="00C7172E">
      <w:pPr>
        <w:pStyle w:val="ListParagraph"/>
        <w:numPr>
          <w:ilvl w:val="0"/>
          <w:numId w:val="16"/>
        </w:numPr>
        <w:pBdr>
          <w:top w:val="single" w:sz="4" w:space="1" w:color="auto"/>
          <w:left w:val="single" w:sz="4" w:space="4" w:color="auto"/>
          <w:bottom w:val="single" w:sz="4" w:space="1" w:color="auto"/>
          <w:right w:val="single" w:sz="4" w:space="4" w:color="auto"/>
        </w:pBdr>
        <w:ind w:left="360"/>
        <w:contextualSpacing/>
        <w:rPr>
          <w:rFonts w:cs="Calibri"/>
        </w:rPr>
      </w:pPr>
      <w:r w:rsidRPr="009F3A8E">
        <w:rPr>
          <w:rFonts w:cs="Calibri"/>
        </w:rPr>
        <w:t xml:space="preserve">Encourage family or friends to call 911 if they think they are experiencing symptoms of a heart </w:t>
      </w:r>
      <w:r w:rsidR="007660FD">
        <w:rPr>
          <w:rFonts w:cs="Calibri"/>
        </w:rPr>
        <w:t xml:space="preserve"> </w:t>
      </w:r>
      <w:r w:rsidRPr="009F3A8E">
        <w:rPr>
          <w:rFonts w:cs="Calibri"/>
        </w:rPr>
        <w:t>attack</w:t>
      </w:r>
    </w:p>
    <w:p w:rsidR="00F21B3D" w:rsidRDefault="00F21B3D" w:rsidP="00C7172E">
      <w:pPr>
        <w:pStyle w:val="ListParagraph"/>
        <w:numPr>
          <w:ilvl w:val="0"/>
          <w:numId w:val="16"/>
        </w:numPr>
        <w:pBdr>
          <w:top w:val="single" w:sz="4" w:space="1" w:color="auto"/>
          <w:left w:val="single" w:sz="4" w:space="4" w:color="auto"/>
          <w:bottom w:val="single" w:sz="4" w:space="1" w:color="auto"/>
          <w:right w:val="single" w:sz="4" w:space="4" w:color="auto"/>
        </w:pBdr>
        <w:ind w:left="360"/>
        <w:contextualSpacing/>
        <w:rPr>
          <w:rFonts w:cs="Calibri"/>
        </w:rPr>
      </w:pPr>
      <w:r w:rsidRPr="009F3A8E">
        <w:rPr>
          <w:rFonts w:cs="Calibri"/>
        </w:rPr>
        <w:t>Take your symptoms more seriously</w:t>
      </w:r>
    </w:p>
    <w:p w:rsidR="003043C7" w:rsidRPr="003043C7" w:rsidRDefault="003043C7" w:rsidP="003043C7">
      <w:pPr>
        <w:pStyle w:val="ListParagraph"/>
        <w:pBdr>
          <w:top w:val="single" w:sz="4" w:space="1" w:color="auto"/>
          <w:left w:val="single" w:sz="4" w:space="4" w:color="auto"/>
          <w:bottom w:val="single" w:sz="4" w:space="1" w:color="auto"/>
          <w:right w:val="single" w:sz="4" w:space="4" w:color="auto"/>
        </w:pBdr>
        <w:ind w:left="0"/>
        <w:contextualSpacing/>
        <w:rPr>
          <w:rFonts w:cs="Calibri"/>
        </w:rPr>
      </w:pPr>
    </w:p>
    <w:p w:rsidR="003043C7" w:rsidRDefault="003043C7" w:rsidP="007660FD">
      <w:pPr>
        <w:spacing w:after="0" w:line="240" w:lineRule="auto"/>
        <w:rPr>
          <w:b/>
        </w:rPr>
      </w:pPr>
    </w:p>
    <w:p w:rsidR="007660FD" w:rsidRPr="007660FD" w:rsidRDefault="007660FD" w:rsidP="007660FD">
      <w:pPr>
        <w:spacing w:after="0" w:line="240" w:lineRule="auto"/>
        <w:rPr>
          <w:b/>
        </w:rPr>
      </w:pPr>
      <w:r w:rsidRPr="007660FD">
        <w:rPr>
          <w:b/>
        </w:rPr>
        <w:t>REACTION:</w:t>
      </w:r>
    </w:p>
    <w:p w:rsidR="007660FD" w:rsidRDefault="007660FD" w:rsidP="00C7172E">
      <w:pPr>
        <w:numPr>
          <w:ilvl w:val="0"/>
          <w:numId w:val="22"/>
        </w:numPr>
        <w:spacing w:after="0" w:line="240" w:lineRule="auto"/>
      </w:pPr>
      <w:r>
        <w:t>Respondents suggest adding a few additional response options to this question:</w:t>
      </w:r>
    </w:p>
    <w:p w:rsidR="007660FD" w:rsidRDefault="007660FD" w:rsidP="00C7172E">
      <w:pPr>
        <w:numPr>
          <w:ilvl w:val="1"/>
          <w:numId w:val="22"/>
        </w:numPr>
        <w:spacing w:after="0" w:line="240" w:lineRule="auto"/>
      </w:pPr>
      <w:r>
        <w:t xml:space="preserve">I will learn more personally about the </w:t>
      </w:r>
      <w:r w:rsidR="00AB0867">
        <w:t>symptoms.</w:t>
      </w:r>
    </w:p>
    <w:p w:rsidR="007660FD" w:rsidRDefault="007660FD" w:rsidP="00C7172E">
      <w:pPr>
        <w:numPr>
          <w:ilvl w:val="1"/>
          <w:numId w:val="22"/>
        </w:numPr>
        <w:spacing w:after="0" w:line="240" w:lineRule="auto"/>
      </w:pPr>
      <w:r>
        <w:t>I will take more preventive measures to keep my heart healthy</w:t>
      </w:r>
      <w:r w:rsidR="00AB0867">
        <w:t>.</w:t>
      </w:r>
    </w:p>
    <w:p w:rsidR="007660FD" w:rsidRDefault="007660FD" w:rsidP="00C7172E">
      <w:pPr>
        <w:numPr>
          <w:ilvl w:val="1"/>
          <w:numId w:val="22"/>
        </w:numPr>
        <w:spacing w:after="0" w:line="240" w:lineRule="auto"/>
      </w:pPr>
      <w:r>
        <w:t>I will get educated about how to be heart healthy.</w:t>
      </w:r>
    </w:p>
    <w:p w:rsidR="001C50B0" w:rsidRDefault="001C50B0" w:rsidP="000F0437"/>
    <w:sectPr w:rsidR="001C50B0" w:rsidSect="00733A3F">
      <w:headerReference w:type="default" r:id="rId8"/>
      <w:footerReference w:type="default" r:id="rId9"/>
      <w:headerReference w:type="first" r:id="rId10"/>
      <w:footerReference w:type="first" r:id="rId11"/>
      <w:pgSz w:w="12240" w:h="15840" w:code="1"/>
      <w:pgMar w:top="1440" w:right="1440" w:bottom="1440" w:left="1440" w:header="72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9E7" w:rsidRDefault="00B259E7" w:rsidP="001605AB">
      <w:pPr>
        <w:spacing w:after="0" w:line="240" w:lineRule="auto"/>
      </w:pPr>
      <w:r>
        <w:separator/>
      </w:r>
    </w:p>
  </w:endnote>
  <w:endnote w:type="continuationSeparator" w:id="0">
    <w:p w:rsidR="00B259E7" w:rsidRDefault="00B259E7" w:rsidP="001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D2" w:rsidRDefault="00A77FD2" w:rsidP="00733A3F">
    <w:pPr>
      <w:pStyle w:val="HarrisFooter"/>
      <w:tabs>
        <w:tab w:val="clear" w:pos="5040"/>
        <w:tab w:val="right" w:pos="9180"/>
      </w:tabs>
      <w:jc w:val="left"/>
    </w:pPr>
    <w:r w:rsidRPr="00E243B2">
      <w:rPr>
        <w:rFonts w:ascii="Calibri" w:hAnsi="Calibri"/>
        <w:color w:val="7F7F7F"/>
        <w:sz w:val="16"/>
      </w:rPr>
      <w:t>©20</w:t>
    </w:r>
    <w:r>
      <w:rPr>
        <w:rFonts w:ascii="Calibri" w:hAnsi="Calibri"/>
        <w:color w:val="7F7F7F"/>
        <w:sz w:val="16"/>
      </w:rPr>
      <w:t>1</w:t>
    </w:r>
    <w:r w:rsidRPr="00E243B2">
      <w:rPr>
        <w:rFonts w:ascii="Calibri" w:hAnsi="Calibri"/>
        <w:color w:val="7F7F7F"/>
        <w:sz w:val="16"/>
      </w:rPr>
      <w:t>0, Harris Interactive Inc. All rights reserved.</w:t>
    </w:r>
    <w:r>
      <w:rPr>
        <w:rFonts w:ascii="Calibri" w:hAnsi="Calibri"/>
        <w:color w:val="7F7F7F"/>
        <w:sz w:val="16"/>
      </w:rPr>
      <w:tab/>
    </w:r>
    <w:r w:rsidR="00DB3472">
      <w:fldChar w:fldCharType="begin"/>
    </w:r>
    <w:r w:rsidR="00FA228E">
      <w:instrText xml:space="preserve"> PAGE   \* MERGEFORMAT </w:instrText>
    </w:r>
    <w:r w:rsidR="00DB3472">
      <w:fldChar w:fldCharType="separate"/>
    </w:r>
    <w:r w:rsidR="001A597E">
      <w:rPr>
        <w:noProof/>
      </w:rPr>
      <w:t>2</w:t>
    </w:r>
    <w:r w:rsidR="00DB3472">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D2" w:rsidRPr="00733A3F" w:rsidRDefault="00A77FD2" w:rsidP="00733A3F">
    <w:pPr>
      <w:pStyle w:val="HarrisFooter"/>
      <w:jc w:val="left"/>
      <w:rPr>
        <w:rFonts w:ascii="Calibri" w:hAnsi="Calibri"/>
        <w:color w:val="7F7F7F"/>
        <w:sz w:val="16"/>
      </w:rPr>
    </w:pPr>
    <w:r w:rsidRPr="00E243B2">
      <w:rPr>
        <w:rFonts w:ascii="Calibri" w:hAnsi="Calibri"/>
        <w:color w:val="7F7F7F"/>
        <w:sz w:val="16"/>
      </w:rPr>
      <w:t>©20</w:t>
    </w:r>
    <w:r>
      <w:rPr>
        <w:rFonts w:ascii="Calibri" w:hAnsi="Calibri"/>
        <w:color w:val="7F7F7F"/>
        <w:sz w:val="16"/>
      </w:rPr>
      <w:t>1</w:t>
    </w:r>
    <w:r w:rsidR="00A815E4">
      <w:rPr>
        <w:rFonts w:ascii="Calibri" w:hAnsi="Calibri"/>
        <w:color w:val="7F7F7F"/>
        <w:sz w:val="16"/>
      </w:rPr>
      <w:t>2</w:t>
    </w:r>
    <w:r w:rsidRPr="00E243B2">
      <w:rPr>
        <w:rFonts w:ascii="Calibri" w:hAnsi="Calibri"/>
        <w:color w:val="7F7F7F"/>
        <w:sz w:val="16"/>
      </w:rPr>
      <w:t>, Harris Interactive Inc.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9E7" w:rsidRDefault="00B259E7" w:rsidP="001605AB">
      <w:pPr>
        <w:spacing w:after="0" w:line="240" w:lineRule="auto"/>
      </w:pPr>
      <w:r>
        <w:separator/>
      </w:r>
    </w:p>
  </w:footnote>
  <w:footnote w:type="continuationSeparator" w:id="0">
    <w:p w:rsidR="00B259E7" w:rsidRDefault="00B259E7" w:rsidP="001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D2" w:rsidRPr="00733A3F" w:rsidRDefault="00A815E4">
    <w:pPr>
      <w:pStyle w:val="Header"/>
      <w:rPr>
        <w:color w:val="7F7F7F"/>
      </w:rPr>
    </w:pPr>
    <w:r>
      <w:rPr>
        <w:color w:val="7F7F7F"/>
      </w:rPr>
      <w:t>Office of Women’s Health</w:t>
    </w:r>
    <w:r w:rsidR="00A77FD2" w:rsidRPr="00733A3F">
      <w:rPr>
        <w:color w:val="7F7F7F"/>
      </w:rPr>
      <w:t xml:space="preserve"> </w:t>
    </w:r>
    <w:r w:rsidR="00A77FD2">
      <w:rPr>
        <w:color w:val="7F7F7F"/>
      </w:rPr>
      <w:t xml:space="preserve">– </w:t>
    </w:r>
    <w:proofErr w:type="spellStart"/>
    <w:r>
      <w:rPr>
        <w:color w:val="7F7F7F"/>
      </w:rPr>
      <w:t>Topline</w:t>
    </w:r>
    <w:proofErr w:type="spellEnd"/>
    <w:r>
      <w:rPr>
        <w:color w:val="7F7F7F"/>
      </w:rPr>
      <w:t xml:space="preserve"> Summary of Focus Group on 1/25/12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D2" w:rsidRDefault="00A77FD2">
    <w:pPr>
      <w:pStyle w:val="Header"/>
    </w:pPr>
  </w:p>
  <w:p w:rsidR="00A77FD2" w:rsidRDefault="00A77FD2">
    <w:pPr>
      <w:pStyle w:val="Header"/>
    </w:pPr>
  </w:p>
  <w:p w:rsidR="00A77FD2" w:rsidRDefault="00A77FD2">
    <w:pPr>
      <w:pStyle w:val="Header"/>
    </w:pPr>
  </w:p>
  <w:p w:rsidR="00A77FD2" w:rsidRDefault="00A77FD2">
    <w:pPr>
      <w:pStyle w:val="Header"/>
    </w:pPr>
  </w:p>
  <w:p w:rsidR="00A77FD2" w:rsidRDefault="00C86010">
    <w:pPr>
      <w:pStyle w:val="Header"/>
    </w:pPr>
    <w:r>
      <w:rPr>
        <w:noProof/>
      </w:rPr>
      <w:drawing>
        <wp:anchor distT="0" distB="0" distL="114300" distR="114300" simplePos="0" relativeHeight="251657728" behindDoc="0" locked="0" layoutInCell="1" allowOverlap="0">
          <wp:simplePos x="0" y="0"/>
          <wp:positionH relativeFrom="page">
            <wp:posOffset>5600700</wp:posOffset>
          </wp:positionH>
          <wp:positionV relativeFrom="page">
            <wp:posOffset>1346200</wp:posOffset>
          </wp:positionV>
          <wp:extent cx="1485900" cy="596900"/>
          <wp:effectExtent l="19050" t="0" r="0" b="0"/>
          <wp:wrapTight wrapText="bothSides">
            <wp:wrapPolygon edited="0">
              <wp:start x="13292" y="0"/>
              <wp:lineTo x="-277" y="3447"/>
              <wp:lineTo x="-277" y="20681"/>
              <wp:lineTo x="12738" y="20681"/>
              <wp:lineTo x="13015" y="18613"/>
              <wp:lineTo x="12462" y="12409"/>
              <wp:lineTo x="11908" y="11030"/>
              <wp:lineTo x="21600" y="4826"/>
              <wp:lineTo x="21600" y="689"/>
              <wp:lineTo x="19108" y="0"/>
              <wp:lineTo x="13292"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485900" cy="5969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1F2"/>
    <w:multiLevelType w:val="hybridMultilevel"/>
    <w:tmpl w:val="5D42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F75DC"/>
    <w:multiLevelType w:val="hybridMultilevel"/>
    <w:tmpl w:val="D256DE2C"/>
    <w:lvl w:ilvl="0" w:tplc="82ACA9F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A256E"/>
    <w:multiLevelType w:val="hybridMultilevel"/>
    <w:tmpl w:val="45B0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B78A7"/>
    <w:multiLevelType w:val="hybridMultilevel"/>
    <w:tmpl w:val="80B05E6A"/>
    <w:lvl w:ilvl="0" w:tplc="04090001">
      <w:start w:val="1"/>
      <w:numFmt w:val="bullet"/>
      <w:lvlText w:val=""/>
      <w:lvlJc w:val="left"/>
      <w:pPr>
        <w:ind w:left="720" w:hanging="360"/>
      </w:pPr>
      <w:rPr>
        <w:rFonts w:ascii="Symbol" w:hAnsi="Symbol" w:hint="default"/>
      </w:rPr>
    </w:lvl>
    <w:lvl w:ilvl="1" w:tplc="85CA2D9A">
      <w:start w:val="1"/>
      <w:numFmt w:val="bullet"/>
      <w:lvlText w:val=""/>
      <w:lvlJc w:val="left"/>
      <w:pPr>
        <w:ind w:left="1440" w:hanging="360"/>
      </w:pPr>
      <w:rPr>
        <w:rFonts w:ascii="Wingdings" w:hAnsi="Wingding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E6D8E"/>
    <w:multiLevelType w:val="hybridMultilevel"/>
    <w:tmpl w:val="42FE9F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5400E2"/>
    <w:multiLevelType w:val="hybridMultilevel"/>
    <w:tmpl w:val="14BE18B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629579F"/>
    <w:multiLevelType w:val="hybridMultilevel"/>
    <w:tmpl w:val="2AB4A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65954"/>
    <w:multiLevelType w:val="hybridMultilevel"/>
    <w:tmpl w:val="DAC411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1FBA6CE6"/>
    <w:multiLevelType w:val="hybridMultilevel"/>
    <w:tmpl w:val="16B6B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80A04"/>
    <w:multiLevelType w:val="hybridMultilevel"/>
    <w:tmpl w:val="C09E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C707D"/>
    <w:multiLevelType w:val="hybridMultilevel"/>
    <w:tmpl w:val="6534DA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8C0DCF"/>
    <w:multiLevelType w:val="hybridMultilevel"/>
    <w:tmpl w:val="EB5A5B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E14696B"/>
    <w:multiLevelType w:val="hybridMultilevel"/>
    <w:tmpl w:val="F056BF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296422"/>
    <w:multiLevelType w:val="hybridMultilevel"/>
    <w:tmpl w:val="68F6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265ED"/>
    <w:multiLevelType w:val="hybridMultilevel"/>
    <w:tmpl w:val="E328F536"/>
    <w:lvl w:ilvl="0" w:tplc="04090019">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954231"/>
    <w:multiLevelType w:val="hybridMultilevel"/>
    <w:tmpl w:val="260601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35890FE4"/>
    <w:multiLevelType w:val="hybridMultilevel"/>
    <w:tmpl w:val="7FC0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E73B9"/>
    <w:multiLevelType w:val="hybridMultilevel"/>
    <w:tmpl w:val="54BAEBD2"/>
    <w:lvl w:ilvl="0" w:tplc="82ACA9F0">
      <w:start w:val="1"/>
      <w:numFmt w:val="decimal"/>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B586410"/>
    <w:multiLevelType w:val="hybridMultilevel"/>
    <w:tmpl w:val="F7446D0E"/>
    <w:lvl w:ilvl="0" w:tplc="04090001">
      <w:start w:val="1"/>
      <w:numFmt w:val="bullet"/>
      <w:lvlText w:val=""/>
      <w:lvlJc w:val="left"/>
      <w:pPr>
        <w:ind w:left="1800" w:hanging="72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3F422D7"/>
    <w:multiLevelType w:val="hybridMultilevel"/>
    <w:tmpl w:val="9C4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55397D"/>
    <w:multiLevelType w:val="hybridMultilevel"/>
    <w:tmpl w:val="5B4A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6700B1"/>
    <w:multiLevelType w:val="hybridMultilevel"/>
    <w:tmpl w:val="6F20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1C5605"/>
    <w:multiLevelType w:val="hybridMultilevel"/>
    <w:tmpl w:val="F144405C"/>
    <w:lvl w:ilvl="0" w:tplc="734CBA7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832585"/>
    <w:multiLevelType w:val="hybridMultilevel"/>
    <w:tmpl w:val="19261C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967432"/>
    <w:multiLevelType w:val="hybridMultilevel"/>
    <w:tmpl w:val="0AE680F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FE21F5"/>
    <w:multiLevelType w:val="hybridMultilevel"/>
    <w:tmpl w:val="ECE83DA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6E8B2784"/>
    <w:multiLevelType w:val="hybridMultilevel"/>
    <w:tmpl w:val="5784BFCE"/>
    <w:lvl w:ilvl="0" w:tplc="3BAEF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EE7D71"/>
    <w:multiLevelType w:val="hybridMultilevel"/>
    <w:tmpl w:val="D00CD412"/>
    <w:lvl w:ilvl="0" w:tplc="3BAEF5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445EF6"/>
    <w:multiLevelType w:val="hybridMultilevel"/>
    <w:tmpl w:val="0BC003EE"/>
    <w:lvl w:ilvl="0" w:tplc="3B56A3B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E03A49"/>
    <w:multiLevelType w:val="hybridMultilevel"/>
    <w:tmpl w:val="D714C7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7057C5"/>
    <w:multiLevelType w:val="hybridMultilevel"/>
    <w:tmpl w:val="D7C2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0"/>
  </w:num>
  <w:num w:numId="4">
    <w:abstractNumId w:val="19"/>
  </w:num>
  <w:num w:numId="5">
    <w:abstractNumId w:val="16"/>
  </w:num>
  <w:num w:numId="6">
    <w:abstractNumId w:val="8"/>
  </w:num>
  <w:num w:numId="7">
    <w:abstractNumId w:val="20"/>
  </w:num>
  <w:num w:numId="8">
    <w:abstractNumId w:val="21"/>
  </w:num>
  <w:num w:numId="9">
    <w:abstractNumId w:val="9"/>
  </w:num>
  <w:num w:numId="10">
    <w:abstractNumId w:val="6"/>
  </w:num>
  <w:num w:numId="11">
    <w:abstractNumId w:val="29"/>
  </w:num>
  <w:num w:numId="12">
    <w:abstractNumId w:val="12"/>
  </w:num>
  <w:num w:numId="13">
    <w:abstractNumId w:val="10"/>
  </w:num>
  <w:num w:numId="14">
    <w:abstractNumId w:val="2"/>
  </w:num>
  <w:num w:numId="15">
    <w:abstractNumId w:val="13"/>
  </w:num>
  <w:num w:numId="16">
    <w:abstractNumId w:val="4"/>
  </w:num>
  <w:num w:numId="17">
    <w:abstractNumId w:val="24"/>
  </w:num>
  <w:num w:numId="18">
    <w:abstractNumId w:val="23"/>
  </w:num>
  <w:num w:numId="19">
    <w:abstractNumId w:val="1"/>
  </w:num>
  <w:num w:numId="20">
    <w:abstractNumId w:val="17"/>
  </w:num>
  <w:num w:numId="21">
    <w:abstractNumId w:val="14"/>
  </w:num>
  <w:num w:numId="22">
    <w:abstractNumId w:val="27"/>
  </w:num>
  <w:num w:numId="23">
    <w:abstractNumId w:val="5"/>
  </w:num>
  <w:num w:numId="24">
    <w:abstractNumId w:val="7"/>
  </w:num>
  <w:num w:numId="25">
    <w:abstractNumId w:val="25"/>
  </w:num>
  <w:num w:numId="26">
    <w:abstractNumId w:val="15"/>
  </w:num>
  <w:num w:numId="27">
    <w:abstractNumId w:val="30"/>
  </w:num>
  <w:num w:numId="28">
    <w:abstractNumId w:val="26"/>
  </w:num>
  <w:num w:numId="29">
    <w:abstractNumId w:val="18"/>
  </w:num>
  <w:num w:numId="30">
    <w:abstractNumId w:val="3"/>
  </w:num>
  <w:num w:numId="31">
    <w:abstractNumId w:val="1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602491"/>
    <w:rsid w:val="0000762F"/>
    <w:rsid w:val="000110AB"/>
    <w:rsid w:val="00023D29"/>
    <w:rsid w:val="000266F8"/>
    <w:rsid w:val="00047188"/>
    <w:rsid w:val="000654A0"/>
    <w:rsid w:val="00066B5E"/>
    <w:rsid w:val="00093D70"/>
    <w:rsid w:val="000A21A9"/>
    <w:rsid w:val="000E1ECE"/>
    <w:rsid w:val="000E28AE"/>
    <w:rsid w:val="000E63CD"/>
    <w:rsid w:val="000F0437"/>
    <w:rsid w:val="000F35B7"/>
    <w:rsid w:val="00125B24"/>
    <w:rsid w:val="00127B93"/>
    <w:rsid w:val="00131C67"/>
    <w:rsid w:val="00136898"/>
    <w:rsid w:val="0014309E"/>
    <w:rsid w:val="001605AB"/>
    <w:rsid w:val="00160AFC"/>
    <w:rsid w:val="00161933"/>
    <w:rsid w:val="00167DA3"/>
    <w:rsid w:val="0017207E"/>
    <w:rsid w:val="00176A16"/>
    <w:rsid w:val="0018495A"/>
    <w:rsid w:val="001A597E"/>
    <w:rsid w:val="001B1C1C"/>
    <w:rsid w:val="001B283A"/>
    <w:rsid w:val="001C2E3C"/>
    <w:rsid w:val="001C50B0"/>
    <w:rsid w:val="00201D12"/>
    <w:rsid w:val="00204695"/>
    <w:rsid w:val="00204C49"/>
    <w:rsid w:val="00236C0D"/>
    <w:rsid w:val="00244A65"/>
    <w:rsid w:val="00246DAE"/>
    <w:rsid w:val="00250B37"/>
    <w:rsid w:val="00256069"/>
    <w:rsid w:val="00256F0F"/>
    <w:rsid w:val="002666E0"/>
    <w:rsid w:val="002752E9"/>
    <w:rsid w:val="00287927"/>
    <w:rsid w:val="002A6BFF"/>
    <w:rsid w:val="002A7497"/>
    <w:rsid w:val="002B3F7D"/>
    <w:rsid w:val="002B78BE"/>
    <w:rsid w:val="002D20ED"/>
    <w:rsid w:val="002D6619"/>
    <w:rsid w:val="002F5D02"/>
    <w:rsid w:val="002F6173"/>
    <w:rsid w:val="003043C7"/>
    <w:rsid w:val="003069C3"/>
    <w:rsid w:val="00312916"/>
    <w:rsid w:val="0032103B"/>
    <w:rsid w:val="003263B3"/>
    <w:rsid w:val="00335F79"/>
    <w:rsid w:val="00341279"/>
    <w:rsid w:val="0034697C"/>
    <w:rsid w:val="00355ABB"/>
    <w:rsid w:val="00357941"/>
    <w:rsid w:val="003776CA"/>
    <w:rsid w:val="003878CA"/>
    <w:rsid w:val="003C25A3"/>
    <w:rsid w:val="003E5B29"/>
    <w:rsid w:val="003F226B"/>
    <w:rsid w:val="0040477F"/>
    <w:rsid w:val="0040602A"/>
    <w:rsid w:val="004314FB"/>
    <w:rsid w:val="00443747"/>
    <w:rsid w:val="00455411"/>
    <w:rsid w:val="00473E5D"/>
    <w:rsid w:val="004754B6"/>
    <w:rsid w:val="00497868"/>
    <w:rsid w:val="004C7EC5"/>
    <w:rsid w:val="004D06A8"/>
    <w:rsid w:val="004F482F"/>
    <w:rsid w:val="00506A0E"/>
    <w:rsid w:val="0052350D"/>
    <w:rsid w:val="00532295"/>
    <w:rsid w:val="00545D49"/>
    <w:rsid w:val="005B56BA"/>
    <w:rsid w:val="005E35C3"/>
    <w:rsid w:val="00602491"/>
    <w:rsid w:val="00613315"/>
    <w:rsid w:val="006250DA"/>
    <w:rsid w:val="006316E0"/>
    <w:rsid w:val="006345BF"/>
    <w:rsid w:val="00637916"/>
    <w:rsid w:val="006407EA"/>
    <w:rsid w:val="00651711"/>
    <w:rsid w:val="0068105B"/>
    <w:rsid w:val="0068241D"/>
    <w:rsid w:val="00692A2A"/>
    <w:rsid w:val="006C1098"/>
    <w:rsid w:val="006E2601"/>
    <w:rsid w:val="00715F05"/>
    <w:rsid w:val="00733A3F"/>
    <w:rsid w:val="00737EF9"/>
    <w:rsid w:val="0074520C"/>
    <w:rsid w:val="00760E9E"/>
    <w:rsid w:val="0076298E"/>
    <w:rsid w:val="00765C62"/>
    <w:rsid w:val="007660FD"/>
    <w:rsid w:val="007B536E"/>
    <w:rsid w:val="007B7854"/>
    <w:rsid w:val="007B7D22"/>
    <w:rsid w:val="007F56A1"/>
    <w:rsid w:val="00800D01"/>
    <w:rsid w:val="00815469"/>
    <w:rsid w:val="00821313"/>
    <w:rsid w:val="00842255"/>
    <w:rsid w:val="008611A1"/>
    <w:rsid w:val="008705AC"/>
    <w:rsid w:val="008776C5"/>
    <w:rsid w:val="00890A1F"/>
    <w:rsid w:val="008A3CFE"/>
    <w:rsid w:val="008B3C79"/>
    <w:rsid w:val="008C6995"/>
    <w:rsid w:val="008F36F9"/>
    <w:rsid w:val="008F63B2"/>
    <w:rsid w:val="00914B67"/>
    <w:rsid w:val="0092683C"/>
    <w:rsid w:val="009302CF"/>
    <w:rsid w:val="00933241"/>
    <w:rsid w:val="00937411"/>
    <w:rsid w:val="0094413F"/>
    <w:rsid w:val="00952FF6"/>
    <w:rsid w:val="009548A4"/>
    <w:rsid w:val="009767F9"/>
    <w:rsid w:val="0098181C"/>
    <w:rsid w:val="00983D6E"/>
    <w:rsid w:val="00984F46"/>
    <w:rsid w:val="00994E67"/>
    <w:rsid w:val="009C3F24"/>
    <w:rsid w:val="009C473A"/>
    <w:rsid w:val="009F3A8E"/>
    <w:rsid w:val="00A01DD9"/>
    <w:rsid w:val="00A31757"/>
    <w:rsid w:val="00A55DB4"/>
    <w:rsid w:val="00A63E33"/>
    <w:rsid w:val="00A71DC1"/>
    <w:rsid w:val="00A77FD2"/>
    <w:rsid w:val="00A815E4"/>
    <w:rsid w:val="00A85864"/>
    <w:rsid w:val="00A90D5B"/>
    <w:rsid w:val="00A92C4E"/>
    <w:rsid w:val="00AB0867"/>
    <w:rsid w:val="00AB732F"/>
    <w:rsid w:val="00AC12F5"/>
    <w:rsid w:val="00AE0F81"/>
    <w:rsid w:val="00AF5780"/>
    <w:rsid w:val="00B07796"/>
    <w:rsid w:val="00B16C02"/>
    <w:rsid w:val="00B20CC8"/>
    <w:rsid w:val="00B259E7"/>
    <w:rsid w:val="00B44636"/>
    <w:rsid w:val="00B46D82"/>
    <w:rsid w:val="00B62413"/>
    <w:rsid w:val="00B639C5"/>
    <w:rsid w:val="00B72346"/>
    <w:rsid w:val="00B76334"/>
    <w:rsid w:val="00B839B1"/>
    <w:rsid w:val="00BA5003"/>
    <w:rsid w:val="00BB040D"/>
    <w:rsid w:val="00BB1093"/>
    <w:rsid w:val="00BC74AF"/>
    <w:rsid w:val="00BD7641"/>
    <w:rsid w:val="00BE74F6"/>
    <w:rsid w:val="00C17C17"/>
    <w:rsid w:val="00C27FC4"/>
    <w:rsid w:val="00C364C3"/>
    <w:rsid w:val="00C36C36"/>
    <w:rsid w:val="00C60D5D"/>
    <w:rsid w:val="00C63FA3"/>
    <w:rsid w:val="00C65C78"/>
    <w:rsid w:val="00C7172E"/>
    <w:rsid w:val="00C86010"/>
    <w:rsid w:val="00C94EB3"/>
    <w:rsid w:val="00CC5A4C"/>
    <w:rsid w:val="00CD7975"/>
    <w:rsid w:val="00CE2EAD"/>
    <w:rsid w:val="00CE3BFF"/>
    <w:rsid w:val="00CF0ED9"/>
    <w:rsid w:val="00D05D8D"/>
    <w:rsid w:val="00D27EA0"/>
    <w:rsid w:val="00D472F2"/>
    <w:rsid w:val="00D54083"/>
    <w:rsid w:val="00D707A1"/>
    <w:rsid w:val="00D80939"/>
    <w:rsid w:val="00DB3472"/>
    <w:rsid w:val="00DE3036"/>
    <w:rsid w:val="00DE412B"/>
    <w:rsid w:val="00DF3164"/>
    <w:rsid w:val="00E05605"/>
    <w:rsid w:val="00E32A57"/>
    <w:rsid w:val="00E479AD"/>
    <w:rsid w:val="00E530DE"/>
    <w:rsid w:val="00E60839"/>
    <w:rsid w:val="00E60BD2"/>
    <w:rsid w:val="00E62BD7"/>
    <w:rsid w:val="00E834C3"/>
    <w:rsid w:val="00E8668C"/>
    <w:rsid w:val="00E873D3"/>
    <w:rsid w:val="00E96985"/>
    <w:rsid w:val="00EC3046"/>
    <w:rsid w:val="00EC4CEF"/>
    <w:rsid w:val="00EC5FDD"/>
    <w:rsid w:val="00ED5FDF"/>
    <w:rsid w:val="00EE3901"/>
    <w:rsid w:val="00EF6CE0"/>
    <w:rsid w:val="00EF7B18"/>
    <w:rsid w:val="00F04FD2"/>
    <w:rsid w:val="00F12032"/>
    <w:rsid w:val="00F21B3D"/>
    <w:rsid w:val="00F41069"/>
    <w:rsid w:val="00F41382"/>
    <w:rsid w:val="00F439BA"/>
    <w:rsid w:val="00F45625"/>
    <w:rsid w:val="00F46A9A"/>
    <w:rsid w:val="00F54A3B"/>
    <w:rsid w:val="00F653B7"/>
    <w:rsid w:val="00F92B61"/>
    <w:rsid w:val="00FA228E"/>
    <w:rsid w:val="00FB0DB9"/>
    <w:rsid w:val="00FC6C13"/>
    <w:rsid w:val="00FD58EA"/>
    <w:rsid w:val="00FD59DE"/>
    <w:rsid w:val="00FD5D57"/>
    <w:rsid w:val="00FE1EFF"/>
    <w:rsid w:val="00FE6277"/>
    <w:rsid w:val="00FF78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BF"/>
    <w:pPr>
      <w:spacing w:after="200" w:line="276" w:lineRule="auto"/>
    </w:pPr>
    <w:rPr>
      <w:sz w:val="22"/>
      <w:szCs w:val="22"/>
    </w:rPr>
  </w:style>
  <w:style w:type="paragraph" w:styleId="Heading1">
    <w:name w:val="heading 1"/>
    <w:basedOn w:val="Normal"/>
    <w:next w:val="Normal"/>
    <w:link w:val="Heading1Char"/>
    <w:uiPriority w:val="9"/>
    <w:qFormat/>
    <w:rsid w:val="00BB109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E63C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E63C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0DA"/>
    <w:rPr>
      <w:sz w:val="22"/>
      <w:szCs w:val="22"/>
    </w:rPr>
  </w:style>
  <w:style w:type="paragraph" w:styleId="BalloonText">
    <w:name w:val="Balloon Text"/>
    <w:basedOn w:val="Normal"/>
    <w:link w:val="BalloonTextChar"/>
    <w:uiPriority w:val="99"/>
    <w:semiHidden/>
    <w:unhideWhenUsed/>
    <w:rsid w:val="0044374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43747"/>
    <w:rPr>
      <w:rFonts w:ascii="Tahoma" w:hAnsi="Tahoma" w:cs="Tahoma"/>
      <w:sz w:val="16"/>
      <w:szCs w:val="16"/>
    </w:rPr>
  </w:style>
  <w:style w:type="character" w:customStyle="1" w:styleId="Heading2Char">
    <w:name w:val="Heading 2 Char"/>
    <w:link w:val="Heading2"/>
    <w:uiPriority w:val="9"/>
    <w:semiHidden/>
    <w:rsid w:val="000E63C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E63CD"/>
    <w:rPr>
      <w:rFonts w:ascii="Cambria" w:eastAsia="Times New Roman" w:hAnsi="Cambria" w:cs="Times New Roman"/>
      <w:b/>
      <w:bCs/>
      <w:sz w:val="26"/>
      <w:szCs w:val="26"/>
    </w:rPr>
  </w:style>
  <w:style w:type="character" w:customStyle="1" w:styleId="Heading1Char">
    <w:name w:val="Heading 1 Char"/>
    <w:link w:val="Heading1"/>
    <w:uiPriority w:val="9"/>
    <w:rsid w:val="00BB1093"/>
    <w:rPr>
      <w:rFonts w:ascii="Cambria" w:eastAsia="Times New Roman" w:hAnsi="Cambria" w:cs="Times New Roman"/>
      <w:b/>
      <w:bCs/>
      <w:kern w:val="32"/>
      <w:sz w:val="32"/>
      <w:szCs w:val="32"/>
    </w:rPr>
  </w:style>
  <w:style w:type="paragraph" w:styleId="ListParagraph">
    <w:name w:val="List Paragraph"/>
    <w:basedOn w:val="Normal"/>
    <w:uiPriority w:val="34"/>
    <w:qFormat/>
    <w:rsid w:val="00125B24"/>
    <w:pPr>
      <w:spacing w:after="0" w:line="240" w:lineRule="auto"/>
      <w:ind w:left="720"/>
    </w:pPr>
  </w:style>
  <w:style w:type="paragraph" w:styleId="Header">
    <w:name w:val="header"/>
    <w:basedOn w:val="Normal"/>
    <w:link w:val="HeaderChar"/>
    <w:uiPriority w:val="99"/>
    <w:unhideWhenUsed/>
    <w:rsid w:val="001605AB"/>
    <w:pPr>
      <w:tabs>
        <w:tab w:val="center" w:pos="4680"/>
        <w:tab w:val="right" w:pos="9360"/>
      </w:tabs>
    </w:pPr>
  </w:style>
  <w:style w:type="character" w:customStyle="1" w:styleId="HeaderChar">
    <w:name w:val="Header Char"/>
    <w:link w:val="Header"/>
    <w:uiPriority w:val="99"/>
    <w:rsid w:val="001605AB"/>
    <w:rPr>
      <w:sz w:val="22"/>
      <w:szCs w:val="22"/>
    </w:rPr>
  </w:style>
  <w:style w:type="paragraph" w:styleId="Footer">
    <w:name w:val="footer"/>
    <w:basedOn w:val="Normal"/>
    <w:link w:val="FooterChar"/>
    <w:uiPriority w:val="99"/>
    <w:unhideWhenUsed/>
    <w:rsid w:val="001605AB"/>
    <w:pPr>
      <w:tabs>
        <w:tab w:val="center" w:pos="4680"/>
        <w:tab w:val="right" w:pos="9360"/>
      </w:tabs>
    </w:pPr>
  </w:style>
  <w:style w:type="character" w:customStyle="1" w:styleId="FooterChar">
    <w:name w:val="Footer Char"/>
    <w:link w:val="Footer"/>
    <w:uiPriority w:val="99"/>
    <w:rsid w:val="001605AB"/>
    <w:rPr>
      <w:sz w:val="22"/>
      <w:szCs w:val="22"/>
    </w:rPr>
  </w:style>
  <w:style w:type="paragraph" w:customStyle="1" w:styleId="HarrisFooter">
    <w:name w:val="Harris Footer"/>
    <w:basedOn w:val="Footer"/>
    <w:link w:val="HarrisFooterChar"/>
    <w:rsid w:val="00733A3F"/>
    <w:pPr>
      <w:widowControl w:val="0"/>
      <w:tabs>
        <w:tab w:val="clear" w:pos="4680"/>
        <w:tab w:val="clear" w:pos="9360"/>
        <w:tab w:val="center" w:pos="5040"/>
      </w:tabs>
      <w:snapToGrid w:val="0"/>
      <w:spacing w:before="100" w:after="260" w:line="200" w:lineRule="exact"/>
      <w:jc w:val="center"/>
    </w:pPr>
    <w:rPr>
      <w:rFonts w:ascii="Arial" w:eastAsia="MS Mincho" w:hAnsi="Arial"/>
      <w:bCs/>
      <w:color w:val="7D99BA"/>
      <w:kern w:val="2"/>
      <w:sz w:val="15"/>
      <w:lang w:eastAsia="ja-JP"/>
    </w:rPr>
  </w:style>
  <w:style w:type="character" w:customStyle="1" w:styleId="HarrisFooterChar">
    <w:name w:val="Harris Footer Char"/>
    <w:link w:val="HarrisFooter"/>
    <w:rsid w:val="00733A3F"/>
    <w:rPr>
      <w:rFonts w:ascii="Arial" w:eastAsia="MS Mincho" w:hAnsi="Arial" w:cs="Century"/>
      <w:bCs/>
      <w:color w:val="7D99BA"/>
      <w:kern w:val="2"/>
      <w:sz w:val="15"/>
      <w:szCs w:val="22"/>
      <w:lang w:eastAsia="ja-JP"/>
    </w:rPr>
  </w:style>
  <w:style w:type="character" w:styleId="CommentReference">
    <w:name w:val="annotation reference"/>
    <w:basedOn w:val="DefaultParagraphFont"/>
    <w:uiPriority w:val="99"/>
    <w:semiHidden/>
    <w:unhideWhenUsed/>
    <w:rsid w:val="006316E0"/>
    <w:rPr>
      <w:sz w:val="16"/>
      <w:szCs w:val="16"/>
    </w:rPr>
  </w:style>
  <w:style w:type="paragraph" w:styleId="CommentText">
    <w:name w:val="annotation text"/>
    <w:basedOn w:val="Normal"/>
    <w:link w:val="CommentTextChar"/>
    <w:uiPriority w:val="99"/>
    <w:semiHidden/>
    <w:unhideWhenUsed/>
    <w:rsid w:val="006316E0"/>
    <w:rPr>
      <w:sz w:val="20"/>
      <w:szCs w:val="20"/>
    </w:rPr>
  </w:style>
  <w:style w:type="character" w:customStyle="1" w:styleId="CommentTextChar">
    <w:name w:val="Comment Text Char"/>
    <w:basedOn w:val="DefaultParagraphFont"/>
    <w:link w:val="CommentText"/>
    <w:uiPriority w:val="99"/>
    <w:semiHidden/>
    <w:rsid w:val="006316E0"/>
  </w:style>
  <w:style w:type="paragraph" w:styleId="CommentSubject">
    <w:name w:val="annotation subject"/>
    <w:basedOn w:val="CommentText"/>
    <w:next w:val="CommentText"/>
    <w:link w:val="CommentSubjectChar"/>
    <w:uiPriority w:val="99"/>
    <w:semiHidden/>
    <w:unhideWhenUsed/>
    <w:rsid w:val="006316E0"/>
    <w:rPr>
      <w:b/>
      <w:bCs/>
    </w:rPr>
  </w:style>
  <w:style w:type="character" w:customStyle="1" w:styleId="CommentSubjectChar">
    <w:name w:val="Comment Subject Char"/>
    <w:basedOn w:val="CommentTextChar"/>
    <w:link w:val="CommentSubject"/>
    <w:uiPriority w:val="99"/>
    <w:semiHidden/>
    <w:rsid w:val="006316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BF"/>
    <w:pPr>
      <w:spacing w:after="200" w:line="276" w:lineRule="auto"/>
    </w:pPr>
    <w:rPr>
      <w:sz w:val="22"/>
      <w:szCs w:val="22"/>
    </w:rPr>
  </w:style>
  <w:style w:type="paragraph" w:styleId="Heading1">
    <w:name w:val="heading 1"/>
    <w:basedOn w:val="Normal"/>
    <w:next w:val="Normal"/>
    <w:link w:val="Heading1Char"/>
    <w:uiPriority w:val="9"/>
    <w:qFormat/>
    <w:rsid w:val="00BB109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E63C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E63C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0DA"/>
    <w:rPr>
      <w:sz w:val="22"/>
      <w:szCs w:val="22"/>
    </w:rPr>
  </w:style>
  <w:style w:type="paragraph" w:styleId="BalloonText">
    <w:name w:val="Balloon Text"/>
    <w:basedOn w:val="Normal"/>
    <w:link w:val="BalloonTextChar"/>
    <w:uiPriority w:val="99"/>
    <w:semiHidden/>
    <w:unhideWhenUsed/>
    <w:rsid w:val="0044374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43747"/>
    <w:rPr>
      <w:rFonts w:ascii="Tahoma" w:hAnsi="Tahoma" w:cs="Tahoma"/>
      <w:sz w:val="16"/>
      <w:szCs w:val="16"/>
    </w:rPr>
  </w:style>
  <w:style w:type="character" w:customStyle="1" w:styleId="Heading2Char">
    <w:name w:val="Heading 2 Char"/>
    <w:link w:val="Heading2"/>
    <w:uiPriority w:val="9"/>
    <w:semiHidden/>
    <w:rsid w:val="000E63C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E63CD"/>
    <w:rPr>
      <w:rFonts w:ascii="Cambria" w:eastAsia="Times New Roman" w:hAnsi="Cambria" w:cs="Times New Roman"/>
      <w:b/>
      <w:bCs/>
      <w:sz w:val="26"/>
      <w:szCs w:val="26"/>
    </w:rPr>
  </w:style>
  <w:style w:type="character" w:customStyle="1" w:styleId="Heading1Char">
    <w:name w:val="Heading 1 Char"/>
    <w:link w:val="Heading1"/>
    <w:uiPriority w:val="9"/>
    <w:rsid w:val="00BB1093"/>
    <w:rPr>
      <w:rFonts w:ascii="Cambria" w:eastAsia="Times New Roman" w:hAnsi="Cambria" w:cs="Times New Roman"/>
      <w:b/>
      <w:bCs/>
      <w:kern w:val="32"/>
      <w:sz w:val="32"/>
      <w:szCs w:val="32"/>
    </w:rPr>
  </w:style>
  <w:style w:type="paragraph" w:styleId="ListParagraph">
    <w:name w:val="List Paragraph"/>
    <w:basedOn w:val="Normal"/>
    <w:uiPriority w:val="34"/>
    <w:qFormat/>
    <w:rsid w:val="00125B24"/>
    <w:pPr>
      <w:spacing w:after="0" w:line="240" w:lineRule="auto"/>
      <w:ind w:left="720"/>
    </w:pPr>
  </w:style>
  <w:style w:type="paragraph" w:styleId="Header">
    <w:name w:val="header"/>
    <w:basedOn w:val="Normal"/>
    <w:link w:val="HeaderChar"/>
    <w:uiPriority w:val="99"/>
    <w:unhideWhenUsed/>
    <w:rsid w:val="001605AB"/>
    <w:pPr>
      <w:tabs>
        <w:tab w:val="center" w:pos="4680"/>
        <w:tab w:val="right" w:pos="9360"/>
      </w:tabs>
    </w:pPr>
  </w:style>
  <w:style w:type="character" w:customStyle="1" w:styleId="HeaderChar">
    <w:name w:val="Header Char"/>
    <w:link w:val="Header"/>
    <w:uiPriority w:val="99"/>
    <w:rsid w:val="001605AB"/>
    <w:rPr>
      <w:sz w:val="22"/>
      <w:szCs w:val="22"/>
    </w:rPr>
  </w:style>
  <w:style w:type="paragraph" w:styleId="Footer">
    <w:name w:val="footer"/>
    <w:basedOn w:val="Normal"/>
    <w:link w:val="FooterChar"/>
    <w:uiPriority w:val="99"/>
    <w:unhideWhenUsed/>
    <w:rsid w:val="001605AB"/>
    <w:pPr>
      <w:tabs>
        <w:tab w:val="center" w:pos="4680"/>
        <w:tab w:val="right" w:pos="9360"/>
      </w:tabs>
    </w:pPr>
  </w:style>
  <w:style w:type="character" w:customStyle="1" w:styleId="FooterChar">
    <w:name w:val="Footer Char"/>
    <w:link w:val="Footer"/>
    <w:uiPriority w:val="99"/>
    <w:rsid w:val="001605AB"/>
    <w:rPr>
      <w:sz w:val="22"/>
      <w:szCs w:val="22"/>
    </w:rPr>
  </w:style>
  <w:style w:type="paragraph" w:customStyle="1" w:styleId="HarrisFooter">
    <w:name w:val="Harris Footer"/>
    <w:basedOn w:val="Footer"/>
    <w:link w:val="HarrisFooterChar"/>
    <w:rsid w:val="00733A3F"/>
    <w:pPr>
      <w:widowControl w:val="0"/>
      <w:tabs>
        <w:tab w:val="clear" w:pos="4680"/>
        <w:tab w:val="clear" w:pos="9360"/>
        <w:tab w:val="center" w:pos="5040"/>
      </w:tabs>
      <w:snapToGrid w:val="0"/>
      <w:spacing w:before="100" w:after="260" w:line="200" w:lineRule="exact"/>
      <w:jc w:val="center"/>
    </w:pPr>
    <w:rPr>
      <w:rFonts w:ascii="Arial" w:eastAsia="MS Mincho" w:hAnsi="Arial"/>
      <w:bCs/>
      <w:color w:val="7D99BA"/>
      <w:kern w:val="2"/>
      <w:sz w:val="15"/>
      <w:lang w:eastAsia="ja-JP"/>
    </w:rPr>
  </w:style>
  <w:style w:type="character" w:customStyle="1" w:styleId="HarrisFooterChar">
    <w:name w:val="Harris Footer Char"/>
    <w:link w:val="HarrisFooter"/>
    <w:rsid w:val="00733A3F"/>
    <w:rPr>
      <w:rFonts w:ascii="Arial" w:eastAsia="MS Mincho" w:hAnsi="Arial" w:cs="Century"/>
      <w:bCs/>
      <w:color w:val="7D99BA"/>
      <w:kern w:val="2"/>
      <w:sz w:val="15"/>
      <w:szCs w:val="22"/>
      <w:lang w:eastAsia="ja-JP"/>
    </w:rPr>
  </w:style>
  <w:style w:type="character" w:styleId="CommentReference">
    <w:name w:val="annotation reference"/>
    <w:basedOn w:val="DefaultParagraphFont"/>
    <w:uiPriority w:val="99"/>
    <w:semiHidden/>
    <w:unhideWhenUsed/>
    <w:rsid w:val="006316E0"/>
    <w:rPr>
      <w:sz w:val="16"/>
      <w:szCs w:val="16"/>
    </w:rPr>
  </w:style>
  <w:style w:type="paragraph" w:styleId="CommentText">
    <w:name w:val="annotation text"/>
    <w:basedOn w:val="Normal"/>
    <w:link w:val="CommentTextChar"/>
    <w:uiPriority w:val="99"/>
    <w:semiHidden/>
    <w:unhideWhenUsed/>
    <w:rsid w:val="006316E0"/>
    <w:rPr>
      <w:sz w:val="20"/>
      <w:szCs w:val="20"/>
    </w:rPr>
  </w:style>
  <w:style w:type="character" w:customStyle="1" w:styleId="CommentTextChar">
    <w:name w:val="Comment Text Char"/>
    <w:basedOn w:val="DefaultParagraphFont"/>
    <w:link w:val="CommentText"/>
    <w:uiPriority w:val="99"/>
    <w:semiHidden/>
    <w:rsid w:val="006316E0"/>
  </w:style>
  <w:style w:type="paragraph" w:styleId="CommentSubject">
    <w:name w:val="annotation subject"/>
    <w:basedOn w:val="CommentText"/>
    <w:next w:val="CommentText"/>
    <w:link w:val="CommentSubjectChar"/>
    <w:uiPriority w:val="99"/>
    <w:semiHidden/>
    <w:unhideWhenUsed/>
    <w:rsid w:val="006316E0"/>
    <w:rPr>
      <w:b/>
      <w:bCs/>
    </w:rPr>
  </w:style>
  <w:style w:type="character" w:customStyle="1" w:styleId="CommentSubjectChar">
    <w:name w:val="Comment Subject Char"/>
    <w:basedOn w:val="CommentTextChar"/>
    <w:link w:val="CommentSubject"/>
    <w:uiPriority w:val="99"/>
    <w:semiHidden/>
    <w:rsid w:val="006316E0"/>
    <w:rPr>
      <w:b/>
      <w:bCs/>
    </w:rPr>
  </w:style>
</w:styles>
</file>

<file path=word/webSettings.xml><?xml version="1.0" encoding="utf-8"?>
<w:webSettings xmlns:r="http://schemas.openxmlformats.org/officeDocument/2006/relationships" xmlns:w="http://schemas.openxmlformats.org/wordprocessingml/2006/main">
  <w:divs>
    <w:div w:id="794908883">
      <w:bodyDiv w:val="1"/>
      <w:marLeft w:val="0"/>
      <w:marRight w:val="0"/>
      <w:marTop w:val="0"/>
      <w:marBottom w:val="0"/>
      <w:divBdr>
        <w:top w:val="none" w:sz="0" w:space="0" w:color="auto"/>
        <w:left w:val="none" w:sz="0" w:space="0" w:color="auto"/>
        <w:bottom w:val="none" w:sz="0" w:space="0" w:color="auto"/>
        <w:right w:val="none" w:sz="0" w:space="0" w:color="auto"/>
      </w:divBdr>
    </w:div>
    <w:div w:id="1602952296">
      <w:bodyDiv w:val="1"/>
      <w:marLeft w:val="0"/>
      <w:marRight w:val="0"/>
      <w:marTop w:val="0"/>
      <w:marBottom w:val="0"/>
      <w:divBdr>
        <w:top w:val="none" w:sz="0" w:space="0" w:color="auto"/>
        <w:left w:val="none" w:sz="0" w:space="0" w:color="auto"/>
        <w:bottom w:val="none" w:sz="0" w:space="0" w:color="auto"/>
        <w:right w:val="none" w:sz="0" w:space="0" w:color="auto"/>
      </w:divBdr>
    </w:div>
    <w:div w:id="20489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56A7-87AF-4205-8B98-CC54169A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1066</Words>
  <Characters>6081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Harris Interactive</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Operations</dc:creator>
  <cp:lastModifiedBy>Department of Health and Human Services</cp:lastModifiedBy>
  <cp:revision>2</cp:revision>
  <cp:lastPrinted>2012-02-06T16:06:00Z</cp:lastPrinted>
  <dcterms:created xsi:type="dcterms:W3CDTF">2012-02-28T16:02:00Z</dcterms:created>
  <dcterms:modified xsi:type="dcterms:W3CDTF">2012-02-28T16:02:00Z</dcterms:modified>
</cp:coreProperties>
</file>