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17A" w:rsidRDefault="00E2317A">
      <w:pPr>
        <w:jc w:val="center"/>
        <w:rPr>
          <w:rFonts w:ascii="Times New Roman" w:hAnsi="Times New Roman"/>
          <w:b/>
          <w:bCs/>
        </w:rPr>
      </w:pPr>
      <w:r>
        <w:rPr>
          <w:rFonts w:ascii="Times New Roman" w:hAnsi="Times New Roman"/>
          <w:b/>
          <w:bCs/>
        </w:rPr>
        <w:t>SUPPORTING STATEMENT</w:t>
      </w:r>
    </w:p>
    <w:p w:rsidR="00E2317A" w:rsidRDefault="00E2317A">
      <w:pPr>
        <w:jc w:val="center"/>
        <w:rPr>
          <w:rFonts w:ascii="Times New Roman" w:hAnsi="Times New Roman"/>
          <w:b/>
          <w:bCs/>
        </w:rPr>
      </w:pPr>
      <w:r>
        <w:rPr>
          <w:rFonts w:ascii="Times New Roman" w:hAnsi="Times New Roman"/>
          <w:b/>
          <w:bCs/>
        </w:rPr>
        <w:t>1110-0048</w:t>
      </w:r>
    </w:p>
    <w:p w:rsidR="00E2317A" w:rsidRDefault="00E2317A">
      <w:pPr>
        <w:jc w:val="center"/>
        <w:rPr>
          <w:rFonts w:ascii="Times New Roman" w:hAnsi="Times New Roman"/>
          <w:b/>
          <w:bCs/>
        </w:rPr>
      </w:pPr>
      <w:r>
        <w:rPr>
          <w:rFonts w:ascii="Times New Roman" w:hAnsi="Times New Roman"/>
          <w:b/>
          <w:bCs/>
          <w:i/>
          <w:iCs/>
        </w:rPr>
        <w:t>CARGO THEFT INCIDENT REPORT</w:t>
      </w:r>
    </w:p>
    <w:p w:rsidR="00E2317A" w:rsidRDefault="00E2317A">
      <w:pPr>
        <w:jc w:val="center"/>
        <w:rPr>
          <w:rFonts w:ascii="Times New Roman" w:hAnsi="Times New Roman"/>
          <w:b/>
          <w:bCs/>
        </w:rPr>
      </w:pPr>
    </w:p>
    <w:p w:rsidR="00E2317A" w:rsidRDefault="00E2317A">
      <w:pPr>
        <w:jc w:val="center"/>
        <w:rPr>
          <w:rFonts w:ascii="Times New Roman" w:hAnsi="Times New Roman"/>
          <w:b/>
          <w:bCs/>
        </w:rPr>
      </w:pPr>
    </w:p>
    <w:p w:rsidR="00E2317A" w:rsidRDefault="00E2317A" w:rsidP="00F53A87">
      <w:pPr>
        <w:spacing w:line="480" w:lineRule="auto"/>
        <w:rPr>
          <w:rFonts w:ascii="Times New Roman" w:hAnsi="Times New Roman"/>
        </w:rPr>
      </w:pPr>
      <w:r>
        <w:rPr>
          <w:rFonts w:ascii="Times New Roman" w:hAnsi="Times New Roman"/>
        </w:rPr>
        <w:t>A revision of this currently approved collection is requested in addition to a 3-year extension.</w:t>
      </w:r>
    </w:p>
    <w:p w:rsidR="00E2317A" w:rsidRPr="00F53A87" w:rsidRDefault="00E2317A" w:rsidP="00F53A87">
      <w:pPr>
        <w:spacing w:line="480" w:lineRule="auto"/>
        <w:rPr>
          <w:rFonts w:ascii="Times New Roman" w:hAnsi="Times New Roman"/>
        </w:rPr>
      </w:pPr>
      <w:r w:rsidRPr="00F53A87">
        <w:rPr>
          <w:rFonts w:ascii="Times New Roman" w:hAnsi="Times New Roman"/>
        </w:rPr>
        <w:t xml:space="preserve">This form was approved by OMB 05/23/2010.  After this form was approved by the OMB, it was disseminated to the FBI Uniform Crime Reporting (UCR) Program's stakeholders (participating law enforcement agencies and state UCR Programs) for implementation.  During implementation, the FBI received feedback to include on the form offense and location codes, which would assist contributors when reporting cargo theft and also reduce data processing errors.  In addition, grammatical errors were identified and verbiage on the original form </w:t>
      </w:r>
      <w:proofErr w:type="gramStart"/>
      <w:r w:rsidRPr="00F53A87">
        <w:rPr>
          <w:rFonts w:ascii="Times New Roman" w:hAnsi="Times New Roman"/>
        </w:rPr>
        <w:t>were</w:t>
      </w:r>
      <w:proofErr w:type="gramEnd"/>
      <w:r w:rsidRPr="00F53A87">
        <w:rPr>
          <w:rFonts w:ascii="Times New Roman" w:hAnsi="Times New Roman"/>
        </w:rPr>
        <w:t xml:space="preserve"> not consistent with UCR policy and reporting guidelines.    </w:t>
      </w:r>
    </w:p>
    <w:p w:rsidR="00E2317A" w:rsidRPr="00F53A87" w:rsidRDefault="00E2317A" w:rsidP="00F53A87">
      <w:pPr>
        <w:spacing w:line="480" w:lineRule="auto"/>
        <w:rPr>
          <w:rFonts w:ascii="Times New Roman" w:hAnsi="Times New Roman"/>
        </w:rPr>
      </w:pPr>
      <w:r w:rsidRPr="00F53A87">
        <w:rPr>
          <w:rFonts w:ascii="Times New Roman" w:hAnsi="Times New Roman"/>
        </w:rPr>
        <w:t>The revisions on the existing form are:</w:t>
      </w:r>
    </w:p>
    <w:p w:rsidR="00E2317A" w:rsidRPr="00F53A87" w:rsidRDefault="00E2317A" w:rsidP="00F53A87">
      <w:pPr>
        <w:spacing w:line="480" w:lineRule="auto"/>
        <w:rPr>
          <w:rFonts w:ascii="Times New Roman" w:hAnsi="Times New Roman"/>
        </w:rPr>
      </w:pPr>
      <w:r w:rsidRPr="00F53A87">
        <w:rPr>
          <w:rFonts w:ascii="Times New Roman" w:hAnsi="Times New Roman"/>
        </w:rPr>
        <w:t>1. Under the Administrative Information section, bottom right corner, delete the gray shaded box.</w:t>
      </w:r>
    </w:p>
    <w:p w:rsidR="00F53A87" w:rsidRDefault="00F53A87" w:rsidP="00F53A87">
      <w:pPr>
        <w:spacing w:line="480" w:lineRule="auto"/>
        <w:rPr>
          <w:rFonts w:ascii="Times New Roman" w:hAnsi="Times New Roman"/>
        </w:rPr>
      </w:pPr>
    </w:p>
    <w:p w:rsidR="00E2317A" w:rsidRPr="00F53A87" w:rsidRDefault="00E2317A" w:rsidP="00F53A87">
      <w:pPr>
        <w:spacing w:line="480" w:lineRule="auto"/>
        <w:rPr>
          <w:rFonts w:ascii="Times New Roman" w:hAnsi="Times New Roman"/>
        </w:rPr>
      </w:pPr>
      <w:r w:rsidRPr="00F53A87">
        <w:rPr>
          <w:rFonts w:ascii="Times New Roman" w:hAnsi="Times New Roman"/>
        </w:rPr>
        <w:t>2. Under the Offense(s) section, delete, (Select up to five).</w:t>
      </w:r>
    </w:p>
    <w:p w:rsidR="00E2317A" w:rsidRPr="00F53A87" w:rsidRDefault="00E2317A" w:rsidP="00F53A87">
      <w:pPr>
        <w:spacing w:line="480" w:lineRule="auto"/>
        <w:rPr>
          <w:rFonts w:ascii="Times New Roman" w:hAnsi="Times New Roman"/>
        </w:rPr>
      </w:pPr>
    </w:p>
    <w:p w:rsidR="00E2317A" w:rsidRPr="00F53A87" w:rsidRDefault="00E2317A" w:rsidP="00F53A87">
      <w:pPr>
        <w:spacing w:line="480" w:lineRule="auto"/>
        <w:rPr>
          <w:rFonts w:ascii="Times New Roman" w:hAnsi="Times New Roman"/>
        </w:rPr>
      </w:pPr>
      <w:r w:rsidRPr="00F53A87">
        <w:rPr>
          <w:rFonts w:ascii="Times New Roman" w:hAnsi="Times New Roman"/>
        </w:rPr>
        <w:t xml:space="preserve">3. Under the Weapon/Force Involved section insert codes after the check box such as: insert 11 before Firearm, insert 11A before Automatic Firearm, insert 12 before Handgun, insert 12A before Automatic Handgun, insert 13 before Rifle, insert 13A before Automatic Rifle, insert 14 before Shotgun, insert 14A before Automatic Shotgun, insert 15 before Other Firearm, insert 15A before Automatic Other, insert 20 before Knife/Cutting Instrument, insert 30 before Blunt Object, insert 35 before Motor Vehicle, insert 40 before Personal Weapons, insert 50 before Poison, insert 60 before Explosives, insert 65 before Fire/Incendiary Device, insert 70 before </w:t>
      </w:r>
      <w:r w:rsidRPr="00F53A87">
        <w:rPr>
          <w:rFonts w:ascii="Times New Roman" w:hAnsi="Times New Roman"/>
        </w:rPr>
        <w:lastRenderedPageBreak/>
        <w:t>Drugs/Narcotics/Sleeping Pills, insert 85 before Asphyxiation, insert 90 before Other, insert 95 before Unknown, insert 99 before None, and move all indented check boxes to the left so that they are all left aligned.</w:t>
      </w:r>
    </w:p>
    <w:p w:rsidR="00E2317A" w:rsidRPr="00F53A87" w:rsidRDefault="00E2317A" w:rsidP="00F53A87">
      <w:pPr>
        <w:spacing w:line="480" w:lineRule="auto"/>
        <w:rPr>
          <w:rFonts w:ascii="Times New Roman" w:hAnsi="Times New Roman"/>
        </w:rPr>
      </w:pPr>
    </w:p>
    <w:p w:rsidR="00E2317A" w:rsidRPr="00F53A87" w:rsidRDefault="00E2317A" w:rsidP="00F53A87">
      <w:pPr>
        <w:spacing w:line="480" w:lineRule="auto"/>
        <w:rPr>
          <w:rFonts w:ascii="Times New Roman" w:hAnsi="Times New Roman"/>
        </w:rPr>
      </w:pPr>
      <w:r w:rsidRPr="00F53A87">
        <w:rPr>
          <w:rFonts w:ascii="Times New Roman" w:hAnsi="Times New Roman"/>
        </w:rPr>
        <w:t xml:space="preserve">4. Under the Victim Information </w:t>
      </w:r>
      <w:proofErr w:type="gramStart"/>
      <w:r w:rsidRPr="00F53A87">
        <w:rPr>
          <w:rFonts w:ascii="Times New Roman" w:hAnsi="Times New Roman"/>
        </w:rPr>
        <w:t>section insert</w:t>
      </w:r>
      <w:proofErr w:type="gramEnd"/>
      <w:r w:rsidRPr="00F53A87">
        <w:rPr>
          <w:rFonts w:ascii="Times New Roman" w:hAnsi="Times New Roman"/>
        </w:rPr>
        <w:t xml:space="preserve"> codes after the check box such as: insert I before Business, insert B before Financial Institution, insert F before Government, insert G before Individual, insert R before Law Enforcement, insert S before Other, insert L before Religious Organization, insert O before Social/Public, and insert U before Unknown.</w:t>
      </w:r>
    </w:p>
    <w:p w:rsidR="00E2317A" w:rsidRPr="00F53A87" w:rsidRDefault="00E2317A" w:rsidP="00F53A87">
      <w:pPr>
        <w:spacing w:line="480" w:lineRule="auto"/>
        <w:rPr>
          <w:rFonts w:ascii="Times New Roman" w:hAnsi="Times New Roman"/>
        </w:rPr>
      </w:pPr>
    </w:p>
    <w:p w:rsidR="00E2317A" w:rsidRPr="00F53A87" w:rsidRDefault="00E2317A" w:rsidP="00F53A87">
      <w:pPr>
        <w:spacing w:line="480" w:lineRule="auto"/>
        <w:rPr>
          <w:rFonts w:ascii="Times New Roman" w:hAnsi="Times New Roman"/>
        </w:rPr>
      </w:pPr>
      <w:r w:rsidRPr="00F53A87">
        <w:rPr>
          <w:rFonts w:ascii="Times New Roman" w:hAnsi="Times New Roman"/>
        </w:rPr>
        <w:t>5. After Property Information, delete, (Select up to five).</w:t>
      </w:r>
    </w:p>
    <w:p w:rsidR="00E2317A" w:rsidRPr="00F53A87" w:rsidRDefault="00E2317A" w:rsidP="00F53A87">
      <w:pPr>
        <w:spacing w:line="480" w:lineRule="auto"/>
        <w:rPr>
          <w:rFonts w:ascii="Times New Roman" w:hAnsi="Times New Roman"/>
        </w:rPr>
      </w:pPr>
    </w:p>
    <w:p w:rsidR="00E2317A" w:rsidRPr="00F53A87" w:rsidRDefault="00E2317A" w:rsidP="00F53A87">
      <w:pPr>
        <w:spacing w:line="480" w:lineRule="auto"/>
        <w:rPr>
          <w:rFonts w:ascii="Times New Roman" w:hAnsi="Times New Roman"/>
        </w:rPr>
      </w:pPr>
      <w:r w:rsidRPr="00F53A87">
        <w:rPr>
          <w:rFonts w:ascii="Times New Roman" w:hAnsi="Times New Roman"/>
        </w:rPr>
        <w:t>6. Under Offender Information section change the race order to, White, Black or African American, American Indian or Alaska Native, Asian, Native Hawaiian or Other Pacific Islander, and then Unknown.</w:t>
      </w:r>
    </w:p>
    <w:p w:rsidR="00F53A87" w:rsidRDefault="00F53A87" w:rsidP="00F53A87">
      <w:pPr>
        <w:spacing w:line="480" w:lineRule="auto"/>
        <w:rPr>
          <w:rFonts w:ascii="Times New Roman" w:hAnsi="Times New Roman"/>
        </w:rPr>
      </w:pPr>
    </w:p>
    <w:p w:rsidR="00E2317A" w:rsidRPr="00F53A87" w:rsidRDefault="00E2317A" w:rsidP="00F53A87">
      <w:pPr>
        <w:spacing w:line="480" w:lineRule="auto"/>
        <w:rPr>
          <w:rFonts w:ascii="Times New Roman" w:hAnsi="Times New Roman"/>
        </w:rPr>
      </w:pPr>
      <w:r w:rsidRPr="00F53A87">
        <w:rPr>
          <w:rFonts w:ascii="Times New Roman" w:hAnsi="Times New Roman"/>
        </w:rPr>
        <w:t>7. Under Arrestee Information section, delete the U column under Sex and change the race order to White, Black or African American, American Indian or Alaska Native, Asian, Native Hawaiian or Other Pacific Islander, and then Unknown.</w:t>
      </w:r>
    </w:p>
    <w:p w:rsidR="00E2317A" w:rsidRPr="00F53A87" w:rsidRDefault="00E2317A" w:rsidP="00F53A87">
      <w:pPr>
        <w:spacing w:line="480" w:lineRule="auto"/>
        <w:rPr>
          <w:rFonts w:ascii="Times New Roman" w:hAnsi="Times New Roman"/>
        </w:rPr>
      </w:pPr>
    </w:p>
    <w:p w:rsidR="00E2317A" w:rsidRPr="00F53A87" w:rsidRDefault="00E2317A" w:rsidP="00F53A87">
      <w:pPr>
        <w:spacing w:line="480" w:lineRule="auto"/>
        <w:rPr>
          <w:rFonts w:ascii="Times New Roman" w:hAnsi="Times New Roman"/>
        </w:rPr>
      </w:pPr>
      <w:r w:rsidRPr="00F53A87">
        <w:rPr>
          <w:rFonts w:ascii="Times New Roman" w:hAnsi="Times New Roman"/>
        </w:rPr>
        <w:t xml:space="preserve">8.  In the paragraph at the bottom of page 2, sentence </w:t>
      </w:r>
      <w:proofErr w:type="gramStart"/>
      <w:r w:rsidRPr="00F53A87">
        <w:rPr>
          <w:rFonts w:ascii="Times New Roman" w:hAnsi="Times New Roman"/>
        </w:rPr>
        <w:t>4,</w:t>
      </w:r>
      <w:proofErr w:type="gramEnd"/>
      <w:r w:rsidRPr="00F53A87">
        <w:rPr>
          <w:rFonts w:ascii="Times New Roman" w:hAnsi="Times New Roman"/>
        </w:rPr>
        <w:t xml:space="preserve"> delete the s on the end of Investigations.</w:t>
      </w:r>
    </w:p>
    <w:p w:rsidR="00E2317A" w:rsidRPr="00F53A87" w:rsidRDefault="00E2317A" w:rsidP="00F53A87">
      <w:pPr>
        <w:spacing w:line="480" w:lineRule="auto"/>
        <w:rPr>
          <w:rFonts w:ascii="Times New Roman" w:hAnsi="Times New Roman"/>
        </w:rPr>
      </w:pPr>
    </w:p>
    <w:p w:rsidR="00E2317A" w:rsidRPr="00F53A87" w:rsidRDefault="00E2317A" w:rsidP="00F53A87">
      <w:pPr>
        <w:spacing w:line="480" w:lineRule="auto"/>
        <w:rPr>
          <w:rFonts w:ascii="Times New Roman" w:hAnsi="Times New Roman"/>
        </w:rPr>
      </w:pPr>
      <w:r w:rsidRPr="00F53A87">
        <w:rPr>
          <w:rFonts w:ascii="Times New Roman" w:hAnsi="Times New Roman"/>
        </w:rPr>
        <w:t xml:space="preserve">9. </w:t>
      </w:r>
      <w:proofErr w:type="gramStart"/>
      <w:r w:rsidRPr="00F53A87">
        <w:rPr>
          <w:rFonts w:ascii="Times New Roman" w:hAnsi="Times New Roman"/>
        </w:rPr>
        <w:t>In</w:t>
      </w:r>
      <w:proofErr w:type="gramEnd"/>
      <w:r w:rsidRPr="00F53A87">
        <w:rPr>
          <w:rFonts w:ascii="Times New Roman" w:hAnsi="Times New Roman"/>
        </w:rPr>
        <w:t xml:space="preserve"> the title, Instructions for preparing the Cargo Theft Incident Report, Italicize, Cargo Theft </w:t>
      </w:r>
      <w:r w:rsidRPr="00F53A87">
        <w:rPr>
          <w:rFonts w:ascii="Times New Roman" w:hAnsi="Times New Roman"/>
        </w:rPr>
        <w:lastRenderedPageBreak/>
        <w:t>Incident Report.</w:t>
      </w:r>
    </w:p>
    <w:p w:rsidR="00E2317A" w:rsidRPr="00F53A87" w:rsidRDefault="00E2317A" w:rsidP="00F53A87">
      <w:pPr>
        <w:spacing w:line="480" w:lineRule="auto"/>
        <w:rPr>
          <w:rFonts w:ascii="Times New Roman" w:hAnsi="Times New Roman"/>
        </w:rPr>
      </w:pPr>
    </w:p>
    <w:p w:rsidR="00E2317A" w:rsidRPr="00F53A87" w:rsidRDefault="00E2317A" w:rsidP="00F53A87">
      <w:pPr>
        <w:spacing w:line="480" w:lineRule="auto"/>
        <w:rPr>
          <w:rFonts w:ascii="Times New Roman" w:hAnsi="Times New Roman"/>
        </w:rPr>
      </w:pPr>
      <w:r w:rsidRPr="00F53A87">
        <w:rPr>
          <w:rFonts w:ascii="Times New Roman" w:hAnsi="Times New Roman"/>
        </w:rPr>
        <w:t>10. Note should read as:</w:t>
      </w:r>
    </w:p>
    <w:p w:rsidR="00E2317A" w:rsidRPr="00F53A87" w:rsidRDefault="00E2317A" w:rsidP="00F53A87">
      <w:pPr>
        <w:spacing w:line="480" w:lineRule="auto"/>
        <w:rPr>
          <w:rFonts w:ascii="Times New Roman" w:hAnsi="Times New Roman"/>
        </w:rPr>
      </w:pPr>
      <w:r w:rsidRPr="00F53A87">
        <w:rPr>
          <w:rFonts w:ascii="Times New Roman" w:hAnsi="Times New Roman"/>
        </w:rPr>
        <w:t>Note: The Hierarchy Rule does not apply when reporting a cargo theft.  If a cargo theft occurs in a multiple-offense incident, the reporting law enforcement agency must first report the cargo theft related offenses and then up to an additional four offense(s).</w:t>
      </w:r>
    </w:p>
    <w:p w:rsidR="00E2317A" w:rsidRPr="00F53A87" w:rsidRDefault="00E2317A" w:rsidP="00F53A87">
      <w:pPr>
        <w:spacing w:line="480" w:lineRule="auto"/>
        <w:rPr>
          <w:rFonts w:ascii="Times New Roman" w:hAnsi="Times New Roman"/>
        </w:rPr>
      </w:pPr>
    </w:p>
    <w:p w:rsidR="00E2317A" w:rsidRPr="00F53A87" w:rsidRDefault="00E2317A" w:rsidP="00F53A87">
      <w:pPr>
        <w:spacing w:line="480" w:lineRule="auto"/>
        <w:rPr>
          <w:rFonts w:ascii="Times New Roman" w:hAnsi="Times New Roman"/>
        </w:rPr>
      </w:pPr>
      <w:r w:rsidRPr="00F53A87">
        <w:rPr>
          <w:rFonts w:ascii="Times New Roman" w:hAnsi="Times New Roman"/>
        </w:rPr>
        <w:t>11. Center and Italicize, Cargo Theft Incident Report.</w:t>
      </w:r>
    </w:p>
    <w:p w:rsidR="00E2317A" w:rsidRPr="00F53A87" w:rsidRDefault="00E2317A" w:rsidP="00F53A87">
      <w:pPr>
        <w:spacing w:line="480" w:lineRule="auto"/>
        <w:rPr>
          <w:rFonts w:ascii="Times New Roman" w:hAnsi="Times New Roman"/>
        </w:rPr>
      </w:pPr>
    </w:p>
    <w:p w:rsidR="00E2317A" w:rsidRPr="00F53A87" w:rsidRDefault="00E2317A" w:rsidP="00F53A87">
      <w:pPr>
        <w:spacing w:line="480" w:lineRule="auto"/>
        <w:rPr>
          <w:rFonts w:ascii="Times New Roman" w:hAnsi="Times New Roman"/>
        </w:rPr>
      </w:pPr>
      <w:r w:rsidRPr="00F53A87">
        <w:rPr>
          <w:rFonts w:ascii="Times New Roman" w:hAnsi="Times New Roman"/>
        </w:rPr>
        <w:t>12. Under the Cargo Theft Incident Report Title, a paragraph should read as: This form should be used to report an incident in which a cargo theft occurred, adjust information in a previously reported incident, delete any incident previously reported, or report zero cargo thefts for the month.</w:t>
      </w:r>
    </w:p>
    <w:p w:rsidR="00E2317A" w:rsidRPr="00F53A87" w:rsidRDefault="00E2317A" w:rsidP="00F53A87">
      <w:pPr>
        <w:spacing w:line="480" w:lineRule="auto"/>
        <w:rPr>
          <w:rFonts w:ascii="Times New Roman" w:hAnsi="Times New Roman"/>
        </w:rPr>
      </w:pPr>
    </w:p>
    <w:p w:rsidR="00E2317A" w:rsidRPr="00F53A87" w:rsidRDefault="00E2317A" w:rsidP="00F53A87">
      <w:pPr>
        <w:spacing w:line="480" w:lineRule="auto"/>
        <w:rPr>
          <w:rFonts w:ascii="Times New Roman" w:hAnsi="Times New Roman"/>
        </w:rPr>
      </w:pPr>
      <w:r w:rsidRPr="00F53A87">
        <w:rPr>
          <w:rFonts w:ascii="Times New Roman" w:hAnsi="Times New Roman"/>
        </w:rPr>
        <w:t xml:space="preserve">13. The next title should read as:  A separate </w:t>
      </w:r>
      <w:r w:rsidRPr="00F53A87">
        <w:rPr>
          <w:rFonts w:ascii="Times New Roman" w:hAnsi="Times New Roman"/>
          <w:i/>
          <w:iCs/>
        </w:rPr>
        <w:t xml:space="preserve">Cargo Theft Incident Report </w:t>
      </w:r>
      <w:r w:rsidRPr="00F53A87">
        <w:rPr>
          <w:rFonts w:ascii="Times New Roman" w:hAnsi="Times New Roman"/>
        </w:rPr>
        <w:t>is to be submitted for each cargo theft incident, and this title needs moved up above the paragraph and placed directly under the Cargo Theft Incident Report title.</w:t>
      </w:r>
    </w:p>
    <w:p w:rsidR="00E2317A" w:rsidRPr="00F53A87" w:rsidRDefault="00E2317A" w:rsidP="00F53A87">
      <w:pPr>
        <w:spacing w:line="480" w:lineRule="auto"/>
        <w:rPr>
          <w:rFonts w:ascii="Times New Roman" w:hAnsi="Times New Roman"/>
        </w:rPr>
      </w:pPr>
    </w:p>
    <w:p w:rsidR="00E2317A" w:rsidRPr="00F53A87" w:rsidRDefault="00E2317A" w:rsidP="00F53A87">
      <w:pPr>
        <w:spacing w:line="480" w:lineRule="auto"/>
        <w:rPr>
          <w:rFonts w:ascii="Times New Roman" w:hAnsi="Times New Roman"/>
        </w:rPr>
      </w:pPr>
    </w:p>
    <w:p w:rsidR="00E2317A" w:rsidRPr="00F53A87" w:rsidRDefault="00E2317A" w:rsidP="00F53A87">
      <w:pPr>
        <w:spacing w:line="480" w:lineRule="auto"/>
        <w:rPr>
          <w:rFonts w:ascii="Times New Roman" w:hAnsi="Times New Roman"/>
        </w:rPr>
      </w:pPr>
      <w:r w:rsidRPr="00F53A87">
        <w:rPr>
          <w:rFonts w:ascii="Times New Roman" w:hAnsi="Times New Roman"/>
        </w:rPr>
        <w:t>14. Under Administrative Information, insert, Number, after ORI and in the sentence, delete, Number, after Identifier.</w:t>
      </w:r>
    </w:p>
    <w:p w:rsidR="00E2317A" w:rsidRPr="00F53A87" w:rsidRDefault="00E2317A" w:rsidP="00F53A87">
      <w:pPr>
        <w:spacing w:line="480" w:lineRule="auto"/>
        <w:rPr>
          <w:rFonts w:ascii="Times New Roman" w:hAnsi="Times New Roman"/>
        </w:rPr>
      </w:pPr>
    </w:p>
    <w:p w:rsidR="00E2317A" w:rsidRPr="00F53A87" w:rsidRDefault="00E2317A" w:rsidP="00F53A87">
      <w:pPr>
        <w:spacing w:line="480" w:lineRule="auto"/>
        <w:rPr>
          <w:rFonts w:ascii="Times New Roman" w:hAnsi="Times New Roman"/>
        </w:rPr>
      </w:pPr>
      <w:r w:rsidRPr="00F53A87">
        <w:rPr>
          <w:rFonts w:ascii="Times New Roman" w:hAnsi="Times New Roman"/>
        </w:rPr>
        <w:lastRenderedPageBreak/>
        <w:t xml:space="preserve">15. After Report Type: delete, Select the appropriate radio dot to, and then capitalize </w:t>
      </w:r>
      <w:proofErr w:type="gramStart"/>
      <w:r w:rsidRPr="00F53A87">
        <w:rPr>
          <w:rFonts w:ascii="Times New Roman" w:hAnsi="Times New Roman"/>
        </w:rPr>
        <w:t>I</w:t>
      </w:r>
      <w:proofErr w:type="gramEnd"/>
      <w:r w:rsidRPr="00F53A87">
        <w:rPr>
          <w:rFonts w:ascii="Times New Roman" w:hAnsi="Times New Roman"/>
        </w:rPr>
        <w:t xml:space="preserve"> in indicate, put a period after Zero and delete, as follows: </w:t>
      </w:r>
    </w:p>
    <w:p w:rsidR="00E2317A" w:rsidRPr="00F53A87" w:rsidRDefault="00E2317A" w:rsidP="00F53A87">
      <w:pPr>
        <w:spacing w:line="480" w:lineRule="auto"/>
        <w:rPr>
          <w:rFonts w:ascii="Times New Roman" w:hAnsi="Times New Roman"/>
        </w:rPr>
      </w:pPr>
    </w:p>
    <w:p w:rsidR="00E2317A" w:rsidRPr="00F53A87" w:rsidRDefault="00E2317A" w:rsidP="00F53A87">
      <w:pPr>
        <w:spacing w:line="480" w:lineRule="auto"/>
        <w:rPr>
          <w:rFonts w:ascii="Times New Roman" w:hAnsi="Times New Roman"/>
        </w:rPr>
      </w:pPr>
      <w:r w:rsidRPr="00F53A87">
        <w:rPr>
          <w:rFonts w:ascii="Times New Roman" w:hAnsi="Times New Roman"/>
        </w:rPr>
        <w:t>16. After Initial, delete, Select, capitalize t in to, and lower case Cargo Theft.</w:t>
      </w:r>
    </w:p>
    <w:p w:rsidR="00E2317A" w:rsidRPr="00F53A87" w:rsidRDefault="00E2317A" w:rsidP="00F53A87">
      <w:pPr>
        <w:spacing w:line="480" w:lineRule="auto"/>
        <w:rPr>
          <w:rFonts w:ascii="Times New Roman" w:hAnsi="Times New Roman"/>
        </w:rPr>
      </w:pPr>
    </w:p>
    <w:p w:rsidR="00E2317A" w:rsidRPr="00F53A87" w:rsidRDefault="00E2317A" w:rsidP="00F53A87">
      <w:pPr>
        <w:spacing w:line="480" w:lineRule="auto"/>
        <w:rPr>
          <w:rFonts w:ascii="Times New Roman" w:hAnsi="Times New Roman"/>
        </w:rPr>
      </w:pPr>
      <w:r w:rsidRPr="00F53A87">
        <w:rPr>
          <w:rFonts w:ascii="Times New Roman" w:hAnsi="Times New Roman"/>
        </w:rPr>
        <w:t>17. After Adjustment, delete, Select, capitalize t in to, lower case Cargo Theft, delete, replace with, and insert the word insert.</w:t>
      </w:r>
    </w:p>
    <w:p w:rsidR="00E2317A" w:rsidRPr="00F53A87" w:rsidRDefault="00E2317A" w:rsidP="00F53A87">
      <w:pPr>
        <w:spacing w:line="480" w:lineRule="auto"/>
        <w:rPr>
          <w:rFonts w:ascii="Times New Roman" w:hAnsi="Times New Roman"/>
        </w:rPr>
      </w:pPr>
    </w:p>
    <w:p w:rsidR="00E2317A" w:rsidRPr="00F53A87" w:rsidRDefault="00E2317A" w:rsidP="00F53A87">
      <w:pPr>
        <w:spacing w:line="480" w:lineRule="auto"/>
        <w:rPr>
          <w:rFonts w:ascii="Times New Roman" w:hAnsi="Times New Roman"/>
        </w:rPr>
      </w:pPr>
      <w:r w:rsidRPr="00F53A87">
        <w:rPr>
          <w:rFonts w:ascii="Times New Roman" w:hAnsi="Times New Roman"/>
        </w:rPr>
        <w:t>18. After Delete, delete, Select, capitalize t in to, lower case Cargo Theft, insert, has, after investigation, and then lower case Cargo Theft.</w:t>
      </w:r>
    </w:p>
    <w:p w:rsidR="00E2317A" w:rsidRPr="00F53A87" w:rsidRDefault="00E2317A" w:rsidP="00F53A87">
      <w:pPr>
        <w:spacing w:line="480" w:lineRule="auto"/>
        <w:rPr>
          <w:rFonts w:ascii="Times New Roman" w:hAnsi="Times New Roman"/>
        </w:rPr>
      </w:pPr>
    </w:p>
    <w:p w:rsidR="00E2317A" w:rsidRPr="00F53A87" w:rsidRDefault="00E2317A" w:rsidP="00F53A87">
      <w:pPr>
        <w:spacing w:line="480" w:lineRule="auto"/>
        <w:rPr>
          <w:rFonts w:ascii="Times New Roman" w:hAnsi="Times New Roman"/>
        </w:rPr>
      </w:pPr>
      <w:r w:rsidRPr="00F53A87">
        <w:rPr>
          <w:rFonts w:ascii="Times New Roman" w:hAnsi="Times New Roman"/>
        </w:rPr>
        <w:t>19. After Zero, delete, Select to indicate that, and replace with, To report there was, delete the s on incidents, lower case Cargo Theft, delete occurred, and delete given.</w:t>
      </w:r>
    </w:p>
    <w:p w:rsidR="00F53A87" w:rsidRDefault="00F53A87" w:rsidP="00F53A87">
      <w:pPr>
        <w:spacing w:line="480" w:lineRule="auto"/>
        <w:rPr>
          <w:rFonts w:ascii="Times New Roman" w:hAnsi="Times New Roman"/>
        </w:rPr>
      </w:pPr>
    </w:p>
    <w:p w:rsidR="00E2317A" w:rsidRPr="00F53A87" w:rsidRDefault="00E2317A" w:rsidP="00F53A87">
      <w:pPr>
        <w:spacing w:line="480" w:lineRule="auto"/>
        <w:rPr>
          <w:rFonts w:ascii="Times New Roman" w:hAnsi="Times New Roman"/>
        </w:rPr>
      </w:pPr>
      <w:r w:rsidRPr="00F53A87">
        <w:rPr>
          <w:rFonts w:ascii="Times New Roman" w:hAnsi="Times New Roman"/>
        </w:rPr>
        <w:t>20. After Incident Number</w:t>
      </w:r>
      <w:proofErr w:type="gramStart"/>
      <w:r w:rsidRPr="00F53A87">
        <w:rPr>
          <w:rFonts w:ascii="Times New Roman" w:hAnsi="Times New Roman"/>
        </w:rPr>
        <w:t>:,</w:t>
      </w:r>
      <w:proofErr w:type="gramEnd"/>
      <w:r w:rsidRPr="00F53A87">
        <w:rPr>
          <w:rFonts w:ascii="Times New Roman" w:hAnsi="Times New Roman"/>
        </w:rPr>
        <w:t xml:space="preserve"> delete the s on Zero Reports.  First sentence, delete Enter the, replace with Provide </w:t>
      </w:r>
      <w:proofErr w:type="gramStart"/>
      <w:r w:rsidRPr="00F53A87">
        <w:rPr>
          <w:rFonts w:ascii="Times New Roman" w:hAnsi="Times New Roman"/>
        </w:rPr>
        <w:t>an and</w:t>
      </w:r>
      <w:proofErr w:type="gramEnd"/>
      <w:r w:rsidRPr="00F53A87">
        <w:rPr>
          <w:rFonts w:ascii="Times New Roman" w:hAnsi="Times New Roman"/>
        </w:rPr>
        <w:t xml:space="preserve"> then put a comma after number, and insert, preferably your case or file number.  Delete second sentence. Third sentence, put a period after length and then delete, and can be the actual case number or a number assigned purely for UCR purposes.</w:t>
      </w:r>
    </w:p>
    <w:p w:rsidR="00E2317A" w:rsidRPr="00F53A87" w:rsidRDefault="00E2317A" w:rsidP="00F53A87">
      <w:pPr>
        <w:spacing w:line="480" w:lineRule="auto"/>
        <w:rPr>
          <w:rFonts w:ascii="Times New Roman" w:hAnsi="Times New Roman"/>
        </w:rPr>
      </w:pPr>
    </w:p>
    <w:p w:rsidR="00E2317A" w:rsidRPr="00F53A87" w:rsidRDefault="00E2317A" w:rsidP="00F53A87">
      <w:pPr>
        <w:spacing w:line="480" w:lineRule="auto"/>
        <w:rPr>
          <w:rFonts w:ascii="Times New Roman" w:hAnsi="Times New Roman"/>
        </w:rPr>
      </w:pPr>
      <w:r w:rsidRPr="00F53A87">
        <w:rPr>
          <w:rFonts w:ascii="Times New Roman" w:hAnsi="Times New Roman"/>
        </w:rPr>
        <w:t>21. After Incident Date</w:t>
      </w:r>
      <w:proofErr w:type="gramStart"/>
      <w:r w:rsidRPr="00F53A87">
        <w:rPr>
          <w:rFonts w:ascii="Times New Roman" w:hAnsi="Times New Roman"/>
        </w:rPr>
        <w:t>:,</w:t>
      </w:r>
      <w:proofErr w:type="gramEnd"/>
      <w:r w:rsidRPr="00F53A87">
        <w:rPr>
          <w:rFonts w:ascii="Times New Roman" w:hAnsi="Times New Roman"/>
        </w:rPr>
        <w:t xml:space="preserve"> put the period inside the parentheses. First sentence, delete, Enter, and replace with, Provide, low case Cargo Theft, put a period after Indicator inside the quotation marks, and then delete, box.</w:t>
      </w:r>
    </w:p>
    <w:p w:rsidR="00E2317A" w:rsidRPr="00F53A87" w:rsidRDefault="00E2317A" w:rsidP="00F53A87">
      <w:pPr>
        <w:spacing w:line="480" w:lineRule="auto"/>
        <w:rPr>
          <w:rFonts w:ascii="Times New Roman" w:hAnsi="Times New Roman"/>
        </w:rPr>
      </w:pPr>
    </w:p>
    <w:p w:rsidR="00E2317A" w:rsidRPr="00F53A87" w:rsidRDefault="00E2317A" w:rsidP="00F53A87">
      <w:pPr>
        <w:spacing w:line="480" w:lineRule="auto"/>
        <w:rPr>
          <w:rFonts w:ascii="Times New Roman" w:hAnsi="Times New Roman"/>
        </w:rPr>
      </w:pPr>
      <w:r w:rsidRPr="00F53A87">
        <w:rPr>
          <w:rFonts w:ascii="Times New Roman" w:hAnsi="Times New Roman"/>
        </w:rPr>
        <w:t>22. After Incident Hour</w:t>
      </w:r>
      <w:proofErr w:type="gramStart"/>
      <w:r w:rsidRPr="00F53A87">
        <w:rPr>
          <w:rFonts w:ascii="Times New Roman" w:hAnsi="Times New Roman"/>
        </w:rPr>
        <w:t>:,</w:t>
      </w:r>
      <w:proofErr w:type="gramEnd"/>
      <w:r w:rsidRPr="00F53A87">
        <w:rPr>
          <w:rFonts w:ascii="Times New Roman" w:hAnsi="Times New Roman"/>
        </w:rPr>
        <w:t xml:space="preserve"> delete all three sentences and replace with the following: (Required for Initial and Adjustment Reports.)  Provide the hour when the cargo theft incident occurred or started or the beginning of the time period in which it occurred (as appropriate).  Military 24-hour time should be used.  If the Incident Hour is unknown, the hour should be left blank.  If the incident occurred on or between midnight and 0059, 00 should be entered; if on or between 0100 and 0159, 01 should be entered; if on or between 2300 and 2359, 23 should be entered, etc.  If the incident occurred at exactly midnight, it is to be considered to have occurred at the beginning of the next day, as if the crime occurred at 1 minute past midnight.</w:t>
      </w:r>
    </w:p>
    <w:p w:rsidR="00E2317A" w:rsidRPr="00F53A87" w:rsidRDefault="00E2317A" w:rsidP="00F53A87">
      <w:pPr>
        <w:spacing w:line="480" w:lineRule="auto"/>
        <w:rPr>
          <w:rFonts w:ascii="Times New Roman" w:hAnsi="Times New Roman"/>
        </w:rPr>
      </w:pPr>
    </w:p>
    <w:p w:rsidR="00E2317A" w:rsidRPr="00F53A87" w:rsidRDefault="00E2317A" w:rsidP="00F53A87">
      <w:pPr>
        <w:spacing w:line="480" w:lineRule="auto"/>
        <w:rPr>
          <w:rFonts w:ascii="Times New Roman" w:hAnsi="Times New Roman"/>
        </w:rPr>
      </w:pPr>
      <w:r w:rsidRPr="00F53A87">
        <w:rPr>
          <w:rFonts w:ascii="Times New Roman" w:hAnsi="Times New Roman"/>
        </w:rPr>
        <w:t>23. After Cleared Exceptionally</w:t>
      </w:r>
      <w:proofErr w:type="gramStart"/>
      <w:r w:rsidRPr="00F53A87">
        <w:rPr>
          <w:rFonts w:ascii="Times New Roman" w:hAnsi="Times New Roman"/>
        </w:rPr>
        <w:t>:,</w:t>
      </w:r>
      <w:proofErr w:type="gramEnd"/>
      <w:r w:rsidRPr="00F53A87">
        <w:rPr>
          <w:rFonts w:ascii="Times New Roman" w:hAnsi="Times New Roman"/>
        </w:rPr>
        <w:t xml:space="preserve"> delete, Check to, and capitalize I in Indicate, lower case Cargo Theft.  Second sentence, delete, the, before Cleared, delete, box, after </w:t>
      </w:r>
      <w:proofErr w:type="gramStart"/>
      <w:r w:rsidRPr="00F53A87">
        <w:rPr>
          <w:rFonts w:ascii="Times New Roman" w:hAnsi="Times New Roman"/>
        </w:rPr>
        <w:t>Exceptionally</w:t>
      </w:r>
      <w:proofErr w:type="gramEnd"/>
      <w:r w:rsidRPr="00F53A87">
        <w:rPr>
          <w:rFonts w:ascii="Times New Roman" w:hAnsi="Times New Roman"/>
        </w:rPr>
        <w:t xml:space="preserve"> and put the period inside of the parenthesis.  Third sentence, delete conditions and replace with criteria.</w:t>
      </w:r>
    </w:p>
    <w:p w:rsidR="00E2317A" w:rsidRPr="00F53A87" w:rsidRDefault="00E2317A" w:rsidP="00F53A87">
      <w:pPr>
        <w:spacing w:line="480" w:lineRule="auto"/>
        <w:rPr>
          <w:rFonts w:ascii="Times New Roman" w:hAnsi="Times New Roman"/>
        </w:rPr>
      </w:pPr>
    </w:p>
    <w:p w:rsidR="00E2317A" w:rsidRPr="00F53A87" w:rsidRDefault="00E2317A" w:rsidP="00F53A87">
      <w:pPr>
        <w:spacing w:line="480" w:lineRule="auto"/>
        <w:rPr>
          <w:rFonts w:ascii="Times New Roman" w:hAnsi="Times New Roman"/>
        </w:rPr>
      </w:pPr>
      <w:r w:rsidRPr="00F53A87">
        <w:rPr>
          <w:rFonts w:ascii="Times New Roman" w:hAnsi="Times New Roman"/>
        </w:rPr>
        <w:t>24. Number 1 under Cleared Exceptionally should read as:  The investigation definitely established the identity of the offender.</w:t>
      </w:r>
    </w:p>
    <w:p w:rsidR="00E2317A" w:rsidRPr="00F53A87" w:rsidRDefault="00E2317A" w:rsidP="00F53A87">
      <w:pPr>
        <w:spacing w:line="480" w:lineRule="auto"/>
        <w:rPr>
          <w:rFonts w:ascii="Times New Roman" w:hAnsi="Times New Roman"/>
        </w:rPr>
      </w:pPr>
    </w:p>
    <w:p w:rsidR="00E2317A" w:rsidRPr="00F53A87" w:rsidRDefault="00E2317A" w:rsidP="00F53A87">
      <w:pPr>
        <w:spacing w:line="480" w:lineRule="auto"/>
        <w:rPr>
          <w:rFonts w:ascii="Times New Roman" w:hAnsi="Times New Roman"/>
        </w:rPr>
      </w:pPr>
      <w:r w:rsidRPr="00F53A87">
        <w:rPr>
          <w:rFonts w:ascii="Times New Roman" w:hAnsi="Times New Roman"/>
        </w:rPr>
        <w:t>24. Number 2 under Cleared Exceptionally should read as:  There is enough information to support an arrest, charge, and turning over to the court for prosecution.</w:t>
      </w:r>
    </w:p>
    <w:p w:rsidR="00E2317A" w:rsidRPr="00F53A87" w:rsidRDefault="00E2317A" w:rsidP="00F53A87">
      <w:pPr>
        <w:spacing w:line="480" w:lineRule="auto"/>
        <w:rPr>
          <w:rFonts w:ascii="Times New Roman" w:hAnsi="Times New Roman"/>
        </w:rPr>
      </w:pPr>
    </w:p>
    <w:p w:rsidR="00E2317A" w:rsidRPr="00F53A87" w:rsidRDefault="00E2317A" w:rsidP="00F53A87">
      <w:pPr>
        <w:spacing w:line="480" w:lineRule="auto"/>
        <w:rPr>
          <w:rFonts w:ascii="Times New Roman" w:hAnsi="Times New Roman"/>
        </w:rPr>
      </w:pPr>
      <w:r w:rsidRPr="00F53A87">
        <w:rPr>
          <w:rFonts w:ascii="Times New Roman" w:hAnsi="Times New Roman"/>
        </w:rPr>
        <w:t>25. Number 3 under Cleared Exceptionally should read as: The exact location of the offender is known so that the subject could be taken into custody.</w:t>
      </w:r>
    </w:p>
    <w:p w:rsidR="00E2317A" w:rsidRPr="00F53A87" w:rsidRDefault="00E2317A" w:rsidP="00F53A87">
      <w:pPr>
        <w:spacing w:line="480" w:lineRule="auto"/>
        <w:rPr>
          <w:rFonts w:ascii="Times New Roman" w:hAnsi="Times New Roman"/>
        </w:rPr>
      </w:pPr>
    </w:p>
    <w:p w:rsidR="00E2317A" w:rsidRPr="00F53A87" w:rsidRDefault="00E2317A" w:rsidP="00F53A87">
      <w:pPr>
        <w:spacing w:line="480" w:lineRule="auto"/>
        <w:rPr>
          <w:rFonts w:ascii="Times New Roman" w:hAnsi="Times New Roman"/>
        </w:rPr>
      </w:pPr>
      <w:r w:rsidRPr="00F53A87">
        <w:rPr>
          <w:rFonts w:ascii="Times New Roman" w:hAnsi="Times New Roman"/>
        </w:rPr>
        <w:t>26. Number 4 under Cleared Exceptionally should read as:  There is a reason outside of law enforcement control that precludes arresting, charging, and prosecuting the offender, i.e., the offender is in the custody of another jurisdiction.</w:t>
      </w:r>
    </w:p>
    <w:p w:rsidR="00E2317A" w:rsidRPr="00F53A87" w:rsidRDefault="00E2317A" w:rsidP="00F53A87">
      <w:pPr>
        <w:spacing w:line="480" w:lineRule="auto"/>
        <w:rPr>
          <w:rFonts w:ascii="Times New Roman" w:hAnsi="Times New Roman"/>
        </w:rPr>
      </w:pPr>
    </w:p>
    <w:p w:rsidR="00F53A87" w:rsidRDefault="00E2317A" w:rsidP="00F53A87">
      <w:pPr>
        <w:spacing w:line="480" w:lineRule="auto"/>
        <w:rPr>
          <w:rFonts w:ascii="Times New Roman" w:hAnsi="Times New Roman"/>
        </w:rPr>
      </w:pPr>
      <w:r w:rsidRPr="00F53A87">
        <w:rPr>
          <w:rFonts w:ascii="Times New Roman" w:hAnsi="Times New Roman"/>
        </w:rPr>
        <w:t>27. Offense(s):  should read as:  UCR Offense: (Required for Initial and Adjustment Reports.) Enter the offenses of the five most serious (as determined by the reporting agency) involved in the incident that was determined to be cargo theft.  The menu contains the offenses (listed below) that are specific to cargo theft and must be one of the first offenses entered.</w:t>
      </w:r>
    </w:p>
    <w:p w:rsidR="00F53A87" w:rsidRDefault="00F53A87" w:rsidP="00F53A87">
      <w:pPr>
        <w:spacing w:line="480" w:lineRule="auto"/>
        <w:rPr>
          <w:rFonts w:ascii="Times New Roman" w:hAnsi="Times New Roman"/>
        </w:rPr>
      </w:pPr>
    </w:p>
    <w:p w:rsidR="00E2317A" w:rsidRPr="00F53A87" w:rsidRDefault="00E2317A" w:rsidP="00F53A87">
      <w:pPr>
        <w:spacing w:line="480" w:lineRule="auto"/>
        <w:rPr>
          <w:rFonts w:ascii="Times New Roman" w:hAnsi="Times New Roman"/>
        </w:rPr>
      </w:pPr>
      <w:r w:rsidRPr="00F53A87">
        <w:rPr>
          <w:rFonts w:ascii="Times New Roman" w:hAnsi="Times New Roman"/>
        </w:rPr>
        <w:t xml:space="preserve">28. The listing Under Offense(s):  Insert, Offense, after Fraud, for all four Fraud offenses.  </w:t>
      </w:r>
      <w:proofErr w:type="gramStart"/>
      <w:r w:rsidRPr="00F53A87">
        <w:rPr>
          <w:rFonts w:ascii="Times New Roman" w:hAnsi="Times New Roman"/>
        </w:rPr>
        <w:t>Insert, /theft Offense, after Larceny, for all three Larceny offenses.</w:t>
      </w:r>
      <w:proofErr w:type="gramEnd"/>
      <w:r w:rsidRPr="00F53A87">
        <w:rPr>
          <w:rFonts w:ascii="Times New Roman" w:hAnsi="Times New Roman"/>
        </w:rPr>
        <w:t xml:space="preserve">  </w:t>
      </w:r>
    </w:p>
    <w:p w:rsidR="00E2317A" w:rsidRPr="00F53A87" w:rsidRDefault="00E2317A" w:rsidP="00F53A87">
      <w:pPr>
        <w:spacing w:line="480" w:lineRule="auto"/>
        <w:rPr>
          <w:rFonts w:ascii="Times New Roman" w:hAnsi="Times New Roman"/>
        </w:rPr>
      </w:pPr>
    </w:p>
    <w:p w:rsidR="00E2317A" w:rsidRPr="00F53A87" w:rsidRDefault="00E2317A" w:rsidP="00F53A87">
      <w:pPr>
        <w:spacing w:line="480" w:lineRule="auto"/>
        <w:rPr>
          <w:rFonts w:ascii="Times New Roman" w:hAnsi="Times New Roman"/>
        </w:rPr>
      </w:pPr>
      <w:r w:rsidRPr="00F53A87">
        <w:rPr>
          <w:rFonts w:ascii="Times New Roman" w:hAnsi="Times New Roman"/>
        </w:rPr>
        <w:t xml:space="preserve">29.  The last sentence under Offense(s):  should read as:  The remaining (four) menus contain additional Group </w:t>
      </w:r>
      <w:proofErr w:type="gramStart"/>
      <w:r w:rsidRPr="00F53A87">
        <w:rPr>
          <w:rFonts w:ascii="Times New Roman" w:hAnsi="Times New Roman"/>
        </w:rPr>
        <w:t>A</w:t>
      </w:r>
      <w:proofErr w:type="gramEnd"/>
      <w:r w:rsidRPr="00F53A87">
        <w:rPr>
          <w:rFonts w:ascii="Times New Roman" w:hAnsi="Times New Roman"/>
        </w:rPr>
        <w:t xml:space="preserve"> offenses that can be entered after the first cargo theft-specific offense has been entered.</w:t>
      </w:r>
    </w:p>
    <w:p w:rsidR="00E2317A" w:rsidRPr="00F53A87" w:rsidRDefault="00E2317A" w:rsidP="00F53A87">
      <w:pPr>
        <w:spacing w:line="480" w:lineRule="auto"/>
        <w:rPr>
          <w:rFonts w:ascii="Times New Roman" w:hAnsi="Times New Roman"/>
        </w:rPr>
      </w:pPr>
    </w:p>
    <w:p w:rsidR="00E2317A" w:rsidRPr="00F53A87" w:rsidRDefault="00E2317A" w:rsidP="00F53A87">
      <w:pPr>
        <w:spacing w:line="480" w:lineRule="auto"/>
        <w:rPr>
          <w:rFonts w:ascii="Times New Roman" w:hAnsi="Times New Roman"/>
        </w:rPr>
      </w:pPr>
      <w:r w:rsidRPr="00F53A87">
        <w:rPr>
          <w:rFonts w:ascii="Times New Roman" w:hAnsi="Times New Roman"/>
        </w:rPr>
        <w:t>30. Location:  should read as Location Type:, put the period inside of the parenthesis, lower case Cargo Theft, delete, select, and replace with enter, insert, most, before appropriate, and delete, drop-down.</w:t>
      </w:r>
    </w:p>
    <w:p w:rsidR="00E2317A" w:rsidRPr="00F53A87" w:rsidRDefault="00E2317A" w:rsidP="00F53A87">
      <w:pPr>
        <w:spacing w:line="480" w:lineRule="auto"/>
        <w:rPr>
          <w:rFonts w:ascii="Times New Roman" w:hAnsi="Times New Roman"/>
        </w:rPr>
      </w:pPr>
    </w:p>
    <w:p w:rsidR="00E2317A" w:rsidRPr="00F53A87" w:rsidRDefault="00E2317A" w:rsidP="00F53A87">
      <w:pPr>
        <w:spacing w:line="480" w:lineRule="auto"/>
        <w:rPr>
          <w:rFonts w:ascii="Times New Roman" w:hAnsi="Times New Roman"/>
        </w:rPr>
      </w:pPr>
      <w:r w:rsidRPr="00F53A87">
        <w:rPr>
          <w:rFonts w:ascii="Times New Roman" w:hAnsi="Times New Roman"/>
        </w:rPr>
        <w:t>31. Weapon/Force Involved: should read as Weapon/Force Involved Type</w:t>
      </w:r>
      <w:proofErr w:type="gramStart"/>
      <w:r w:rsidRPr="00F53A87">
        <w:rPr>
          <w:rFonts w:ascii="Times New Roman" w:hAnsi="Times New Roman"/>
        </w:rPr>
        <w:t>:,</w:t>
      </w:r>
      <w:proofErr w:type="gramEnd"/>
      <w:r w:rsidRPr="00F53A87">
        <w:rPr>
          <w:rFonts w:ascii="Times New Roman" w:hAnsi="Times New Roman"/>
        </w:rPr>
        <w:t xml:space="preserve"> lower case Cargo </w:t>
      </w:r>
      <w:r w:rsidRPr="00F53A87">
        <w:rPr>
          <w:rFonts w:ascii="Times New Roman" w:hAnsi="Times New Roman"/>
        </w:rPr>
        <w:lastRenderedPageBreak/>
        <w:t>Theft.  Second and third sentence should read as: Up to three types of weapons/force can be reported for each incident.  In addition, if the weapon was an automatic firearm, check the applicable automatic weapon box.</w:t>
      </w:r>
    </w:p>
    <w:p w:rsidR="00E2317A" w:rsidRPr="00F53A87" w:rsidRDefault="00E2317A" w:rsidP="00F53A87">
      <w:pPr>
        <w:spacing w:line="480" w:lineRule="auto"/>
        <w:rPr>
          <w:rFonts w:ascii="Times New Roman" w:hAnsi="Times New Roman"/>
        </w:rPr>
      </w:pPr>
    </w:p>
    <w:p w:rsidR="00E2317A" w:rsidRPr="00F53A87" w:rsidRDefault="00E2317A" w:rsidP="00F53A87">
      <w:pPr>
        <w:spacing w:line="480" w:lineRule="auto"/>
        <w:rPr>
          <w:rFonts w:ascii="Times New Roman" w:hAnsi="Times New Roman"/>
        </w:rPr>
      </w:pPr>
      <w:r w:rsidRPr="00F53A87">
        <w:rPr>
          <w:rFonts w:ascii="Times New Roman" w:hAnsi="Times New Roman"/>
        </w:rPr>
        <w:t>32.  Victim Information:  Should read as Victim Type</w:t>
      </w:r>
      <w:proofErr w:type="gramStart"/>
      <w:r w:rsidRPr="00F53A87">
        <w:rPr>
          <w:rFonts w:ascii="Times New Roman" w:hAnsi="Times New Roman"/>
        </w:rPr>
        <w:t>:,</w:t>
      </w:r>
      <w:proofErr w:type="gramEnd"/>
      <w:r w:rsidRPr="00F53A87">
        <w:rPr>
          <w:rFonts w:ascii="Times New Roman" w:hAnsi="Times New Roman"/>
        </w:rPr>
        <w:t xml:space="preserve"> put the period inside of the parenthesis and lower case Cargo Theft.</w:t>
      </w:r>
    </w:p>
    <w:p w:rsidR="00E2317A" w:rsidRPr="00F53A87" w:rsidRDefault="00E2317A" w:rsidP="00F53A87">
      <w:pPr>
        <w:spacing w:line="480" w:lineRule="auto"/>
        <w:rPr>
          <w:rFonts w:ascii="Times New Roman" w:hAnsi="Times New Roman"/>
        </w:rPr>
      </w:pPr>
    </w:p>
    <w:p w:rsidR="00E2317A" w:rsidRPr="00F53A87" w:rsidRDefault="00E2317A" w:rsidP="00F53A87">
      <w:pPr>
        <w:spacing w:line="480" w:lineRule="auto"/>
        <w:rPr>
          <w:rFonts w:ascii="Times New Roman" w:hAnsi="Times New Roman"/>
        </w:rPr>
      </w:pPr>
      <w:r w:rsidRPr="00F53A87">
        <w:rPr>
          <w:rFonts w:ascii="Times New Roman" w:hAnsi="Times New Roman"/>
        </w:rPr>
        <w:t xml:space="preserve">33. After Property Information:  insert this sentence: (An agency should report property stolen in its jurisdiction.  Likewise, the agency that reported the property stolen should also report the property recovered. </w:t>
      </w:r>
    </w:p>
    <w:p w:rsidR="00E2317A" w:rsidRPr="00F53A87" w:rsidRDefault="00E2317A" w:rsidP="00F53A87">
      <w:pPr>
        <w:spacing w:line="480" w:lineRule="auto"/>
        <w:rPr>
          <w:rFonts w:ascii="Times New Roman" w:hAnsi="Times New Roman"/>
        </w:rPr>
      </w:pPr>
    </w:p>
    <w:p w:rsidR="00E2317A" w:rsidRPr="00F53A87" w:rsidRDefault="00E2317A" w:rsidP="00F53A87">
      <w:pPr>
        <w:spacing w:line="480" w:lineRule="auto"/>
        <w:rPr>
          <w:rFonts w:ascii="Times New Roman" w:hAnsi="Times New Roman"/>
        </w:rPr>
      </w:pPr>
      <w:r w:rsidRPr="00F53A87">
        <w:rPr>
          <w:rFonts w:ascii="Times New Roman" w:hAnsi="Times New Roman"/>
        </w:rPr>
        <w:t>34. After Property Description</w:t>
      </w:r>
      <w:proofErr w:type="gramStart"/>
      <w:r w:rsidRPr="00F53A87">
        <w:rPr>
          <w:rFonts w:ascii="Times New Roman" w:hAnsi="Times New Roman"/>
        </w:rPr>
        <w:t>:,</w:t>
      </w:r>
      <w:proofErr w:type="gramEnd"/>
      <w:r w:rsidRPr="00F53A87">
        <w:rPr>
          <w:rFonts w:ascii="Times New Roman" w:hAnsi="Times New Roman"/>
        </w:rPr>
        <w:t xml:space="preserve"> put the period inside of the parenthesis.  First sentence, delete, Select, and replace with check, delete, drop-down.  Second </w:t>
      </w:r>
      <w:proofErr w:type="gramStart"/>
      <w:r w:rsidRPr="00F53A87">
        <w:rPr>
          <w:rFonts w:ascii="Times New Roman" w:hAnsi="Times New Roman"/>
        </w:rPr>
        <w:t>sentence, lower case Cargo Theft, delete</w:t>
      </w:r>
      <w:proofErr w:type="gramEnd"/>
      <w:r w:rsidRPr="00F53A87">
        <w:rPr>
          <w:rFonts w:ascii="Times New Roman" w:hAnsi="Times New Roman"/>
        </w:rPr>
        <w:t>, may, and replace with can.  Last sentence should read as:  If more than five types of property are involved, the values of the four most valuable are to be reported; then, the total of the remaining types of property that were coded as "other" should be entered.</w:t>
      </w:r>
    </w:p>
    <w:p w:rsidR="00E2317A" w:rsidRPr="00F53A87" w:rsidRDefault="00E2317A" w:rsidP="00F53A87">
      <w:pPr>
        <w:spacing w:line="480" w:lineRule="auto"/>
        <w:rPr>
          <w:rFonts w:ascii="Times New Roman" w:hAnsi="Times New Roman"/>
        </w:rPr>
      </w:pPr>
    </w:p>
    <w:p w:rsidR="00E2317A" w:rsidRPr="00F53A87" w:rsidRDefault="00E2317A" w:rsidP="00F53A87">
      <w:pPr>
        <w:spacing w:line="480" w:lineRule="auto"/>
        <w:rPr>
          <w:rFonts w:ascii="Times New Roman" w:hAnsi="Times New Roman"/>
        </w:rPr>
      </w:pPr>
      <w:r w:rsidRPr="00F53A87">
        <w:rPr>
          <w:rFonts w:ascii="Times New Roman" w:hAnsi="Times New Roman"/>
        </w:rPr>
        <w:t>35. After Stolen Value: Third sentence should read as:  Only enter (0 through 9) numeric characters.  Fourth sentence, delete, may, and replace with can.  Fifth sentence, put a comma after then, delete, which, and replace with that, after "other", delete, are to be combined and reported as one total, and insert, should be entered.</w:t>
      </w:r>
    </w:p>
    <w:p w:rsidR="00E2317A" w:rsidRPr="00F53A87" w:rsidRDefault="00E2317A" w:rsidP="00F53A87">
      <w:pPr>
        <w:spacing w:line="480" w:lineRule="auto"/>
        <w:rPr>
          <w:rFonts w:ascii="Times New Roman" w:hAnsi="Times New Roman"/>
        </w:rPr>
      </w:pPr>
    </w:p>
    <w:p w:rsidR="00E2317A" w:rsidRPr="00F53A87" w:rsidRDefault="00E2317A" w:rsidP="00F53A87">
      <w:pPr>
        <w:spacing w:line="480" w:lineRule="auto"/>
        <w:rPr>
          <w:rFonts w:ascii="Times New Roman" w:hAnsi="Times New Roman"/>
        </w:rPr>
      </w:pPr>
      <w:r w:rsidRPr="00F53A87">
        <w:rPr>
          <w:rFonts w:ascii="Times New Roman" w:hAnsi="Times New Roman"/>
        </w:rPr>
        <w:lastRenderedPageBreak/>
        <w:t>36. After Property Recovered</w:t>
      </w:r>
      <w:proofErr w:type="gramStart"/>
      <w:r w:rsidRPr="00F53A87">
        <w:rPr>
          <w:rFonts w:ascii="Times New Roman" w:hAnsi="Times New Roman"/>
        </w:rPr>
        <w:t>:,</w:t>
      </w:r>
      <w:proofErr w:type="gramEnd"/>
      <w:r w:rsidRPr="00F53A87">
        <w:rPr>
          <w:rFonts w:ascii="Times New Roman" w:hAnsi="Times New Roman"/>
        </w:rPr>
        <w:t xml:space="preserve"> delete, the corresponding, and delete, (</w:t>
      </w:r>
      <w:proofErr w:type="spellStart"/>
      <w:r w:rsidRPr="00F53A87">
        <w:rPr>
          <w:rFonts w:ascii="Times New Roman" w:hAnsi="Times New Roman"/>
        </w:rPr>
        <w:t>es</w:t>
      </w:r>
      <w:proofErr w:type="spellEnd"/>
      <w:r w:rsidRPr="00F53A87">
        <w:rPr>
          <w:rFonts w:ascii="Times New Roman" w:hAnsi="Times New Roman"/>
        </w:rPr>
        <w:t>) on box.</w:t>
      </w:r>
    </w:p>
    <w:p w:rsidR="00E2317A" w:rsidRPr="00F53A87" w:rsidRDefault="00E2317A" w:rsidP="00F53A87">
      <w:pPr>
        <w:spacing w:line="480" w:lineRule="auto"/>
        <w:rPr>
          <w:rFonts w:ascii="Times New Roman" w:hAnsi="Times New Roman"/>
        </w:rPr>
      </w:pPr>
    </w:p>
    <w:p w:rsidR="00E2317A" w:rsidRPr="00F53A87" w:rsidRDefault="00E2317A" w:rsidP="00F53A87">
      <w:pPr>
        <w:spacing w:line="480" w:lineRule="auto"/>
        <w:rPr>
          <w:rFonts w:ascii="Times New Roman" w:hAnsi="Times New Roman"/>
        </w:rPr>
      </w:pPr>
      <w:r w:rsidRPr="00F53A87">
        <w:rPr>
          <w:rFonts w:ascii="Times New Roman" w:hAnsi="Times New Roman"/>
        </w:rPr>
        <w:t>37. After Date Recovered</w:t>
      </w:r>
      <w:proofErr w:type="gramStart"/>
      <w:r w:rsidRPr="00F53A87">
        <w:rPr>
          <w:rFonts w:ascii="Times New Roman" w:hAnsi="Times New Roman"/>
        </w:rPr>
        <w:t>:,</w:t>
      </w:r>
      <w:proofErr w:type="gramEnd"/>
      <w:r w:rsidRPr="00F53A87">
        <w:rPr>
          <w:rFonts w:ascii="Times New Roman" w:hAnsi="Times New Roman"/>
        </w:rPr>
        <w:t xml:space="preserve"> second sentence, delete, may, and insert can.  Delete entire last sentence.</w:t>
      </w:r>
    </w:p>
    <w:p w:rsidR="00E2317A" w:rsidRPr="00F53A87" w:rsidRDefault="00E2317A" w:rsidP="00F53A87">
      <w:pPr>
        <w:spacing w:line="480" w:lineRule="auto"/>
        <w:rPr>
          <w:rFonts w:ascii="Times New Roman" w:hAnsi="Times New Roman"/>
        </w:rPr>
      </w:pPr>
    </w:p>
    <w:p w:rsidR="00E2317A" w:rsidRPr="00F53A87" w:rsidRDefault="00E2317A" w:rsidP="00F53A87">
      <w:pPr>
        <w:spacing w:line="480" w:lineRule="auto"/>
        <w:rPr>
          <w:rFonts w:ascii="Times New Roman" w:hAnsi="Times New Roman"/>
        </w:rPr>
      </w:pPr>
      <w:r w:rsidRPr="00F53A87">
        <w:rPr>
          <w:rFonts w:ascii="Times New Roman" w:hAnsi="Times New Roman"/>
        </w:rPr>
        <w:t>38. After Recovered Value</w:t>
      </w:r>
      <w:proofErr w:type="gramStart"/>
      <w:r w:rsidRPr="00F53A87">
        <w:rPr>
          <w:rFonts w:ascii="Times New Roman" w:hAnsi="Times New Roman"/>
        </w:rPr>
        <w:t>:,</w:t>
      </w:r>
      <w:proofErr w:type="gramEnd"/>
      <w:r w:rsidRPr="00F53A87">
        <w:rPr>
          <w:rFonts w:ascii="Times New Roman" w:hAnsi="Times New Roman"/>
        </w:rPr>
        <w:t xml:space="preserve"> third sentence should read as: Only enter (0 through 9) numeric characters.  Delete entire fourth sentence.</w:t>
      </w:r>
    </w:p>
    <w:p w:rsidR="00E2317A" w:rsidRPr="00F53A87" w:rsidRDefault="00E2317A" w:rsidP="00F53A87">
      <w:pPr>
        <w:spacing w:line="480" w:lineRule="auto"/>
        <w:rPr>
          <w:rFonts w:ascii="Times New Roman" w:hAnsi="Times New Roman"/>
        </w:rPr>
      </w:pPr>
    </w:p>
    <w:p w:rsidR="00E2317A" w:rsidRPr="00F53A87" w:rsidRDefault="00E2317A" w:rsidP="00F53A87">
      <w:pPr>
        <w:spacing w:line="480" w:lineRule="auto"/>
        <w:rPr>
          <w:rFonts w:ascii="Times New Roman" w:hAnsi="Times New Roman"/>
        </w:rPr>
      </w:pPr>
      <w:r w:rsidRPr="00F53A87">
        <w:rPr>
          <w:rFonts w:ascii="Times New Roman" w:hAnsi="Times New Roman"/>
        </w:rPr>
        <w:t>39. After Offender Information, put the period inside of the parenthesis.  Note:  should read as:  (Note: If nothing is known about the offender, "00" should be reported or provide applicable offender information.)</w:t>
      </w:r>
    </w:p>
    <w:p w:rsidR="00E2317A" w:rsidRPr="00F53A87" w:rsidRDefault="00E2317A" w:rsidP="00F53A87">
      <w:pPr>
        <w:spacing w:line="480" w:lineRule="auto"/>
        <w:rPr>
          <w:rFonts w:ascii="Times New Roman" w:hAnsi="Times New Roman"/>
        </w:rPr>
      </w:pPr>
    </w:p>
    <w:p w:rsidR="00E2317A" w:rsidRPr="00F53A87" w:rsidRDefault="00E2317A" w:rsidP="00F53A87">
      <w:pPr>
        <w:spacing w:line="480" w:lineRule="auto"/>
        <w:rPr>
          <w:rFonts w:ascii="Times New Roman" w:hAnsi="Times New Roman"/>
        </w:rPr>
      </w:pPr>
      <w:r w:rsidRPr="00F53A87">
        <w:rPr>
          <w:rFonts w:ascii="Times New Roman" w:hAnsi="Times New Roman"/>
        </w:rPr>
        <w:t>40. After Unknown Offender Indicator</w:t>
      </w:r>
      <w:proofErr w:type="gramStart"/>
      <w:r w:rsidRPr="00F53A87">
        <w:rPr>
          <w:rFonts w:ascii="Times New Roman" w:hAnsi="Times New Roman"/>
        </w:rPr>
        <w:t>:,</w:t>
      </w:r>
      <w:proofErr w:type="gramEnd"/>
      <w:r w:rsidRPr="00F53A87">
        <w:rPr>
          <w:rFonts w:ascii="Times New Roman" w:hAnsi="Times New Roman"/>
        </w:rPr>
        <w:t xml:space="preserve"> second sentence, after known, insert, (number of, age, sex, race, or ethnicity), leave blank and complete the age, sex, race, and ethnicity columns with applicable unknown codes.  For example, two offenders were seen fleeing the scene, but because they were wearing ski masks, their age, sex, race, and ethnicity could not be determined.  Enter 00 for age, U for sex, race, and ethnicity for each offender.</w:t>
      </w:r>
    </w:p>
    <w:p w:rsidR="00E2317A" w:rsidRPr="00F53A87" w:rsidRDefault="00E2317A" w:rsidP="00F53A87">
      <w:pPr>
        <w:spacing w:line="480" w:lineRule="auto"/>
        <w:rPr>
          <w:rFonts w:ascii="Times New Roman" w:hAnsi="Times New Roman"/>
        </w:rPr>
      </w:pPr>
    </w:p>
    <w:p w:rsidR="00E2317A" w:rsidRPr="00F53A87" w:rsidRDefault="00E2317A" w:rsidP="00F53A87">
      <w:pPr>
        <w:spacing w:line="480" w:lineRule="auto"/>
        <w:rPr>
          <w:rFonts w:ascii="Times New Roman" w:hAnsi="Times New Roman"/>
        </w:rPr>
      </w:pPr>
      <w:r w:rsidRPr="00F53A87">
        <w:rPr>
          <w:rFonts w:ascii="Times New Roman" w:hAnsi="Times New Roman"/>
        </w:rPr>
        <w:t>41. After Known Offender Information</w:t>
      </w:r>
      <w:proofErr w:type="gramStart"/>
      <w:r w:rsidRPr="00F53A87">
        <w:rPr>
          <w:rFonts w:ascii="Times New Roman" w:hAnsi="Times New Roman"/>
        </w:rPr>
        <w:t>:,</w:t>
      </w:r>
      <w:proofErr w:type="gramEnd"/>
      <w:r w:rsidRPr="00F53A87">
        <w:rPr>
          <w:rFonts w:ascii="Times New Roman" w:hAnsi="Times New Roman"/>
        </w:rPr>
        <w:t xml:space="preserve"> second sentence, lower case Indicator.</w:t>
      </w:r>
    </w:p>
    <w:p w:rsidR="00E2317A" w:rsidRPr="00F53A87" w:rsidRDefault="00E2317A" w:rsidP="00F53A87">
      <w:pPr>
        <w:spacing w:line="480" w:lineRule="auto"/>
        <w:rPr>
          <w:rFonts w:ascii="Times New Roman" w:hAnsi="Times New Roman"/>
        </w:rPr>
      </w:pPr>
    </w:p>
    <w:p w:rsidR="00E2317A" w:rsidRPr="00F53A87" w:rsidRDefault="00E2317A" w:rsidP="00F53A87">
      <w:pPr>
        <w:spacing w:line="480" w:lineRule="auto"/>
        <w:rPr>
          <w:rFonts w:ascii="Times New Roman" w:hAnsi="Times New Roman"/>
        </w:rPr>
      </w:pPr>
      <w:r w:rsidRPr="00F53A87">
        <w:rPr>
          <w:rFonts w:ascii="Times New Roman" w:hAnsi="Times New Roman"/>
        </w:rPr>
        <w:t>42. After Age</w:t>
      </w:r>
      <w:proofErr w:type="gramStart"/>
      <w:r w:rsidRPr="00F53A87">
        <w:rPr>
          <w:rFonts w:ascii="Times New Roman" w:hAnsi="Times New Roman"/>
        </w:rPr>
        <w:t>:,</w:t>
      </w:r>
      <w:proofErr w:type="gramEnd"/>
      <w:r w:rsidRPr="00F53A87">
        <w:rPr>
          <w:rFonts w:ascii="Times New Roman" w:hAnsi="Times New Roman"/>
        </w:rPr>
        <w:t xml:space="preserve"> first sentence, delete, may, and replace with can.</w:t>
      </w:r>
    </w:p>
    <w:p w:rsidR="00E2317A" w:rsidRPr="00F53A87" w:rsidRDefault="00E2317A" w:rsidP="00F53A87">
      <w:pPr>
        <w:spacing w:line="480" w:lineRule="auto"/>
        <w:rPr>
          <w:rFonts w:ascii="Times New Roman" w:hAnsi="Times New Roman"/>
        </w:rPr>
      </w:pPr>
    </w:p>
    <w:p w:rsidR="00E2317A" w:rsidRPr="00F53A87" w:rsidRDefault="00E2317A" w:rsidP="00F53A87">
      <w:pPr>
        <w:spacing w:line="480" w:lineRule="auto"/>
        <w:rPr>
          <w:rFonts w:ascii="Times New Roman" w:hAnsi="Times New Roman"/>
        </w:rPr>
      </w:pPr>
      <w:r w:rsidRPr="00F53A87">
        <w:rPr>
          <w:rFonts w:ascii="Times New Roman" w:hAnsi="Times New Roman"/>
        </w:rPr>
        <w:lastRenderedPageBreak/>
        <w:t xml:space="preserve">43. Under Age: 01 to 98, second sentence, delete, should, replace with </w:t>
      </w:r>
      <w:proofErr w:type="gramStart"/>
      <w:r w:rsidRPr="00F53A87">
        <w:rPr>
          <w:rFonts w:ascii="Times New Roman" w:hAnsi="Times New Roman"/>
        </w:rPr>
        <w:t>If</w:t>
      </w:r>
      <w:proofErr w:type="gramEnd"/>
      <w:r w:rsidRPr="00F53A87">
        <w:rPr>
          <w:rFonts w:ascii="Times New Roman" w:hAnsi="Times New Roman"/>
        </w:rPr>
        <w:t xml:space="preserve">, delete, be, and replace with is, delete may, and replace with can.  </w:t>
      </w:r>
      <w:proofErr w:type="gramStart"/>
      <w:r w:rsidRPr="00F53A87">
        <w:rPr>
          <w:rFonts w:ascii="Times New Roman" w:hAnsi="Times New Roman"/>
        </w:rPr>
        <w:t>Third sentence, insert, For before Example, lower case Example, delete, for, before a teenager, insert, old, after years.</w:t>
      </w:r>
      <w:proofErr w:type="gramEnd"/>
    </w:p>
    <w:p w:rsidR="00E2317A" w:rsidRPr="00F53A87" w:rsidRDefault="00E2317A" w:rsidP="00F53A87">
      <w:pPr>
        <w:spacing w:line="480" w:lineRule="auto"/>
        <w:rPr>
          <w:rFonts w:ascii="Times New Roman" w:hAnsi="Times New Roman"/>
        </w:rPr>
      </w:pPr>
    </w:p>
    <w:p w:rsidR="00E2317A" w:rsidRPr="00F53A87" w:rsidRDefault="00E2317A" w:rsidP="00F53A87">
      <w:pPr>
        <w:spacing w:line="480" w:lineRule="auto"/>
        <w:rPr>
          <w:rFonts w:ascii="Times New Roman" w:hAnsi="Times New Roman"/>
        </w:rPr>
      </w:pPr>
      <w:r w:rsidRPr="00F53A87">
        <w:rPr>
          <w:rFonts w:ascii="Times New Roman" w:hAnsi="Times New Roman"/>
        </w:rPr>
        <w:t>44. After Sex</w:t>
      </w:r>
      <w:proofErr w:type="gramStart"/>
      <w:r w:rsidRPr="00F53A87">
        <w:rPr>
          <w:rFonts w:ascii="Times New Roman" w:hAnsi="Times New Roman"/>
        </w:rPr>
        <w:t>:,</w:t>
      </w:r>
      <w:proofErr w:type="gramEnd"/>
      <w:r w:rsidRPr="00F53A87">
        <w:rPr>
          <w:rFonts w:ascii="Times New Roman" w:hAnsi="Times New Roman"/>
        </w:rPr>
        <w:t xml:space="preserve"> lower case Unknown.</w:t>
      </w:r>
    </w:p>
    <w:p w:rsidR="00E2317A" w:rsidRPr="00F53A87" w:rsidRDefault="00E2317A" w:rsidP="00F53A87">
      <w:pPr>
        <w:spacing w:line="480" w:lineRule="auto"/>
        <w:rPr>
          <w:rFonts w:ascii="Times New Roman" w:hAnsi="Times New Roman"/>
        </w:rPr>
      </w:pPr>
    </w:p>
    <w:p w:rsidR="00E2317A" w:rsidRPr="00F53A87" w:rsidRDefault="00E2317A" w:rsidP="00F53A87">
      <w:pPr>
        <w:spacing w:line="480" w:lineRule="auto"/>
        <w:rPr>
          <w:rFonts w:ascii="Times New Roman" w:hAnsi="Times New Roman"/>
        </w:rPr>
      </w:pPr>
      <w:r w:rsidRPr="00F53A87">
        <w:rPr>
          <w:rFonts w:ascii="Times New Roman" w:hAnsi="Times New Roman"/>
        </w:rPr>
        <w:t>45. After Race</w:t>
      </w:r>
      <w:proofErr w:type="gramStart"/>
      <w:r w:rsidRPr="00F53A87">
        <w:rPr>
          <w:rFonts w:ascii="Times New Roman" w:hAnsi="Times New Roman"/>
        </w:rPr>
        <w:t>:,</w:t>
      </w:r>
      <w:proofErr w:type="gramEnd"/>
      <w:r w:rsidRPr="00F53A87">
        <w:rPr>
          <w:rFonts w:ascii="Times New Roman" w:hAnsi="Times New Roman"/>
        </w:rPr>
        <w:t xml:space="preserve"> change order of race to: White; Black or African American; American Indian or Alaska Native; Asian; Native Hawaiian or Other Pacific Islander; Unknown.</w:t>
      </w:r>
    </w:p>
    <w:p w:rsidR="00E2317A" w:rsidRPr="00F53A87" w:rsidRDefault="00E2317A" w:rsidP="00F53A87">
      <w:pPr>
        <w:spacing w:line="480" w:lineRule="auto"/>
        <w:rPr>
          <w:rFonts w:ascii="Times New Roman" w:hAnsi="Times New Roman"/>
        </w:rPr>
      </w:pPr>
    </w:p>
    <w:p w:rsidR="00E2317A" w:rsidRPr="00F53A87" w:rsidRDefault="00E2317A" w:rsidP="00F53A87">
      <w:pPr>
        <w:spacing w:line="480" w:lineRule="auto"/>
        <w:rPr>
          <w:rFonts w:ascii="Times New Roman" w:hAnsi="Times New Roman"/>
        </w:rPr>
      </w:pPr>
      <w:r w:rsidRPr="00F53A87">
        <w:rPr>
          <w:rFonts w:ascii="Times New Roman" w:hAnsi="Times New Roman"/>
        </w:rPr>
        <w:t>46. After Ethnicity</w:t>
      </w:r>
      <w:proofErr w:type="gramStart"/>
      <w:r w:rsidRPr="00F53A87">
        <w:rPr>
          <w:rFonts w:ascii="Times New Roman" w:hAnsi="Times New Roman"/>
        </w:rPr>
        <w:t>:,</w:t>
      </w:r>
      <w:proofErr w:type="gramEnd"/>
      <w:r w:rsidRPr="00F53A87">
        <w:rPr>
          <w:rFonts w:ascii="Times New Roman" w:hAnsi="Times New Roman"/>
        </w:rPr>
        <w:t xml:space="preserve"> delete slashes between Hispanic/Latino and replace with or in both places.</w:t>
      </w:r>
    </w:p>
    <w:p w:rsidR="00E2317A" w:rsidRPr="00F53A87" w:rsidRDefault="00E2317A" w:rsidP="00F53A87">
      <w:pPr>
        <w:spacing w:line="480" w:lineRule="auto"/>
        <w:rPr>
          <w:rFonts w:ascii="Times New Roman" w:hAnsi="Times New Roman"/>
        </w:rPr>
      </w:pPr>
    </w:p>
    <w:p w:rsidR="00E2317A" w:rsidRPr="00F53A87" w:rsidRDefault="00E2317A" w:rsidP="00F53A87">
      <w:pPr>
        <w:spacing w:line="480" w:lineRule="auto"/>
        <w:rPr>
          <w:rFonts w:ascii="Times New Roman" w:hAnsi="Times New Roman"/>
        </w:rPr>
      </w:pPr>
      <w:r w:rsidRPr="00F53A87">
        <w:rPr>
          <w:rFonts w:ascii="Times New Roman" w:hAnsi="Times New Roman"/>
        </w:rPr>
        <w:t xml:space="preserve">47. Under Arrestee Information, Under Age: 01 to 98, second sentence, delete, should, replace with </w:t>
      </w:r>
      <w:proofErr w:type="gramStart"/>
      <w:r w:rsidRPr="00F53A87">
        <w:rPr>
          <w:rFonts w:ascii="Times New Roman" w:hAnsi="Times New Roman"/>
        </w:rPr>
        <w:t>If</w:t>
      </w:r>
      <w:proofErr w:type="gramEnd"/>
      <w:r w:rsidRPr="00F53A87">
        <w:rPr>
          <w:rFonts w:ascii="Times New Roman" w:hAnsi="Times New Roman"/>
        </w:rPr>
        <w:t xml:space="preserve">, delete, be, and replace with is, delete may, and replace with can.  </w:t>
      </w:r>
      <w:proofErr w:type="gramStart"/>
      <w:r w:rsidRPr="00F53A87">
        <w:rPr>
          <w:rFonts w:ascii="Times New Roman" w:hAnsi="Times New Roman"/>
        </w:rPr>
        <w:t>Third sentence, insert, For before Example, lower case Example, delete, for, before a teenager, insert, old, after years.</w:t>
      </w:r>
      <w:proofErr w:type="gramEnd"/>
    </w:p>
    <w:p w:rsidR="00E2317A" w:rsidRPr="00F53A87" w:rsidRDefault="00E2317A" w:rsidP="00F53A87">
      <w:pPr>
        <w:spacing w:line="480" w:lineRule="auto"/>
        <w:rPr>
          <w:rFonts w:ascii="Times New Roman" w:hAnsi="Times New Roman"/>
        </w:rPr>
      </w:pPr>
    </w:p>
    <w:p w:rsidR="00E2317A" w:rsidRPr="00F53A87" w:rsidRDefault="00E2317A" w:rsidP="00F53A87">
      <w:pPr>
        <w:spacing w:line="480" w:lineRule="auto"/>
        <w:rPr>
          <w:rFonts w:ascii="Times New Roman" w:hAnsi="Times New Roman"/>
        </w:rPr>
      </w:pPr>
      <w:r w:rsidRPr="00F53A87">
        <w:rPr>
          <w:rFonts w:ascii="Times New Roman" w:hAnsi="Times New Roman"/>
        </w:rPr>
        <w:t>48. After Sex</w:t>
      </w:r>
      <w:proofErr w:type="gramStart"/>
      <w:r w:rsidRPr="00F53A87">
        <w:rPr>
          <w:rFonts w:ascii="Times New Roman" w:hAnsi="Times New Roman"/>
        </w:rPr>
        <w:t>:,</w:t>
      </w:r>
      <w:proofErr w:type="gramEnd"/>
      <w:r w:rsidRPr="00F53A87">
        <w:rPr>
          <w:rFonts w:ascii="Times New Roman" w:hAnsi="Times New Roman"/>
        </w:rPr>
        <w:t xml:space="preserve"> delete, or U if the sex is Unknown.</w:t>
      </w:r>
    </w:p>
    <w:p w:rsidR="00E2317A" w:rsidRPr="00F53A87" w:rsidRDefault="00E2317A" w:rsidP="00F53A87">
      <w:pPr>
        <w:spacing w:line="480" w:lineRule="auto"/>
        <w:rPr>
          <w:rFonts w:ascii="Times New Roman" w:hAnsi="Times New Roman"/>
        </w:rPr>
      </w:pPr>
    </w:p>
    <w:p w:rsidR="00E2317A" w:rsidRPr="00F53A87" w:rsidRDefault="00E2317A" w:rsidP="00F53A87">
      <w:pPr>
        <w:spacing w:line="480" w:lineRule="auto"/>
        <w:rPr>
          <w:rFonts w:ascii="Times New Roman" w:hAnsi="Times New Roman"/>
        </w:rPr>
      </w:pPr>
      <w:r w:rsidRPr="00F53A87">
        <w:rPr>
          <w:rFonts w:ascii="Times New Roman" w:hAnsi="Times New Roman"/>
        </w:rPr>
        <w:t>49. After Race</w:t>
      </w:r>
      <w:proofErr w:type="gramStart"/>
      <w:r w:rsidRPr="00F53A87">
        <w:rPr>
          <w:rFonts w:ascii="Times New Roman" w:hAnsi="Times New Roman"/>
        </w:rPr>
        <w:t>:,</w:t>
      </w:r>
      <w:proofErr w:type="gramEnd"/>
      <w:r w:rsidRPr="00F53A87">
        <w:rPr>
          <w:rFonts w:ascii="Times New Roman" w:hAnsi="Times New Roman"/>
        </w:rPr>
        <w:t xml:space="preserve"> change order of race to: White; Black or African American; American Indian or Alaska Native; Asian; Native Hawaiian or Other Pacific Islander; Unknown.</w:t>
      </w:r>
    </w:p>
    <w:p w:rsidR="00E2317A" w:rsidRPr="00F53A87" w:rsidRDefault="00E2317A" w:rsidP="00F53A87">
      <w:pPr>
        <w:spacing w:line="480" w:lineRule="auto"/>
        <w:rPr>
          <w:rFonts w:ascii="Times New Roman" w:hAnsi="Times New Roman"/>
        </w:rPr>
      </w:pPr>
    </w:p>
    <w:p w:rsidR="00E2317A" w:rsidRPr="00F53A87" w:rsidRDefault="00E2317A" w:rsidP="00F53A87">
      <w:pPr>
        <w:spacing w:line="480" w:lineRule="auto"/>
        <w:rPr>
          <w:rFonts w:ascii="Times New Roman" w:hAnsi="Times New Roman"/>
        </w:rPr>
      </w:pPr>
      <w:r w:rsidRPr="00F53A87">
        <w:rPr>
          <w:rFonts w:ascii="Times New Roman" w:hAnsi="Times New Roman"/>
        </w:rPr>
        <w:t>50. After Ethnicity</w:t>
      </w:r>
      <w:proofErr w:type="gramStart"/>
      <w:r w:rsidRPr="00F53A87">
        <w:rPr>
          <w:rFonts w:ascii="Times New Roman" w:hAnsi="Times New Roman"/>
        </w:rPr>
        <w:t>:,</w:t>
      </w:r>
      <w:proofErr w:type="gramEnd"/>
      <w:r w:rsidRPr="00F53A87">
        <w:rPr>
          <w:rFonts w:ascii="Times New Roman" w:hAnsi="Times New Roman"/>
        </w:rPr>
        <w:t xml:space="preserve"> delete slashes between Hispanic/Latino and replace with or in both places.</w:t>
      </w:r>
    </w:p>
    <w:p w:rsidR="00E2317A" w:rsidRPr="00F53A87" w:rsidRDefault="00E2317A" w:rsidP="00F53A87">
      <w:pPr>
        <w:spacing w:line="480" w:lineRule="auto"/>
        <w:rPr>
          <w:rFonts w:ascii="Times New Roman" w:hAnsi="Times New Roman"/>
          <w:b/>
          <w:bCs/>
        </w:rPr>
      </w:pPr>
    </w:p>
    <w:p w:rsidR="00E2317A" w:rsidRPr="00F53A87" w:rsidRDefault="00E2317A" w:rsidP="00F53A87">
      <w:pPr>
        <w:spacing w:line="480" w:lineRule="auto"/>
        <w:rPr>
          <w:rFonts w:ascii="Times New Roman" w:hAnsi="Times New Roman"/>
        </w:rPr>
      </w:pPr>
      <w:r w:rsidRPr="00F53A87">
        <w:rPr>
          <w:rFonts w:ascii="Times New Roman" w:hAnsi="Times New Roman"/>
        </w:rPr>
        <w:lastRenderedPageBreak/>
        <w:t>A.  Justification.</w:t>
      </w:r>
    </w:p>
    <w:p w:rsidR="00E2317A" w:rsidRPr="00F53A87" w:rsidRDefault="00E2317A" w:rsidP="00F53A87">
      <w:pPr>
        <w:spacing w:line="480" w:lineRule="auto"/>
        <w:rPr>
          <w:rFonts w:ascii="Times New Roman" w:hAnsi="Times New Roman"/>
        </w:rPr>
      </w:pPr>
    </w:p>
    <w:p w:rsidR="00E2317A" w:rsidRPr="00F53A87" w:rsidRDefault="00E2317A" w:rsidP="00F53A87">
      <w:pPr>
        <w:tabs>
          <w:tab w:val="left" w:pos="-1159"/>
          <w:tab w:val="left" w:pos="-720"/>
          <w:tab w:val="left" w:pos="0"/>
          <w:tab w:val="left" w:pos="720"/>
          <w:tab w:val="left" w:pos="1260"/>
          <w:tab w:val="left" w:pos="2160"/>
        </w:tabs>
        <w:spacing w:line="480" w:lineRule="auto"/>
        <w:rPr>
          <w:rFonts w:ascii="Times New Roman" w:hAnsi="Times New Roman"/>
        </w:rPr>
      </w:pPr>
      <w:r w:rsidRPr="00F53A87">
        <w:rPr>
          <w:rFonts w:ascii="Times New Roman" w:hAnsi="Times New Roman"/>
        </w:rPr>
        <w:t xml:space="preserve">1.  </w:t>
      </w:r>
      <w:r w:rsidRPr="00F53A87">
        <w:rPr>
          <w:rFonts w:ascii="Times New Roman" w:hAnsi="Times New Roman"/>
          <w:u w:val="single"/>
        </w:rPr>
        <w:t>Necessity of Information Collection</w:t>
      </w:r>
      <w:r w:rsidRPr="00F53A87">
        <w:rPr>
          <w:rFonts w:ascii="Times New Roman" w:hAnsi="Times New Roman"/>
        </w:rPr>
        <w:t xml:space="preserve">  </w:t>
      </w:r>
    </w:p>
    <w:p w:rsidR="00F53A87" w:rsidRDefault="00F53A87" w:rsidP="00F53A87">
      <w:pPr>
        <w:tabs>
          <w:tab w:val="left" w:pos="-1159"/>
          <w:tab w:val="left" w:pos="-720"/>
          <w:tab w:val="left" w:pos="0"/>
          <w:tab w:val="left" w:pos="720"/>
          <w:tab w:val="left" w:pos="1260"/>
          <w:tab w:val="left" w:pos="2160"/>
        </w:tabs>
        <w:spacing w:line="480" w:lineRule="auto"/>
        <w:rPr>
          <w:rFonts w:ascii="Times New Roman" w:hAnsi="Times New Roman"/>
        </w:rPr>
      </w:pPr>
    </w:p>
    <w:p w:rsidR="00E2317A" w:rsidRDefault="00E2317A" w:rsidP="00F53A87">
      <w:pPr>
        <w:tabs>
          <w:tab w:val="left" w:pos="-1159"/>
          <w:tab w:val="left" w:pos="-720"/>
          <w:tab w:val="left" w:pos="0"/>
          <w:tab w:val="left" w:pos="720"/>
          <w:tab w:val="left" w:pos="1260"/>
          <w:tab w:val="left" w:pos="2160"/>
        </w:tabs>
        <w:spacing w:line="480" w:lineRule="auto"/>
        <w:rPr>
          <w:rFonts w:ascii="Times New Roman" w:hAnsi="Times New Roman"/>
        </w:rPr>
      </w:pPr>
      <w:r>
        <w:rPr>
          <w:rFonts w:ascii="Times New Roman" w:hAnsi="Times New Roman"/>
        </w:rPr>
        <w:t xml:space="preserve">Public Law 109-177 (H.R. 3199), March 9, 2006, USA Patriot Improvement and Reauthorization Act of 2005, mandates the Attorney General take the steps necessary to ensure that reports of cargo theft collected by city, county, state, federal, and tribal law enforcement agencies are reflected as a separate category in the Uniform Crime Reporting (UCR) System by no later than December 31, 2006.  In response to this congressional mandate, the FBI's UCR Program developed the </w:t>
      </w:r>
      <w:r>
        <w:rPr>
          <w:rFonts w:ascii="Times New Roman" w:hAnsi="Times New Roman"/>
          <w:i/>
          <w:iCs/>
        </w:rPr>
        <w:t>Cargo Theft Incident Report</w:t>
      </w:r>
      <w:r>
        <w:rPr>
          <w:rFonts w:ascii="Times New Roman" w:hAnsi="Times New Roman"/>
        </w:rPr>
        <w:t xml:space="preserve"> to obtain cargo theft information from law enforcement agencies nationwide. </w:t>
      </w:r>
    </w:p>
    <w:p w:rsidR="00E2317A" w:rsidRDefault="00E2317A" w:rsidP="00F53A87">
      <w:pPr>
        <w:tabs>
          <w:tab w:val="left" w:pos="-1159"/>
          <w:tab w:val="left" w:pos="-720"/>
          <w:tab w:val="left" w:pos="0"/>
          <w:tab w:val="left" w:pos="720"/>
          <w:tab w:val="left" w:pos="1260"/>
          <w:tab w:val="left" w:pos="2160"/>
        </w:tabs>
        <w:spacing w:line="480" w:lineRule="auto"/>
        <w:rPr>
          <w:rFonts w:ascii="Times New Roman" w:hAnsi="Times New Roman"/>
        </w:rPr>
      </w:pPr>
    </w:p>
    <w:p w:rsidR="00E2317A" w:rsidRDefault="00E2317A" w:rsidP="00F53A87">
      <w:pPr>
        <w:tabs>
          <w:tab w:val="left" w:pos="-1159"/>
          <w:tab w:val="left" w:pos="-720"/>
          <w:tab w:val="left" w:pos="0"/>
          <w:tab w:val="left" w:pos="720"/>
          <w:tab w:val="left" w:pos="1260"/>
          <w:tab w:val="left" w:pos="2160"/>
        </w:tabs>
        <w:spacing w:line="480" w:lineRule="auto"/>
        <w:rPr>
          <w:rFonts w:ascii="Times New Roman" w:hAnsi="Times New Roman"/>
        </w:rPr>
      </w:pPr>
      <w:r>
        <w:rPr>
          <w:rFonts w:ascii="Times New Roman" w:hAnsi="Times New Roman"/>
        </w:rPr>
        <w:t xml:space="preserve">2.  </w:t>
      </w:r>
      <w:r>
        <w:rPr>
          <w:rFonts w:ascii="Times New Roman" w:hAnsi="Times New Roman"/>
          <w:u w:val="single"/>
        </w:rPr>
        <w:t>Needs and Uses</w:t>
      </w:r>
      <w:r>
        <w:rPr>
          <w:rFonts w:ascii="Times New Roman" w:hAnsi="Times New Roman"/>
        </w:rPr>
        <w:t xml:space="preserve"> </w:t>
      </w:r>
    </w:p>
    <w:p w:rsidR="00E2317A" w:rsidRDefault="00E2317A" w:rsidP="00F53A87">
      <w:pPr>
        <w:tabs>
          <w:tab w:val="left" w:pos="-1159"/>
          <w:tab w:val="left" w:pos="-720"/>
          <w:tab w:val="left" w:pos="0"/>
          <w:tab w:val="left" w:pos="720"/>
          <w:tab w:val="left" w:pos="1260"/>
          <w:tab w:val="left" w:pos="2160"/>
        </w:tabs>
        <w:spacing w:line="480" w:lineRule="auto"/>
        <w:rPr>
          <w:rFonts w:ascii="Times New Roman" w:hAnsi="Times New Roman"/>
        </w:rPr>
      </w:pPr>
      <w:r>
        <w:rPr>
          <w:rFonts w:ascii="Times New Roman" w:hAnsi="Times New Roman"/>
        </w:rPr>
        <w:t xml:space="preserve"> </w:t>
      </w:r>
    </w:p>
    <w:p w:rsidR="00E2317A" w:rsidRDefault="00E2317A" w:rsidP="00F53A87">
      <w:pPr>
        <w:tabs>
          <w:tab w:val="left" w:pos="-1159"/>
          <w:tab w:val="left" w:pos="-720"/>
          <w:tab w:val="left" w:pos="0"/>
          <w:tab w:val="left" w:pos="720"/>
          <w:tab w:val="left" w:pos="1260"/>
          <w:tab w:val="left" w:pos="2160"/>
        </w:tabs>
        <w:spacing w:line="480" w:lineRule="auto"/>
        <w:rPr>
          <w:rFonts w:ascii="Times New Roman" w:hAnsi="Times New Roman"/>
        </w:rPr>
      </w:pPr>
      <w:r>
        <w:rPr>
          <w:rFonts w:ascii="Times New Roman" w:hAnsi="Times New Roman"/>
        </w:rPr>
        <w:t xml:space="preserve">The FBI's UCR Program will serve as the national clearinghouse for the collection and dissemination of cargo theft crime data and will publish these statistics on an annual basis.  The </w:t>
      </w:r>
      <w:r>
        <w:rPr>
          <w:rFonts w:ascii="Times New Roman" w:hAnsi="Times New Roman"/>
          <w:i/>
          <w:iCs/>
        </w:rPr>
        <w:t>Cargo Theft Incident</w:t>
      </w:r>
      <w:r>
        <w:rPr>
          <w:rFonts w:ascii="Times New Roman" w:hAnsi="Times New Roman"/>
        </w:rPr>
        <w:t xml:space="preserve"> </w:t>
      </w:r>
      <w:r>
        <w:rPr>
          <w:rFonts w:ascii="Times New Roman" w:hAnsi="Times New Roman"/>
          <w:i/>
          <w:iCs/>
        </w:rPr>
        <w:t>Report</w:t>
      </w:r>
      <w:r>
        <w:rPr>
          <w:rFonts w:ascii="Times New Roman" w:hAnsi="Times New Roman"/>
        </w:rPr>
        <w:t xml:space="preserve"> is a necessary mechanism to enable law enforcement agencies to report incidents of cargo theft to the FBI.  These data will be utilized by the FBI to capture the essence of the national cargo theft crime problem and its negative </w:t>
      </w:r>
      <w:proofErr w:type="spellStart"/>
      <w:r>
        <w:rPr>
          <w:rFonts w:ascii="Times New Roman" w:hAnsi="Times New Roman"/>
        </w:rPr>
        <w:t>affect</w:t>
      </w:r>
      <w:proofErr w:type="spellEnd"/>
      <w:r>
        <w:rPr>
          <w:rFonts w:ascii="Times New Roman" w:hAnsi="Times New Roman"/>
        </w:rPr>
        <w:t xml:space="preserve"> on the economy of the United States.  This information will serve as a valuable resource to law enforcement agencies, the academic community, government entities, the general public, and the media</w:t>
      </w:r>
    </w:p>
    <w:p w:rsidR="00E2317A" w:rsidRDefault="00E2317A" w:rsidP="00F53A87">
      <w:pPr>
        <w:tabs>
          <w:tab w:val="left" w:pos="-1159"/>
          <w:tab w:val="left" w:pos="-720"/>
          <w:tab w:val="left" w:pos="0"/>
          <w:tab w:val="left" w:pos="720"/>
          <w:tab w:val="left" w:pos="1260"/>
          <w:tab w:val="left" w:pos="2160"/>
        </w:tabs>
        <w:spacing w:line="480" w:lineRule="auto"/>
        <w:rPr>
          <w:rFonts w:ascii="Times New Roman" w:hAnsi="Times New Roman"/>
        </w:rPr>
      </w:pPr>
    </w:p>
    <w:p w:rsidR="00E2317A" w:rsidRDefault="00E2317A" w:rsidP="00F53A87">
      <w:pPr>
        <w:tabs>
          <w:tab w:val="left" w:pos="-1159"/>
          <w:tab w:val="left" w:pos="-720"/>
          <w:tab w:val="left" w:pos="0"/>
          <w:tab w:val="left" w:pos="720"/>
          <w:tab w:val="left" w:pos="1260"/>
          <w:tab w:val="left" w:pos="2160"/>
        </w:tabs>
        <w:spacing w:line="480" w:lineRule="auto"/>
        <w:rPr>
          <w:rFonts w:ascii="Times New Roman" w:hAnsi="Times New Roman"/>
        </w:rPr>
      </w:pPr>
    </w:p>
    <w:p w:rsidR="00E2317A" w:rsidRDefault="00E2317A" w:rsidP="00F53A87">
      <w:pPr>
        <w:tabs>
          <w:tab w:val="left" w:pos="-1159"/>
          <w:tab w:val="left" w:pos="-720"/>
          <w:tab w:val="left" w:pos="0"/>
          <w:tab w:val="left" w:pos="720"/>
          <w:tab w:val="left" w:pos="1260"/>
          <w:tab w:val="left" w:pos="2160"/>
        </w:tabs>
        <w:spacing w:line="480" w:lineRule="auto"/>
        <w:rPr>
          <w:rFonts w:ascii="Times New Roman" w:hAnsi="Times New Roman"/>
        </w:rPr>
      </w:pPr>
      <w:r>
        <w:rPr>
          <w:rFonts w:ascii="Times New Roman" w:hAnsi="Times New Roman"/>
        </w:rPr>
        <w:t xml:space="preserve">3.  </w:t>
      </w:r>
      <w:r>
        <w:rPr>
          <w:rFonts w:ascii="Times New Roman" w:hAnsi="Times New Roman"/>
          <w:u w:val="single"/>
        </w:rPr>
        <w:t>Use of Information Technology</w:t>
      </w:r>
    </w:p>
    <w:p w:rsidR="00E2317A" w:rsidRDefault="00E2317A" w:rsidP="00F53A87">
      <w:pPr>
        <w:tabs>
          <w:tab w:val="left" w:pos="-1159"/>
          <w:tab w:val="left" w:pos="-720"/>
          <w:tab w:val="left" w:pos="0"/>
          <w:tab w:val="left" w:pos="720"/>
          <w:tab w:val="left" w:pos="1260"/>
          <w:tab w:val="left" w:pos="2160"/>
        </w:tabs>
        <w:spacing w:line="480" w:lineRule="auto"/>
        <w:rPr>
          <w:rFonts w:ascii="Times New Roman" w:hAnsi="Times New Roman"/>
        </w:rPr>
      </w:pPr>
    </w:p>
    <w:p w:rsidR="00E2317A" w:rsidRDefault="00E2317A" w:rsidP="00F53A87">
      <w:pPr>
        <w:tabs>
          <w:tab w:val="left" w:pos="-1159"/>
          <w:tab w:val="left" w:pos="-720"/>
          <w:tab w:val="left" w:pos="0"/>
          <w:tab w:val="left" w:pos="720"/>
          <w:tab w:val="left" w:pos="1260"/>
          <w:tab w:val="left" w:pos="2160"/>
        </w:tabs>
        <w:spacing w:line="480" w:lineRule="auto"/>
        <w:rPr>
          <w:rFonts w:ascii="Times New Roman" w:hAnsi="Times New Roman"/>
        </w:rPr>
      </w:pPr>
      <w:r>
        <w:rPr>
          <w:rFonts w:ascii="Times New Roman" w:hAnsi="Times New Roman"/>
        </w:rPr>
        <w:t xml:space="preserve">Even though this form was designed to be 100 percent electronic approximately 25 percent of participating law enforcement agencies will submit the </w:t>
      </w:r>
      <w:r>
        <w:rPr>
          <w:rFonts w:ascii="Times New Roman" w:hAnsi="Times New Roman"/>
          <w:i/>
          <w:iCs/>
        </w:rPr>
        <w:t>Cargo Theft Incident Report</w:t>
      </w:r>
      <w:r>
        <w:rPr>
          <w:rFonts w:ascii="Times New Roman" w:hAnsi="Times New Roman"/>
        </w:rPr>
        <w:t xml:space="preserve"> hard copy.  The </w:t>
      </w:r>
      <w:r>
        <w:rPr>
          <w:rFonts w:ascii="Times New Roman" w:hAnsi="Times New Roman"/>
          <w:i/>
          <w:iCs/>
        </w:rPr>
        <w:t>Cargo Theft Incident Report</w:t>
      </w:r>
      <w:r>
        <w:rPr>
          <w:rFonts w:ascii="Times New Roman" w:hAnsi="Times New Roman"/>
        </w:rPr>
        <w:t xml:space="preserve"> is an interactive web-based form, which is available online at </w:t>
      </w:r>
      <w:r>
        <w:rPr>
          <w:rStyle w:val="Hypertext"/>
          <w:rFonts w:ascii="Times New Roman" w:hAnsi="Times New Roman"/>
        </w:rPr>
        <w:t>www.fbi.gov/ucr/ucr.htm.</w:t>
      </w:r>
      <w:r>
        <w:rPr>
          <w:rFonts w:ascii="Times New Roman" w:hAnsi="Times New Roman"/>
        </w:rPr>
        <w:t xml:space="preserve">  This form is provided in a </w:t>
      </w:r>
      <w:proofErr w:type="spellStart"/>
      <w:r>
        <w:rPr>
          <w:rFonts w:ascii="Times New Roman" w:hAnsi="Times New Roman"/>
        </w:rPr>
        <w:t>fillable</w:t>
      </w:r>
      <w:proofErr w:type="spellEnd"/>
      <w:r>
        <w:rPr>
          <w:rFonts w:ascii="Times New Roman" w:hAnsi="Times New Roman"/>
        </w:rPr>
        <w:t xml:space="preserve"> PDF format to be completed and submitted electronically.  Electronic submissions may be submitted via magnetic media and/or Law Enforcement Online (LEO) email attachment at </w:t>
      </w:r>
      <w:r>
        <w:rPr>
          <w:rFonts w:ascii="Times New Roman" w:hAnsi="Times New Roman"/>
          <w:u w:val="single"/>
        </w:rPr>
        <w:t>ucrstat@leo.gov</w:t>
      </w:r>
      <w:r>
        <w:rPr>
          <w:rFonts w:ascii="Times New Roman" w:hAnsi="Times New Roman"/>
        </w:rPr>
        <w:t>.</w:t>
      </w:r>
    </w:p>
    <w:p w:rsidR="00E2317A" w:rsidRDefault="00E2317A" w:rsidP="00F53A87">
      <w:pPr>
        <w:tabs>
          <w:tab w:val="left" w:pos="-1159"/>
          <w:tab w:val="left" w:pos="-720"/>
          <w:tab w:val="left" w:pos="0"/>
          <w:tab w:val="left" w:pos="720"/>
          <w:tab w:val="left" w:pos="1260"/>
          <w:tab w:val="left" w:pos="2160"/>
        </w:tabs>
        <w:spacing w:line="480" w:lineRule="auto"/>
        <w:rPr>
          <w:rFonts w:ascii="Times New Roman" w:hAnsi="Times New Roman"/>
        </w:rPr>
      </w:pPr>
    </w:p>
    <w:p w:rsidR="00E2317A" w:rsidRDefault="00E2317A" w:rsidP="00F53A87">
      <w:pPr>
        <w:tabs>
          <w:tab w:val="left" w:pos="-1159"/>
          <w:tab w:val="left" w:pos="-720"/>
          <w:tab w:val="left" w:pos="0"/>
          <w:tab w:val="left" w:pos="720"/>
          <w:tab w:val="left" w:pos="1260"/>
          <w:tab w:val="left" w:pos="2160"/>
        </w:tabs>
        <w:spacing w:line="480" w:lineRule="auto"/>
        <w:rPr>
          <w:rFonts w:ascii="Times New Roman" w:hAnsi="Times New Roman"/>
        </w:rPr>
      </w:pPr>
      <w:r>
        <w:rPr>
          <w:rFonts w:ascii="Times New Roman" w:hAnsi="Times New Roman"/>
        </w:rPr>
        <w:t xml:space="preserve">4.  </w:t>
      </w:r>
      <w:r>
        <w:rPr>
          <w:rFonts w:ascii="Times New Roman" w:hAnsi="Times New Roman"/>
          <w:u w:val="single"/>
        </w:rPr>
        <w:t>Efforts to Identify Duplication</w:t>
      </w:r>
    </w:p>
    <w:p w:rsidR="00E2317A" w:rsidRDefault="00E2317A" w:rsidP="00F53A87">
      <w:pPr>
        <w:tabs>
          <w:tab w:val="left" w:pos="-1159"/>
          <w:tab w:val="left" w:pos="-720"/>
          <w:tab w:val="left" w:pos="0"/>
          <w:tab w:val="left" w:pos="720"/>
          <w:tab w:val="left" w:pos="1260"/>
          <w:tab w:val="left" w:pos="2160"/>
        </w:tabs>
        <w:spacing w:line="480" w:lineRule="auto"/>
        <w:rPr>
          <w:rFonts w:ascii="Times New Roman" w:hAnsi="Times New Roman"/>
        </w:rPr>
      </w:pPr>
    </w:p>
    <w:p w:rsidR="00E2317A" w:rsidRDefault="00E2317A" w:rsidP="00F53A87">
      <w:pPr>
        <w:tabs>
          <w:tab w:val="left" w:pos="-1159"/>
          <w:tab w:val="left" w:pos="-720"/>
          <w:tab w:val="left" w:pos="0"/>
          <w:tab w:val="left" w:pos="720"/>
          <w:tab w:val="left" w:pos="1260"/>
          <w:tab w:val="left" w:pos="2160"/>
        </w:tabs>
        <w:spacing w:line="480" w:lineRule="auto"/>
        <w:rPr>
          <w:rFonts w:ascii="Times New Roman" w:hAnsi="Times New Roman"/>
        </w:rPr>
      </w:pPr>
      <w:r>
        <w:rPr>
          <w:rFonts w:ascii="Times New Roman" w:hAnsi="Times New Roman"/>
        </w:rPr>
        <w:t>Public Law 109-177 (H.R. 3199), March 9, 2006, USA Patriot Improvement and Reauthorization Act of 2005, mandates that the FBI establish a cargo theft data collection within the UCR system.  The FBI's UCR Program is the only agency tasked with collecting cargo theft data.</w:t>
      </w:r>
    </w:p>
    <w:p w:rsidR="00E2317A" w:rsidRDefault="00E2317A" w:rsidP="00F53A87">
      <w:pPr>
        <w:tabs>
          <w:tab w:val="left" w:pos="-1159"/>
          <w:tab w:val="left" w:pos="-720"/>
          <w:tab w:val="left" w:pos="0"/>
          <w:tab w:val="left" w:pos="720"/>
          <w:tab w:val="left" w:pos="1260"/>
          <w:tab w:val="left" w:pos="2160"/>
        </w:tabs>
        <w:spacing w:line="480" w:lineRule="auto"/>
        <w:rPr>
          <w:rFonts w:ascii="Times New Roman" w:hAnsi="Times New Roman"/>
        </w:rPr>
      </w:pPr>
    </w:p>
    <w:p w:rsidR="00E2317A" w:rsidRDefault="00E2317A" w:rsidP="00F53A87">
      <w:pPr>
        <w:tabs>
          <w:tab w:val="left" w:pos="-1159"/>
          <w:tab w:val="left" w:pos="-720"/>
          <w:tab w:val="left" w:pos="0"/>
          <w:tab w:val="left" w:pos="720"/>
          <w:tab w:val="left" w:pos="1260"/>
          <w:tab w:val="left" w:pos="2160"/>
        </w:tabs>
        <w:spacing w:line="480" w:lineRule="auto"/>
        <w:rPr>
          <w:rFonts w:ascii="Times New Roman" w:hAnsi="Times New Roman"/>
        </w:rPr>
      </w:pPr>
      <w:r>
        <w:rPr>
          <w:rFonts w:ascii="Times New Roman" w:hAnsi="Times New Roman"/>
        </w:rPr>
        <w:t xml:space="preserve">5.  </w:t>
      </w:r>
      <w:r>
        <w:rPr>
          <w:rFonts w:ascii="Times New Roman" w:hAnsi="Times New Roman"/>
          <w:u w:val="single"/>
        </w:rPr>
        <w:t>Minimizing Burden on Small Businesses</w:t>
      </w:r>
      <w:r>
        <w:rPr>
          <w:rFonts w:ascii="Times New Roman" w:hAnsi="Times New Roman"/>
        </w:rPr>
        <w:t xml:space="preserve">  </w:t>
      </w:r>
    </w:p>
    <w:p w:rsidR="00E2317A" w:rsidRDefault="00E2317A" w:rsidP="00F53A87">
      <w:pPr>
        <w:tabs>
          <w:tab w:val="left" w:pos="-1159"/>
          <w:tab w:val="left" w:pos="-720"/>
          <w:tab w:val="left" w:pos="0"/>
          <w:tab w:val="left" w:pos="720"/>
          <w:tab w:val="left" w:pos="1260"/>
          <w:tab w:val="left" w:pos="2160"/>
        </w:tabs>
        <w:spacing w:line="480" w:lineRule="auto"/>
        <w:rPr>
          <w:rFonts w:ascii="Times New Roman" w:hAnsi="Times New Roman"/>
        </w:rPr>
      </w:pPr>
    </w:p>
    <w:p w:rsidR="00E2317A" w:rsidRDefault="00E2317A" w:rsidP="00F53A87">
      <w:pPr>
        <w:tabs>
          <w:tab w:val="left" w:pos="-1159"/>
          <w:tab w:val="left" w:pos="-720"/>
          <w:tab w:val="left" w:pos="0"/>
          <w:tab w:val="left" w:pos="720"/>
          <w:tab w:val="left" w:pos="1260"/>
          <w:tab w:val="left" w:pos="2160"/>
        </w:tabs>
        <w:spacing w:line="480" w:lineRule="auto"/>
        <w:rPr>
          <w:rFonts w:ascii="Times New Roman" w:hAnsi="Times New Roman"/>
        </w:rPr>
      </w:pPr>
      <w:r>
        <w:rPr>
          <w:rFonts w:ascii="Times New Roman" w:hAnsi="Times New Roman"/>
        </w:rPr>
        <w:t>This information will have no significant impact on small entities.  No small business will be affected by this collection.</w:t>
      </w:r>
    </w:p>
    <w:p w:rsidR="00E2317A" w:rsidRDefault="00E2317A" w:rsidP="00F53A87">
      <w:pPr>
        <w:tabs>
          <w:tab w:val="left" w:pos="-1159"/>
          <w:tab w:val="left" w:pos="-720"/>
          <w:tab w:val="left" w:pos="0"/>
          <w:tab w:val="left" w:pos="720"/>
          <w:tab w:val="left" w:pos="1260"/>
          <w:tab w:val="left" w:pos="2160"/>
        </w:tabs>
        <w:spacing w:line="480" w:lineRule="auto"/>
        <w:rPr>
          <w:rFonts w:ascii="Times New Roman" w:hAnsi="Times New Roman"/>
        </w:rPr>
      </w:pPr>
    </w:p>
    <w:p w:rsidR="00F53A87" w:rsidRDefault="00E2317A" w:rsidP="00F53A87">
      <w:pPr>
        <w:tabs>
          <w:tab w:val="left" w:pos="-1159"/>
          <w:tab w:val="left" w:pos="-720"/>
          <w:tab w:val="left" w:pos="0"/>
          <w:tab w:val="left" w:pos="720"/>
          <w:tab w:val="left" w:pos="1260"/>
          <w:tab w:val="left" w:pos="2160"/>
        </w:tabs>
        <w:spacing w:line="480" w:lineRule="auto"/>
        <w:rPr>
          <w:rFonts w:ascii="Times New Roman" w:hAnsi="Times New Roman"/>
        </w:rPr>
      </w:pPr>
      <w:r>
        <w:rPr>
          <w:rFonts w:ascii="Times New Roman" w:hAnsi="Times New Roman"/>
        </w:rPr>
        <w:t xml:space="preserve">6.  </w:t>
      </w:r>
      <w:r>
        <w:rPr>
          <w:rFonts w:ascii="Times New Roman" w:hAnsi="Times New Roman"/>
          <w:u w:val="single"/>
        </w:rPr>
        <w:t>Consequences of Not Conducting or Less Frequent Collection</w:t>
      </w:r>
      <w:r>
        <w:rPr>
          <w:rFonts w:ascii="Times New Roman" w:hAnsi="Times New Roman"/>
        </w:rPr>
        <w:t xml:space="preserve">  </w:t>
      </w:r>
    </w:p>
    <w:p w:rsidR="00E2317A" w:rsidRDefault="00E2317A" w:rsidP="00F53A87">
      <w:pPr>
        <w:tabs>
          <w:tab w:val="left" w:pos="-1159"/>
          <w:tab w:val="left" w:pos="-720"/>
          <w:tab w:val="left" w:pos="0"/>
          <w:tab w:val="left" w:pos="720"/>
          <w:tab w:val="left" w:pos="1260"/>
          <w:tab w:val="left" w:pos="2160"/>
        </w:tabs>
        <w:spacing w:line="480" w:lineRule="auto"/>
        <w:rPr>
          <w:rFonts w:ascii="Times New Roman" w:hAnsi="Times New Roman"/>
        </w:rPr>
      </w:pPr>
      <w:r>
        <w:rPr>
          <w:rFonts w:ascii="Times New Roman" w:hAnsi="Times New Roman"/>
        </w:rPr>
        <w:lastRenderedPageBreak/>
        <w:t xml:space="preserve">In order to serve as the national repository for crime reporting and to produce a reliable dataset, the </w:t>
      </w:r>
      <w:proofErr w:type="gramStart"/>
      <w:r>
        <w:rPr>
          <w:rFonts w:ascii="Times New Roman" w:hAnsi="Times New Roman"/>
        </w:rPr>
        <w:t>FBI  collects</w:t>
      </w:r>
      <w:proofErr w:type="gramEnd"/>
      <w:r>
        <w:rPr>
          <w:rFonts w:ascii="Times New Roman" w:hAnsi="Times New Roman"/>
        </w:rPr>
        <w:t xml:space="preserve"> monthly data that are reported by participating UCR Program contributors.  There is an ever-increasing need for timely and accurate data dissemination by the FBI to assist our partners in law enforcement.</w:t>
      </w:r>
    </w:p>
    <w:p w:rsidR="00E2317A" w:rsidRDefault="00E2317A" w:rsidP="00F53A87">
      <w:pPr>
        <w:tabs>
          <w:tab w:val="left" w:pos="-1159"/>
          <w:tab w:val="left" w:pos="-720"/>
          <w:tab w:val="left" w:pos="0"/>
          <w:tab w:val="left" w:pos="720"/>
          <w:tab w:val="left" w:pos="1260"/>
          <w:tab w:val="left" w:pos="2160"/>
        </w:tabs>
        <w:spacing w:line="480" w:lineRule="auto"/>
        <w:rPr>
          <w:rFonts w:ascii="Times New Roman" w:hAnsi="Times New Roman"/>
        </w:rPr>
      </w:pPr>
    </w:p>
    <w:p w:rsidR="00E2317A" w:rsidRDefault="00E2317A" w:rsidP="00F53A87">
      <w:pPr>
        <w:tabs>
          <w:tab w:val="left" w:pos="-1159"/>
          <w:tab w:val="left" w:pos="-720"/>
          <w:tab w:val="left" w:pos="0"/>
          <w:tab w:val="left" w:pos="720"/>
          <w:tab w:val="left" w:pos="1260"/>
          <w:tab w:val="left" w:pos="2160"/>
        </w:tabs>
        <w:spacing w:line="480" w:lineRule="auto"/>
        <w:rPr>
          <w:rFonts w:ascii="Times New Roman" w:hAnsi="Times New Roman"/>
        </w:rPr>
      </w:pPr>
      <w:r>
        <w:rPr>
          <w:rFonts w:ascii="Times New Roman" w:hAnsi="Times New Roman"/>
        </w:rPr>
        <w:t xml:space="preserve">7.  </w:t>
      </w:r>
      <w:r>
        <w:rPr>
          <w:rFonts w:ascii="Times New Roman" w:hAnsi="Times New Roman"/>
          <w:u w:val="single"/>
        </w:rPr>
        <w:t>Special Circumstances</w:t>
      </w:r>
      <w:r>
        <w:rPr>
          <w:rFonts w:ascii="Times New Roman" w:hAnsi="Times New Roman"/>
        </w:rPr>
        <w:t xml:space="preserve">  </w:t>
      </w:r>
    </w:p>
    <w:p w:rsidR="00E2317A" w:rsidRDefault="00E2317A" w:rsidP="00F53A87">
      <w:pPr>
        <w:tabs>
          <w:tab w:val="left" w:pos="-1159"/>
          <w:tab w:val="left" w:pos="-720"/>
          <w:tab w:val="left" w:pos="0"/>
          <w:tab w:val="left" w:pos="720"/>
          <w:tab w:val="left" w:pos="1260"/>
          <w:tab w:val="left" w:pos="2160"/>
        </w:tabs>
        <w:spacing w:line="480" w:lineRule="auto"/>
        <w:rPr>
          <w:rFonts w:ascii="Times New Roman" w:hAnsi="Times New Roman"/>
        </w:rPr>
      </w:pPr>
    </w:p>
    <w:p w:rsidR="00E2317A" w:rsidRDefault="00E2317A" w:rsidP="00F53A87">
      <w:pPr>
        <w:tabs>
          <w:tab w:val="left" w:pos="-1159"/>
          <w:tab w:val="left" w:pos="-720"/>
          <w:tab w:val="left" w:pos="0"/>
          <w:tab w:val="left" w:pos="720"/>
          <w:tab w:val="left" w:pos="1260"/>
          <w:tab w:val="left" w:pos="2160"/>
        </w:tabs>
        <w:spacing w:line="480" w:lineRule="auto"/>
        <w:rPr>
          <w:rFonts w:ascii="Times New Roman" w:hAnsi="Times New Roman"/>
        </w:rPr>
      </w:pPr>
      <w:r>
        <w:rPr>
          <w:rFonts w:ascii="Times New Roman" w:hAnsi="Times New Roman"/>
        </w:rPr>
        <w:t xml:space="preserve">All data are </w:t>
      </w:r>
      <w:proofErr w:type="gramStart"/>
      <w:r>
        <w:rPr>
          <w:rFonts w:ascii="Times New Roman" w:hAnsi="Times New Roman"/>
        </w:rPr>
        <w:t>collected/received</w:t>
      </w:r>
      <w:proofErr w:type="gramEnd"/>
      <w:r>
        <w:rPr>
          <w:rFonts w:ascii="Times New Roman" w:hAnsi="Times New Roman"/>
        </w:rPr>
        <w:t xml:space="preserve"> from UCR Program participants on a monthly basis.  The FBI’s UCR Program has established various time frames and deadlines for acquiring the monthly data.  Monthly reports/submissions should be received at the FBI by the seventh day after the close of each month.  Annual deadlines are also designated in order to collect/assess receipt of monthly submissions.  There are times when special circumstances may cause an agency to request an extension.  The FBI’s UCR Program has the authority to grant these extensions.  Participation in the national UCR Program is voluntary. </w:t>
      </w:r>
    </w:p>
    <w:p w:rsidR="00E2317A" w:rsidRDefault="00E2317A" w:rsidP="00F53A87">
      <w:pPr>
        <w:tabs>
          <w:tab w:val="left" w:pos="-1159"/>
          <w:tab w:val="left" w:pos="-720"/>
          <w:tab w:val="left" w:pos="0"/>
          <w:tab w:val="left" w:pos="720"/>
          <w:tab w:val="left" w:pos="1260"/>
          <w:tab w:val="left" w:pos="2160"/>
        </w:tabs>
        <w:spacing w:line="480" w:lineRule="auto"/>
        <w:rPr>
          <w:rFonts w:ascii="Times New Roman" w:hAnsi="Times New Roman"/>
        </w:rPr>
      </w:pPr>
    </w:p>
    <w:p w:rsidR="00E2317A" w:rsidRDefault="00E2317A" w:rsidP="00F53A87">
      <w:pPr>
        <w:tabs>
          <w:tab w:val="left" w:pos="-1159"/>
          <w:tab w:val="left" w:pos="-720"/>
          <w:tab w:val="left" w:pos="0"/>
          <w:tab w:val="left" w:pos="720"/>
          <w:tab w:val="left" w:pos="1260"/>
          <w:tab w:val="left" w:pos="2160"/>
        </w:tabs>
        <w:spacing w:line="480" w:lineRule="auto"/>
        <w:rPr>
          <w:rFonts w:ascii="Times New Roman" w:hAnsi="Times New Roman"/>
        </w:rPr>
      </w:pPr>
      <w:r>
        <w:rPr>
          <w:rFonts w:ascii="Times New Roman" w:hAnsi="Times New Roman"/>
        </w:rPr>
        <w:t xml:space="preserve">8.  </w:t>
      </w:r>
      <w:r>
        <w:rPr>
          <w:rFonts w:ascii="Times New Roman" w:hAnsi="Times New Roman"/>
          <w:u w:val="single"/>
        </w:rPr>
        <w:t>Public Comments and Consultations</w:t>
      </w:r>
    </w:p>
    <w:p w:rsidR="00E2317A" w:rsidRDefault="00E2317A" w:rsidP="00F53A87">
      <w:pPr>
        <w:tabs>
          <w:tab w:val="left" w:pos="-1159"/>
          <w:tab w:val="left" w:pos="-720"/>
          <w:tab w:val="left" w:pos="0"/>
          <w:tab w:val="left" w:pos="720"/>
          <w:tab w:val="left" w:pos="1260"/>
          <w:tab w:val="left" w:pos="2160"/>
        </w:tabs>
        <w:spacing w:line="480" w:lineRule="auto"/>
        <w:rPr>
          <w:rFonts w:ascii="Times New Roman" w:hAnsi="Times New Roman"/>
        </w:rPr>
      </w:pPr>
    </w:p>
    <w:p w:rsidR="00E2317A" w:rsidRDefault="00E2317A" w:rsidP="00F53A87">
      <w:pPr>
        <w:tabs>
          <w:tab w:val="left" w:pos="-1159"/>
          <w:tab w:val="left" w:pos="-720"/>
          <w:tab w:val="left" w:pos="0"/>
          <w:tab w:val="left" w:pos="720"/>
          <w:tab w:val="left" w:pos="1260"/>
          <w:tab w:val="left" w:pos="2160"/>
        </w:tabs>
        <w:spacing w:line="480" w:lineRule="auto"/>
        <w:rPr>
          <w:rFonts w:ascii="Times New Roman" w:hAnsi="Times New Roman"/>
        </w:rPr>
      </w:pPr>
      <w:r>
        <w:rPr>
          <w:rFonts w:ascii="Times New Roman" w:hAnsi="Times New Roman"/>
        </w:rPr>
        <w:t xml:space="preserve">The 60 and 30 </w:t>
      </w:r>
      <w:proofErr w:type="gramStart"/>
      <w:r>
        <w:rPr>
          <w:rFonts w:ascii="Times New Roman" w:hAnsi="Times New Roman"/>
        </w:rPr>
        <w:t>day  notices</w:t>
      </w:r>
      <w:proofErr w:type="gramEnd"/>
      <w:r>
        <w:rPr>
          <w:rFonts w:ascii="Times New Roman" w:hAnsi="Times New Roman"/>
        </w:rPr>
        <w:t xml:space="preserve"> have been submitted and no public comments were received.</w:t>
      </w:r>
    </w:p>
    <w:p w:rsidR="00E2317A" w:rsidRDefault="00E2317A" w:rsidP="00F53A87">
      <w:pPr>
        <w:tabs>
          <w:tab w:val="left" w:pos="-1159"/>
          <w:tab w:val="left" w:pos="-720"/>
          <w:tab w:val="left" w:pos="0"/>
          <w:tab w:val="left" w:pos="720"/>
          <w:tab w:val="left" w:pos="1260"/>
          <w:tab w:val="left" w:pos="2160"/>
        </w:tabs>
        <w:spacing w:line="480" w:lineRule="auto"/>
        <w:rPr>
          <w:rFonts w:ascii="Times New Roman" w:hAnsi="Times New Roman"/>
        </w:rPr>
      </w:pPr>
    </w:p>
    <w:p w:rsidR="00E2317A" w:rsidRDefault="00E2317A" w:rsidP="00F53A87">
      <w:pPr>
        <w:tabs>
          <w:tab w:val="left" w:pos="-1159"/>
          <w:tab w:val="left" w:pos="-720"/>
          <w:tab w:val="left" w:pos="0"/>
          <w:tab w:val="left" w:pos="720"/>
          <w:tab w:val="left" w:pos="1260"/>
          <w:tab w:val="left" w:pos="2160"/>
        </w:tabs>
        <w:spacing w:line="480" w:lineRule="auto"/>
        <w:rPr>
          <w:rFonts w:ascii="Times New Roman" w:hAnsi="Times New Roman"/>
        </w:rPr>
      </w:pPr>
      <w:r>
        <w:rPr>
          <w:rFonts w:ascii="Times New Roman" w:hAnsi="Times New Roman"/>
        </w:rPr>
        <w:t xml:space="preserve">9.  </w:t>
      </w:r>
      <w:r>
        <w:rPr>
          <w:rFonts w:ascii="Times New Roman" w:hAnsi="Times New Roman"/>
          <w:u w:val="single"/>
        </w:rPr>
        <w:t>Provision of Payments or Gifts to Respondents</w:t>
      </w:r>
      <w:r>
        <w:rPr>
          <w:rFonts w:ascii="Times New Roman" w:hAnsi="Times New Roman"/>
        </w:rPr>
        <w:t xml:space="preserve">  </w:t>
      </w:r>
    </w:p>
    <w:p w:rsidR="00E2317A" w:rsidRDefault="00E2317A" w:rsidP="00F53A87">
      <w:pPr>
        <w:tabs>
          <w:tab w:val="left" w:pos="-1159"/>
          <w:tab w:val="left" w:pos="-720"/>
          <w:tab w:val="left" w:pos="0"/>
          <w:tab w:val="left" w:pos="720"/>
          <w:tab w:val="left" w:pos="1260"/>
          <w:tab w:val="left" w:pos="2160"/>
        </w:tabs>
        <w:spacing w:line="480" w:lineRule="auto"/>
        <w:rPr>
          <w:rFonts w:ascii="Times New Roman" w:hAnsi="Times New Roman"/>
        </w:rPr>
      </w:pPr>
    </w:p>
    <w:p w:rsidR="00E2317A" w:rsidRDefault="00E2317A" w:rsidP="00F53A87">
      <w:pPr>
        <w:tabs>
          <w:tab w:val="left" w:pos="-1159"/>
          <w:tab w:val="left" w:pos="-720"/>
          <w:tab w:val="left" w:pos="0"/>
          <w:tab w:val="left" w:pos="720"/>
          <w:tab w:val="left" w:pos="1260"/>
          <w:tab w:val="left" w:pos="2160"/>
        </w:tabs>
        <w:spacing w:line="480" w:lineRule="auto"/>
        <w:rPr>
          <w:rFonts w:ascii="Times New Roman" w:hAnsi="Times New Roman"/>
        </w:rPr>
      </w:pPr>
      <w:r>
        <w:rPr>
          <w:rFonts w:ascii="Times New Roman" w:hAnsi="Times New Roman"/>
        </w:rPr>
        <w:t>The FBI’s UCR Program does not provide any payment or gift to respondents.</w:t>
      </w:r>
    </w:p>
    <w:p w:rsidR="00E2317A" w:rsidRDefault="00E2317A" w:rsidP="00F53A87">
      <w:pPr>
        <w:tabs>
          <w:tab w:val="left" w:pos="-1159"/>
          <w:tab w:val="left" w:pos="-720"/>
          <w:tab w:val="left" w:pos="0"/>
          <w:tab w:val="left" w:pos="720"/>
          <w:tab w:val="left" w:pos="1260"/>
          <w:tab w:val="left" w:pos="2160"/>
        </w:tabs>
        <w:spacing w:line="480" w:lineRule="auto"/>
        <w:rPr>
          <w:rFonts w:ascii="Times New Roman" w:hAnsi="Times New Roman"/>
        </w:rPr>
      </w:pPr>
    </w:p>
    <w:p w:rsidR="00E2317A" w:rsidRDefault="00E2317A" w:rsidP="00F53A87">
      <w:pPr>
        <w:tabs>
          <w:tab w:val="left" w:pos="-1159"/>
          <w:tab w:val="left" w:pos="-720"/>
          <w:tab w:val="left" w:pos="0"/>
          <w:tab w:val="left" w:pos="720"/>
          <w:tab w:val="left" w:pos="1260"/>
          <w:tab w:val="left" w:pos="2160"/>
        </w:tabs>
        <w:spacing w:line="480" w:lineRule="auto"/>
        <w:rPr>
          <w:rFonts w:ascii="Times New Roman" w:hAnsi="Times New Roman"/>
        </w:rPr>
      </w:pPr>
      <w:r>
        <w:rPr>
          <w:rFonts w:ascii="Times New Roman" w:hAnsi="Times New Roman"/>
        </w:rPr>
        <w:t xml:space="preserve">10.  </w:t>
      </w:r>
      <w:r>
        <w:rPr>
          <w:rFonts w:ascii="Times New Roman" w:hAnsi="Times New Roman"/>
          <w:u w:val="single"/>
        </w:rPr>
        <w:t>Assurance of Confidentiality</w:t>
      </w:r>
      <w:r>
        <w:rPr>
          <w:rFonts w:ascii="Times New Roman" w:hAnsi="Times New Roman"/>
        </w:rPr>
        <w:t xml:space="preserve">  </w:t>
      </w:r>
    </w:p>
    <w:p w:rsidR="00E2317A" w:rsidRDefault="00E2317A" w:rsidP="00F53A87">
      <w:pPr>
        <w:tabs>
          <w:tab w:val="left" w:pos="-1159"/>
          <w:tab w:val="left" w:pos="-720"/>
          <w:tab w:val="left" w:pos="0"/>
          <w:tab w:val="left" w:pos="720"/>
          <w:tab w:val="left" w:pos="1260"/>
          <w:tab w:val="left" w:pos="2160"/>
        </w:tabs>
        <w:spacing w:line="480" w:lineRule="auto"/>
        <w:rPr>
          <w:rFonts w:ascii="Times New Roman" w:hAnsi="Times New Roman"/>
        </w:rPr>
      </w:pPr>
    </w:p>
    <w:p w:rsidR="00E2317A" w:rsidRDefault="00E2317A" w:rsidP="00F53A87">
      <w:pPr>
        <w:tabs>
          <w:tab w:val="left" w:pos="-1159"/>
          <w:tab w:val="left" w:pos="-720"/>
          <w:tab w:val="left" w:pos="0"/>
          <w:tab w:val="left" w:pos="720"/>
          <w:tab w:val="left" w:pos="1260"/>
          <w:tab w:val="left" w:pos="2160"/>
        </w:tabs>
        <w:spacing w:line="480" w:lineRule="auto"/>
        <w:rPr>
          <w:rFonts w:ascii="Times New Roman" w:hAnsi="Times New Roman"/>
        </w:rPr>
      </w:pPr>
      <w:r>
        <w:rPr>
          <w:rFonts w:ascii="Times New Roman" w:hAnsi="Times New Roman"/>
        </w:rPr>
        <w:t xml:space="preserve">All FBI UCR Program information collections are held confidential in accordance with Title 42, United States Code, </w:t>
      </w:r>
      <w:proofErr w:type="gramStart"/>
      <w:r>
        <w:rPr>
          <w:rFonts w:ascii="Times New Roman" w:hAnsi="Times New Roman"/>
        </w:rPr>
        <w:t>Section</w:t>
      </w:r>
      <w:proofErr w:type="gramEnd"/>
      <w:r>
        <w:rPr>
          <w:rFonts w:ascii="Times New Roman" w:hAnsi="Times New Roman"/>
        </w:rPr>
        <w:t xml:space="preserve"> 3789(g). Even though this information collection does not contain personal identifier information that may reveal the identity of an individual it is obtained from public agencies and are, therefore, in the public domain.  </w:t>
      </w:r>
    </w:p>
    <w:p w:rsidR="00E2317A" w:rsidRDefault="00E2317A" w:rsidP="00F53A87">
      <w:pPr>
        <w:tabs>
          <w:tab w:val="left" w:pos="-1159"/>
          <w:tab w:val="left" w:pos="-720"/>
          <w:tab w:val="left" w:pos="0"/>
          <w:tab w:val="left" w:pos="720"/>
          <w:tab w:val="left" w:pos="1260"/>
          <w:tab w:val="left" w:pos="2160"/>
        </w:tabs>
        <w:spacing w:line="480" w:lineRule="auto"/>
        <w:rPr>
          <w:rFonts w:ascii="Times New Roman" w:hAnsi="Times New Roman"/>
        </w:rPr>
      </w:pPr>
    </w:p>
    <w:p w:rsidR="00E2317A" w:rsidRDefault="00E2317A" w:rsidP="00F53A87">
      <w:pPr>
        <w:tabs>
          <w:tab w:val="left" w:pos="-1159"/>
          <w:tab w:val="left" w:pos="-720"/>
          <w:tab w:val="left" w:pos="0"/>
          <w:tab w:val="left" w:pos="720"/>
          <w:tab w:val="left" w:pos="1260"/>
          <w:tab w:val="left" w:pos="2160"/>
        </w:tabs>
        <w:spacing w:line="480" w:lineRule="auto"/>
        <w:rPr>
          <w:rFonts w:ascii="Times New Roman" w:hAnsi="Times New Roman"/>
        </w:rPr>
      </w:pPr>
      <w:r>
        <w:rPr>
          <w:rFonts w:ascii="Times New Roman" w:hAnsi="Times New Roman"/>
        </w:rPr>
        <w:t xml:space="preserve">11.  </w:t>
      </w:r>
      <w:r>
        <w:rPr>
          <w:rFonts w:ascii="Times New Roman" w:hAnsi="Times New Roman"/>
          <w:u w:val="single"/>
        </w:rPr>
        <w:t>Justification for Sensitive Questions</w:t>
      </w:r>
      <w:r>
        <w:rPr>
          <w:rFonts w:ascii="Times New Roman" w:hAnsi="Times New Roman"/>
        </w:rPr>
        <w:t xml:space="preserve">  </w:t>
      </w:r>
    </w:p>
    <w:p w:rsidR="00E2317A" w:rsidRDefault="00E2317A" w:rsidP="00F53A87">
      <w:pPr>
        <w:tabs>
          <w:tab w:val="left" w:pos="-1159"/>
          <w:tab w:val="left" w:pos="-720"/>
          <w:tab w:val="left" w:pos="0"/>
          <w:tab w:val="left" w:pos="720"/>
          <w:tab w:val="left" w:pos="1260"/>
          <w:tab w:val="left" w:pos="2160"/>
        </w:tabs>
        <w:spacing w:line="480" w:lineRule="auto"/>
        <w:rPr>
          <w:rFonts w:ascii="Times New Roman" w:hAnsi="Times New Roman"/>
        </w:rPr>
      </w:pPr>
    </w:p>
    <w:p w:rsidR="00E2317A" w:rsidRDefault="00E2317A" w:rsidP="00F53A87">
      <w:pPr>
        <w:tabs>
          <w:tab w:val="left" w:pos="-1159"/>
          <w:tab w:val="left" w:pos="-720"/>
          <w:tab w:val="left" w:pos="0"/>
          <w:tab w:val="left" w:pos="720"/>
          <w:tab w:val="left" w:pos="1260"/>
          <w:tab w:val="left" w:pos="2160"/>
        </w:tabs>
        <w:spacing w:line="480" w:lineRule="auto"/>
        <w:rPr>
          <w:rFonts w:ascii="Times New Roman" w:hAnsi="Times New Roman"/>
        </w:rPr>
      </w:pPr>
      <w:r>
        <w:rPr>
          <w:rFonts w:ascii="Times New Roman" w:hAnsi="Times New Roman"/>
        </w:rPr>
        <w:t>This information collection does not collect information of a sensitive nature.</w:t>
      </w:r>
    </w:p>
    <w:p w:rsidR="00E2317A" w:rsidRDefault="00E2317A" w:rsidP="00F53A87">
      <w:pPr>
        <w:tabs>
          <w:tab w:val="left" w:pos="-1159"/>
          <w:tab w:val="left" w:pos="-720"/>
          <w:tab w:val="left" w:pos="0"/>
          <w:tab w:val="left" w:pos="720"/>
          <w:tab w:val="left" w:pos="1260"/>
          <w:tab w:val="left" w:pos="2160"/>
        </w:tabs>
        <w:spacing w:line="480" w:lineRule="auto"/>
        <w:rPr>
          <w:rFonts w:ascii="Times New Roman" w:hAnsi="Times New Roman"/>
        </w:rPr>
      </w:pPr>
    </w:p>
    <w:p w:rsidR="00E2317A" w:rsidRDefault="00E2317A" w:rsidP="00F53A87">
      <w:pPr>
        <w:tabs>
          <w:tab w:val="left" w:pos="-1159"/>
          <w:tab w:val="left" w:pos="-720"/>
          <w:tab w:val="left" w:pos="0"/>
          <w:tab w:val="left" w:pos="720"/>
          <w:tab w:val="left" w:pos="1260"/>
          <w:tab w:val="left" w:pos="2160"/>
        </w:tabs>
        <w:spacing w:line="480" w:lineRule="auto"/>
        <w:rPr>
          <w:rFonts w:ascii="Times New Roman" w:hAnsi="Times New Roman"/>
        </w:rPr>
      </w:pPr>
      <w:r>
        <w:rPr>
          <w:rFonts w:ascii="Times New Roman" w:hAnsi="Times New Roman"/>
        </w:rPr>
        <w:t xml:space="preserve">12.  </w:t>
      </w:r>
      <w:r>
        <w:rPr>
          <w:rFonts w:ascii="Times New Roman" w:hAnsi="Times New Roman"/>
          <w:u w:val="single"/>
        </w:rPr>
        <w:t>Estimate of Respondent’s Burden</w:t>
      </w:r>
      <w:r>
        <w:rPr>
          <w:rFonts w:ascii="Times New Roman" w:hAnsi="Times New Roman"/>
        </w:rPr>
        <w:t xml:space="preserve">  </w:t>
      </w:r>
    </w:p>
    <w:p w:rsidR="00F53A87" w:rsidRDefault="00F53A87" w:rsidP="00F53A87">
      <w:pPr>
        <w:tabs>
          <w:tab w:val="left" w:pos="-1159"/>
          <w:tab w:val="left" w:pos="-720"/>
          <w:tab w:val="left" w:pos="0"/>
          <w:tab w:val="left" w:pos="720"/>
          <w:tab w:val="left" w:pos="1260"/>
          <w:tab w:val="left" w:pos="2160"/>
        </w:tabs>
        <w:spacing w:line="480" w:lineRule="auto"/>
        <w:rPr>
          <w:rFonts w:ascii="Times New Roman" w:hAnsi="Times New Roman"/>
        </w:rPr>
      </w:pPr>
    </w:p>
    <w:p w:rsidR="00E2317A" w:rsidRDefault="00E2317A" w:rsidP="00F53A87">
      <w:pPr>
        <w:tabs>
          <w:tab w:val="left" w:pos="-1159"/>
          <w:tab w:val="left" w:pos="-720"/>
          <w:tab w:val="left" w:pos="0"/>
          <w:tab w:val="left" w:pos="720"/>
          <w:tab w:val="left" w:pos="1260"/>
          <w:tab w:val="left" w:pos="2160"/>
        </w:tabs>
        <w:spacing w:line="480" w:lineRule="auto"/>
        <w:rPr>
          <w:rFonts w:ascii="Times New Roman" w:hAnsi="Times New Roman"/>
        </w:rPr>
      </w:pPr>
      <w:r>
        <w:rPr>
          <w:rFonts w:ascii="Times New Roman" w:hAnsi="Times New Roman"/>
        </w:rPr>
        <w:t xml:space="preserve">The estimated burden for the cargo theft data collection varies based upon the volume of cargo theft crimes. </w:t>
      </w:r>
    </w:p>
    <w:p w:rsidR="00E2317A" w:rsidRDefault="00E2317A" w:rsidP="00F53A87">
      <w:pPr>
        <w:tabs>
          <w:tab w:val="left" w:pos="-1159"/>
          <w:tab w:val="left" w:pos="-720"/>
          <w:tab w:val="left" w:pos="0"/>
          <w:tab w:val="left" w:pos="720"/>
          <w:tab w:val="left" w:pos="1260"/>
          <w:tab w:val="left" w:pos="2160"/>
        </w:tabs>
        <w:spacing w:line="480" w:lineRule="auto"/>
        <w:rPr>
          <w:rFonts w:ascii="Times New Roman" w:hAnsi="Times New Roman"/>
        </w:rPr>
      </w:pPr>
    </w:p>
    <w:p w:rsidR="00E2317A" w:rsidRDefault="00E2317A" w:rsidP="00F53A87">
      <w:pPr>
        <w:tabs>
          <w:tab w:val="left" w:pos="-1159"/>
          <w:tab w:val="left" w:pos="-720"/>
          <w:tab w:val="left" w:pos="0"/>
          <w:tab w:val="left" w:pos="720"/>
          <w:tab w:val="left" w:pos="1260"/>
          <w:tab w:val="left" w:pos="2160"/>
        </w:tabs>
        <w:spacing w:line="480" w:lineRule="auto"/>
        <w:rPr>
          <w:rFonts w:ascii="Times New Roman" w:hAnsi="Times New Roman"/>
        </w:rPr>
      </w:pPr>
      <w:r>
        <w:rPr>
          <w:rFonts w:ascii="Times New Roman" w:hAnsi="Times New Roman"/>
        </w:rPr>
        <w:t>Number of respondents</w:t>
      </w:r>
      <w:r>
        <w:rPr>
          <w:rFonts w:ascii="Times New Roman" w:hAnsi="Times New Roman"/>
        </w:rPr>
        <w:tab/>
      </w:r>
      <w:r>
        <w:rPr>
          <w:rFonts w:ascii="Times New Roman" w:hAnsi="Times New Roman"/>
        </w:rPr>
        <w:tab/>
        <w:t>18,108</w:t>
      </w:r>
    </w:p>
    <w:p w:rsidR="00E2317A" w:rsidRDefault="00E2317A" w:rsidP="00F53A87">
      <w:pPr>
        <w:tabs>
          <w:tab w:val="left" w:pos="-1159"/>
          <w:tab w:val="left" w:pos="-720"/>
          <w:tab w:val="left" w:pos="0"/>
          <w:tab w:val="left" w:pos="720"/>
          <w:tab w:val="left" w:pos="1260"/>
          <w:tab w:val="left" w:pos="2160"/>
        </w:tabs>
        <w:spacing w:line="480" w:lineRule="auto"/>
        <w:rPr>
          <w:rFonts w:ascii="Times New Roman" w:hAnsi="Times New Roman"/>
        </w:rPr>
      </w:pPr>
      <w:r>
        <w:rPr>
          <w:rFonts w:ascii="Times New Roman" w:hAnsi="Times New Roman"/>
        </w:rPr>
        <w:t>Frequency of responses</w:t>
      </w:r>
      <w:r>
        <w:rPr>
          <w:rFonts w:ascii="Times New Roman" w:hAnsi="Times New Roman"/>
        </w:rPr>
        <w:tab/>
      </w:r>
      <w:r>
        <w:rPr>
          <w:rFonts w:ascii="Times New Roman" w:hAnsi="Times New Roman"/>
        </w:rPr>
        <w:tab/>
        <w:t>monthly</w:t>
      </w:r>
    </w:p>
    <w:p w:rsidR="00E2317A" w:rsidRDefault="00E2317A" w:rsidP="00F53A87">
      <w:pPr>
        <w:tabs>
          <w:tab w:val="left" w:pos="-1159"/>
          <w:tab w:val="left" w:pos="-720"/>
          <w:tab w:val="left" w:pos="0"/>
          <w:tab w:val="left" w:pos="720"/>
          <w:tab w:val="left" w:pos="1260"/>
          <w:tab w:val="left" w:pos="2160"/>
        </w:tabs>
        <w:spacing w:line="480" w:lineRule="auto"/>
        <w:ind w:left="3600" w:hanging="3600"/>
        <w:rPr>
          <w:rFonts w:ascii="Times New Roman" w:hAnsi="Times New Roman"/>
        </w:rPr>
      </w:pPr>
      <w:r>
        <w:rPr>
          <w:rFonts w:ascii="Times New Roman" w:hAnsi="Times New Roman"/>
        </w:rPr>
        <w:t>Total annual responses</w:t>
      </w:r>
      <w:r>
        <w:rPr>
          <w:rFonts w:ascii="Times New Roman" w:hAnsi="Times New Roman"/>
        </w:rPr>
        <w:tab/>
      </w:r>
      <w:r>
        <w:rPr>
          <w:rFonts w:ascii="Times New Roman" w:hAnsi="Times New Roman"/>
        </w:rPr>
        <w:tab/>
        <w:t>217,296</w:t>
      </w:r>
    </w:p>
    <w:p w:rsidR="00E2317A" w:rsidRDefault="00E2317A" w:rsidP="00F53A87">
      <w:pPr>
        <w:tabs>
          <w:tab w:val="left" w:pos="-1159"/>
          <w:tab w:val="left" w:pos="-720"/>
          <w:tab w:val="left" w:pos="0"/>
          <w:tab w:val="left" w:pos="720"/>
          <w:tab w:val="left" w:pos="1260"/>
          <w:tab w:val="left" w:pos="2160"/>
        </w:tabs>
        <w:spacing w:line="480" w:lineRule="auto"/>
        <w:rPr>
          <w:rFonts w:ascii="Times New Roman" w:hAnsi="Times New Roman"/>
        </w:rPr>
      </w:pPr>
      <w:r>
        <w:rPr>
          <w:rFonts w:ascii="Times New Roman" w:hAnsi="Times New Roman"/>
        </w:rPr>
        <w:t>Minutes per response</w:t>
      </w:r>
      <w:r>
        <w:rPr>
          <w:rFonts w:ascii="Times New Roman" w:hAnsi="Times New Roman"/>
        </w:rPr>
        <w:tab/>
      </w:r>
      <w:r>
        <w:rPr>
          <w:rFonts w:ascii="Times New Roman" w:hAnsi="Times New Roman"/>
        </w:rPr>
        <w:tab/>
      </w:r>
      <w:r>
        <w:rPr>
          <w:rFonts w:ascii="Times New Roman" w:hAnsi="Times New Roman"/>
        </w:rPr>
        <w:tab/>
        <w:t>5 minutes</w:t>
      </w:r>
    </w:p>
    <w:p w:rsidR="00E2317A" w:rsidRDefault="00E2317A" w:rsidP="00F53A87">
      <w:pPr>
        <w:tabs>
          <w:tab w:val="left" w:pos="-1159"/>
          <w:tab w:val="left" w:pos="-720"/>
          <w:tab w:val="left" w:pos="0"/>
          <w:tab w:val="left" w:pos="720"/>
          <w:tab w:val="left" w:pos="1260"/>
          <w:tab w:val="left" w:pos="2160"/>
        </w:tabs>
        <w:spacing w:line="480" w:lineRule="auto"/>
        <w:ind w:left="3600" w:hanging="3600"/>
        <w:rPr>
          <w:rFonts w:ascii="Times New Roman" w:hAnsi="Times New Roman"/>
        </w:rPr>
      </w:pPr>
      <w:r>
        <w:rPr>
          <w:rFonts w:ascii="Times New Roman" w:hAnsi="Times New Roman"/>
        </w:rPr>
        <w:t>Annual hour burden</w:t>
      </w:r>
      <w:r>
        <w:rPr>
          <w:rFonts w:ascii="Times New Roman" w:hAnsi="Times New Roman"/>
        </w:rPr>
        <w:tab/>
      </w:r>
      <w:r>
        <w:rPr>
          <w:rFonts w:ascii="Times New Roman" w:hAnsi="Times New Roman"/>
        </w:rPr>
        <w:tab/>
      </w:r>
      <w:r>
        <w:rPr>
          <w:rFonts w:ascii="Times New Roman" w:hAnsi="Times New Roman"/>
        </w:rPr>
        <w:tab/>
        <w:t>18,108 hours</w:t>
      </w:r>
    </w:p>
    <w:p w:rsidR="00E2317A" w:rsidRDefault="00E2317A" w:rsidP="00F53A87">
      <w:pPr>
        <w:tabs>
          <w:tab w:val="left" w:pos="-1159"/>
          <w:tab w:val="left" w:pos="-720"/>
          <w:tab w:val="left" w:pos="0"/>
          <w:tab w:val="left" w:pos="720"/>
          <w:tab w:val="left" w:pos="1260"/>
          <w:tab w:val="left" w:pos="2160"/>
        </w:tabs>
        <w:spacing w:line="480" w:lineRule="auto"/>
        <w:rPr>
          <w:rFonts w:ascii="Times New Roman" w:hAnsi="Times New Roman"/>
        </w:rPr>
      </w:pPr>
    </w:p>
    <w:p w:rsidR="00E2317A" w:rsidRDefault="00E2317A" w:rsidP="00F53A87">
      <w:pPr>
        <w:tabs>
          <w:tab w:val="left" w:pos="-1159"/>
          <w:tab w:val="left" w:pos="-720"/>
          <w:tab w:val="left" w:pos="0"/>
          <w:tab w:val="left" w:pos="720"/>
          <w:tab w:val="left" w:pos="1260"/>
          <w:tab w:val="left" w:pos="2160"/>
        </w:tabs>
        <w:spacing w:line="480" w:lineRule="auto"/>
        <w:rPr>
          <w:rFonts w:ascii="Times New Roman" w:hAnsi="Times New Roman"/>
        </w:rPr>
      </w:pPr>
      <w:r>
        <w:rPr>
          <w:rFonts w:ascii="Times New Roman" w:hAnsi="Times New Roman"/>
        </w:rPr>
        <w:t>As stated previously the number of respondents is based on the volume of cargo theft incidents.  These numbers represent the maximum number of respondents and maximum burden hours possible.</w:t>
      </w:r>
    </w:p>
    <w:p w:rsidR="00E2317A" w:rsidRDefault="00E2317A" w:rsidP="00F53A87">
      <w:pPr>
        <w:tabs>
          <w:tab w:val="left" w:pos="-1159"/>
          <w:tab w:val="left" w:pos="-720"/>
          <w:tab w:val="left" w:pos="0"/>
          <w:tab w:val="left" w:pos="720"/>
          <w:tab w:val="left" w:pos="1260"/>
          <w:tab w:val="left" w:pos="2160"/>
        </w:tabs>
        <w:spacing w:line="480" w:lineRule="auto"/>
        <w:rPr>
          <w:rFonts w:ascii="Times New Roman" w:hAnsi="Times New Roman"/>
        </w:rPr>
      </w:pPr>
    </w:p>
    <w:p w:rsidR="00E2317A" w:rsidRDefault="00E2317A" w:rsidP="00F53A87">
      <w:pPr>
        <w:tabs>
          <w:tab w:val="left" w:pos="-1159"/>
          <w:tab w:val="left" w:pos="-720"/>
          <w:tab w:val="left" w:pos="0"/>
          <w:tab w:val="left" w:pos="720"/>
          <w:tab w:val="left" w:pos="1260"/>
          <w:tab w:val="left" w:pos="2160"/>
        </w:tabs>
        <w:spacing w:line="480" w:lineRule="auto"/>
        <w:rPr>
          <w:rFonts w:ascii="Times New Roman" w:hAnsi="Times New Roman"/>
        </w:rPr>
      </w:pPr>
      <w:r>
        <w:rPr>
          <w:rFonts w:ascii="Times New Roman" w:hAnsi="Times New Roman"/>
        </w:rPr>
        <w:t xml:space="preserve">13.  </w:t>
      </w:r>
      <w:r>
        <w:rPr>
          <w:rFonts w:ascii="Times New Roman" w:hAnsi="Times New Roman"/>
          <w:u w:val="single"/>
        </w:rPr>
        <w:t>Estimate of Cost Burden</w:t>
      </w:r>
    </w:p>
    <w:p w:rsidR="00E2317A" w:rsidRDefault="00E2317A" w:rsidP="00F53A87">
      <w:pPr>
        <w:tabs>
          <w:tab w:val="left" w:pos="-1159"/>
          <w:tab w:val="left" w:pos="-720"/>
          <w:tab w:val="left" w:pos="0"/>
          <w:tab w:val="left" w:pos="720"/>
          <w:tab w:val="left" w:pos="1260"/>
          <w:tab w:val="left" w:pos="2160"/>
        </w:tabs>
        <w:spacing w:line="480" w:lineRule="auto"/>
        <w:rPr>
          <w:rFonts w:ascii="Times New Roman" w:hAnsi="Times New Roman"/>
        </w:rPr>
      </w:pPr>
    </w:p>
    <w:p w:rsidR="00E2317A" w:rsidRDefault="00E2317A" w:rsidP="00F53A87">
      <w:pPr>
        <w:tabs>
          <w:tab w:val="left" w:pos="-1159"/>
          <w:tab w:val="left" w:pos="-720"/>
          <w:tab w:val="left" w:pos="0"/>
          <w:tab w:val="left" w:pos="720"/>
          <w:tab w:val="left" w:pos="1260"/>
          <w:tab w:val="left" w:pos="2160"/>
        </w:tabs>
        <w:spacing w:line="480" w:lineRule="auto"/>
        <w:rPr>
          <w:rFonts w:ascii="Times New Roman" w:hAnsi="Times New Roman"/>
        </w:rPr>
      </w:pPr>
      <w:r>
        <w:rPr>
          <w:rFonts w:ascii="Times New Roman" w:hAnsi="Times New Roman"/>
        </w:rPr>
        <w:t xml:space="preserve">There are no direct costs to law enforcement to participate in the UCR Program other than their time to respond.  Respondents are not expected to incur any capital, start-up, or system maintenance costs associated with this information collection.  The FBI's UCR Program has made the </w:t>
      </w:r>
      <w:r>
        <w:rPr>
          <w:rFonts w:ascii="Times New Roman" w:hAnsi="Times New Roman"/>
          <w:i/>
          <w:iCs/>
        </w:rPr>
        <w:t>Cargo Theft Incident Report</w:t>
      </w:r>
      <w:r>
        <w:rPr>
          <w:rFonts w:ascii="Times New Roman" w:hAnsi="Times New Roman"/>
        </w:rPr>
        <w:t xml:space="preserve"> available online free of charge. </w:t>
      </w:r>
    </w:p>
    <w:p w:rsidR="00E2317A" w:rsidRDefault="00E2317A" w:rsidP="00F53A87">
      <w:pPr>
        <w:tabs>
          <w:tab w:val="left" w:pos="-1159"/>
          <w:tab w:val="left" w:pos="-720"/>
          <w:tab w:val="left" w:pos="0"/>
          <w:tab w:val="left" w:pos="720"/>
          <w:tab w:val="left" w:pos="1260"/>
          <w:tab w:val="left" w:pos="2160"/>
        </w:tabs>
        <w:spacing w:line="480" w:lineRule="auto"/>
        <w:rPr>
          <w:rFonts w:ascii="Times New Roman" w:hAnsi="Times New Roman"/>
        </w:rPr>
      </w:pPr>
    </w:p>
    <w:p w:rsidR="00E2317A" w:rsidRDefault="00E2317A" w:rsidP="00F53A87">
      <w:pPr>
        <w:tabs>
          <w:tab w:val="left" w:pos="-1159"/>
          <w:tab w:val="left" w:pos="-720"/>
          <w:tab w:val="left" w:pos="0"/>
          <w:tab w:val="left" w:pos="720"/>
          <w:tab w:val="left" w:pos="1260"/>
          <w:tab w:val="left" w:pos="2160"/>
        </w:tabs>
        <w:spacing w:line="480" w:lineRule="auto"/>
        <w:rPr>
          <w:rFonts w:ascii="Times New Roman" w:hAnsi="Times New Roman"/>
        </w:rPr>
      </w:pPr>
      <w:r>
        <w:rPr>
          <w:rFonts w:ascii="Times New Roman" w:hAnsi="Times New Roman"/>
        </w:rPr>
        <w:t xml:space="preserve">14.  </w:t>
      </w:r>
      <w:r>
        <w:rPr>
          <w:rFonts w:ascii="Times New Roman" w:hAnsi="Times New Roman"/>
          <w:u w:val="single"/>
        </w:rPr>
        <w:t>Cost to Federal Government</w:t>
      </w:r>
    </w:p>
    <w:p w:rsidR="00E2317A" w:rsidRDefault="00E2317A" w:rsidP="00F53A87">
      <w:pPr>
        <w:tabs>
          <w:tab w:val="left" w:pos="-1159"/>
          <w:tab w:val="left" w:pos="-720"/>
          <w:tab w:val="left" w:pos="0"/>
          <w:tab w:val="left" w:pos="720"/>
          <w:tab w:val="left" w:pos="1260"/>
          <w:tab w:val="left" w:pos="2160"/>
        </w:tabs>
        <w:spacing w:line="480" w:lineRule="auto"/>
        <w:rPr>
          <w:rFonts w:ascii="Times New Roman" w:hAnsi="Times New Roman"/>
        </w:rPr>
      </w:pPr>
    </w:p>
    <w:p w:rsidR="00E2317A" w:rsidRDefault="00E2317A" w:rsidP="00F53A87">
      <w:pPr>
        <w:tabs>
          <w:tab w:val="left" w:pos="-1159"/>
          <w:tab w:val="left" w:pos="-720"/>
          <w:tab w:val="left" w:pos="0"/>
          <w:tab w:val="left" w:pos="720"/>
          <w:tab w:val="left" w:pos="1260"/>
          <w:tab w:val="left" w:pos="2160"/>
        </w:tabs>
        <w:spacing w:line="480" w:lineRule="auto"/>
        <w:rPr>
          <w:rFonts w:ascii="Times New Roman" w:hAnsi="Times New Roman"/>
        </w:rPr>
      </w:pPr>
      <w:r>
        <w:rPr>
          <w:rFonts w:ascii="Times New Roman" w:hAnsi="Times New Roman"/>
        </w:rPr>
        <w:t xml:space="preserve">It is difficult to estimate the annual cost to the federal government under the clearance request.  The following are generalized projections based upon prior collection activity as well as activities anticipated over the next 3 </w:t>
      </w:r>
      <w:proofErr w:type="gramStart"/>
      <w:r>
        <w:rPr>
          <w:rFonts w:ascii="Times New Roman" w:hAnsi="Times New Roman"/>
        </w:rPr>
        <w:t>years .</w:t>
      </w:r>
      <w:proofErr w:type="gramEnd"/>
    </w:p>
    <w:p w:rsidR="00E2317A" w:rsidRDefault="00E2317A" w:rsidP="00F53A87">
      <w:pPr>
        <w:tabs>
          <w:tab w:val="left" w:pos="-1159"/>
          <w:tab w:val="left" w:pos="-720"/>
          <w:tab w:val="left" w:pos="0"/>
          <w:tab w:val="left" w:pos="720"/>
          <w:tab w:val="left" w:pos="1260"/>
          <w:tab w:val="left" w:pos="2160"/>
        </w:tabs>
        <w:spacing w:line="480" w:lineRule="auto"/>
        <w:rPr>
          <w:rFonts w:ascii="Times New Roman" w:hAnsi="Times New Roman"/>
        </w:rPr>
      </w:pPr>
    </w:p>
    <w:p w:rsidR="00E2317A" w:rsidRDefault="00E2317A" w:rsidP="00F53A87">
      <w:pPr>
        <w:tabs>
          <w:tab w:val="left" w:pos="-1159"/>
          <w:tab w:val="left" w:pos="-720"/>
          <w:tab w:val="left" w:pos="0"/>
          <w:tab w:val="left" w:pos="720"/>
          <w:tab w:val="left" w:pos="1260"/>
          <w:tab w:val="left" w:pos="2160"/>
        </w:tabs>
        <w:spacing w:line="480" w:lineRule="auto"/>
        <w:ind w:firstLine="720"/>
        <w:rPr>
          <w:rFonts w:ascii="Times New Roman" w:hAnsi="Times New Roman"/>
          <w:u w:val="single"/>
        </w:rPr>
      </w:pPr>
      <w:r>
        <w:rPr>
          <w:rFonts w:ascii="Times New Roman" w:hAnsi="Times New Roman"/>
          <w:u w:val="single"/>
        </w:rPr>
        <w:t>Data Collection and Processing Costs</w:t>
      </w:r>
    </w:p>
    <w:p w:rsidR="00E2317A" w:rsidRDefault="00E2317A" w:rsidP="00F53A87">
      <w:pPr>
        <w:tabs>
          <w:tab w:val="left" w:pos="-1159"/>
          <w:tab w:val="left" w:pos="-720"/>
          <w:tab w:val="left" w:pos="0"/>
          <w:tab w:val="left" w:pos="720"/>
          <w:tab w:val="left" w:pos="1260"/>
          <w:tab w:val="left" w:pos="2160"/>
        </w:tabs>
        <w:spacing w:line="480" w:lineRule="auto"/>
        <w:ind w:firstLine="720"/>
        <w:rPr>
          <w:rFonts w:ascii="Times New Roman" w:hAnsi="Times New Roman"/>
        </w:rPr>
      </w:pPr>
      <w:r>
        <w:rPr>
          <w:rFonts w:ascii="Times New Roman" w:hAnsi="Times New Roman"/>
        </w:rPr>
        <w:t>$635,291</w:t>
      </w:r>
    </w:p>
    <w:p w:rsidR="00E2317A" w:rsidRDefault="00E2317A" w:rsidP="00F53A87">
      <w:pPr>
        <w:tabs>
          <w:tab w:val="left" w:pos="-1159"/>
          <w:tab w:val="left" w:pos="-720"/>
          <w:tab w:val="left" w:pos="0"/>
          <w:tab w:val="left" w:pos="720"/>
          <w:tab w:val="left" w:pos="1260"/>
          <w:tab w:val="left" w:pos="2160"/>
        </w:tabs>
        <w:spacing w:line="480" w:lineRule="auto"/>
        <w:rPr>
          <w:rFonts w:ascii="Times New Roman" w:hAnsi="Times New Roman"/>
        </w:rPr>
      </w:pPr>
      <w:r>
        <w:rPr>
          <w:rFonts w:ascii="Times New Roman" w:hAnsi="Times New Roman"/>
        </w:rPr>
        <w:t xml:space="preserve"> </w:t>
      </w:r>
    </w:p>
    <w:p w:rsidR="00E2317A" w:rsidRDefault="00E2317A" w:rsidP="00F53A87">
      <w:pPr>
        <w:tabs>
          <w:tab w:val="left" w:pos="-1159"/>
          <w:tab w:val="left" w:pos="-720"/>
          <w:tab w:val="left" w:pos="0"/>
          <w:tab w:val="left" w:pos="720"/>
          <w:tab w:val="left" w:pos="1260"/>
          <w:tab w:val="left" w:pos="2160"/>
        </w:tabs>
        <w:spacing w:line="480" w:lineRule="auto"/>
        <w:ind w:left="720"/>
        <w:rPr>
          <w:rFonts w:ascii="Times New Roman" w:hAnsi="Times New Roman"/>
        </w:rPr>
      </w:pPr>
      <w:r>
        <w:rPr>
          <w:rFonts w:ascii="Times New Roman" w:hAnsi="Times New Roman"/>
        </w:rPr>
        <w:t>This is a detailed cost projection provided by CJIS Financial Management Unit</w:t>
      </w:r>
    </w:p>
    <w:p w:rsidR="00E2317A" w:rsidRDefault="00E2317A" w:rsidP="00F53A87">
      <w:pPr>
        <w:tabs>
          <w:tab w:val="left" w:pos="-1159"/>
          <w:tab w:val="left" w:pos="-720"/>
          <w:tab w:val="left" w:pos="0"/>
          <w:tab w:val="left" w:pos="720"/>
          <w:tab w:val="left" w:pos="1260"/>
          <w:tab w:val="left" w:pos="2160"/>
        </w:tabs>
        <w:spacing w:line="480" w:lineRule="auto"/>
        <w:rPr>
          <w:rFonts w:ascii="Times New Roman" w:hAnsi="Times New Roman"/>
        </w:rPr>
      </w:pPr>
    </w:p>
    <w:p w:rsidR="00E2317A" w:rsidRDefault="00E2317A" w:rsidP="00F53A87">
      <w:pPr>
        <w:tabs>
          <w:tab w:val="left" w:pos="-1159"/>
          <w:tab w:val="left" w:pos="-720"/>
          <w:tab w:val="left" w:pos="0"/>
          <w:tab w:val="left" w:pos="720"/>
          <w:tab w:val="left" w:pos="1260"/>
          <w:tab w:val="left" w:pos="2160"/>
        </w:tabs>
        <w:spacing w:line="480" w:lineRule="auto"/>
        <w:ind w:firstLine="720"/>
        <w:rPr>
          <w:rFonts w:ascii="Times New Roman" w:hAnsi="Times New Roman"/>
        </w:rPr>
      </w:pPr>
    </w:p>
    <w:p w:rsidR="00E2317A" w:rsidRDefault="00E2317A" w:rsidP="00F53A87">
      <w:pPr>
        <w:tabs>
          <w:tab w:val="left" w:pos="-1159"/>
          <w:tab w:val="left" w:pos="-720"/>
          <w:tab w:val="left" w:pos="0"/>
          <w:tab w:val="left" w:pos="720"/>
          <w:tab w:val="left" w:pos="1260"/>
          <w:tab w:val="left" w:pos="2160"/>
        </w:tabs>
        <w:spacing w:line="480" w:lineRule="auto"/>
        <w:rPr>
          <w:rFonts w:ascii="Times New Roman" w:hAnsi="Times New Roman"/>
        </w:rPr>
      </w:pPr>
      <w:r>
        <w:rPr>
          <w:rFonts w:ascii="Times New Roman" w:hAnsi="Times New Roman"/>
        </w:rPr>
        <w:t xml:space="preserve">15.  </w:t>
      </w:r>
      <w:r>
        <w:rPr>
          <w:rFonts w:ascii="Times New Roman" w:hAnsi="Times New Roman"/>
          <w:u w:val="single"/>
        </w:rPr>
        <w:t>Reason for Change in Burden</w:t>
      </w:r>
      <w:r>
        <w:rPr>
          <w:rFonts w:ascii="Times New Roman" w:hAnsi="Times New Roman"/>
        </w:rPr>
        <w:t xml:space="preserve">  </w:t>
      </w:r>
    </w:p>
    <w:p w:rsidR="00E2317A" w:rsidRDefault="00E2317A" w:rsidP="00F53A87">
      <w:pPr>
        <w:tabs>
          <w:tab w:val="left" w:pos="-1159"/>
          <w:tab w:val="left" w:pos="-720"/>
          <w:tab w:val="left" w:pos="0"/>
          <w:tab w:val="left" w:pos="720"/>
          <w:tab w:val="left" w:pos="1260"/>
          <w:tab w:val="left" w:pos="2160"/>
        </w:tabs>
        <w:spacing w:line="480" w:lineRule="auto"/>
        <w:rPr>
          <w:rFonts w:ascii="Times New Roman" w:hAnsi="Times New Roman"/>
        </w:rPr>
      </w:pPr>
      <w:r>
        <w:rPr>
          <w:rFonts w:ascii="Times New Roman" w:hAnsi="Times New Roman"/>
        </w:rPr>
        <w:t xml:space="preserve">There is no change in burden on the individual respondents; however, the overall annual burden hours have increased from 17,799 to 18,108, which is an increase of 309 burden hours and </w:t>
      </w:r>
      <w:proofErr w:type="gramStart"/>
      <w:r>
        <w:rPr>
          <w:rFonts w:ascii="Times New Roman" w:hAnsi="Times New Roman"/>
        </w:rPr>
        <w:t>is</w:t>
      </w:r>
      <w:proofErr w:type="gramEnd"/>
      <w:r>
        <w:rPr>
          <w:rFonts w:ascii="Times New Roman" w:hAnsi="Times New Roman"/>
        </w:rPr>
        <w:t xml:space="preserve"> attributed to the increase in the number of respondents.</w:t>
      </w:r>
    </w:p>
    <w:p w:rsidR="00E2317A" w:rsidRDefault="00E2317A" w:rsidP="00F53A87">
      <w:pPr>
        <w:tabs>
          <w:tab w:val="left" w:pos="-1159"/>
          <w:tab w:val="left" w:pos="-720"/>
          <w:tab w:val="left" w:pos="0"/>
          <w:tab w:val="left" w:pos="720"/>
          <w:tab w:val="left" w:pos="1260"/>
          <w:tab w:val="left" w:pos="2160"/>
        </w:tabs>
        <w:spacing w:line="480" w:lineRule="auto"/>
        <w:rPr>
          <w:rFonts w:ascii="Times New Roman" w:hAnsi="Times New Roman"/>
        </w:rPr>
      </w:pPr>
    </w:p>
    <w:p w:rsidR="00E2317A" w:rsidRDefault="00E2317A" w:rsidP="00F53A87">
      <w:pPr>
        <w:tabs>
          <w:tab w:val="left" w:pos="-1159"/>
          <w:tab w:val="left" w:pos="-720"/>
          <w:tab w:val="left" w:pos="0"/>
          <w:tab w:val="left" w:pos="720"/>
          <w:tab w:val="left" w:pos="1260"/>
          <w:tab w:val="left" w:pos="2160"/>
        </w:tabs>
        <w:spacing w:line="480" w:lineRule="auto"/>
        <w:rPr>
          <w:rFonts w:ascii="Times New Roman" w:hAnsi="Times New Roman"/>
          <w:u w:val="single"/>
        </w:rPr>
      </w:pPr>
      <w:r>
        <w:rPr>
          <w:rFonts w:ascii="Times New Roman" w:hAnsi="Times New Roman"/>
        </w:rPr>
        <w:t xml:space="preserve">16.  </w:t>
      </w:r>
      <w:r>
        <w:rPr>
          <w:rFonts w:ascii="Times New Roman" w:hAnsi="Times New Roman"/>
          <w:u w:val="single"/>
        </w:rPr>
        <w:t>Anticipated Publication Plan and Schedule</w:t>
      </w:r>
    </w:p>
    <w:p w:rsidR="00E2317A" w:rsidRDefault="00E2317A" w:rsidP="00F53A87">
      <w:pPr>
        <w:tabs>
          <w:tab w:val="left" w:pos="-1159"/>
          <w:tab w:val="left" w:pos="-720"/>
          <w:tab w:val="left" w:pos="0"/>
          <w:tab w:val="left" w:pos="720"/>
          <w:tab w:val="left" w:pos="1260"/>
          <w:tab w:val="left" w:pos="2160"/>
        </w:tabs>
        <w:spacing w:line="480" w:lineRule="auto"/>
        <w:rPr>
          <w:rFonts w:ascii="Times New Roman" w:hAnsi="Times New Roman"/>
        </w:rPr>
      </w:pPr>
      <w:r>
        <w:rPr>
          <w:rFonts w:ascii="Times New Roman" w:hAnsi="Times New Roman"/>
        </w:rPr>
        <w:t>Published data are derived from data submissions furnished to the FBI UCR Program from local, county, state, federal, and tribal law enforcement agencies throughout the country.  Data will be published on an annual basis.</w:t>
      </w:r>
    </w:p>
    <w:p w:rsidR="00E2317A" w:rsidRDefault="00E2317A" w:rsidP="00F53A87">
      <w:pPr>
        <w:tabs>
          <w:tab w:val="left" w:pos="-1159"/>
          <w:tab w:val="left" w:pos="-720"/>
          <w:tab w:val="left" w:pos="0"/>
          <w:tab w:val="left" w:pos="720"/>
          <w:tab w:val="left" w:pos="1260"/>
          <w:tab w:val="left" w:pos="2160"/>
        </w:tabs>
        <w:spacing w:line="480" w:lineRule="auto"/>
        <w:rPr>
          <w:rFonts w:ascii="Times New Roman" w:hAnsi="Times New Roman"/>
        </w:rPr>
      </w:pPr>
    </w:p>
    <w:p w:rsidR="00E2317A" w:rsidRDefault="00E2317A" w:rsidP="00F53A87">
      <w:pPr>
        <w:tabs>
          <w:tab w:val="left" w:pos="-1159"/>
          <w:tab w:val="left" w:pos="-720"/>
          <w:tab w:val="left" w:pos="0"/>
          <w:tab w:val="left" w:pos="720"/>
          <w:tab w:val="left" w:pos="1260"/>
          <w:tab w:val="left" w:pos="2160"/>
        </w:tabs>
        <w:spacing w:line="480" w:lineRule="auto"/>
        <w:ind w:left="5040" w:hanging="4320"/>
        <w:rPr>
          <w:rFonts w:ascii="Times New Roman" w:hAnsi="Times New Roman"/>
        </w:rPr>
      </w:pPr>
      <w:r>
        <w:rPr>
          <w:rFonts w:ascii="Times New Roman" w:hAnsi="Times New Roman"/>
        </w:rPr>
        <w:t>Request for missing Jan-Jun data</w:t>
      </w:r>
      <w:r>
        <w:rPr>
          <w:rFonts w:ascii="Times New Roman" w:hAnsi="Times New Roman"/>
        </w:rPr>
        <w:tab/>
      </w:r>
      <w:r>
        <w:rPr>
          <w:rFonts w:ascii="Times New Roman" w:hAnsi="Times New Roman"/>
        </w:rPr>
        <w:tab/>
        <w:t>August and September</w:t>
      </w:r>
    </w:p>
    <w:p w:rsidR="00E2317A" w:rsidRDefault="00E2317A" w:rsidP="00F53A87">
      <w:pPr>
        <w:tabs>
          <w:tab w:val="left" w:pos="-1159"/>
          <w:tab w:val="left" w:pos="-720"/>
          <w:tab w:val="left" w:pos="0"/>
          <w:tab w:val="left" w:pos="720"/>
          <w:tab w:val="left" w:pos="1260"/>
          <w:tab w:val="left" w:pos="2160"/>
        </w:tabs>
        <w:spacing w:line="480" w:lineRule="auto"/>
        <w:ind w:left="5040" w:hanging="4320"/>
        <w:rPr>
          <w:rFonts w:ascii="Times New Roman" w:hAnsi="Times New Roman"/>
        </w:rPr>
      </w:pPr>
      <w:r>
        <w:rPr>
          <w:rFonts w:ascii="Times New Roman" w:hAnsi="Times New Roman"/>
        </w:rPr>
        <w:t>Request for missing Jan-Dec data</w:t>
      </w:r>
      <w:r>
        <w:rPr>
          <w:rFonts w:ascii="Times New Roman" w:hAnsi="Times New Roman"/>
        </w:rPr>
        <w:tab/>
      </w:r>
      <w:r>
        <w:rPr>
          <w:rFonts w:ascii="Times New Roman" w:hAnsi="Times New Roman"/>
        </w:rPr>
        <w:tab/>
        <w:t>February and March, following year</w:t>
      </w:r>
    </w:p>
    <w:p w:rsidR="00E2317A" w:rsidRDefault="00E2317A" w:rsidP="00F53A87">
      <w:pPr>
        <w:tabs>
          <w:tab w:val="left" w:pos="-1159"/>
          <w:tab w:val="left" w:pos="-720"/>
          <w:tab w:val="left" w:pos="0"/>
          <w:tab w:val="left" w:pos="720"/>
          <w:tab w:val="left" w:pos="1260"/>
          <w:tab w:val="left" w:pos="2160"/>
        </w:tabs>
        <w:spacing w:line="480" w:lineRule="auto"/>
        <w:ind w:left="5040" w:hanging="4320"/>
        <w:rPr>
          <w:rFonts w:ascii="Times New Roman" w:hAnsi="Times New Roman"/>
        </w:rPr>
      </w:pPr>
      <w:r>
        <w:rPr>
          <w:rFonts w:ascii="Times New Roman" w:hAnsi="Times New Roman"/>
        </w:rPr>
        <w:t>Deadline to submit data</w:t>
      </w:r>
      <w:r>
        <w:rPr>
          <w:rFonts w:ascii="Times New Roman" w:hAnsi="Times New Roman"/>
        </w:rPr>
        <w:tab/>
      </w:r>
      <w:r>
        <w:rPr>
          <w:rFonts w:ascii="Times New Roman" w:hAnsi="Times New Roman"/>
        </w:rPr>
        <w:tab/>
      </w:r>
      <w:r>
        <w:rPr>
          <w:rFonts w:ascii="Times New Roman" w:hAnsi="Times New Roman"/>
        </w:rPr>
        <w:tab/>
        <w:t>March</w:t>
      </w:r>
    </w:p>
    <w:p w:rsidR="00E2317A" w:rsidRDefault="00E2317A" w:rsidP="00F53A87">
      <w:pPr>
        <w:tabs>
          <w:tab w:val="left" w:pos="-1159"/>
          <w:tab w:val="left" w:pos="-720"/>
          <w:tab w:val="left" w:pos="0"/>
          <w:tab w:val="left" w:pos="720"/>
          <w:tab w:val="left" w:pos="1260"/>
          <w:tab w:val="left" w:pos="2160"/>
        </w:tabs>
        <w:spacing w:line="480" w:lineRule="auto"/>
        <w:ind w:left="5040" w:hanging="4320"/>
        <w:rPr>
          <w:rFonts w:ascii="Times New Roman" w:hAnsi="Times New Roman"/>
        </w:rPr>
      </w:pPr>
      <w:r>
        <w:rPr>
          <w:rFonts w:ascii="Times New Roman" w:hAnsi="Times New Roman"/>
        </w:rPr>
        <w:t>Data processing/analysis</w:t>
      </w:r>
      <w:r>
        <w:rPr>
          <w:rFonts w:ascii="Times New Roman" w:hAnsi="Times New Roman"/>
        </w:rPr>
        <w:tab/>
      </w:r>
      <w:r>
        <w:rPr>
          <w:rFonts w:ascii="Times New Roman" w:hAnsi="Times New Roman"/>
        </w:rPr>
        <w:tab/>
      </w:r>
      <w:r>
        <w:rPr>
          <w:rFonts w:ascii="Times New Roman" w:hAnsi="Times New Roman"/>
        </w:rPr>
        <w:tab/>
        <w:t>July-May</w:t>
      </w:r>
    </w:p>
    <w:p w:rsidR="00E2317A" w:rsidRDefault="00E2317A" w:rsidP="00F53A87">
      <w:pPr>
        <w:tabs>
          <w:tab w:val="left" w:pos="-1159"/>
          <w:tab w:val="left" w:pos="-720"/>
          <w:tab w:val="left" w:pos="0"/>
          <w:tab w:val="left" w:pos="720"/>
          <w:tab w:val="left" w:pos="1260"/>
          <w:tab w:val="left" w:pos="2160"/>
        </w:tabs>
        <w:spacing w:line="480" w:lineRule="auto"/>
        <w:ind w:left="5040" w:hanging="4320"/>
        <w:rPr>
          <w:rFonts w:ascii="Times New Roman" w:hAnsi="Times New Roman"/>
        </w:rPr>
      </w:pPr>
      <w:r>
        <w:rPr>
          <w:rFonts w:ascii="Times New Roman" w:hAnsi="Times New Roman"/>
        </w:rPr>
        <w:t>Publication of data</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September of following year </w:t>
      </w:r>
    </w:p>
    <w:p w:rsidR="00E2317A" w:rsidRDefault="00E2317A" w:rsidP="00F53A87">
      <w:pPr>
        <w:tabs>
          <w:tab w:val="left" w:pos="-1159"/>
          <w:tab w:val="left" w:pos="-720"/>
          <w:tab w:val="left" w:pos="0"/>
          <w:tab w:val="left" w:pos="720"/>
          <w:tab w:val="left" w:pos="1260"/>
          <w:tab w:val="left" w:pos="2160"/>
        </w:tabs>
        <w:spacing w:line="480" w:lineRule="auto"/>
        <w:rPr>
          <w:rFonts w:ascii="Times New Roman" w:hAnsi="Times New Roman"/>
        </w:rPr>
      </w:pPr>
    </w:p>
    <w:p w:rsidR="00E2317A" w:rsidRDefault="00E2317A" w:rsidP="00F53A87">
      <w:pPr>
        <w:tabs>
          <w:tab w:val="left" w:pos="-1159"/>
          <w:tab w:val="left" w:pos="-720"/>
          <w:tab w:val="left" w:pos="0"/>
          <w:tab w:val="left" w:pos="720"/>
          <w:tab w:val="left" w:pos="1260"/>
          <w:tab w:val="left" w:pos="2160"/>
        </w:tabs>
        <w:spacing w:line="480" w:lineRule="auto"/>
        <w:rPr>
          <w:rFonts w:ascii="Times New Roman" w:hAnsi="Times New Roman"/>
          <w:u w:val="single"/>
        </w:rPr>
      </w:pPr>
      <w:r>
        <w:rPr>
          <w:rFonts w:ascii="Times New Roman" w:hAnsi="Times New Roman"/>
        </w:rPr>
        <w:t xml:space="preserve">17.  </w:t>
      </w:r>
      <w:r>
        <w:rPr>
          <w:rFonts w:ascii="Times New Roman" w:hAnsi="Times New Roman"/>
          <w:u w:val="single"/>
        </w:rPr>
        <w:t>Display of Expiration Date</w:t>
      </w:r>
    </w:p>
    <w:p w:rsidR="00E2317A" w:rsidRDefault="00E2317A" w:rsidP="00F53A87">
      <w:pPr>
        <w:tabs>
          <w:tab w:val="left" w:pos="-1159"/>
          <w:tab w:val="left" w:pos="-720"/>
          <w:tab w:val="left" w:pos="0"/>
          <w:tab w:val="left" w:pos="720"/>
          <w:tab w:val="left" w:pos="1260"/>
          <w:tab w:val="left" w:pos="2160"/>
        </w:tabs>
        <w:spacing w:line="480" w:lineRule="auto"/>
        <w:rPr>
          <w:rFonts w:ascii="Times New Roman" w:hAnsi="Times New Roman"/>
          <w:u w:val="single"/>
        </w:rPr>
      </w:pPr>
    </w:p>
    <w:p w:rsidR="00E2317A" w:rsidRDefault="00E2317A" w:rsidP="00F53A87">
      <w:pPr>
        <w:tabs>
          <w:tab w:val="left" w:pos="-1159"/>
          <w:tab w:val="left" w:pos="-720"/>
          <w:tab w:val="left" w:pos="0"/>
          <w:tab w:val="left" w:pos="720"/>
          <w:tab w:val="left" w:pos="1260"/>
          <w:tab w:val="left" w:pos="2160"/>
        </w:tabs>
        <w:spacing w:line="480" w:lineRule="auto"/>
        <w:rPr>
          <w:rFonts w:ascii="Times New Roman" w:hAnsi="Times New Roman"/>
        </w:rPr>
      </w:pPr>
      <w:r>
        <w:rPr>
          <w:rFonts w:ascii="Times New Roman" w:hAnsi="Times New Roman"/>
        </w:rPr>
        <w:t xml:space="preserve">All information collected under this clearance will display the OMB Clearance Number and expiration date. </w:t>
      </w:r>
    </w:p>
    <w:p w:rsidR="00E2317A" w:rsidRDefault="00E2317A" w:rsidP="00F53A87">
      <w:pPr>
        <w:tabs>
          <w:tab w:val="left" w:pos="-1159"/>
          <w:tab w:val="left" w:pos="-720"/>
          <w:tab w:val="left" w:pos="0"/>
          <w:tab w:val="left" w:pos="720"/>
          <w:tab w:val="left" w:pos="1260"/>
          <w:tab w:val="left" w:pos="2160"/>
        </w:tabs>
        <w:spacing w:line="480" w:lineRule="auto"/>
        <w:rPr>
          <w:rFonts w:ascii="Times New Roman" w:hAnsi="Times New Roman"/>
        </w:rPr>
      </w:pPr>
    </w:p>
    <w:p w:rsidR="00E2317A" w:rsidRDefault="00E2317A" w:rsidP="00F53A87">
      <w:pPr>
        <w:tabs>
          <w:tab w:val="left" w:pos="-1159"/>
          <w:tab w:val="left" w:pos="-720"/>
          <w:tab w:val="left" w:pos="0"/>
          <w:tab w:val="left" w:pos="720"/>
          <w:tab w:val="left" w:pos="1260"/>
          <w:tab w:val="left" w:pos="2160"/>
        </w:tabs>
        <w:spacing w:line="480" w:lineRule="auto"/>
        <w:rPr>
          <w:rFonts w:ascii="Times New Roman" w:hAnsi="Times New Roman"/>
          <w:u w:val="single"/>
        </w:rPr>
      </w:pPr>
      <w:r>
        <w:rPr>
          <w:rFonts w:ascii="Times New Roman" w:hAnsi="Times New Roman"/>
        </w:rPr>
        <w:t xml:space="preserve">18.  </w:t>
      </w:r>
      <w:r>
        <w:rPr>
          <w:rFonts w:ascii="Times New Roman" w:hAnsi="Times New Roman"/>
          <w:u w:val="single"/>
        </w:rPr>
        <w:t>Exception to the Certification Statement</w:t>
      </w:r>
    </w:p>
    <w:p w:rsidR="00E2317A" w:rsidRDefault="00E2317A" w:rsidP="00F53A87">
      <w:pPr>
        <w:tabs>
          <w:tab w:val="left" w:pos="-1159"/>
          <w:tab w:val="left" w:pos="-720"/>
          <w:tab w:val="left" w:pos="0"/>
          <w:tab w:val="left" w:pos="720"/>
          <w:tab w:val="left" w:pos="1260"/>
          <w:tab w:val="left" w:pos="2160"/>
        </w:tabs>
        <w:spacing w:line="480" w:lineRule="auto"/>
        <w:rPr>
          <w:rFonts w:ascii="Times New Roman" w:hAnsi="Times New Roman"/>
          <w:u w:val="single"/>
        </w:rPr>
      </w:pPr>
    </w:p>
    <w:p w:rsidR="00E2317A" w:rsidRDefault="00E2317A" w:rsidP="00F53A87">
      <w:pPr>
        <w:tabs>
          <w:tab w:val="left" w:pos="-1159"/>
          <w:tab w:val="left" w:pos="-720"/>
          <w:tab w:val="left" w:pos="0"/>
          <w:tab w:val="left" w:pos="720"/>
          <w:tab w:val="left" w:pos="1260"/>
          <w:tab w:val="left" w:pos="2160"/>
        </w:tabs>
        <w:spacing w:line="480" w:lineRule="auto"/>
        <w:rPr>
          <w:rFonts w:ascii="Times New Roman" w:hAnsi="Times New Roman"/>
        </w:rPr>
      </w:pPr>
      <w:r>
        <w:rPr>
          <w:rFonts w:ascii="Times New Roman" w:hAnsi="Times New Roman"/>
        </w:rPr>
        <w:t>No exceptions to the certification statement are requested.</w:t>
      </w:r>
    </w:p>
    <w:p w:rsidR="00E2317A" w:rsidRDefault="00E2317A">
      <w:pPr>
        <w:tabs>
          <w:tab w:val="left" w:pos="-1159"/>
          <w:tab w:val="left" w:pos="-720"/>
          <w:tab w:val="left" w:pos="0"/>
          <w:tab w:val="left" w:pos="720"/>
          <w:tab w:val="left" w:pos="1260"/>
          <w:tab w:val="left" w:pos="2160"/>
        </w:tabs>
        <w:rPr>
          <w:rFonts w:ascii="Courier New" w:hAnsi="Courier New" w:cs="Courier New"/>
          <w:sz w:val="22"/>
          <w:szCs w:val="22"/>
        </w:rPr>
      </w:pPr>
    </w:p>
    <w:sectPr w:rsidR="00E2317A" w:rsidSect="00E2317A">
      <w:footerReference w:type="default" r:id="rId6"/>
      <w:type w:val="continuous"/>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735" w:rsidRDefault="00791735" w:rsidP="00E2317A">
      <w:r>
        <w:separator/>
      </w:r>
    </w:p>
  </w:endnote>
  <w:endnote w:type="continuationSeparator" w:id="0">
    <w:p w:rsidR="00791735" w:rsidRDefault="00791735" w:rsidP="00E231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17A" w:rsidRDefault="00E2317A">
    <w:pPr>
      <w:spacing w:line="240" w:lineRule="exact"/>
    </w:pPr>
  </w:p>
  <w:p w:rsidR="00E2317A" w:rsidRDefault="00E2317A">
    <w:pPr>
      <w:framePr w:w="9361" w:wrap="notBeside" w:vAnchor="text" w:hAnchor="text" w:x="1" w:y="1"/>
      <w:jc w:val="center"/>
    </w:pPr>
    <w:fldSimple w:instr="PAGE ">
      <w:r w:rsidR="00F53A87">
        <w:rPr>
          <w:noProof/>
        </w:rPr>
        <w:t>16</w:t>
      </w:r>
    </w:fldSimple>
  </w:p>
  <w:p w:rsidR="00E2317A" w:rsidRDefault="00E2317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735" w:rsidRDefault="00791735" w:rsidP="00E2317A">
      <w:r>
        <w:separator/>
      </w:r>
    </w:p>
  </w:footnote>
  <w:footnote w:type="continuationSeparator" w:id="0">
    <w:p w:rsidR="00791735" w:rsidRDefault="00791735" w:rsidP="00E231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317A"/>
    <w:rsid w:val="00791735"/>
    <w:rsid w:val="00E2317A"/>
    <w:rsid w:val="00F53A8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ypertext">
    <w:name w:val="Hypertext"/>
    <w:uiPriority w:val="9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2704</Words>
  <Characters>15418</Characters>
  <Application>Microsoft Office Word</Application>
  <DocSecurity>0</DocSecurity>
  <Lines>128</Lines>
  <Paragraphs>36</Paragraphs>
  <ScaleCrop>false</ScaleCrop>
  <Company/>
  <LinksUpToDate>false</LinksUpToDate>
  <CharactersWithSpaces>18086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constance d willis</dc:creator>
  <cp:keywords/>
  <dc:description/>
  <cp:lastModifiedBy>constance d willis</cp:lastModifiedBy>
  <cp:revision>2</cp:revision>
  <dcterms:created xsi:type="dcterms:W3CDTF">2012-12-20T20:18:00Z</dcterms:created>
  <dcterms:modified xsi:type="dcterms:W3CDTF">2012-12-20T20:18:00Z</dcterms:modified>
</cp:coreProperties>
</file>