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1D" w:rsidRDefault="00C7281D" w:rsidP="00884F8C">
      <w:r>
        <w:t xml:space="preserve">This screen shot represents the first page the user will see to complete a CA-7.   </w:t>
      </w:r>
    </w:p>
    <w:p w:rsidR="00C7281D" w:rsidRDefault="00C7281D" w:rsidP="00884F8C">
      <w:r w:rsidRPr="00AA3513">
        <w:t>The OMB/Expiration Date</w:t>
      </w:r>
      <w:r>
        <w:t xml:space="preserve"> will be identified in the red box below, followed by a hyperlink in which the user will click to view the Privacy Act and Public Burden Statements.</w:t>
      </w:r>
    </w:p>
    <w:p w:rsidR="00C7281D" w:rsidRPr="001351E7" w:rsidRDefault="00C7281D" w:rsidP="00884F8C">
      <w:pPr>
        <w:rPr>
          <w:color w:val="1F497D"/>
        </w:rPr>
      </w:pPr>
      <w:r w:rsidRPr="001351E7">
        <w:t xml:space="preserve">OMB No. 1240-0046 (Expires: 10-31-2014) </w:t>
      </w:r>
      <w:r w:rsidRPr="00FB06D0">
        <w:rPr>
          <w:color w:val="3366FF"/>
          <w:u w:val="single"/>
        </w:rPr>
        <w:t>Privacy Act and Public Burden Statements</w:t>
      </w:r>
    </w:p>
    <w:p w:rsidR="00C7281D" w:rsidRDefault="00C7281D" w:rsidP="00884F8C"/>
    <w:p w:rsidR="00C7281D" w:rsidRDefault="00C7281D" w:rsidP="00884F8C"/>
    <w:p w:rsidR="00C7281D" w:rsidRDefault="00C7281D" w:rsidP="00884F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420.75pt">
            <v:imagedata r:id="rId4" o:title=""/>
          </v:shape>
        </w:pict>
      </w:r>
    </w:p>
    <w:p w:rsidR="00C7281D" w:rsidRDefault="00C7281D" w:rsidP="00884F8C"/>
    <w:p w:rsidR="00C7281D" w:rsidRDefault="00C7281D"/>
    <w:p w:rsidR="00C7281D" w:rsidRDefault="00C7281D"/>
    <w:p w:rsidR="00C7281D" w:rsidRDefault="00C7281D">
      <w:r>
        <w:rPr>
          <w:noProof/>
        </w:rPr>
        <w:pict>
          <v:shape id="Picture 1" o:spid="_x0000_i1026" type="#_x0000_t75" style="width:467.25pt;height:295.5pt;visibility:visible">
            <v:imagedata r:id="rId5" o:title=""/>
          </v:shape>
        </w:pict>
      </w:r>
    </w:p>
    <w:p w:rsidR="00C7281D" w:rsidRDefault="00C7281D">
      <w:r>
        <w:rPr>
          <w:noProof/>
        </w:rPr>
        <w:pict>
          <v:shape id="Picture 2" o:spid="_x0000_i1027" type="#_x0000_t75" style="width:465.75pt;height:324.75pt;visibility:visible">
            <v:imagedata r:id="rId6" o:title=""/>
          </v:shape>
        </w:pict>
      </w:r>
    </w:p>
    <w:p w:rsidR="00C7281D" w:rsidRDefault="00C7281D"/>
    <w:p w:rsidR="00C7281D" w:rsidRDefault="00C7281D"/>
    <w:p w:rsidR="00C7281D" w:rsidRDefault="00C7281D">
      <w:r>
        <w:rPr>
          <w:noProof/>
        </w:rPr>
        <w:pict>
          <v:shape id="Picture 3" o:spid="_x0000_i1028" type="#_x0000_t75" style="width:465.75pt;height:306.75pt;visibility:visible">
            <v:imagedata r:id="rId7" o:title=""/>
          </v:shape>
        </w:pict>
      </w:r>
    </w:p>
    <w:p w:rsidR="00C7281D" w:rsidRDefault="00C7281D">
      <w:r>
        <w:br w:type="page"/>
      </w:r>
    </w:p>
    <w:p w:rsidR="00C7281D" w:rsidRDefault="00C7281D">
      <w:r>
        <w:rPr>
          <w:noProof/>
        </w:rPr>
        <w:pict>
          <v:shape id="Picture 5" o:spid="_x0000_i1029" type="#_x0000_t75" style="width:463.5pt;height:225.75pt;visibility:visible">
            <v:imagedata r:id="rId8" o:title=""/>
          </v:shape>
        </w:pict>
      </w:r>
    </w:p>
    <w:p w:rsidR="00C7281D" w:rsidRDefault="00C7281D">
      <w:r>
        <w:br w:type="page"/>
      </w:r>
    </w:p>
    <w:p w:rsidR="00C7281D" w:rsidRDefault="00C7281D">
      <w:r>
        <w:rPr>
          <w:noProof/>
        </w:rPr>
        <w:pict>
          <v:shape id="Picture 6" o:spid="_x0000_i1030" type="#_x0000_t75" style="width:462pt;height:513pt;visibility:visible">
            <v:imagedata r:id="rId9" o:title=""/>
          </v:shape>
        </w:pict>
      </w:r>
    </w:p>
    <w:p w:rsidR="00C7281D" w:rsidRDefault="00C7281D">
      <w:r>
        <w:br w:type="page"/>
      </w:r>
    </w:p>
    <w:p w:rsidR="00C7281D" w:rsidRDefault="00C7281D">
      <w:r>
        <w:rPr>
          <w:noProof/>
        </w:rPr>
        <w:pict>
          <v:shape id="Picture 7" o:spid="_x0000_i1031" type="#_x0000_t75" style="width:458.25pt;height:384pt;visibility:visible">
            <v:imagedata r:id="rId10" o:title=""/>
          </v:shape>
        </w:pict>
      </w:r>
    </w:p>
    <w:p w:rsidR="00C7281D" w:rsidRDefault="00C7281D">
      <w:r>
        <w:br w:type="page"/>
      </w:r>
    </w:p>
    <w:p w:rsidR="00C7281D" w:rsidRPr="00514DEB" w:rsidRDefault="00C7281D">
      <w:pPr>
        <w:rPr>
          <w:noProof/>
          <w:color w:val="FF0000"/>
        </w:rPr>
      </w:pPr>
      <w:r w:rsidRPr="00514DEB">
        <w:rPr>
          <w:noProof/>
          <w:color w:val="FF0000"/>
        </w:rPr>
        <w:t>(</w:t>
      </w:r>
      <w:r>
        <w:rPr>
          <w:noProof/>
          <w:color w:val="FF0000"/>
        </w:rPr>
        <w:t xml:space="preserve">THIS STEP IS </w:t>
      </w:r>
      <w:r w:rsidRPr="00514DEB">
        <w:rPr>
          <w:noProof/>
          <w:color w:val="FF0000"/>
        </w:rPr>
        <w:t>NOT PART OF ACTUAL CA-7, BUT THIS ALLOWS CLAIMANT TO SUBMIT ADDITIONAL DOCUMENTAION WITH THE CLAIM, i.e. A MEDICAL REPORT</w:t>
      </w:r>
      <w:r>
        <w:rPr>
          <w:noProof/>
          <w:color w:val="FF0000"/>
        </w:rPr>
        <w:t xml:space="preserve"> OR ONE OF THE DOCS MENTIONED IN PREVIOUS STEPS.  IF THEY DON’T WANT TO UPLOAD IT HERE, THEY CAN SUBMIT LATER VIA THE ECOMP SYSTEM ,OR VIA MAIL/FAX LIKE USUAL.</w:t>
      </w:r>
      <w:r w:rsidRPr="00514DEB">
        <w:rPr>
          <w:noProof/>
          <w:color w:val="FF0000"/>
        </w:rPr>
        <w:t>)</w:t>
      </w:r>
    </w:p>
    <w:p w:rsidR="00C7281D" w:rsidRDefault="00C7281D">
      <w:pPr>
        <w:rPr>
          <w:noProof/>
        </w:rPr>
      </w:pPr>
    </w:p>
    <w:p w:rsidR="00C7281D" w:rsidRDefault="00C7281D">
      <w:r>
        <w:rPr>
          <w:noProof/>
        </w:rPr>
        <w:pict>
          <v:shape id="Picture 8" o:spid="_x0000_i1032" type="#_x0000_t75" style="width:465pt;height:308.25pt;visibility:visible">
            <v:imagedata r:id="rId11" o:title=""/>
          </v:shape>
        </w:pict>
      </w:r>
    </w:p>
    <w:p w:rsidR="00C7281D" w:rsidRDefault="00C7281D">
      <w:r>
        <w:br w:type="page"/>
      </w:r>
    </w:p>
    <w:p w:rsidR="00C7281D" w:rsidRDefault="00C7281D">
      <w:r w:rsidRPr="00514DEB">
        <w:rPr>
          <w:noProof/>
          <w:color w:val="FF0000"/>
        </w:rPr>
        <w:t xml:space="preserve">(NOT PART OF ACTUAL CA-7, BUT THIS </w:t>
      </w:r>
      <w:r>
        <w:rPr>
          <w:noProof/>
          <w:color w:val="FF0000"/>
        </w:rPr>
        <w:t xml:space="preserve">STEP </w:t>
      </w:r>
      <w:r w:rsidRPr="00514DEB">
        <w:rPr>
          <w:noProof/>
          <w:color w:val="FF0000"/>
        </w:rPr>
        <w:t xml:space="preserve">ALLOWS CLAIMANT TO </w:t>
      </w:r>
      <w:r>
        <w:rPr>
          <w:noProof/>
          <w:color w:val="FF0000"/>
        </w:rPr>
        <w:t>REVIEW INFORMATION ENTERTED AND MAKE ANY CHANGES NEEDED.)</w:t>
      </w:r>
    </w:p>
    <w:p w:rsidR="00C7281D" w:rsidRDefault="00C7281D">
      <w:r>
        <w:rPr>
          <w:noProof/>
        </w:rPr>
        <w:pict>
          <v:shape id="Picture 10" o:spid="_x0000_i1033" type="#_x0000_t75" style="width:465.75pt;height:509.25pt;visibility:visible">
            <v:imagedata r:id="rId12" o:title=""/>
          </v:shape>
        </w:pict>
      </w:r>
    </w:p>
    <w:p w:rsidR="00C7281D" w:rsidRDefault="00C7281D">
      <w:r>
        <w:br w:type="page"/>
      </w:r>
    </w:p>
    <w:p w:rsidR="00C7281D" w:rsidRDefault="00C7281D">
      <w:r>
        <w:rPr>
          <w:noProof/>
        </w:rPr>
        <w:pict>
          <v:shape id="Picture 9" o:spid="_x0000_i1034" type="#_x0000_t75" style="width:462pt;height:232.5pt;visibility:visible">
            <v:imagedata r:id="rId13" o:title=""/>
          </v:shape>
        </w:pict>
      </w:r>
    </w:p>
    <w:p w:rsidR="00C7281D" w:rsidRDefault="00C7281D">
      <w:r>
        <w:t>And then the clmt clicks on I Agree to finalize form.</w:t>
      </w:r>
    </w:p>
    <w:p w:rsidR="00C7281D" w:rsidRDefault="00C7281D">
      <w:r>
        <w:rPr>
          <w:noProof/>
        </w:rPr>
        <w:pict>
          <v:shape id="Picture 11" o:spid="_x0000_i1035" type="#_x0000_t75" style="width:466.5pt;height:243pt;visibility:visible">
            <v:imagedata r:id="rId14" o:title=""/>
          </v:shape>
        </w:pict>
      </w:r>
    </w:p>
    <w:p w:rsidR="00C7281D" w:rsidRDefault="00C7281D"/>
    <w:p w:rsidR="00C7281D" w:rsidRDefault="00C7281D">
      <w:r>
        <w:t xml:space="preserve">After this step, all of the information is input into a </w:t>
      </w:r>
      <w:r w:rsidRPr="00C75C12">
        <w:rPr>
          <w:b/>
        </w:rPr>
        <w:t>regular CA-7 form</w:t>
      </w:r>
      <w:r>
        <w:t xml:space="preserve"> that is submitted. The form is the </w:t>
      </w:r>
      <w:r w:rsidRPr="00C75C12">
        <w:rPr>
          <w:b/>
        </w:rPr>
        <w:t>EXACT same CA-7</w:t>
      </w:r>
      <w:r>
        <w:t xml:space="preserve">. The claimant can print this form also.  </w:t>
      </w:r>
    </w:p>
    <w:sectPr w:rsidR="00C7281D" w:rsidSect="0041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718"/>
    <w:rsid w:val="000C0C57"/>
    <w:rsid w:val="000E4718"/>
    <w:rsid w:val="001351E7"/>
    <w:rsid w:val="002341F5"/>
    <w:rsid w:val="002E40C7"/>
    <w:rsid w:val="004178D7"/>
    <w:rsid w:val="00424A52"/>
    <w:rsid w:val="00514DEB"/>
    <w:rsid w:val="00552504"/>
    <w:rsid w:val="00655A55"/>
    <w:rsid w:val="0077571F"/>
    <w:rsid w:val="00793CBC"/>
    <w:rsid w:val="00862E17"/>
    <w:rsid w:val="00884F8C"/>
    <w:rsid w:val="008D2E6D"/>
    <w:rsid w:val="00AA3513"/>
    <w:rsid w:val="00C7281D"/>
    <w:rsid w:val="00C75C12"/>
    <w:rsid w:val="00D14975"/>
    <w:rsid w:val="00DB1C3B"/>
    <w:rsid w:val="00DF7B2D"/>
    <w:rsid w:val="00EA5B20"/>
    <w:rsid w:val="00EF2540"/>
    <w:rsid w:val="00F03C1C"/>
    <w:rsid w:val="00F577A1"/>
    <w:rsid w:val="00FB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151</Words>
  <Characters>863</Characters>
  <Application>Microsoft Office Outlook</Application>
  <DocSecurity>0</DocSecurity>
  <Lines>0</Lines>
  <Paragraphs>0</Paragraphs>
  <ScaleCrop>false</ScaleCrop>
  <Company>OWCP - DITMS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Jennifer Valdivieso</dc:creator>
  <cp:keywords/>
  <dc:description/>
  <cp:lastModifiedBy>US Department of Labor</cp:lastModifiedBy>
  <cp:revision>2</cp:revision>
  <dcterms:created xsi:type="dcterms:W3CDTF">2012-04-27T20:03:00Z</dcterms:created>
  <dcterms:modified xsi:type="dcterms:W3CDTF">2012-04-27T20:03:00Z</dcterms:modified>
</cp:coreProperties>
</file>