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3B0D8A" w:rsidRDefault="00717EAB" w:rsidP="00717EAB">
      <w:pPr>
        <w:pStyle w:val="Heading1"/>
      </w:pPr>
      <w:r>
        <w:t>Supporting Statement</w:t>
      </w:r>
      <w:r w:rsidR="003B0D8A">
        <w:t xml:space="preserve">                                                                                                                                                                                                                                                                                                                                                                                                                                                                                                                                                                                                                                                                                                                                                                                                                                                                                                                                                                                                                                                                                                                                                                                                                                                                                                                                                                                                                                                                                                                                                                                                                                                                                                                                                                                                                                                                                                                                                                                                                                                                                                                                                                                                                                                                                                                                                                                                                                                                                                                                                                                                                                                                                                                                                                                                                                                                                                                                                                                                                                                                                                                                                                                                                                                                                                                                                                                                                                                                                                                                                                                                                                                                                                                                                                                                                                                                                                                                                                                                                                                                                                                                                      </w:t>
      </w:r>
    </w:p>
    <w:p w:rsidR="005B532F" w:rsidRDefault="003B0D8A" w:rsidP="005B532F">
      <w:pPr>
        <w:pStyle w:val="Heading1"/>
        <w:tabs>
          <w:tab w:val="clear" w:pos="3150"/>
        </w:tabs>
        <w:ind w:left="2340" w:hanging="2430"/>
        <w:rPr>
          <w:color w:val="000000"/>
        </w:rPr>
      </w:pPr>
      <w:r>
        <w:t>A.  JUSTIFICATION</w:t>
      </w:r>
      <w:r w:rsidR="006F2E10">
        <w:t xml:space="preserve">: </w:t>
      </w:r>
      <w:r w:rsidR="00CB6FB0">
        <w:t xml:space="preserve">PD F </w:t>
      </w:r>
      <w:r w:rsidR="00A644E8">
        <w:t>5410</w:t>
      </w:r>
      <w:r w:rsidR="0022429F">
        <w:t xml:space="preserve">; </w:t>
      </w:r>
      <w:r w:rsidR="0022429F" w:rsidRPr="00A644E8">
        <w:t>“</w:t>
      </w:r>
      <w:r w:rsidR="00A644E8" w:rsidRPr="00A644E8">
        <w:t xml:space="preserve">Application for </w:t>
      </w:r>
      <w:r w:rsidR="00A644E8">
        <w:t>Refund of P</w:t>
      </w:r>
      <w:r w:rsidR="00A644E8" w:rsidRPr="00A644E8">
        <w:t>urchase price of U</w:t>
      </w:r>
      <w:r w:rsidR="00A644E8">
        <w:t>nited States Savings Bonds for O</w:t>
      </w:r>
      <w:r w:rsidR="00A644E8" w:rsidRPr="00A644E8">
        <w:t>rganizations.”</w:t>
      </w:r>
    </w:p>
    <w:p w:rsidR="003B0D8A" w:rsidRDefault="003B0D8A" w:rsidP="003B0D8A">
      <w:pPr>
        <w:rPr>
          <w:b/>
          <w:bCs/>
        </w:rPr>
      </w:pPr>
    </w:p>
    <w:p w:rsidR="003B0D8A" w:rsidRDefault="003579BB" w:rsidP="003B0D8A">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00904B19" w:rsidRDefault="00371A43" w:rsidP="00717EA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pPr>
      <w:r w:rsidRPr="00717EAB">
        <w:t>The information collected</w:t>
      </w:r>
      <w:r w:rsidR="001148AE" w:rsidRPr="00717EAB">
        <w:t xml:space="preserve"> </w:t>
      </w:r>
      <w:r w:rsidRPr="00717EAB">
        <w:t>is necessary</w:t>
      </w:r>
      <w:r w:rsidR="00904B19" w:rsidRPr="00717EAB">
        <w:t xml:space="preserve"> to </w:t>
      </w:r>
      <w:r w:rsidR="0006204C" w:rsidRPr="00717EAB">
        <w:t xml:space="preserve">refund the purchase price of savings bonds to an organization in the event the bonds are not presented to the </w:t>
      </w:r>
      <w:r w:rsidR="00717EAB" w:rsidRPr="00717EAB">
        <w:t xml:space="preserve">intended </w:t>
      </w:r>
      <w:r w:rsidR="0006204C" w:rsidRPr="00717EAB">
        <w:t>owners.</w:t>
      </w:r>
    </w:p>
    <w:p w:rsidR="00717EAB" w:rsidRPr="00717EAB" w:rsidRDefault="00717EAB" w:rsidP="00717EAB">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p>
    <w:p w:rsidR="003B0D8A" w:rsidRDefault="003579BB" w:rsidP="003B0D8A">
      <w:pPr>
        <w:rPr>
          <w:b/>
          <w:bCs/>
        </w:rPr>
      </w:pPr>
      <w:r>
        <w:rPr>
          <w:b/>
          <w:bCs/>
        </w:rPr>
        <w:t xml:space="preserve">2.  </w:t>
      </w:r>
      <w:r w:rsidR="003B0D8A">
        <w:rPr>
          <w:b/>
          <w:bCs/>
        </w:rPr>
        <w:t>Indicate how, by whom and for what purpose is this information used?</w:t>
      </w:r>
    </w:p>
    <w:p w:rsidR="000D6FF8" w:rsidRDefault="00007EC5" w:rsidP="00717EAB">
      <w:pPr>
        <w:autoSpaceDE w:val="0"/>
        <w:autoSpaceDN w:val="0"/>
        <w:adjustRightInd w:val="0"/>
        <w:ind w:left="360"/>
      </w:pPr>
      <w:r w:rsidRPr="00371A43">
        <w:rPr>
          <w:color w:val="000000"/>
        </w:rPr>
        <w:t xml:space="preserve">The information on the completed form is used by the Department of the Treasury, Bureau of the Public Debt </w:t>
      </w:r>
      <w:r w:rsidR="001853BE" w:rsidRPr="00371A43">
        <w:rPr>
          <w:color w:val="000000"/>
        </w:rPr>
        <w:t xml:space="preserve">to </w:t>
      </w:r>
      <w:r w:rsidR="001853BE" w:rsidRPr="001148AE">
        <w:t>identif</w:t>
      </w:r>
      <w:r w:rsidR="00371A43">
        <w:t>y the securities involved and issue a</w:t>
      </w:r>
      <w:r w:rsidR="001853BE" w:rsidRPr="001148AE">
        <w:t xml:space="preserve"> </w:t>
      </w:r>
      <w:r w:rsidR="00371A43">
        <w:t>refund of the purchase price</w:t>
      </w:r>
      <w:r w:rsidR="001853BE" w:rsidRPr="001148AE">
        <w:t>.  Without the information, the transaction cannot be completed.</w:t>
      </w:r>
      <w:r w:rsidR="00024419" w:rsidRPr="00371A43">
        <w:rPr>
          <w:rFonts w:ascii="Courier New" w:hAnsi="Courier New" w:cs="Courier New"/>
        </w:rPr>
        <w:t xml:space="preserve"> </w:t>
      </w:r>
    </w:p>
    <w:p w:rsidR="00717EAB" w:rsidRPr="00717EAB" w:rsidRDefault="00717EAB" w:rsidP="00717EAB">
      <w:pPr>
        <w:autoSpaceDE w:val="0"/>
        <w:autoSpaceDN w:val="0"/>
        <w:adjustRightInd w:val="0"/>
        <w:ind w:left="360"/>
      </w:pPr>
    </w:p>
    <w:p w:rsidR="003B0D8A" w:rsidRDefault="003579BB" w:rsidP="003B0D8A">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RDefault="0057687D" w:rsidP="0057687D">
      <w:pPr>
        <w:widowControl w:val="0"/>
        <w:tabs>
          <w:tab w:val="left" w:pos="450"/>
        </w:tabs>
        <w:suppressAutoHyphens/>
        <w:autoSpaceDE w:val="0"/>
        <w:autoSpaceDN w:val="0"/>
        <w:adjustRightInd w:val="0"/>
        <w:spacing w:line="240" w:lineRule="atLeast"/>
        <w:ind w:left="360"/>
      </w:pPr>
      <w:r w:rsidRPr="00E24781">
        <w:t xml:space="preserve">The form is available from </w:t>
      </w:r>
      <w:r>
        <w:t xml:space="preserve">the Bureau of the </w:t>
      </w:r>
      <w:r w:rsidRPr="00E24781">
        <w:t xml:space="preserve">Public Debt and also on the Internet as a fill-in PDF form.  </w:t>
      </w:r>
    </w:p>
    <w:p w:rsidR="003579BB" w:rsidRDefault="003579BB" w:rsidP="003B0D8A">
      <w:pPr>
        <w:rPr>
          <w:b/>
          <w:bCs/>
        </w:rPr>
      </w:pPr>
    </w:p>
    <w:p w:rsidR="003B0D8A" w:rsidRDefault="003579BB" w:rsidP="003B0D8A">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3B0D8A" w:rsidRDefault="00CB60E3" w:rsidP="003579BB">
      <w:pPr>
        <w:ind w:left="360"/>
        <w:rPr>
          <w:b/>
          <w:bCs/>
        </w:rPr>
      </w:pPr>
      <w:r>
        <w:t xml:space="preserve">The </w:t>
      </w:r>
      <w:r w:rsidR="0057687D">
        <w:t>form is</w:t>
      </w:r>
      <w:r>
        <w:t xml:space="preserve"> reviewed annually to assure d</w:t>
      </w:r>
      <w:r w:rsidR="000D6FF8">
        <w:t>uplicate information is not requested.</w:t>
      </w:r>
    </w:p>
    <w:p w:rsidR="003B0D8A" w:rsidRDefault="003B0D8A" w:rsidP="003B0D8A">
      <w:pPr>
        <w:rPr>
          <w:b/>
          <w:bCs/>
        </w:rPr>
      </w:pPr>
    </w:p>
    <w:p w:rsidR="003B0D8A" w:rsidRDefault="003579BB" w:rsidP="003B0D8A">
      <w:pPr>
        <w:rPr>
          <w:b/>
          <w:bCs/>
        </w:rPr>
      </w:pPr>
      <w:r>
        <w:rPr>
          <w:b/>
          <w:bCs/>
        </w:rPr>
        <w:t xml:space="preserve">5.  </w:t>
      </w:r>
      <w:r w:rsidR="003B0D8A">
        <w:rPr>
          <w:b/>
          <w:bCs/>
        </w:rPr>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579BB" w:rsidP="003B0D8A">
      <w:pPr>
        <w:rPr>
          <w:b/>
          <w:bCs/>
        </w:rPr>
      </w:pPr>
      <w:r>
        <w:rPr>
          <w:b/>
          <w:bCs/>
        </w:rPr>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579BB" w:rsidP="003B0D8A">
      <w:pPr>
        <w:rPr>
          <w:b/>
          <w:bCs/>
        </w:rPr>
      </w:pPr>
      <w:r>
        <w:rPr>
          <w:b/>
          <w:bCs/>
        </w:rPr>
        <w:t xml:space="preserve">7.  </w:t>
      </w:r>
      <w:r w:rsidR="003B0D8A">
        <w:rPr>
          <w:b/>
          <w:bCs/>
        </w:rPr>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579BB" w:rsidP="003B0D8A">
      <w:pPr>
        <w:rPr>
          <w:b/>
          <w:bCs/>
        </w:rPr>
      </w:pPr>
      <w:r>
        <w:rPr>
          <w:b/>
          <w:bCs/>
        </w:rPr>
        <w:t xml:space="preserve">8.  </w:t>
      </w:r>
      <w:r w:rsidR="003B0D8A">
        <w:rPr>
          <w:b/>
          <w:bCs/>
        </w:rPr>
        <w:t>What effort was made to notify the general public about this collection of information?</w:t>
      </w:r>
    </w:p>
    <w:p w:rsidR="003B0D8A" w:rsidRDefault="000D6FF8" w:rsidP="003579BB">
      <w:pPr>
        <w:ind w:left="360"/>
      </w:pPr>
      <w:r>
        <w:t xml:space="preserve">The Bureau’s notice was published in the Federal Register on </w:t>
      </w:r>
      <w:r w:rsidR="001853BE">
        <w:t>March 5</w:t>
      </w:r>
      <w:r w:rsidR="0057687D">
        <w:t>, 2012</w:t>
      </w:r>
      <w:r>
        <w:t xml:space="preserve">, page </w:t>
      </w:r>
      <w:r w:rsidR="001853BE">
        <w:t>13176</w:t>
      </w:r>
      <w:r>
        <w:t xml:space="preserve">.  </w:t>
      </w:r>
      <w:r w:rsidR="0057687D">
        <w:t xml:space="preserve">No </w:t>
      </w:r>
      <w:r w:rsidR="004D430F">
        <w:t>comments were received</w:t>
      </w:r>
      <w:r w:rsidR="0057687D">
        <w:t>.</w:t>
      </w:r>
      <w:r w:rsidR="004D430F">
        <w:t xml:space="preserve"> </w:t>
      </w:r>
    </w:p>
    <w:p w:rsidR="000D6FF8" w:rsidRDefault="000D6FF8" w:rsidP="003B0D8A">
      <w:pPr>
        <w:rPr>
          <w:b/>
          <w:bCs/>
        </w:rPr>
      </w:pPr>
    </w:p>
    <w:p w:rsidR="003B0D8A" w:rsidRDefault="003579BB" w:rsidP="003B0D8A">
      <w:pPr>
        <w:rPr>
          <w:b/>
          <w:bCs/>
        </w:rPr>
      </w:pPr>
      <w:r>
        <w:rPr>
          <w:b/>
          <w:bCs/>
        </w:rPr>
        <w:t xml:space="preserve">9.  </w:t>
      </w:r>
      <w:r w:rsidR="003B0D8A">
        <w:rPr>
          <w:b/>
          <w:bCs/>
        </w:rPr>
        <w:t>What decision was made to provide any payment or gift to respondents, other than reenumeration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579BB" w:rsidP="003B0D8A">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RDefault="00593248" w:rsidP="004C18DD">
      <w:pPr>
        <w:ind w:left="360"/>
        <w:rPr>
          <w:b/>
          <w:bCs/>
        </w:rPr>
      </w:pPr>
      <w:r>
        <w:t xml:space="preserve">In accordance with the Privacy Act of 1974, information furnished by the public </w:t>
      </w:r>
      <w:r w:rsidR="00B42AEC">
        <w:t>will be kept confidential to the extent permitted by law.</w:t>
      </w:r>
    </w:p>
    <w:p w:rsidR="003B0D8A" w:rsidRDefault="003B0D8A" w:rsidP="003B0D8A">
      <w:pPr>
        <w:rPr>
          <w:b/>
          <w:bCs/>
        </w:rPr>
      </w:pPr>
    </w:p>
    <w:p w:rsidR="003B0D8A" w:rsidRDefault="003579BB" w:rsidP="003B0D8A">
      <w:pPr>
        <w:rPr>
          <w:b/>
          <w:bCs/>
        </w:rPr>
      </w:pPr>
      <w:r>
        <w:rPr>
          <w:b/>
          <w:bCs/>
        </w:rPr>
        <w:t xml:space="preserve">11.  </w:t>
      </w:r>
      <w:r w:rsidR="003B0D8A">
        <w:rPr>
          <w:b/>
          <w:bCs/>
        </w:rPr>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579BB" w:rsidP="003B0D8A">
      <w:pPr>
        <w:rPr>
          <w:b/>
          <w:bCs/>
        </w:rPr>
      </w:pPr>
      <w:r>
        <w:rPr>
          <w:b/>
          <w:bCs/>
        </w:rPr>
        <w:t xml:space="preserve">12.  </w:t>
      </w:r>
      <w:r w:rsidR="003B0D8A">
        <w:rPr>
          <w:b/>
          <w:bCs/>
        </w:rPr>
        <w:t>What is the estimated hour burden of this collection of information?</w:t>
      </w:r>
    </w:p>
    <w:p w:rsidR="00E06DD6" w:rsidRPr="00A37430" w:rsidRDefault="00202CF4" w:rsidP="00E06DD6">
      <w:pPr>
        <w:autoSpaceDE w:val="0"/>
        <w:autoSpaceDN w:val="0"/>
        <w:adjustRightInd w:val="0"/>
        <w:ind w:left="360"/>
      </w:pPr>
      <w:r>
        <w:t xml:space="preserve">The average time needed is </w:t>
      </w:r>
      <w:r w:rsidR="00371A43">
        <w:t>6</w:t>
      </w:r>
      <w:r w:rsidR="00E06DD6" w:rsidRPr="00A37430">
        <w:t xml:space="preserve"> minutes per response multiplied by the estimated number of responses (</w:t>
      </w:r>
      <w:r w:rsidR="00371A43">
        <w:t>5</w:t>
      </w:r>
      <w:r>
        <w:t>00</w:t>
      </w:r>
      <w:r w:rsidR="00E06DD6" w:rsidRPr="00A37430">
        <w:t>) reflects the total burden of</w:t>
      </w:r>
      <w:r w:rsidR="00371A43">
        <w:t xml:space="preserve"> </w:t>
      </w:r>
      <w:r>
        <w:t>50</w:t>
      </w:r>
      <w:r w:rsidR="0072099F">
        <w:t xml:space="preserve"> </w:t>
      </w:r>
      <w:r w:rsidR="00E06DD6" w:rsidRPr="00A37430">
        <w:t>hours.</w:t>
      </w:r>
    </w:p>
    <w:p w:rsidR="00E06DD6" w:rsidRDefault="00E06DD6" w:rsidP="003B0D8A">
      <w:pPr>
        <w:rPr>
          <w:b/>
          <w:bCs/>
        </w:rPr>
      </w:pPr>
    </w:p>
    <w:p w:rsidR="003B0D8A" w:rsidRDefault="003579BB" w:rsidP="003B0D8A">
      <w:pPr>
        <w:rPr>
          <w:b/>
          <w:bCs/>
        </w:rPr>
      </w:pPr>
      <w:r>
        <w:rPr>
          <w:b/>
          <w:bCs/>
        </w:rPr>
        <w:t xml:space="preserve">13.  </w:t>
      </w:r>
      <w:r w:rsidR="003B0D8A">
        <w:rPr>
          <w:b/>
          <w:bCs/>
        </w:rPr>
        <w:t>What is the estimated total annual cost burden to respondents or recordkeepers resulting from this collection of information?</w:t>
      </w:r>
    </w:p>
    <w:p w:rsidR="003B0D8A" w:rsidRDefault="000D6FF8" w:rsidP="003579BB">
      <w:pPr>
        <w:ind w:left="360"/>
      </w:pPr>
      <w:r>
        <w:t>Estimated cost burden to respondents is not available at this time, but will be provided when available.</w:t>
      </w:r>
    </w:p>
    <w:p w:rsidR="000D6FF8" w:rsidRDefault="000D6FF8" w:rsidP="003B0D8A">
      <w:pPr>
        <w:rPr>
          <w:b/>
          <w:bCs/>
        </w:rPr>
      </w:pPr>
    </w:p>
    <w:p w:rsidR="003B0D8A" w:rsidRDefault="003579BB" w:rsidP="003B0D8A">
      <w:pPr>
        <w:rPr>
          <w:b/>
          <w:bCs/>
        </w:rPr>
      </w:pPr>
      <w:r>
        <w:rPr>
          <w:b/>
          <w:bCs/>
        </w:rPr>
        <w:t xml:space="preserve">14.  </w:t>
      </w:r>
      <w:r w:rsidR="003B0D8A">
        <w:rPr>
          <w:b/>
          <w:bCs/>
        </w:rPr>
        <w:t>What is the annualized cost to the Federal Government?</w:t>
      </w:r>
    </w:p>
    <w:p w:rsidR="00E06DD6" w:rsidRPr="00A37430" w:rsidRDefault="00E06DD6" w:rsidP="00E06DD6">
      <w:pPr>
        <w:autoSpaceDE w:val="0"/>
        <w:autoSpaceDN w:val="0"/>
        <w:adjustRightInd w:val="0"/>
      </w:pPr>
      <w:r w:rsidRPr="00A37430">
        <w:t xml:space="preserve">The following factors were used to estimate the annual burden to this agency: </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Printing cost - estimated number of forms printed annually, multiplied by the unit cost of the forms.</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Case processing cost – estimated number of forms completed, multiplied by a percentage of the unit cost of case processing.</w:t>
      </w:r>
    </w:p>
    <w:p w:rsidR="00E06DD6" w:rsidRPr="00A37430" w:rsidRDefault="00E06DD6" w:rsidP="00E06DD6">
      <w:pPr>
        <w:numPr>
          <w:ilvl w:val="1"/>
          <w:numId w:val="8"/>
        </w:numPr>
        <w:tabs>
          <w:tab w:val="left" w:pos="-1440"/>
          <w:tab w:val="left" w:pos="-720"/>
          <w:tab w:val="left" w:pos="120"/>
          <w:tab w:val="left" w:pos="600"/>
          <w:tab w:val="left" w:pos="1080"/>
          <w:tab w:val="left" w:pos="3600"/>
          <w:tab w:val="left" w:pos="6600"/>
        </w:tabs>
        <w:suppressAutoHyphens/>
      </w:pPr>
      <w:r w:rsidRPr="00A37430">
        <w:t xml:space="preserve">Forms management cost - salary cost of forms management personnel.  </w:t>
      </w:r>
    </w:p>
    <w:p w:rsidR="00E06DD6" w:rsidRPr="00A37430" w:rsidRDefault="00E06DD6" w:rsidP="00D65747">
      <w:pPr>
        <w:tabs>
          <w:tab w:val="left" w:pos="-1440"/>
          <w:tab w:val="left" w:pos="-720"/>
          <w:tab w:val="left" w:pos="120"/>
          <w:tab w:val="left" w:pos="600"/>
          <w:tab w:val="left" w:pos="1080"/>
          <w:tab w:val="left" w:pos="3600"/>
          <w:tab w:val="left" w:pos="6600"/>
        </w:tabs>
        <w:suppressAutoHyphens/>
        <w:ind w:firstLine="1800"/>
      </w:pPr>
      <w:r w:rsidRPr="00A37430">
        <w:t xml:space="preserve">                                                                                                                     </w:t>
      </w:r>
    </w:p>
    <w:p w:rsidR="00E06DD6" w:rsidRPr="00A37430" w:rsidRDefault="00E06DD6" w:rsidP="00D65747">
      <w:pPr>
        <w:tabs>
          <w:tab w:val="right" w:pos="-1440"/>
          <w:tab w:val="left" w:pos="-720"/>
          <w:tab w:val="left" w:pos="120"/>
          <w:tab w:val="left" w:pos="600"/>
          <w:tab w:val="left" w:pos="1080"/>
          <w:tab w:val="right" w:pos="7200"/>
        </w:tabs>
        <w:suppressAutoHyphens/>
        <w:ind w:firstLine="1800"/>
      </w:pPr>
      <w:r>
        <w:t>Printing Cost</w:t>
      </w:r>
      <w:r>
        <w:tab/>
      </w:r>
      <w:r w:rsidR="00371A43">
        <w:t>5</w:t>
      </w:r>
      <w:r w:rsidR="00202CF4">
        <w:t xml:space="preserve">00@  $20.00/M   = $   </w:t>
      </w:r>
      <w:r w:rsidR="00371A43">
        <w:t>10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Case Processing Cost</w:t>
      </w:r>
      <w:r w:rsidR="00D65747">
        <w:t>:</w:t>
      </w:r>
      <w:r w:rsidR="00D65747">
        <w:tab/>
      </w:r>
      <w:r w:rsidR="00371A43">
        <w:t>500   1.50/form  =  7</w:t>
      </w:r>
      <w:r w:rsidR="00202CF4">
        <w:t>50</w:t>
      </w:r>
      <w:r w:rsidRPr="00A37430">
        <w:t>.</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rsidRPr="00A37430">
        <w:t xml:space="preserve"> Forms Management Cost</w:t>
      </w:r>
      <w:r w:rsidRPr="00A37430">
        <w:tab/>
        <w:t xml:space="preserve"> </w:t>
      </w:r>
      <w:r w:rsidRPr="00A37430">
        <w:rPr>
          <w:u w:val="single"/>
        </w:rPr>
        <w:t>=     500.</w:t>
      </w:r>
    </w:p>
    <w:p w:rsidR="00E06DD6" w:rsidRPr="00A37430" w:rsidRDefault="00E06DD6" w:rsidP="00D65747">
      <w:pPr>
        <w:tabs>
          <w:tab w:val="left" w:pos="-1440"/>
          <w:tab w:val="left" w:pos="-720"/>
          <w:tab w:val="left" w:pos="120"/>
          <w:tab w:val="left" w:pos="600"/>
          <w:tab w:val="left" w:pos="1080"/>
          <w:tab w:val="right" w:pos="7200"/>
        </w:tabs>
        <w:suppressAutoHyphens/>
        <w:ind w:firstLine="1800"/>
      </w:pPr>
      <w:r>
        <w:t>Total Cost</w:t>
      </w:r>
      <w:r w:rsidRPr="00A37430">
        <w:t xml:space="preserve">    </w:t>
      </w:r>
      <w:r w:rsidR="00D65747">
        <w:tab/>
      </w:r>
      <w:r w:rsidRPr="00A37430">
        <w:t xml:space="preserve"> </w:t>
      </w:r>
      <w:r w:rsidR="00202CF4">
        <w:t xml:space="preserve">$  </w:t>
      </w:r>
      <w:r w:rsidR="00371A43">
        <w:t xml:space="preserve"> 1,260</w:t>
      </w:r>
      <w:r w:rsidRPr="00A37430">
        <w:t>.</w:t>
      </w:r>
    </w:p>
    <w:p w:rsidR="003B0D8A" w:rsidRDefault="003B0D8A" w:rsidP="003B0D8A">
      <w:pPr>
        <w:rPr>
          <w:b/>
          <w:bCs/>
        </w:rPr>
      </w:pPr>
      <w:r>
        <w:rPr>
          <w:b/>
          <w:bCs/>
          <w:szCs w:val="26"/>
        </w:rPr>
        <w:t xml:space="preserve">      </w:t>
      </w:r>
      <w:r>
        <w:rPr>
          <w:b/>
          <w:bCs/>
          <w:szCs w:val="26"/>
        </w:rPr>
        <w:tab/>
      </w:r>
    </w:p>
    <w:p w:rsidR="003B0D8A" w:rsidRDefault="003579BB" w:rsidP="003B0D8A">
      <w:pPr>
        <w:rPr>
          <w:b/>
          <w:bCs/>
        </w:rPr>
      </w:pPr>
      <w:r>
        <w:rPr>
          <w:b/>
          <w:bCs/>
        </w:rPr>
        <w:t xml:space="preserve">15.  </w:t>
      </w:r>
      <w:r w:rsidR="003B0D8A">
        <w:rPr>
          <w:b/>
          <w:bCs/>
        </w:rPr>
        <w:t>What is the reason for any program changes or adjustments reported in Items 13 or 14 of the OMB Form 83-I?</w:t>
      </w:r>
    </w:p>
    <w:p w:rsidR="003B0D8A" w:rsidRDefault="00DB3D84" w:rsidP="003B0D8A">
      <w:r w:rsidRPr="00DB3D84">
        <w:t xml:space="preserve">Requests of this nature have begun to decline with the introduction of </w:t>
      </w:r>
      <w:proofErr w:type="spellStart"/>
      <w:r w:rsidRPr="00DB3D84">
        <w:t>TreasuryDirect</w:t>
      </w:r>
      <w:proofErr w:type="spellEnd"/>
      <w:r w:rsidRPr="00DB3D84">
        <w:t xml:space="preserve"> and will continue to decline as a result of the discontinuation of the sale of paper savings bonds as of January 1, 2012.  A reduction of 2,500 responses resulted in a d</w:t>
      </w:r>
      <w:r>
        <w:t>e</w:t>
      </w:r>
      <w:r w:rsidRPr="00DB3D84">
        <w:t>crease of 250 hours attributed to a program change due to agency discretion.  Total burden hours requested this submission is 50.</w:t>
      </w:r>
    </w:p>
    <w:p w:rsidR="00DB3D84" w:rsidRDefault="00DB3D84" w:rsidP="003B0D8A">
      <w:pPr>
        <w:rPr>
          <w:b/>
          <w:bCs/>
        </w:rPr>
      </w:pPr>
    </w:p>
    <w:p w:rsidR="003B0D8A" w:rsidRDefault="003579BB" w:rsidP="003B0D8A">
      <w:pPr>
        <w:rPr>
          <w:b/>
          <w:bCs/>
        </w:rPr>
      </w:pPr>
      <w:r>
        <w:rPr>
          <w:b/>
          <w:bCs/>
        </w:rPr>
        <w:t xml:space="preserve">16.  </w:t>
      </w:r>
      <w:r w:rsidR="003B0D8A">
        <w:rPr>
          <w:b/>
          <w:bCs/>
        </w:rPr>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579BB" w:rsidP="003B0D8A">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RDefault="00D65747" w:rsidP="00D6574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xpiration date on Form PD F 5410</w:t>
      </w:r>
      <w:r w:rsidRPr="005D0666">
        <w:t xml:space="preserve">. The time period during which the current edition of the form will continue to be usable cannot be predicted.  It could easily span several cycles of review and OMB clearance </w:t>
      </w:r>
      <w:r w:rsidRPr="005D0666">
        <w:lastRenderedPageBreak/>
        <w:t>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579BB" w:rsidP="003B0D8A">
      <w:pPr>
        <w:rPr>
          <w:b/>
          <w:bCs/>
        </w:rPr>
      </w:pPr>
      <w:r>
        <w:rPr>
          <w:b/>
          <w:bCs/>
        </w:rPr>
        <w:t xml:space="preserve">18.  </w:t>
      </w:r>
      <w:r w:rsidR="003B0D8A">
        <w:rPr>
          <w:b/>
          <w:bCs/>
        </w:rPr>
        <w:t>What are the exceptions to the certification statement?</w:t>
      </w:r>
    </w:p>
    <w:p w:rsidR="00CB60E3" w:rsidRDefault="00CB60E3" w:rsidP="00CB60E3">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bookmarkStart w:id="0" w:name="_GoBack"/>
      <w:bookmarkEnd w:id="0"/>
    </w:p>
    <w:sectPr w:rsidR="003B0D8A" w:rsidSect="00070EFC">
      <w:footerReference w:type="default" r:id="rId8"/>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84" w:rsidRDefault="00DB3D84" w:rsidP="00DB3D84">
      <w:r>
        <w:separator/>
      </w:r>
    </w:p>
  </w:endnote>
  <w:endnote w:type="continuationSeparator" w:id="0">
    <w:p w:rsidR="00DB3D84" w:rsidRDefault="00DB3D84" w:rsidP="00DB3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99555"/>
      <w:docPartObj>
        <w:docPartGallery w:val="Page Numbers (Bottom of Page)"/>
        <w:docPartUnique/>
      </w:docPartObj>
    </w:sdtPr>
    <w:sdtEndPr>
      <w:rPr>
        <w:noProof/>
      </w:rPr>
    </w:sdtEndPr>
    <w:sdtContent>
      <w:p w:rsidR="00DB3D84" w:rsidRDefault="00DB3D84">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DB3D84" w:rsidRDefault="00DB3D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84" w:rsidRDefault="00DB3D84" w:rsidP="00DB3D84">
      <w:r>
        <w:separator/>
      </w:r>
    </w:p>
  </w:footnote>
  <w:footnote w:type="continuationSeparator" w:id="0">
    <w:p w:rsidR="00DB3D84" w:rsidRDefault="00DB3D84" w:rsidP="00DB3D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1148AE"/>
    <w:rsid w:val="00150A4C"/>
    <w:rsid w:val="00176D6D"/>
    <w:rsid w:val="001853BE"/>
    <w:rsid w:val="001C5819"/>
    <w:rsid w:val="001C70FB"/>
    <w:rsid w:val="001E69AA"/>
    <w:rsid w:val="00202CF4"/>
    <w:rsid w:val="0022429F"/>
    <w:rsid w:val="0025581A"/>
    <w:rsid w:val="00296077"/>
    <w:rsid w:val="002B1779"/>
    <w:rsid w:val="002E5C7F"/>
    <w:rsid w:val="003579BB"/>
    <w:rsid w:val="00371A43"/>
    <w:rsid w:val="003B0D8A"/>
    <w:rsid w:val="004C18DD"/>
    <w:rsid w:val="004D430F"/>
    <w:rsid w:val="0057687D"/>
    <w:rsid w:val="00593248"/>
    <w:rsid w:val="005B532F"/>
    <w:rsid w:val="005F12F2"/>
    <w:rsid w:val="006119E1"/>
    <w:rsid w:val="00617809"/>
    <w:rsid w:val="006F2E10"/>
    <w:rsid w:val="00717EAB"/>
    <w:rsid w:val="0072099F"/>
    <w:rsid w:val="007F56EC"/>
    <w:rsid w:val="008237EF"/>
    <w:rsid w:val="008452C8"/>
    <w:rsid w:val="008858E1"/>
    <w:rsid w:val="00904B19"/>
    <w:rsid w:val="00910AF8"/>
    <w:rsid w:val="009D4AAC"/>
    <w:rsid w:val="00A05F2C"/>
    <w:rsid w:val="00A644E8"/>
    <w:rsid w:val="00AC44A5"/>
    <w:rsid w:val="00B42AEC"/>
    <w:rsid w:val="00C575D8"/>
    <w:rsid w:val="00CB60E3"/>
    <w:rsid w:val="00CB6FB0"/>
    <w:rsid w:val="00D17F90"/>
    <w:rsid w:val="00D65747"/>
    <w:rsid w:val="00D91738"/>
    <w:rsid w:val="00DB3D84"/>
    <w:rsid w:val="00E06DD6"/>
    <w:rsid w:val="00E31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Header">
    <w:name w:val="header"/>
    <w:basedOn w:val="Normal"/>
    <w:link w:val="HeaderChar"/>
    <w:uiPriority w:val="99"/>
    <w:unhideWhenUsed/>
    <w:rsid w:val="00DB3D84"/>
    <w:pPr>
      <w:tabs>
        <w:tab w:val="center" w:pos="4680"/>
        <w:tab w:val="right" w:pos="9360"/>
      </w:tabs>
    </w:pPr>
  </w:style>
  <w:style w:type="character" w:customStyle="1" w:styleId="HeaderChar">
    <w:name w:val="Header Char"/>
    <w:basedOn w:val="DefaultParagraphFont"/>
    <w:link w:val="Header"/>
    <w:uiPriority w:val="99"/>
    <w:rsid w:val="00DB3D84"/>
    <w:rPr>
      <w:sz w:val="24"/>
      <w:szCs w:val="24"/>
    </w:rPr>
  </w:style>
  <w:style w:type="paragraph" w:styleId="Footer">
    <w:name w:val="footer"/>
    <w:basedOn w:val="Normal"/>
    <w:link w:val="FooterChar"/>
    <w:uiPriority w:val="99"/>
    <w:unhideWhenUsed/>
    <w:rsid w:val="00DB3D84"/>
    <w:pPr>
      <w:tabs>
        <w:tab w:val="center" w:pos="4680"/>
        <w:tab w:val="right" w:pos="9360"/>
      </w:tabs>
    </w:pPr>
  </w:style>
  <w:style w:type="character" w:customStyle="1" w:styleId="FooterChar">
    <w:name w:val="Footer Char"/>
    <w:basedOn w:val="DefaultParagraphFont"/>
    <w:link w:val="Footer"/>
    <w:uiPriority w:val="99"/>
    <w:rsid w:val="00DB3D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Header">
    <w:name w:val="header"/>
    <w:basedOn w:val="Normal"/>
    <w:link w:val="HeaderChar"/>
    <w:uiPriority w:val="99"/>
    <w:unhideWhenUsed/>
    <w:rsid w:val="00DB3D84"/>
    <w:pPr>
      <w:tabs>
        <w:tab w:val="center" w:pos="4680"/>
        <w:tab w:val="right" w:pos="9360"/>
      </w:tabs>
    </w:pPr>
  </w:style>
  <w:style w:type="character" w:customStyle="1" w:styleId="HeaderChar">
    <w:name w:val="Header Char"/>
    <w:basedOn w:val="DefaultParagraphFont"/>
    <w:link w:val="Header"/>
    <w:uiPriority w:val="99"/>
    <w:rsid w:val="00DB3D84"/>
    <w:rPr>
      <w:sz w:val="24"/>
      <w:szCs w:val="24"/>
    </w:rPr>
  </w:style>
  <w:style w:type="paragraph" w:styleId="Footer">
    <w:name w:val="footer"/>
    <w:basedOn w:val="Normal"/>
    <w:link w:val="FooterChar"/>
    <w:uiPriority w:val="99"/>
    <w:unhideWhenUsed/>
    <w:rsid w:val="00DB3D84"/>
    <w:pPr>
      <w:tabs>
        <w:tab w:val="center" w:pos="4680"/>
        <w:tab w:val="right" w:pos="9360"/>
      </w:tabs>
    </w:pPr>
  </w:style>
  <w:style w:type="character" w:customStyle="1" w:styleId="FooterChar">
    <w:name w:val="Footer Char"/>
    <w:basedOn w:val="DefaultParagraphFont"/>
    <w:link w:val="Footer"/>
    <w:uiPriority w:val="99"/>
    <w:rsid w:val="00DB3D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916</Words>
  <Characters>9011</Characters>
  <Application>Microsoft Office Word</Application>
  <DocSecurity>0</DocSecurity>
  <Lines>75</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Reference</cp:lastModifiedBy>
  <cp:revision>2</cp:revision>
  <cp:lastPrinted>2011-07-11T18:17:00Z</cp:lastPrinted>
  <dcterms:created xsi:type="dcterms:W3CDTF">2012-05-31T18:59:00Z</dcterms:created>
  <dcterms:modified xsi:type="dcterms:W3CDTF">2012-05-31T18:59:00Z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