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32"/>
          <w:szCs w:val="32"/>
        </w:rPr>
      </w:pPr>
      <w:r w:rsidRPr="00472BE8">
        <w:rPr>
          <w:rFonts w:ascii="Times New Roman" w:hAnsi="Times New Roman"/>
          <w:b/>
          <w:bCs/>
          <w:sz w:val="32"/>
          <w:szCs w:val="32"/>
        </w:rPr>
        <w:t>Supporting Statement for Paperwork Reduction Act Submission</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32"/>
          <w:szCs w:val="32"/>
        </w:rPr>
      </w:pP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32"/>
          <w:szCs w:val="32"/>
        </w:rPr>
      </w:pPr>
      <w:r w:rsidRPr="00472BE8">
        <w:rPr>
          <w:rFonts w:ascii="Times New Roman" w:hAnsi="Times New Roman"/>
          <w:b/>
          <w:bCs/>
          <w:sz w:val="32"/>
          <w:szCs w:val="32"/>
        </w:rPr>
        <w:t>OMB Control Number 3037-000</w:t>
      </w:r>
      <w:r w:rsidR="009653BB">
        <w:rPr>
          <w:rFonts w:ascii="Times New Roman" w:hAnsi="Times New Roman"/>
          <w:b/>
          <w:bCs/>
          <w:sz w:val="32"/>
          <w:szCs w:val="32"/>
        </w:rPr>
        <w:t>1</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rsidR="00472BE8" w:rsidRPr="00472BE8" w:rsidRDefault="00472BE8" w:rsidP="00472BE8">
      <w:pPr>
        <w:widowControl w:val="0"/>
        <w:jc w:val="center"/>
        <w:rPr>
          <w:rFonts w:ascii="Arial" w:hAnsi="Arial" w:cs="Arial"/>
          <w:b/>
          <w:bCs/>
          <w:sz w:val="22"/>
          <w:szCs w:val="22"/>
        </w:rPr>
      </w:pPr>
      <w:r w:rsidRPr="00472BE8">
        <w:rPr>
          <w:rFonts w:ascii="Arial" w:hAnsi="Arial" w:cs="Arial"/>
          <w:b/>
          <w:bCs/>
          <w:sz w:val="22"/>
          <w:szCs w:val="22"/>
        </w:rPr>
        <w:t>ANNUAL CERTIFICATION – QUALIFIED NONPROFIT AGENCY</w:t>
      </w:r>
    </w:p>
    <w:p w:rsidR="00472BE8" w:rsidRPr="00472BE8" w:rsidRDefault="00472BE8" w:rsidP="00472BE8">
      <w:pPr>
        <w:widowControl w:val="0"/>
        <w:jc w:val="center"/>
        <w:rPr>
          <w:rFonts w:ascii="Arial" w:hAnsi="Arial" w:cs="Arial"/>
          <w:b/>
          <w:bCs/>
          <w:sz w:val="22"/>
          <w:szCs w:val="22"/>
        </w:rPr>
      </w:pPr>
      <w:r w:rsidRPr="00472BE8">
        <w:rPr>
          <w:rFonts w:ascii="Arial" w:hAnsi="Arial" w:cs="Arial"/>
          <w:b/>
          <w:bCs/>
          <w:sz w:val="22"/>
          <w:szCs w:val="22"/>
        </w:rPr>
        <w:t xml:space="preserve">SERVING PEOPLE WHO ARE </w:t>
      </w:r>
      <w:r w:rsidR="009653BB">
        <w:rPr>
          <w:rFonts w:ascii="Arial" w:hAnsi="Arial" w:cs="Arial"/>
          <w:b/>
          <w:bCs/>
          <w:sz w:val="22"/>
          <w:szCs w:val="22"/>
        </w:rPr>
        <w:t>BLIND</w:t>
      </w:r>
    </w:p>
    <w:p w:rsidR="00472BE8" w:rsidRPr="00472BE8" w:rsidRDefault="00472BE8" w:rsidP="00472BE8">
      <w:pPr>
        <w:widowControl w:val="0"/>
        <w:jc w:val="center"/>
        <w:rPr>
          <w:rFonts w:ascii="Arial" w:hAnsi="Arial" w:cs="Arial"/>
          <w:b/>
          <w:bCs/>
          <w:sz w:val="22"/>
          <w:szCs w:val="22"/>
        </w:rPr>
      </w:pPr>
      <w:r>
        <w:rPr>
          <w:rFonts w:ascii="Arial" w:hAnsi="Arial" w:cs="Arial"/>
          <w:b/>
          <w:bCs/>
          <w:sz w:val="22"/>
          <w:szCs w:val="22"/>
        </w:rPr>
        <w:t>41 CFR 51</w:t>
      </w:r>
      <w:r w:rsidRPr="00472BE8">
        <w:rPr>
          <w:rFonts w:ascii="Arial" w:hAnsi="Arial" w:cs="Arial"/>
          <w:b/>
          <w:bCs/>
          <w:sz w:val="22"/>
          <w:szCs w:val="22"/>
        </w:rPr>
        <w:t>-4.3</w:t>
      </w:r>
    </w:p>
    <w:p w:rsidR="00472BE8" w:rsidRPr="00472BE8" w:rsidRDefault="00472BE8" w:rsidP="00472BE8">
      <w:pPr>
        <w:widowControl w:val="0"/>
        <w:jc w:val="center"/>
        <w:rPr>
          <w:rFonts w:ascii="Arial" w:hAnsi="Arial" w:cs="Arial"/>
          <w:sz w:val="22"/>
          <w:szCs w:val="22"/>
        </w:rPr>
      </w:pPr>
      <w:r>
        <w:rPr>
          <w:rFonts w:ascii="Arial" w:hAnsi="Arial" w:cs="Arial"/>
          <w:b/>
          <w:bCs/>
          <w:sz w:val="22"/>
          <w:szCs w:val="22"/>
        </w:rPr>
        <w:t>May 1, 2012</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rsidR="00625A38" w:rsidRPr="00472BE8" w:rsidRDefault="00625A38" w:rsidP="00625A38">
      <w:pPr>
        <w:rPr>
          <w:rFonts w:ascii="Times New Roman" w:hAnsi="Times New Roman"/>
          <w:sz w:val="24"/>
          <w:szCs w:val="24"/>
        </w:rPr>
      </w:pPr>
      <w:r w:rsidRPr="00472BE8">
        <w:rPr>
          <w:rFonts w:ascii="Times New Roman" w:hAnsi="Times New Roman"/>
          <w:sz w:val="24"/>
          <w:szCs w:val="24"/>
        </w:rPr>
        <w:t xml:space="preserve">                      </w:t>
      </w:r>
    </w:p>
    <w:p w:rsidR="00625A38" w:rsidRPr="00472BE8" w:rsidRDefault="00625A38" w:rsidP="00625A38">
      <w:pPr>
        <w:rPr>
          <w:rFonts w:ascii="Times New Roman" w:hAnsi="Times New Roman"/>
          <w:sz w:val="24"/>
          <w:szCs w:val="24"/>
        </w:rPr>
      </w:pPr>
    </w:p>
    <w:p w:rsidR="00625A38" w:rsidRPr="00472BE8" w:rsidRDefault="00625A38" w:rsidP="00625A38">
      <w:pPr>
        <w:rPr>
          <w:rFonts w:ascii="Times New Roman" w:hAnsi="Times New Roman"/>
          <w:sz w:val="24"/>
          <w:szCs w:val="24"/>
        </w:rPr>
      </w:pPr>
    </w:p>
    <w:p w:rsidR="00472BE8" w:rsidRPr="00472BE8" w:rsidRDefault="00472BE8" w:rsidP="00472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472BE8">
        <w:rPr>
          <w:rFonts w:ascii="Times New Roman" w:hAnsi="Times New Roman"/>
          <w:b/>
          <w:bCs/>
          <w:sz w:val="24"/>
          <w:szCs w:val="24"/>
        </w:rPr>
        <w:t>A.</w:t>
      </w:r>
      <w:r w:rsidRPr="00472BE8">
        <w:rPr>
          <w:rFonts w:ascii="Times New Roman" w:hAnsi="Times New Roman"/>
          <w:b/>
          <w:bCs/>
          <w:sz w:val="24"/>
          <w:szCs w:val="24"/>
        </w:rPr>
        <w:tab/>
        <w:t>Justification</w:t>
      </w:r>
    </w:p>
    <w:p w:rsidR="00472BE8" w:rsidRPr="00472BE8" w:rsidRDefault="00472BE8" w:rsidP="00472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472BE8" w:rsidRPr="00472BE8" w:rsidRDefault="00472BE8" w:rsidP="007B3A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w:t>
      </w:r>
      <w:r w:rsidRPr="00472BE8">
        <w:rPr>
          <w:rFonts w:ascii="Times New Roman" w:hAnsi="Times New Roman"/>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72BE8" w:rsidRPr="00472BE8" w:rsidRDefault="00472BE8" w:rsidP="00472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The Committee for Purchase from People Who Are Blind or Severely Disabled was established by Public Law 92-28, June 23, 1971 (85 Stat. 77, 41 U.S.C</w:t>
      </w:r>
      <w:r w:rsidR="00472BE8">
        <w:rPr>
          <w:rFonts w:ascii="Arial" w:hAnsi="Arial" w:cs="Arial"/>
          <w:sz w:val="24"/>
          <w:szCs w:val="24"/>
        </w:rPr>
        <w:t xml:space="preserve"> </w:t>
      </w:r>
      <w:r w:rsidR="00CF2808">
        <w:rPr>
          <w:rFonts w:ascii="Arial" w:hAnsi="Arial" w:cs="Arial"/>
          <w:sz w:val="24"/>
          <w:szCs w:val="24"/>
        </w:rPr>
        <w:t>8501-8506</w:t>
      </w:r>
      <w:r w:rsidRPr="002A3AFF">
        <w:rPr>
          <w:rFonts w:ascii="Arial" w:hAnsi="Arial" w:cs="Arial"/>
          <w:sz w:val="24"/>
          <w:szCs w:val="24"/>
        </w:rPr>
        <w:t>).  The Act prescribes three conditions which must be met for an agency to qualify to participate under the Act; they are: be a nonprofit agency organized under the laws of the United States or any State; comply with applicable occupational health and safety standards; and employ people who are blind (in the case of an agency for people who are blind) or people who have other severe disabilities (in the case of an agency for people with other severe disabilities) for not less than 75% of the total work hours of direct labor performed in the agency in each fiscal year (</w:t>
      </w:r>
      <w:r w:rsidR="00CF2808">
        <w:rPr>
          <w:rFonts w:ascii="Arial" w:hAnsi="Arial" w:cs="Arial"/>
          <w:sz w:val="24"/>
          <w:szCs w:val="24"/>
        </w:rPr>
        <w:t>8501</w:t>
      </w:r>
      <w:r w:rsidRPr="002A3AFF">
        <w:rPr>
          <w:rFonts w:ascii="Arial" w:hAnsi="Arial" w:cs="Arial"/>
          <w:sz w:val="24"/>
          <w:szCs w:val="24"/>
        </w:rPr>
        <w:t>(</w:t>
      </w:r>
      <w:r w:rsidR="00CF2808">
        <w:rPr>
          <w:rFonts w:ascii="Arial" w:hAnsi="Arial" w:cs="Arial"/>
          <w:sz w:val="24"/>
          <w:szCs w:val="24"/>
        </w:rPr>
        <w:t>6</w:t>
      </w:r>
      <w:r w:rsidRPr="002A3AFF">
        <w:rPr>
          <w:rFonts w:ascii="Arial" w:hAnsi="Arial" w:cs="Arial"/>
          <w:sz w:val="24"/>
          <w:szCs w:val="24"/>
        </w:rPr>
        <w:t>) &amp; (</w:t>
      </w:r>
      <w:r w:rsidR="00CF2808">
        <w:rPr>
          <w:rFonts w:ascii="Arial" w:hAnsi="Arial" w:cs="Arial"/>
          <w:sz w:val="24"/>
          <w:szCs w:val="24"/>
        </w:rPr>
        <w:t>7</w:t>
      </w:r>
      <w:r w:rsidRPr="002A3AFF">
        <w:rPr>
          <w:rFonts w:ascii="Arial" w:hAnsi="Arial" w:cs="Arial"/>
          <w:sz w:val="24"/>
          <w:szCs w:val="24"/>
        </w:rPr>
        <w:t>)).  The Committee is also charged with making rules and regulations necessary to carry out the other provisions of the Act (</w:t>
      </w:r>
      <w:r w:rsidR="00CF2808">
        <w:rPr>
          <w:rFonts w:ascii="Arial" w:hAnsi="Arial" w:cs="Arial"/>
          <w:sz w:val="24"/>
          <w:szCs w:val="24"/>
        </w:rPr>
        <w:t>8503</w:t>
      </w:r>
      <w:r w:rsidRPr="002A3AFF">
        <w:rPr>
          <w:rFonts w:ascii="Arial" w:hAnsi="Arial" w:cs="Arial"/>
          <w:sz w:val="24"/>
          <w:szCs w:val="24"/>
        </w:rPr>
        <w:t xml:space="preserve">(d)).  A copy of Title 41 of the code Sections </w:t>
      </w:r>
      <w:r w:rsidR="00CF2808">
        <w:rPr>
          <w:rFonts w:ascii="Arial" w:hAnsi="Arial" w:cs="Arial"/>
          <w:sz w:val="24"/>
          <w:szCs w:val="24"/>
        </w:rPr>
        <w:t>8501</w:t>
      </w:r>
      <w:r w:rsidRPr="002A3AFF">
        <w:rPr>
          <w:rFonts w:ascii="Arial" w:hAnsi="Arial" w:cs="Arial"/>
          <w:sz w:val="24"/>
          <w:szCs w:val="24"/>
        </w:rPr>
        <w:t xml:space="preserve"> through </w:t>
      </w:r>
      <w:r w:rsidR="00CF2808">
        <w:rPr>
          <w:rFonts w:ascii="Arial" w:hAnsi="Arial" w:cs="Arial"/>
          <w:sz w:val="24"/>
          <w:szCs w:val="24"/>
        </w:rPr>
        <w:t>8506</w:t>
      </w:r>
      <w:r w:rsidRPr="002A3AFF">
        <w:rPr>
          <w:rFonts w:ascii="Arial" w:hAnsi="Arial" w:cs="Arial"/>
          <w:sz w:val="24"/>
          <w:szCs w:val="24"/>
        </w:rPr>
        <w:t xml:space="preserve"> is enclosed.</w:t>
      </w:r>
    </w:p>
    <w:p w:rsidR="00625A38" w:rsidRPr="002A3AFF" w:rsidRDefault="00625A38" w:rsidP="00625A38">
      <w:pPr>
        <w:rPr>
          <w:rFonts w:ascii="Arial" w:hAnsi="Arial" w:cs="Arial"/>
          <w:sz w:val="24"/>
          <w:szCs w:val="24"/>
        </w:rPr>
      </w:pPr>
    </w:p>
    <w:p w:rsidR="00625A38" w:rsidRDefault="00625A38" w:rsidP="00625A38">
      <w:pPr>
        <w:rPr>
          <w:rFonts w:ascii="Arial" w:hAnsi="Arial" w:cs="Arial"/>
          <w:sz w:val="24"/>
          <w:szCs w:val="24"/>
        </w:rPr>
      </w:pPr>
      <w:r w:rsidRPr="002A3AFF">
        <w:rPr>
          <w:rFonts w:ascii="Arial" w:hAnsi="Arial" w:cs="Arial"/>
          <w:sz w:val="24"/>
          <w:szCs w:val="24"/>
        </w:rPr>
        <w:t xml:space="preserve">Regulations which implement the Act have been published as Chapter 51, Title 41, </w:t>
      </w:r>
      <w:proofErr w:type="gramStart"/>
      <w:r w:rsidRPr="002A3AFF">
        <w:rPr>
          <w:rFonts w:ascii="Arial" w:hAnsi="Arial" w:cs="Arial"/>
          <w:sz w:val="24"/>
          <w:szCs w:val="24"/>
        </w:rPr>
        <w:t>Code</w:t>
      </w:r>
      <w:proofErr w:type="gramEnd"/>
      <w:r w:rsidRPr="002A3AFF">
        <w:rPr>
          <w:rFonts w:ascii="Arial" w:hAnsi="Arial" w:cs="Arial"/>
          <w:sz w:val="24"/>
          <w:szCs w:val="24"/>
        </w:rPr>
        <w:t xml:space="preserve"> of Federal Regulations.  Part 4 of these regulations prescribes certain procedures to be followed by nonprofit agencies serving the blind or people with severe disabilities in qualifying for participation under the Act.  Section 51-4.3 requires the submission of the appropriate annual certification by nonprofit agencies.  Separate certifications are required for nonprofit agencies for the blind and for nonprofit agencies serving people with severe disabilities since the legal requirements for qualification of the two categories of nonprofit agencies differ.  A copy of Part 4 of the regulations is enclosed.</w:t>
      </w:r>
    </w:p>
    <w:p w:rsidR="00546A9F" w:rsidRDefault="00546A9F"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2.</w:t>
      </w:r>
      <w:r w:rsidRPr="00472BE8">
        <w:rPr>
          <w:rFonts w:ascii="Times New Roman" w:hAnsi="Times New Roman"/>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25A38" w:rsidRDefault="00625A38" w:rsidP="00625A38">
      <w:pPr>
        <w:rPr>
          <w:rFonts w:ascii="Arial" w:hAnsi="Arial" w:cs="Arial"/>
          <w:sz w:val="24"/>
          <w:szCs w:val="24"/>
        </w:rPr>
      </w:pPr>
      <w:r w:rsidRPr="002A3AFF">
        <w:rPr>
          <w:rFonts w:ascii="Arial" w:hAnsi="Arial" w:cs="Arial"/>
          <w:sz w:val="24"/>
          <w:szCs w:val="24"/>
        </w:rPr>
        <w:lastRenderedPageBreak/>
        <w:t>This form will be used by the Committee to insure compliance with the Act and the implementing regulations.  Without this information the Committee would be unable to assure that the participating nonprofit agencies meet the requirements of the JWOD Act and the implementing regulations.</w:t>
      </w:r>
      <w:r w:rsidR="00E96C3F">
        <w:rPr>
          <w:rFonts w:ascii="Arial" w:hAnsi="Arial" w:cs="Arial"/>
          <w:sz w:val="24"/>
          <w:szCs w:val="24"/>
        </w:rPr>
        <w:t xml:space="preserve">  The data on the form is also used to collect information so that the Committee can report on the status and growth of the </w:t>
      </w:r>
      <w:r w:rsidR="007B3ABC">
        <w:rPr>
          <w:rFonts w:ascii="Arial" w:hAnsi="Arial" w:cs="Arial"/>
          <w:sz w:val="24"/>
          <w:szCs w:val="24"/>
        </w:rPr>
        <w:t xml:space="preserve">AbilityOne </w:t>
      </w:r>
      <w:r w:rsidR="00E96C3F">
        <w:rPr>
          <w:rFonts w:ascii="Arial" w:hAnsi="Arial" w:cs="Arial"/>
          <w:sz w:val="24"/>
          <w:szCs w:val="24"/>
        </w:rPr>
        <w:t>Program to Congress as required in the Act.</w:t>
      </w:r>
    </w:p>
    <w:p w:rsidR="000379AF" w:rsidRDefault="000379AF"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3.</w:t>
      </w:r>
      <w:r w:rsidRPr="00472BE8">
        <w:rPr>
          <w:rFonts w:ascii="Times New Roman" w:hAnsi="Times New Roman"/>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72BE8" w:rsidRDefault="00472BE8" w:rsidP="000379AF">
      <w:pPr>
        <w:rPr>
          <w:rFonts w:ascii="Arial" w:hAnsi="Arial" w:cs="Arial"/>
          <w:sz w:val="24"/>
          <w:szCs w:val="24"/>
        </w:rPr>
      </w:pPr>
    </w:p>
    <w:p w:rsidR="000379AF" w:rsidRDefault="000379AF" w:rsidP="000379AF">
      <w:pPr>
        <w:rPr>
          <w:rFonts w:ascii="Arial" w:hAnsi="Arial" w:cs="Arial"/>
          <w:sz w:val="24"/>
          <w:szCs w:val="24"/>
        </w:rPr>
      </w:pPr>
      <w:r>
        <w:rPr>
          <w:rFonts w:ascii="Arial" w:hAnsi="Arial" w:cs="Arial"/>
          <w:sz w:val="24"/>
          <w:szCs w:val="24"/>
        </w:rPr>
        <w:t xml:space="preserve">The Committee provides the form in electronic format.  </w:t>
      </w:r>
      <w:r w:rsidR="00E96C3F">
        <w:rPr>
          <w:rFonts w:ascii="Arial" w:hAnsi="Arial" w:cs="Arial"/>
          <w:sz w:val="24"/>
          <w:szCs w:val="24"/>
        </w:rPr>
        <w:t>W</w:t>
      </w:r>
      <w:r>
        <w:rPr>
          <w:rFonts w:ascii="Arial" w:hAnsi="Arial" w:cs="Arial"/>
          <w:sz w:val="24"/>
          <w:szCs w:val="24"/>
        </w:rPr>
        <w:t xml:space="preserve">hile the information on the second page </w:t>
      </w:r>
      <w:r w:rsidR="00E96C3F">
        <w:rPr>
          <w:rFonts w:ascii="Arial" w:hAnsi="Arial" w:cs="Arial"/>
          <w:sz w:val="24"/>
          <w:szCs w:val="24"/>
        </w:rPr>
        <w:t>is</w:t>
      </w:r>
      <w:r>
        <w:rPr>
          <w:rFonts w:ascii="Arial" w:hAnsi="Arial" w:cs="Arial"/>
          <w:sz w:val="24"/>
          <w:szCs w:val="24"/>
        </w:rPr>
        <w:t xml:space="preserve"> transmitted electronically, the first page requires signatures of three individuals and at this time</w:t>
      </w:r>
      <w:r w:rsidR="00E96C3F">
        <w:rPr>
          <w:rFonts w:ascii="Arial" w:hAnsi="Arial" w:cs="Arial"/>
          <w:sz w:val="24"/>
          <w:szCs w:val="24"/>
        </w:rPr>
        <w:t xml:space="preserve"> </w:t>
      </w:r>
      <w:r>
        <w:rPr>
          <w:rFonts w:ascii="Arial" w:hAnsi="Arial" w:cs="Arial"/>
          <w:sz w:val="24"/>
          <w:szCs w:val="24"/>
        </w:rPr>
        <w:t xml:space="preserve">the majority of nonprofit agencies don’t have electronic signature capability.  </w:t>
      </w:r>
      <w:r w:rsidRPr="002A3AFF">
        <w:rPr>
          <w:rFonts w:ascii="Arial" w:hAnsi="Arial" w:cs="Arial"/>
          <w:sz w:val="24"/>
          <w:szCs w:val="24"/>
        </w:rPr>
        <w:t>Th</w:t>
      </w:r>
      <w:r>
        <w:rPr>
          <w:rFonts w:ascii="Arial" w:hAnsi="Arial" w:cs="Arial"/>
          <w:sz w:val="24"/>
          <w:szCs w:val="24"/>
        </w:rPr>
        <w:t>erefore</w:t>
      </w:r>
      <w:r w:rsidR="00E96C3F">
        <w:rPr>
          <w:rFonts w:ascii="Arial" w:hAnsi="Arial" w:cs="Arial"/>
          <w:sz w:val="24"/>
          <w:szCs w:val="24"/>
        </w:rPr>
        <w:t>,</w:t>
      </w:r>
      <w:r>
        <w:rPr>
          <w:rFonts w:ascii="Arial" w:hAnsi="Arial" w:cs="Arial"/>
          <w:sz w:val="24"/>
          <w:szCs w:val="24"/>
        </w:rPr>
        <w:t xml:space="preserve"> at this time this form must still be transmitted via paper</w:t>
      </w:r>
      <w:r w:rsidR="00117113">
        <w:rPr>
          <w:rFonts w:ascii="Arial" w:hAnsi="Arial" w:cs="Arial"/>
          <w:sz w:val="24"/>
          <w:szCs w:val="24"/>
        </w:rPr>
        <w:t xml:space="preserve"> or fax</w:t>
      </w:r>
      <w:r w:rsidR="00E96C3F">
        <w:rPr>
          <w:rFonts w:ascii="Arial" w:hAnsi="Arial" w:cs="Arial"/>
          <w:sz w:val="24"/>
          <w:szCs w:val="24"/>
        </w:rPr>
        <w:t>.</w:t>
      </w:r>
    </w:p>
    <w:p w:rsidR="00625A38" w:rsidRPr="002A3AFF" w:rsidRDefault="00625A38"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4.</w:t>
      </w:r>
      <w:r w:rsidRPr="00472BE8">
        <w:rPr>
          <w:rFonts w:ascii="Times New Roman" w:hAnsi="Times New Roman"/>
          <w:sz w:val="24"/>
          <w:szCs w:val="24"/>
        </w:rPr>
        <w:tab/>
        <w:t>Describe efforts to identify duplication.  Show specifically why any similar information already available cannot be used or modified for use for the purposes described in Item 2 above.</w:t>
      </w:r>
    </w:p>
    <w:p w:rsidR="00472BE8"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The information collected on this form has been discussed with NI</w:t>
      </w:r>
      <w:r w:rsidR="00FC073F">
        <w:rPr>
          <w:rFonts w:ascii="Arial" w:hAnsi="Arial" w:cs="Arial"/>
          <w:sz w:val="24"/>
          <w:szCs w:val="24"/>
        </w:rPr>
        <w:t>B</w:t>
      </w:r>
      <w:r w:rsidRPr="002A3AFF">
        <w:rPr>
          <w:rFonts w:ascii="Arial" w:hAnsi="Arial" w:cs="Arial"/>
          <w:sz w:val="24"/>
          <w:szCs w:val="24"/>
        </w:rPr>
        <w:t xml:space="preserve"> and a number of nonprofit agencies.  This information is not available from any other source.  No other </w:t>
      </w:r>
      <w:r w:rsidR="00E96C3F">
        <w:rPr>
          <w:rFonts w:ascii="Arial" w:hAnsi="Arial" w:cs="Arial"/>
          <w:sz w:val="24"/>
          <w:szCs w:val="24"/>
        </w:rPr>
        <w:t xml:space="preserve">Federal </w:t>
      </w:r>
      <w:r w:rsidRPr="002A3AFF">
        <w:rPr>
          <w:rFonts w:ascii="Arial" w:hAnsi="Arial" w:cs="Arial"/>
          <w:sz w:val="24"/>
          <w:szCs w:val="24"/>
        </w:rPr>
        <w:t>agency has a requirement to collect this information.</w:t>
      </w:r>
    </w:p>
    <w:p w:rsidR="00625A38" w:rsidRPr="002A3AFF" w:rsidRDefault="00625A38"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5.</w:t>
      </w:r>
      <w:r w:rsidRPr="00472BE8">
        <w:rPr>
          <w:rFonts w:ascii="Times New Roman" w:hAnsi="Times New Roman"/>
          <w:sz w:val="24"/>
          <w:szCs w:val="24"/>
        </w:rPr>
        <w:tab/>
        <w:t>If the collection of information impacts small businesses or other small entities (Item 5 of OMB Form 83-I), describe any methods used to minimize burden.</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 xml:space="preserve">No methods are used to minimize the burden, for the majority of the information required to complete the form is already maintained.  The information requested on this form is limited to that required to assure compliance with 41 U.S.C. </w:t>
      </w:r>
      <w:r w:rsidR="00E17DFB">
        <w:rPr>
          <w:rFonts w:ascii="Arial" w:hAnsi="Arial" w:cs="Arial"/>
          <w:sz w:val="24"/>
          <w:szCs w:val="24"/>
        </w:rPr>
        <w:t>8501-8506</w:t>
      </w:r>
      <w:r w:rsidRPr="002A3AFF">
        <w:rPr>
          <w:rFonts w:ascii="Arial" w:hAnsi="Arial" w:cs="Arial"/>
          <w:sz w:val="24"/>
          <w:szCs w:val="24"/>
        </w:rPr>
        <w:t xml:space="preserve"> and the implementing regulations 41 CFR 51.</w:t>
      </w:r>
    </w:p>
    <w:p w:rsidR="00625A38" w:rsidRPr="002A3AFF" w:rsidRDefault="00625A38"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6.</w:t>
      </w:r>
      <w:r w:rsidRPr="00472BE8">
        <w:rPr>
          <w:rFonts w:ascii="Times New Roman" w:hAnsi="Times New Roman"/>
          <w:sz w:val="24"/>
          <w:szCs w:val="24"/>
        </w:rPr>
        <w:tab/>
        <w:t>Describe the consequence to Federal program or policy activities if the collection is not conducted or is conducted less frequently, as well as any technical or legal obstacles to reducing burden.</w:t>
      </w:r>
    </w:p>
    <w:p w:rsidR="00472BE8" w:rsidRDefault="00472BE8" w:rsidP="000379AF">
      <w:pPr>
        <w:rPr>
          <w:rFonts w:ascii="Arial" w:hAnsi="Arial" w:cs="Arial"/>
          <w:sz w:val="24"/>
          <w:szCs w:val="24"/>
        </w:rPr>
      </w:pPr>
    </w:p>
    <w:p w:rsidR="000379AF" w:rsidRPr="002A3AFF" w:rsidRDefault="00625A38" w:rsidP="000379AF">
      <w:pPr>
        <w:rPr>
          <w:rFonts w:ascii="Arial" w:hAnsi="Arial" w:cs="Arial"/>
          <w:sz w:val="24"/>
          <w:szCs w:val="24"/>
        </w:rPr>
      </w:pPr>
      <w:r w:rsidRPr="002A3AFF">
        <w:rPr>
          <w:rFonts w:ascii="Arial" w:hAnsi="Arial" w:cs="Arial"/>
          <w:sz w:val="24"/>
          <w:szCs w:val="24"/>
        </w:rPr>
        <w:t>If the collection of this form was less frequent, the Committee would be unable to determine that the nonprofit agencies meet</w:t>
      </w:r>
      <w:r w:rsidR="00E17DFB">
        <w:rPr>
          <w:rFonts w:ascii="Arial" w:hAnsi="Arial" w:cs="Arial"/>
          <w:sz w:val="24"/>
          <w:szCs w:val="24"/>
        </w:rPr>
        <w:t>s</w:t>
      </w:r>
      <w:r w:rsidRPr="002A3AFF">
        <w:rPr>
          <w:rFonts w:ascii="Arial" w:hAnsi="Arial" w:cs="Arial"/>
          <w:sz w:val="24"/>
          <w:szCs w:val="24"/>
        </w:rPr>
        <w:t xml:space="preserve"> the requirement of the JWOD Act that 75% of the direct labor be performed by people </w:t>
      </w:r>
      <w:r w:rsidR="00FC073F">
        <w:rPr>
          <w:rFonts w:ascii="Arial" w:hAnsi="Arial" w:cs="Arial"/>
          <w:sz w:val="24"/>
          <w:szCs w:val="24"/>
        </w:rPr>
        <w:t>who are blind</w:t>
      </w:r>
      <w:r w:rsidRPr="002A3AFF">
        <w:rPr>
          <w:rFonts w:ascii="Arial" w:hAnsi="Arial" w:cs="Arial"/>
          <w:sz w:val="24"/>
          <w:szCs w:val="24"/>
        </w:rPr>
        <w:t>.</w:t>
      </w:r>
      <w:r w:rsidR="000379AF">
        <w:rPr>
          <w:rFonts w:ascii="Arial" w:hAnsi="Arial" w:cs="Arial"/>
          <w:sz w:val="24"/>
          <w:szCs w:val="24"/>
        </w:rPr>
        <w:t xml:space="preserve">   Without the certification signatures prosecution of any nonprofits fraudulently submitting data would be severely hampered.</w:t>
      </w:r>
    </w:p>
    <w:p w:rsidR="00625A38" w:rsidRPr="002A3AFF" w:rsidRDefault="00625A38" w:rsidP="00625A38">
      <w:pPr>
        <w:rPr>
          <w:rFonts w:ascii="Arial" w:hAnsi="Arial" w:cs="Arial"/>
          <w:sz w:val="24"/>
          <w:szCs w:val="24"/>
        </w:rPr>
      </w:pPr>
    </w:p>
    <w:p w:rsidR="00472BE8" w:rsidRDefault="00472BE8" w:rsidP="000379AF">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lastRenderedPageBreak/>
        <w:t>7.</w:t>
      </w:r>
      <w:r w:rsidRPr="00472BE8">
        <w:rPr>
          <w:rFonts w:ascii="Times New Roman" w:hAnsi="Times New Roman"/>
          <w:sz w:val="24"/>
          <w:szCs w:val="24"/>
        </w:rPr>
        <w:tab/>
        <w:t>Explain any special circumstances that would cause an information collection to be conducted in a manner:</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r>
      <w:proofErr w:type="gramStart"/>
      <w:r w:rsidRPr="00472BE8">
        <w:rPr>
          <w:rFonts w:ascii="Times New Roman" w:hAnsi="Times New Roman"/>
          <w:sz w:val="24"/>
          <w:szCs w:val="24"/>
        </w:rPr>
        <w:t>requiring</w:t>
      </w:r>
      <w:proofErr w:type="gramEnd"/>
      <w:r w:rsidRPr="00472BE8">
        <w:rPr>
          <w:rFonts w:ascii="Times New Roman" w:hAnsi="Times New Roman"/>
          <w:sz w:val="24"/>
          <w:szCs w:val="24"/>
        </w:rPr>
        <w:t xml:space="preserve"> respondents to report information to the agency more often than quarterly;</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prepare a written response to a collection of information in fewer than 30 days after receipt of it;</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submit more than an original and two copies of any document;</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retain records, other than health, medical, government contract, grant-in-aid, or tax records, for more than three years;</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r>
      <w:proofErr w:type="gramStart"/>
      <w:r w:rsidRPr="00472BE8">
        <w:rPr>
          <w:rFonts w:ascii="Times New Roman" w:hAnsi="Times New Roman"/>
          <w:sz w:val="24"/>
          <w:szCs w:val="24"/>
        </w:rPr>
        <w:t>in</w:t>
      </w:r>
      <w:proofErr w:type="gramEnd"/>
      <w:r w:rsidRPr="00472BE8">
        <w:rPr>
          <w:rFonts w:ascii="Times New Roman" w:hAnsi="Times New Roman"/>
          <w:sz w:val="24"/>
          <w:szCs w:val="24"/>
        </w:rPr>
        <w:t xml:space="preserve"> connection with a statistical survey, that is not designed to produce valid and reliable results that can be generalized to the universe of study;</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the use of a statistical data classification that has not been reviewed and approved by OMB;</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472BE8" w:rsidRDefault="00472BE8" w:rsidP="000379AF">
      <w:pPr>
        <w:rPr>
          <w:rFonts w:ascii="Arial" w:hAnsi="Arial" w:cs="Arial"/>
          <w:sz w:val="24"/>
          <w:szCs w:val="24"/>
        </w:rPr>
      </w:pPr>
    </w:p>
    <w:p w:rsidR="000379AF" w:rsidRPr="002A3AFF" w:rsidRDefault="000379AF" w:rsidP="000379AF">
      <w:pPr>
        <w:rPr>
          <w:rFonts w:ascii="Arial" w:hAnsi="Arial" w:cs="Arial"/>
          <w:sz w:val="24"/>
          <w:szCs w:val="24"/>
        </w:rPr>
      </w:pPr>
      <w:proofErr w:type="gramStart"/>
      <w:r>
        <w:rPr>
          <w:rFonts w:ascii="Arial" w:hAnsi="Arial" w:cs="Arial"/>
          <w:sz w:val="24"/>
          <w:szCs w:val="24"/>
        </w:rPr>
        <w:t>None.</w:t>
      </w:r>
      <w:proofErr w:type="gramEnd"/>
      <w:r>
        <w:rPr>
          <w:rFonts w:ascii="Arial" w:hAnsi="Arial" w:cs="Arial"/>
          <w:sz w:val="24"/>
          <w:szCs w:val="24"/>
        </w:rPr>
        <w:t xml:space="preserve">  </w:t>
      </w:r>
      <w:r w:rsidR="00625A38" w:rsidRPr="002A3AFF">
        <w:rPr>
          <w:rFonts w:ascii="Arial" w:hAnsi="Arial" w:cs="Arial"/>
          <w:sz w:val="24"/>
          <w:szCs w:val="24"/>
        </w:rPr>
        <w:t xml:space="preserve">If a nonprofit agency failed to meet the requirement of the JWOD Act that 75% of the direct labor be performed by people </w:t>
      </w:r>
      <w:r w:rsidR="00FC073F">
        <w:rPr>
          <w:rFonts w:ascii="Arial" w:hAnsi="Arial" w:cs="Arial"/>
          <w:sz w:val="24"/>
          <w:szCs w:val="24"/>
        </w:rPr>
        <w:t>who are blind</w:t>
      </w:r>
      <w:r w:rsidR="00625A38" w:rsidRPr="002A3AFF">
        <w:rPr>
          <w:rFonts w:ascii="Arial" w:hAnsi="Arial" w:cs="Arial"/>
          <w:sz w:val="24"/>
          <w:szCs w:val="24"/>
        </w:rPr>
        <w:t>, then the agency could be required to report information more frequently.</w:t>
      </w:r>
      <w:r w:rsidRPr="000379AF">
        <w:rPr>
          <w:rFonts w:ascii="Arial" w:hAnsi="Arial" w:cs="Arial"/>
          <w:sz w:val="24"/>
          <w:szCs w:val="24"/>
        </w:rPr>
        <w:t xml:space="preserve"> </w:t>
      </w:r>
      <w:r>
        <w:rPr>
          <w:rFonts w:ascii="Arial" w:hAnsi="Arial" w:cs="Arial"/>
          <w:sz w:val="24"/>
          <w:szCs w:val="24"/>
        </w:rPr>
        <w:t xml:space="preserve"> However, that requirement would not be more frequent than quarterly.</w:t>
      </w:r>
    </w:p>
    <w:p w:rsidR="00625A38" w:rsidRPr="002A3AFF" w:rsidRDefault="00625A38"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8.</w:t>
      </w:r>
      <w:r w:rsidRPr="00472BE8">
        <w:rPr>
          <w:rFonts w:ascii="Times New Roman" w:hAnsi="Times New Roman"/>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0379AF" w:rsidRDefault="00592F01" w:rsidP="000379AF">
      <w:pPr>
        <w:rPr>
          <w:rFonts w:ascii="Arial" w:hAnsi="Arial" w:cs="Arial"/>
          <w:sz w:val="24"/>
          <w:szCs w:val="24"/>
        </w:rPr>
      </w:pPr>
      <w:r w:rsidRPr="004E0B89">
        <w:rPr>
          <w:rFonts w:ascii="Arial" w:hAnsi="Arial" w:cs="Arial"/>
          <w:sz w:val="24"/>
          <w:szCs w:val="24"/>
        </w:rPr>
        <w:t xml:space="preserve">The agency’s 60 day notice was published in the Federal Register on </w:t>
      </w:r>
      <w:r w:rsidR="00C00644" w:rsidRPr="00C00644">
        <w:rPr>
          <w:rFonts w:ascii="Arial" w:hAnsi="Arial" w:cs="Arial"/>
          <w:sz w:val="24"/>
          <w:szCs w:val="24"/>
        </w:rPr>
        <w:t>March 7, 2012 on</w:t>
      </w:r>
      <w:r w:rsidRPr="00C00644">
        <w:rPr>
          <w:rFonts w:ascii="Arial" w:hAnsi="Arial" w:cs="Arial"/>
          <w:sz w:val="24"/>
          <w:szCs w:val="24"/>
        </w:rPr>
        <w:t xml:space="preserve"> pages </w:t>
      </w:r>
      <w:r w:rsidR="00C00644" w:rsidRPr="00C00644">
        <w:rPr>
          <w:rFonts w:ascii="Arial" w:hAnsi="Arial" w:cs="Arial"/>
          <w:sz w:val="24"/>
          <w:szCs w:val="24"/>
        </w:rPr>
        <w:t>13563-13564</w:t>
      </w:r>
      <w:r w:rsidRPr="00C00644">
        <w:rPr>
          <w:rFonts w:ascii="Arial" w:hAnsi="Arial" w:cs="Arial"/>
          <w:sz w:val="24"/>
          <w:szCs w:val="24"/>
        </w:rPr>
        <w:t xml:space="preserve">.  </w:t>
      </w:r>
      <w:r w:rsidR="00625A38" w:rsidRPr="00C00644">
        <w:rPr>
          <w:rFonts w:ascii="Arial" w:hAnsi="Arial" w:cs="Arial"/>
          <w:sz w:val="24"/>
          <w:szCs w:val="24"/>
        </w:rPr>
        <w:t>A copy is attached.  This form was originally developed</w:t>
      </w:r>
      <w:r w:rsidR="00625A38" w:rsidRPr="002A3AFF">
        <w:rPr>
          <w:rFonts w:ascii="Arial" w:hAnsi="Arial" w:cs="Arial"/>
          <w:sz w:val="24"/>
          <w:szCs w:val="24"/>
        </w:rPr>
        <w:t xml:space="preserve"> by a task force consisting of representatives of the Departments of Labor and Health, Education and Welfare; a central nonprofit agency representing the nonprofit agencies; and a </w:t>
      </w:r>
      <w:r w:rsidR="00625A38" w:rsidRPr="002A3AFF">
        <w:rPr>
          <w:rFonts w:ascii="Arial" w:hAnsi="Arial" w:cs="Arial"/>
          <w:sz w:val="24"/>
          <w:szCs w:val="24"/>
        </w:rPr>
        <w:lastRenderedPageBreak/>
        <w:t xml:space="preserve">nonprofit agency manager.  It was reviewed in detail and approved by seven national agencies representing the nonprofit agencies for the blind and nonprofit agencies serving people with severe disabilities participating under the Act.  </w:t>
      </w:r>
      <w:r w:rsidR="0091127D">
        <w:rPr>
          <w:rFonts w:ascii="Arial" w:hAnsi="Arial" w:cs="Arial"/>
          <w:sz w:val="24"/>
          <w:szCs w:val="24"/>
        </w:rPr>
        <w:t>The Committee has continued to have discussions with NI</w:t>
      </w:r>
      <w:r w:rsidR="00FC073F">
        <w:rPr>
          <w:rFonts w:ascii="Arial" w:hAnsi="Arial" w:cs="Arial"/>
          <w:sz w:val="24"/>
          <w:szCs w:val="24"/>
        </w:rPr>
        <w:t>B</w:t>
      </w:r>
      <w:r w:rsidR="0091127D">
        <w:rPr>
          <w:rFonts w:ascii="Arial" w:hAnsi="Arial" w:cs="Arial"/>
          <w:sz w:val="24"/>
          <w:szCs w:val="24"/>
        </w:rPr>
        <w:t xml:space="preserve"> and individual nonprofit agencies about the need and contents of the form.  </w:t>
      </w:r>
      <w:r w:rsidR="000379AF" w:rsidRPr="004E0B89">
        <w:rPr>
          <w:rFonts w:ascii="Arial" w:hAnsi="Arial" w:cs="Arial"/>
          <w:sz w:val="24"/>
          <w:szCs w:val="24"/>
        </w:rPr>
        <w:t>No comments were received during the 60 day comment period.</w:t>
      </w:r>
    </w:p>
    <w:p w:rsidR="002D20E7" w:rsidRDefault="002D20E7" w:rsidP="000379AF">
      <w:pPr>
        <w:rPr>
          <w:rFonts w:ascii="Arial" w:hAnsi="Arial" w:cs="Arial"/>
          <w:sz w:val="24"/>
          <w:szCs w:val="24"/>
        </w:rPr>
      </w:pPr>
    </w:p>
    <w:p w:rsidR="002D20E7" w:rsidRDefault="002D20E7" w:rsidP="00625A38">
      <w:pPr>
        <w:rPr>
          <w:rFonts w:ascii="Arial" w:hAnsi="Arial" w:cs="Arial"/>
          <w:sz w:val="24"/>
          <w:szCs w:val="24"/>
        </w:rPr>
      </w:pPr>
      <w:r w:rsidRPr="002D20E7">
        <w:rPr>
          <w:rFonts w:ascii="Arial" w:hAnsi="Arial" w:cs="Arial"/>
          <w:sz w:val="24"/>
          <w:szCs w:val="24"/>
        </w:rPr>
        <w:t>The Committee</w:t>
      </w:r>
      <w:r>
        <w:rPr>
          <w:rFonts w:ascii="Arial" w:hAnsi="Arial" w:cs="Arial"/>
          <w:sz w:val="24"/>
          <w:szCs w:val="24"/>
        </w:rPr>
        <w:t xml:space="preserve"> is</w:t>
      </w:r>
      <w:r w:rsidRPr="002D20E7">
        <w:rPr>
          <w:rFonts w:ascii="Arial" w:hAnsi="Arial" w:cs="Arial"/>
          <w:sz w:val="24"/>
          <w:szCs w:val="24"/>
        </w:rPr>
        <w:t xml:space="preserve"> </w:t>
      </w:r>
      <w:r>
        <w:rPr>
          <w:rFonts w:ascii="Arial" w:hAnsi="Arial" w:cs="Arial"/>
          <w:sz w:val="24"/>
          <w:szCs w:val="24"/>
        </w:rPr>
        <w:t>adding three questions to the form</w:t>
      </w:r>
      <w:r w:rsidRPr="002D20E7">
        <w:rPr>
          <w:rFonts w:ascii="Arial" w:hAnsi="Arial" w:cs="Arial"/>
          <w:sz w:val="24"/>
          <w:szCs w:val="24"/>
        </w:rPr>
        <w:t xml:space="preserve"> concerning the number of veterans employed at the agencies doing direct labor and the wages paid to veterans working on AbilityOne projects</w:t>
      </w:r>
      <w:r>
        <w:rPr>
          <w:rFonts w:ascii="Arial" w:hAnsi="Arial" w:cs="Arial"/>
          <w:sz w:val="24"/>
          <w:szCs w:val="24"/>
        </w:rPr>
        <w:t>.  Since the majority of agencies already collect information on the number of veterans for the VETS-100 form, no change has been made to the burden of this document or to the Commission’s recordkeeping requirement (3037-0005)</w:t>
      </w:r>
      <w:bookmarkStart w:id="0" w:name="_GoBack"/>
      <w:bookmarkEnd w:id="0"/>
    </w:p>
    <w:p w:rsidR="002D20E7" w:rsidRDefault="002D20E7" w:rsidP="00625A38">
      <w:pPr>
        <w:rPr>
          <w:rFonts w:ascii="Arial" w:hAnsi="Arial" w:cs="Arial"/>
          <w:sz w:val="24"/>
          <w:szCs w:val="24"/>
        </w:rPr>
      </w:pPr>
    </w:p>
    <w:p w:rsidR="00625A38" w:rsidRPr="002A3AFF" w:rsidRDefault="002D20E7" w:rsidP="00625A38">
      <w:pPr>
        <w:rPr>
          <w:rFonts w:ascii="Arial" w:hAnsi="Arial" w:cs="Arial"/>
          <w:sz w:val="24"/>
          <w:szCs w:val="24"/>
        </w:rPr>
      </w:pPr>
      <w:r>
        <w:rPr>
          <w:rFonts w:ascii="Arial" w:hAnsi="Arial" w:cs="Arial"/>
          <w:sz w:val="24"/>
          <w:szCs w:val="24"/>
        </w:rPr>
        <w:t>In addition, th</w:t>
      </w:r>
      <w:r w:rsidRPr="002D20E7">
        <w:rPr>
          <w:rFonts w:ascii="Arial" w:hAnsi="Arial" w:cs="Arial"/>
          <w:sz w:val="24"/>
          <w:szCs w:val="24"/>
        </w:rPr>
        <w:t>e language at the bottom of the certification section</w:t>
      </w:r>
      <w:r>
        <w:rPr>
          <w:rFonts w:ascii="Arial" w:hAnsi="Arial" w:cs="Arial"/>
          <w:sz w:val="24"/>
          <w:szCs w:val="24"/>
        </w:rPr>
        <w:t xml:space="preserve"> has been revised to make it clear that it applies to the individuals signing for the nonprofit agency and not NIB</w:t>
      </w:r>
      <w:r w:rsidRPr="002D20E7">
        <w:rPr>
          <w:rFonts w:ascii="Arial" w:hAnsi="Arial" w:cs="Arial"/>
          <w:sz w:val="24"/>
          <w:szCs w:val="24"/>
        </w:rPr>
        <w:t>.</w:t>
      </w:r>
    </w:p>
    <w:p w:rsidR="00472BE8" w:rsidRDefault="00472BE8" w:rsidP="00625A38">
      <w:pPr>
        <w:rPr>
          <w:rFonts w:ascii="Arial" w:hAnsi="Arial" w:cs="Arial"/>
          <w:sz w:val="24"/>
          <w:szCs w:val="24"/>
        </w:rPr>
      </w:pPr>
    </w:p>
    <w:p w:rsidR="00472BE8" w:rsidRPr="00472BE8" w:rsidRDefault="00472BE8" w:rsidP="00C0064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9.</w:t>
      </w:r>
      <w:r w:rsidRPr="00472BE8">
        <w:rPr>
          <w:rFonts w:ascii="Times New Roman" w:hAnsi="Times New Roman"/>
          <w:sz w:val="24"/>
          <w:szCs w:val="24"/>
        </w:rPr>
        <w:tab/>
        <w:t>Explain any decision to provide any payment or gift to respondents, other than remuneration of contractors or grantees.</w:t>
      </w:r>
    </w:p>
    <w:p w:rsidR="00472BE8"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There has been no decision to provide any payment or gift to respondents</w:t>
      </w:r>
      <w:r w:rsidR="0091127D">
        <w:rPr>
          <w:rFonts w:ascii="Arial" w:hAnsi="Arial" w:cs="Arial"/>
          <w:sz w:val="24"/>
          <w:szCs w:val="24"/>
        </w:rPr>
        <w:t>.</w:t>
      </w:r>
    </w:p>
    <w:p w:rsidR="00625A38" w:rsidRPr="002A3AFF" w:rsidRDefault="00625A38" w:rsidP="00625A38">
      <w:pPr>
        <w:rPr>
          <w:rFonts w:ascii="Arial" w:hAnsi="Arial" w:cs="Arial"/>
          <w:sz w:val="24"/>
          <w:szCs w:val="24"/>
        </w:rPr>
      </w:pPr>
    </w:p>
    <w:p w:rsidR="00472BE8" w:rsidRPr="00472BE8" w:rsidRDefault="00472BE8" w:rsidP="00C0064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10.</w:t>
      </w:r>
      <w:r w:rsidRPr="00472BE8">
        <w:rPr>
          <w:rFonts w:ascii="Times New Roman" w:hAnsi="Times New Roman"/>
          <w:sz w:val="24"/>
          <w:szCs w:val="24"/>
        </w:rPr>
        <w:tab/>
        <w:t>Describe any assurance of confidentiality provided to respondents and the basis for the assurance in statute, regulation, or agency policy.</w:t>
      </w:r>
    </w:p>
    <w:p w:rsidR="00472BE8"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There is no assurance of confidentiality provided to respondents other than information protected by the Freedom of Information Act.</w:t>
      </w:r>
    </w:p>
    <w:p w:rsidR="00625A38" w:rsidRPr="002A3AFF" w:rsidRDefault="00625A38" w:rsidP="00625A38">
      <w:pPr>
        <w:rPr>
          <w:rFonts w:ascii="Arial" w:hAnsi="Arial" w:cs="Arial"/>
          <w:sz w:val="24"/>
          <w:szCs w:val="24"/>
        </w:rPr>
      </w:pPr>
    </w:p>
    <w:p w:rsidR="00472BE8" w:rsidRPr="00472BE8" w:rsidRDefault="00472BE8" w:rsidP="00C0064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11.</w:t>
      </w:r>
      <w:r w:rsidRPr="00472BE8">
        <w:rPr>
          <w:rFonts w:ascii="Times New Roman" w:hAnsi="Times New Roman"/>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72BE8"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There is no data of a sensitive nature collected. All data will be mainta</w:t>
      </w:r>
      <w:r w:rsidR="0091127D">
        <w:rPr>
          <w:rFonts w:ascii="Arial" w:hAnsi="Arial" w:cs="Arial"/>
          <w:sz w:val="24"/>
          <w:szCs w:val="24"/>
        </w:rPr>
        <w:t>ined in the Committee’s Procurement List Information Management System database</w:t>
      </w:r>
      <w:r w:rsidRPr="002A3AFF">
        <w:rPr>
          <w:rFonts w:ascii="Arial" w:hAnsi="Arial" w:cs="Arial"/>
          <w:sz w:val="24"/>
          <w:szCs w:val="24"/>
        </w:rPr>
        <w:t>.  There are no personal identifiers and the information complies with the Privacy Act of 1974.</w:t>
      </w:r>
    </w:p>
    <w:p w:rsidR="00625A38" w:rsidRPr="002A3AFF" w:rsidRDefault="00625A38" w:rsidP="00625A38">
      <w:pPr>
        <w:rPr>
          <w:rFonts w:ascii="Arial" w:hAnsi="Arial" w:cs="Arial"/>
          <w:sz w:val="24"/>
          <w:szCs w:val="24"/>
        </w:rPr>
      </w:pPr>
    </w:p>
    <w:p w:rsidR="00472BE8" w:rsidRPr="00472BE8" w:rsidRDefault="00472BE8" w:rsidP="00472BE8">
      <w:pPr>
        <w:autoSpaceDE/>
        <w:autoSpaceDN/>
        <w:adjustRightInd/>
        <w:ind w:left="360" w:hanging="360"/>
        <w:rPr>
          <w:rFonts w:ascii="Times New Roman" w:hAnsi="Times New Roman"/>
          <w:sz w:val="24"/>
          <w:szCs w:val="24"/>
        </w:rPr>
      </w:pPr>
      <w:r w:rsidRPr="00472BE8">
        <w:rPr>
          <w:rFonts w:ascii="Times New Roman" w:hAnsi="Times New Roman"/>
          <w:sz w:val="24"/>
          <w:szCs w:val="24"/>
        </w:rPr>
        <w:t>12. Provide estimates of the hour burden of the collection of information.  The statement should:</w:t>
      </w:r>
    </w:p>
    <w:p w:rsidR="00472BE8" w:rsidRPr="00472BE8" w:rsidRDefault="00472BE8" w:rsidP="00472BE8">
      <w:pPr>
        <w:autoSpaceDE/>
        <w:autoSpaceDN/>
        <w:adjustRightInd/>
        <w:ind w:left="720" w:hanging="720"/>
        <w:rPr>
          <w:rFonts w:ascii="Times New Roman" w:hAnsi="Times New Roman"/>
          <w:sz w:val="24"/>
          <w:szCs w:val="24"/>
        </w:rPr>
      </w:pPr>
      <w:r w:rsidRPr="00472BE8">
        <w:rPr>
          <w:rFonts w:ascii="Times New Roman" w:hAnsi="Times New Roman"/>
          <w:sz w:val="24"/>
          <w:szCs w:val="24"/>
        </w:rPr>
        <w:t xml:space="preserve">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472BE8">
        <w:rPr>
          <w:rFonts w:ascii="Times New Roman" w:hAnsi="Times New Roman"/>
          <w:sz w:val="24"/>
          <w:szCs w:val="24"/>
        </w:rPr>
        <w:lastRenderedPageBreak/>
        <w:t>explain the reasons for the variance.  Generally, estimates should not include burden hours for customary and usual business practices.</w:t>
      </w:r>
    </w:p>
    <w:p w:rsidR="00472BE8" w:rsidRPr="00472BE8" w:rsidRDefault="00472BE8" w:rsidP="00472BE8">
      <w:pPr>
        <w:autoSpaceDE/>
        <w:autoSpaceDN/>
        <w:adjustRightInd/>
        <w:ind w:left="720" w:hanging="720"/>
        <w:rPr>
          <w:rFonts w:ascii="Times New Roman" w:hAnsi="Times New Roman"/>
          <w:sz w:val="24"/>
          <w:szCs w:val="24"/>
        </w:rPr>
      </w:pPr>
      <w:r w:rsidRPr="00472BE8">
        <w:rPr>
          <w:rFonts w:ascii="Times New Roman" w:hAnsi="Times New Roman"/>
          <w:sz w:val="24"/>
          <w:szCs w:val="24"/>
        </w:rPr>
        <w:t>      *    If this request for approval covers more than one form, provide separate hour burden estimates for each form and aggregate the hour burdens in Item 13 of OMB Form 83-I.</w:t>
      </w:r>
    </w:p>
    <w:p w:rsidR="00472BE8" w:rsidRPr="00472BE8" w:rsidRDefault="00472BE8" w:rsidP="00472BE8">
      <w:pPr>
        <w:autoSpaceDE/>
        <w:autoSpaceDN/>
        <w:adjustRightInd/>
        <w:ind w:left="720" w:hanging="720"/>
        <w:rPr>
          <w:rFonts w:ascii="Times New Roman" w:hAnsi="Times New Roman"/>
          <w:sz w:val="24"/>
          <w:szCs w:val="24"/>
        </w:rPr>
      </w:pPr>
      <w:r w:rsidRPr="00472BE8">
        <w:rPr>
          <w:rFonts w:ascii="Times New Roman" w:hAnsi="Times New Roman"/>
          <w:sz w:val="24"/>
          <w:szCs w:val="24"/>
        </w:rPr>
        <w:t>      *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72BE8"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 xml:space="preserve">The respondent universe consists of </w:t>
      </w:r>
      <w:r w:rsidR="00C977C3">
        <w:rPr>
          <w:rFonts w:ascii="Arial" w:hAnsi="Arial" w:cs="Arial"/>
          <w:sz w:val="24"/>
          <w:szCs w:val="24"/>
        </w:rPr>
        <w:t>o</w:t>
      </w:r>
      <w:r w:rsidRPr="002A3AFF">
        <w:rPr>
          <w:rFonts w:ascii="Arial" w:hAnsi="Arial" w:cs="Arial"/>
          <w:sz w:val="24"/>
          <w:szCs w:val="24"/>
        </w:rPr>
        <w:t xml:space="preserve">nly those nonprofit agencies currently producing a product or providing a service to the Federal Government under the </w:t>
      </w:r>
      <w:r w:rsidR="00C977C3">
        <w:rPr>
          <w:rFonts w:ascii="Arial" w:hAnsi="Arial" w:cs="Arial"/>
          <w:sz w:val="24"/>
          <w:szCs w:val="24"/>
        </w:rPr>
        <w:t>AbilityOne Program.</w:t>
      </w:r>
      <w:r w:rsidRPr="002A3AFF">
        <w:rPr>
          <w:rFonts w:ascii="Arial" w:hAnsi="Arial" w:cs="Arial"/>
          <w:sz w:val="24"/>
          <w:szCs w:val="24"/>
        </w:rPr>
        <w:t xml:space="preserve">  There are currently </w:t>
      </w:r>
      <w:r w:rsidR="00FC073F">
        <w:rPr>
          <w:rFonts w:ascii="Arial" w:hAnsi="Arial" w:cs="Arial"/>
          <w:sz w:val="24"/>
          <w:szCs w:val="24"/>
        </w:rPr>
        <w:t>6</w:t>
      </w:r>
      <w:r w:rsidR="0091127D">
        <w:rPr>
          <w:rFonts w:ascii="Arial" w:hAnsi="Arial" w:cs="Arial"/>
          <w:sz w:val="24"/>
          <w:szCs w:val="24"/>
        </w:rPr>
        <w:t>8</w:t>
      </w:r>
      <w:r w:rsidRPr="002A3AFF">
        <w:rPr>
          <w:rFonts w:ascii="Arial" w:hAnsi="Arial" w:cs="Arial"/>
          <w:sz w:val="24"/>
          <w:szCs w:val="24"/>
        </w:rPr>
        <w:t xml:space="preserve"> nonprofit agencies serving people </w:t>
      </w:r>
      <w:r w:rsidR="00FC073F">
        <w:rPr>
          <w:rFonts w:ascii="Arial" w:hAnsi="Arial" w:cs="Arial"/>
          <w:sz w:val="24"/>
          <w:szCs w:val="24"/>
        </w:rPr>
        <w:t>who are blind</w:t>
      </w:r>
      <w:r w:rsidRPr="002A3AFF">
        <w:rPr>
          <w:rFonts w:ascii="Arial" w:hAnsi="Arial" w:cs="Arial"/>
          <w:sz w:val="24"/>
          <w:szCs w:val="24"/>
        </w:rPr>
        <w:t xml:space="preserve"> in the </w:t>
      </w:r>
      <w:r w:rsidR="00C977C3">
        <w:rPr>
          <w:rFonts w:ascii="Arial" w:hAnsi="Arial" w:cs="Arial"/>
          <w:sz w:val="24"/>
          <w:szCs w:val="24"/>
        </w:rPr>
        <w:t>Pro</w:t>
      </w:r>
      <w:r w:rsidRPr="002A3AFF">
        <w:rPr>
          <w:rFonts w:ascii="Arial" w:hAnsi="Arial" w:cs="Arial"/>
          <w:sz w:val="24"/>
          <w:szCs w:val="24"/>
        </w:rPr>
        <w:t xml:space="preserve">gram and it is anticipated that </w:t>
      </w:r>
      <w:r w:rsidR="0091127D">
        <w:rPr>
          <w:rFonts w:ascii="Arial" w:hAnsi="Arial" w:cs="Arial"/>
          <w:sz w:val="24"/>
          <w:szCs w:val="24"/>
        </w:rPr>
        <w:t>less than</w:t>
      </w:r>
      <w:r w:rsidRPr="002A3AFF">
        <w:rPr>
          <w:rFonts w:ascii="Arial" w:hAnsi="Arial" w:cs="Arial"/>
          <w:sz w:val="24"/>
          <w:szCs w:val="24"/>
        </w:rPr>
        <w:t xml:space="preserve"> </w:t>
      </w:r>
      <w:r w:rsidR="00FC073F">
        <w:rPr>
          <w:rFonts w:ascii="Arial" w:hAnsi="Arial" w:cs="Arial"/>
          <w:sz w:val="24"/>
          <w:szCs w:val="24"/>
        </w:rPr>
        <w:t>5</w:t>
      </w:r>
      <w:r w:rsidRPr="002A3AFF">
        <w:rPr>
          <w:rFonts w:ascii="Arial" w:hAnsi="Arial" w:cs="Arial"/>
          <w:sz w:val="24"/>
          <w:szCs w:val="24"/>
        </w:rPr>
        <w:t xml:space="preserve"> additional nonprofit agencies will be added over the next three year period. </w:t>
      </w:r>
    </w:p>
    <w:p w:rsidR="00625A38" w:rsidRPr="002A3AFF" w:rsidRDefault="00625A3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The data requested on the form is</w:t>
      </w:r>
      <w:r w:rsidR="0091127D">
        <w:rPr>
          <w:rFonts w:ascii="Arial" w:hAnsi="Arial" w:cs="Arial"/>
          <w:sz w:val="24"/>
          <w:szCs w:val="24"/>
        </w:rPr>
        <w:t xml:space="preserve"> required to be</w:t>
      </w:r>
      <w:r w:rsidRPr="002A3AFF">
        <w:rPr>
          <w:rFonts w:ascii="Arial" w:hAnsi="Arial" w:cs="Arial"/>
          <w:sz w:val="24"/>
          <w:szCs w:val="24"/>
        </w:rPr>
        <w:t xml:space="preserve"> maintained </w:t>
      </w:r>
      <w:r w:rsidR="0091127D">
        <w:rPr>
          <w:rFonts w:ascii="Arial" w:hAnsi="Arial" w:cs="Arial"/>
          <w:sz w:val="24"/>
          <w:szCs w:val="24"/>
        </w:rPr>
        <w:t xml:space="preserve">by the nonprofit agencies under OMB control number 3037-005 </w:t>
      </w:r>
      <w:r w:rsidRPr="002A3AFF">
        <w:rPr>
          <w:rFonts w:ascii="Arial" w:hAnsi="Arial" w:cs="Arial"/>
          <w:sz w:val="24"/>
          <w:szCs w:val="24"/>
        </w:rPr>
        <w:t xml:space="preserve">and should be readily available in each nonprofit agency from existing records. The participating nonprofit agencies take information from their records and </w:t>
      </w:r>
      <w:r w:rsidR="00AA056B">
        <w:rPr>
          <w:rFonts w:ascii="Arial" w:hAnsi="Arial" w:cs="Arial"/>
          <w:sz w:val="24"/>
          <w:szCs w:val="24"/>
        </w:rPr>
        <w:t>transmit it electronically to NI</w:t>
      </w:r>
      <w:r w:rsidR="00FC073F">
        <w:rPr>
          <w:rFonts w:ascii="Arial" w:hAnsi="Arial" w:cs="Arial"/>
          <w:sz w:val="24"/>
          <w:szCs w:val="24"/>
        </w:rPr>
        <w:t>B</w:t>
      </w:r>
      <w:r w:rsidR="00AA056B">
        <w:rPr>
          <w:rFonts w:ascii="Arial" w:hAnsi="Arial" w:cs="Arial"/>
          <w:sz w:val="24"/>
          <w:szCs w:val="24"/>
        </w:rPr>
        <w:t xml:space="preserve"> who compile the data, creates the completed form for the nonprofit agency.  NI</w:t>
      </w:r>
      <w:r w:rsidR="00FC073F">
        <w:rPr>
          <w:rFonts w:ascii="Arial" w:hAnsi="Arial" w:cs="Arial"/>
          <w:sz w:val="24"/>
          <w:szCs w:val="24"/>
        </w:rPr>
        <w:t xml:space="preserve">B </w:t>
      </w:r>
      <w:r w:rsidR="00AA056B">
        <w:rPr>
          <w:rFonts w:ascii="Arial" w:hAnsi="Arial" w:cs="Arial"/>
          <w:sz w:val="24"/>
          <w:szCs w:val="24"/>
        </w:rPr>
        <w:t xml:space="preserve">then transmits the data electronically to </w:t>
      </w:r>
      <w:r w:rsidR="00AA056B" w:rsidRPr="002A3AFF">
        <w:rPr>
          <w:rFonts w:ascii="Arial" w:hAnsi="Arial" w:cs="Arial"/>
          <w:sz w:val="24"/>
          <w:szCs w:val="24"/>
        </w:rPr>
        <w:t>the</w:t>
      </w:r>
      <w:r w:rsidRPr="002A3AFF">
        <w:rPr>
          <w:rFonts w:ascii="Arial" w:hAnsi="Arial" w:cs="Arial"/>
          <w:sz w:val="24"/>
          <w:szCs w:val="24"/>
        </w:rPr>
        <w:t xml:space="preserve"> Committee.  </w:t>
      </w:r>
      <w:r w:rsidR="00AA056B" w:rsidRPr="002A3AFF">
        <w:rPr>
          <w:rFonts w:ascii="Arial" w:hAnsi="Arial" w:cs="Arial"/>
          <w:sz w:val="24"/>
          <w:szCs w:val="24"/>
        </w:rPr>
        <w:t xml:space="preserve">Contacts with a variety of nonprofit agencies indicate that the total time required for </w:t>
      </w:r>
      <w:r w:rsidR="00AA056B">
        <w:rPr>
          <w:rFonts w:ascii="Arial" w:hAnsi="Arial" w:cs="Arial"/>
          <w:sz w:val="24"/>
          <w:szCs w:val="24"/>
        </w:rPr>
        <w:t xml:space="preserve">reporting and </w:t>
      </w:r>
      <w:r w:rsidR="00AA056B" w:rsidRPr="002A3AFF">
        <w:rPr>
          <w:rFonts w:ascii="Arial" w:hAnsi="Arial" w:cs="Arial"/>
          <w:sz w:val="24"/>
          <w:szCs w:val="24"/>
        </w:rPr>
        <w:t xml:space="preserve">preparation is </w:t>
      </w:r>
      <w:r w:rsidR="00AA056B">
        <w:rPr>
          <w:rFonts w:ascii="Arial" w:hAnsi="Arial" w:cs="Arial"/>
          <w:sz w:val="24"/>
          <w:szCs w:val="24"/>
        </w:rPr>
        <w:t xml:space="preserve">not </w:t>
      </w:r>
      <w:r w:rsidR="00AA056B" w:rsidRPr="002A3AFF">
        <w:rPr>
          <w:rFonts w:ascii="Arial" w:hAnsi="Arial" w:cs="Arial"/>
          <w:sz w:val="24"/>
          <w:szCs w:val="24"/>
        </w:rPr>
        <w:t xml:space="preserve">expected to </w:t>
      </w:r>
      <w:r w:rsidR="00AA056B">
        <w:rPr>
          <w:rFonts w:ascii="Arial" w:hAnsi="Arial" w:cs="Arial"/>
          <w:sz w:val="24"/>
          <w:szCs w:val="24"/>
        </w:rPr>
        <w:t>exceed six hours</w:t>
      </w:r>
      <w:r w:rsidR="00AA056B" w:rsidRPr="002A3AFF">
        <w:rPr>
          <w:rFonts w:ascii="Arial" w:hAnsi="Arial" w:cs="Arial"/>
          <w:sz w:val="24"/>
          <w:szCs w:val="24"/>
        </w:rPr>
        <w:t xml:space="preserve">, including clerical time. </w:t>
      </w:r>
      <w:r w:rsidR="00C977C3">
        <w:rPr>
          <w:rFonts w:ascii="Arial" w:hAnsi="Arial" w:cs="Arial"/>
          <w:sz w:val="24"/>
          <w:szCs w:val="24"/>
        </w:rPr>
        <w:t>The cost of this burden is estimated to be $</w:t>
      </w:r>
      <w:r w:rsidR="00FC073F">
        <w:rPr>
          <w:rFonts w:ascii="Arial" w:hAnsi="Arial" w:cs="Arial"/>
          <w:sz w:val="24"/>
          <w:szCs w:val="24"/>
        </w:rPr>
        <w:t>12,60</w:t>
      </w:r>
      <w:r w:rsidR="00C977C3">
        <w:rPr>
          <w:rFonts w:ascii="Arial" w:hAnsi="Arial" w:cs="Arial"/>
          <w:sz w:val="24"/>
          <w:szCs w:val="24"/>
        </w:rPr>
        <w:t>0</w:t>
      </w:r>
      <w:r w:rsidR="00C977C3" w:rsidRPr="002A3AFF">
        <w:rPr>
          <w:rFonts w:ascii="Arial" w:hAnsi="Arial" w:cs="Arial"/>
          <w:sz w:val="24"/>
          <w:szCs w:val="24"/>
        </w:rPr>
        <w:t xml:space="preserve"> </w:t>
      </w:r>
      <w:r w:rsidR="00C977C3">
        <w:rPr>
          <w:rFonts w:ascii="Arial" w:hAnsi="Arial" w:cs="Arial"/>
          <w:sz w:val="24"/>
          <w:szCs w:val="24"/>
        </w:rPr>
        <w:t xml:space="preserve">based on 6 hours’ time $30 an hour times </w:t>
      </w:r>
      <w:r w:rsidR="00FC073F">
        <w:rPr>
          <w:rFonts w:ascii="Arial" w:hAnsi="Arial" w:cs="Arial"/>
          <w:sz w:val="24"/>
          <w:szCs w:val="24"/>
        </w:rPr>
        <w:t>68</w:t>
      </w:r>
      <w:r w:rsidR="00C977C3">
        <w:rPr>
          <w:rFonts w:ascii="Arial" w:hAnsi="Arial" w:cs="Arial"/>
          <w:sz w:val="24"/>
          <w:szCs w:val="24"/>
        </w:rPr>
        <w:t xml:space="preserve"> agencies.  </w:t>
      </w:r>
      <w:r w:rsidR="00AA056B">
        <w:rPr>
          <w:rFonts w:ascii="Arial" w:hAnsi="Arial" w:cs="Arial"/>
          <w:sz w:val="24"/>
          <w:szCs w:val="24"/>
        </w:rPr>
        <w:t>The burden for actually collecting and maintaining the data is reported under OMB control 3037-0005.</w:t>
      </w:r>
      <w:r w:rsidR="00AA056B" w:rsidRPr="002A3AFF">
        <w:rPr>
          <w:rFonts w:ascii="Arial" w:hAnsi="Arial" w:cs="Arial"/>
          <w:sz w:val="24"/>
          <w:szCs w:val="24"/>
        </w:rPr>
        <w:t xml:space="preserve"> </w:t>
      </w:r>
    </w:p>
    <w:p w:rsidR="00625A38" w:rsidRPr="002A3AFF" w:rsidRDefault="00625A38" w:rsidP="00625A38">
      <w:pPr>
        <w:rPr>
          <w:rFonts w:ascii="Arial" w:hAnsi="Arial" w:cs="Arial"/>
          <w:sz w:val="24"/>
          <w:szCs w:val="24"/>
        </w:rPr>
      </w:pPr>
    </w:p>
    <w:p w:rsidR="00472BE8" w:rsidRDefault="00472BE8" w:rsidP="00625A38">
      <w:pPr>
        <w:rPr>
          <w:rFonts w:ascii="Arial" w:hAnsi="Arial" w:cs="Arial"/>
          <w:sz w:val="24"/>
          <w:szCs w:val="24"/>
        </w:rPr>
      </w:pPr>
    </w:p>
    <w:p w:rsidR="00472BE8" w:rsidRPr="00472BE8" w:rsidRDefault="00472BE8" w:rsidP="00C977C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13.</w:t>
      </w:r>
      <w:r w:rsidRPr="00472BE8">
        <w:rPr>
          <w:rFonts w:ascii="Times New Roman" w:hAnsi="Times New Roman"/>
          <w:sz w:val="24"/>
          <w:szCs w:val="24"/>
        </w:rPr>
        <w:tab/>
        <w:t xml:space="preserve">Provide an estimate of the total annual [non-hour] cost burden to respondents or </w:t>
      </w:r>
      <w:proofErr w:type="spellStart"/>
      <w:r w:rsidRPr="00472BE8">
        <w:rPr>
          <w:rFonts w:ascii="Times New Roman" w:hAnsi="Times New Roman"/>
          <w:sz w:val="24"/>
          <w:szCs w:val="24"/>
        </w:rPr>
        <w:t>recordkeepers</w:t>
      </w:r>
      <w:proofErr w:type="spellEnd"/>
      <w:r w:rsidRPr="00472BE8">
        <w:rPr>
          <w:rFonts w:ascii="Times New Roman" w:hAnsi="Times New Roman"/>
          <w:sz w:val="24"/>
          <w:szCs w:val="24"/>
        </w:rPr>
        <w:t xml:space="preserve"> resulting from the collection of information.  (Do not include the cost of any hour burden shown in Items 12 and 14).</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sz w:val="24"/>
          <w:szCs w:val="24"/>
        </w:rPr>
      </w:pPr>
      <w:r w:rsidRPr="00472BE8">
        <w:rPr>
          <w:rFonts w:ascii="Times New Roman" w:hAnsi="Times New Roman"/>
          <w:sz w:val="24"/>
          <w:szCs w:val="24"/>
        </w:rPr>
        <w:t>*</w:t>
      </w:r>
      <w:r w:rsidRPr="00472BE8">
        <w:rPr>
          <w:rFonts w:ascii="Times New Roman" w:hAnsi="Times New Roman"/>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sz w:val="24"/>
          <w:szCs w:val="24"/>
        </w:rPr>
      </w:pPr>
      <w:r w:rsidRPr="00472BE8">
        <w:rPr>
          <w:rFonts w:ascii="Times New Roman" w:hAnsi="Times New Roman"/>
          <w:sz w:val="24"/>
          <w:szCs w:val="24"/>
        </w:rPr>
        <w:t>*</w:t>
      </w:r>
      <w:r w:rsidRPr="00472BE8">
        <w:rPr>
          <w:rFonts w:ascii="Times New Roman" w:hAnsi="Times New Roman"/>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472BE8">
        <w:rPr>
          <w:rFonts w:ascii="Times New Roman" w:hAnsi="Times New Roman"/>
          <w:sz w:val="24"/>
          <w:szCs w:val="24"/>
        </w:rPr>
        <w:lastRenderedPageBreak/>
        <w:t>containing the information collection, as appropriate.</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472BE8">
        <w:rPr>
          <w:rFonts w:ascii="Times New Roman" w:hAnsi="Times New Roman"/>
          <w:sz w:val="24"/>
          <w:szCs w:val="24"/>
        </w:rPr>
        <w:t>government,</w:t>
      </w:r>
      <w:proofErr w:type="gramEnd"/>
      <w:r w:rsidRPr="00472BE8">
        <w:rPr>
          <w:rFonts w:ascii="Times New Roman" w:hAnsi="Times New Roman"/>
          <w:sz w:val="24"/>
          <w:szCs w:val="24"/>
        </w:rPr>
        <w:t xml:space="preserve"> or (4) as part of customary and usual business or private practices.</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472BE8" w:rsidRDefault="00472BE8" w:rsidP="00625A38">
      <w:pPr>
        <w:rPr>
          <w:rFonts w:ascii="Arial" w:hAnsi="Arial" w:cs="Arial"/>
          <w:sz w:val="24"/>
          <w:szCs w:val="24"/>
        </w:rPr>
      </w:pPr>
    </w:p>
    <w:p w:rsidR="00472BE8"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The collective estimated cost to respondents is</w:t>
      </w:r>
      <w:r w:rsidR="00C977C3">
        <w:rPr>
          <w:rFonts w:ascii="Arial" w:hAnsi="Arial" w:cs="Arial"/>
          <w:sz w:val="24"/>
          <w:szCs w:val="24"/>
        </w:rPr>
        <w:t xml:space="preserve"> expected to not exceed</w:t>
      </w:r>
      <w:r w:rsidRPr="002A3AFF">
        <w:rPr>
          <w:rFonts w:ascii="Arial" w:hAnsi="Arial" w:cs="Arial"/>
          <w:sz w:val="24"/>
          <w:szCs w:val="24"/>
        </w:rPr>
        <w:t xml:space="preserve"> $</w:t>
      </w:r>
      <w:r w:rsidR="00FC073F">
        <w:rPr>
          <w:rFonts w:ascii="Arial" w:hAnsi="Arial" w:cs="Arial"/>
          <w:sz w:val="24"/>
          <w:szCs w:val="24"/>
        </w:rPr>
        <w:t>3</w:t>
      </w:r>
      <w:r w:rsidR="00C977C3">
        <w:rPr>
          <w:rFonts w:ascii="Arial" w:hAnsi="Arial" w:cs="Arial"/>
          <w:sz w:val="24"/>
          <w:szCs w:val="24"/>
        </w:rPr>
        <w:t xml:space="preserve">,000.  The only capital expenses involved with reporting this form are computers, fax machines and internet connections </w:t>
      </w:r>
      <w:r w:rsidRPr="002A3AFF">
        <w:rPr>
          <w:rFonts w:ascii="Arial" w:hAnsi="Arial" w:cs="Arial"/>
          <w:sz w:val="24"/>
          <w:szCs w:val="24"/>
        </w:rPr>
        <w:t>which</w:t>
      </w:r>
      <w:r w:rsidR="00092737">
        <w:rPr>
          <w:rFonts w:ascii="Arial" w:hAnsi="Arial" w:cs="Arial"/>
          <w:sz w:val="24"/>
          <w:szCs w:val="24"/>
        </w:rPr>
        <w:t xml:space="preserve"> almost all nonprofit agencies already use for other business requirements.  </w:t>
      </w:r>
      <w:r w:rsidRPr="002A3AFF">
        <w:rPr>
          <w:rFonts w:ascii="Arial" w:hAnsi="Arial" w:cs="Arial"/>
          <w:sz w:val="24"/>
          <w:szCs w:val="24"/>
        </w:rPr>
        <w:t xml:space="preserve"> </w:t>
      </w:r>
      <w:r w:rsidR="00092737">
        <w:rPr>
          <w:rFonts w:ascii="Arial" w:hAnsi="Arial" w:cs="Arial"/>
          <w:sz w:val="24"/>
          <w:szCs w:val="24"/>
        </w:rPr>
        <w:t>Only in extremely rare cases does a nonprofit need to purchase equipment exclusively to meet this requirement.  The operations and maintenance of this equipment in most cases must be done for other business requirements.</w:t>
      </w:r>
    </w:p>
    <w:p w:rsidR="00625A38" w:rsidRPr="002A3AFF" w:rsidRDefault="00625A38" w:rsidP="00625A38">
      <w:pPr>
        <w:rPr>
          <w:rFonts w:ascii="Arial" w:hAnsi="Arial" w:cs="Arial"/>
          <w:sz w:val="24"/>
          <w:szCs w:val="24"/>
        </w:rPr>
      </w:pPr>
    </w:p>
    <w:p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14.</w:t>
      </w:r>
      <w:r w:rsidRPr="00472BE8">
        <w:rPr>
          <w:rFonts w:ascii="Times New Roman" w:hAnsi="Times New Roman"/>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72BE8" w:rsidRDefault="00472BE8" w:rsidP="00625A38">
      <w:pPr>
        <w:rPr>
          <w:rFonts w:ascii="Arial" w:hAnsi="Arial" w:cs="Arial"/>
          <w:sz w:val="24"/>
          <w:szCs w:val="24"/>
        </w:rPr>
      </w:pPr>
    </w:p>
    <w:p w:rsidR="00625A38" w:rsidRPr="002A3AFF" w:rsidRDefault="00C60453" w:rsidP="00625A38">
      <w:pPr>
        <w:rPr>
          <w:rFonts w:ascii="Arial" w:hAnsi="Arial" w:cs="Arial"/>
          <w:sz w:val="24"/>
          <w:szCs w:val="24"/>
        </w:rPr>
      </w:pPr>
      <w:r>
        <w:rPr>
          <w:rFonts w:ascii="Arial" w:hAnsi="Arial" w:cs="Arial"/>
          <w:sz w:val="24"/>
          <w:szCs w:val="24"/>
        </w:rPr>
        <w:t xml:space="preserve">With the data now being transmitted electronically to an existing Committee database the only additional cost to the Federal government is to analyze the data.  This is </w:t>
      </w:r>
      <w:r w:rsidR="00625A38" w:rsidRPr="002A3AFF">
        <w:rPr>
          <w:rFonts w:ascii="Arial" w:hAnsi="Arial" w:cs="Arial"/>
          <w:sz w:val="24"/>
          <w:szCs w:val="24"/>
        </w:rPr>
        <w:t xml:space="preserve">estimated </w:t>
      </w:r>
      <w:r>
        <w:rPr>
          <w:rFonts w:ascii="Arial" w:hAnsi="Arial" w:cs="Arial"/>
          <w:sz w:val="24"/>
          <w:szCs w:val="24"/>
        </w:rPr>
        <w:t>to be $</w:t>
      </w:r>
      <w:r w:rsidR="00FC073F">
        <w:rPr>
          <w:rFonts w:ascii="Arial" w:hAnsi="Arial" w:cs="Arial"/>
          <w:sz w:val="24"/>
          <w:szCs w:val="24"/>
        </w:rPr>
        <w:t>1</w:t>
      </w:r>
      <w:r>
        <w:rPr>
          <w:rFonts w:ascii="Arial" w:hAnsi="Arial" w:cs="Arial"/>
          <w:sz w:val="24"/>
          <w:szCs w:val="24"/>
        </w:rPr>
        <w:t>,000 annually.</w:t>
      </w:r>
    </w:p>
    <w:p w:rsidR="00625A38" w:rsidRPr="002A3AFF" w:rsidRDefault="00625A38" w:rsidP="00625A38">
      <w:pPr>
        <w:rPr>
          <w:rFonts w:ascii="Arial" w:hAnsi="Arial" w:cs="Arial"/>
          <w:sz w:val="24"/>
          <w:szCs w:val="24"/>
        </w:rPr>
      </w:pPr>
    </w:p>
    <w:p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15.</w:t>
      </w:r>
      <w:r w:rsidRPr="00472BE8">
        <w:rPr>
          <w:rFonts w:ascii="Times New Roman" w:hAnsi="Times New Roman"/>
          <w:sz w:val="24"/>
          <w:szCs w:val="24"/>
        </w:rPr>
        <w:tab/>
        <w:t>Explain the reasons for any program changes or adjustments reported in Items 13 or 14 of the OMB Form 83-I.</w:t>
      </w:r>
    </w:p>
    <w:p w:rsidR="00472BE8" w:rsidRDefault="00472BE8" w:rsidP="00625A38">
      <w:pPr>
        <w:rPr>
          <w:rFonts w:ascii="Arial" w:hAnsi="Arial" w:cs="Arial"/>
          <w:sz w:val="24"/>
          <w:szCs w:val="24"/>
        </w:rPr>
      </w:pPr>
    </w:p>
    <w:p w:rsidR="00625A38" w:rsidRPr="002A3AFF" w:rsidRDefault="00C65E13" w:rsidP="00625A38">
      <w:pPr>
        <w:rPr>
          <w:rFonts w:ascii="Arial" w:hAnsi="Arial" w:cs="Arial"/>
          <w:sz w:val="24"/>
          <w:szCs w:val="24"/>
        </w:rPr>
      </w:pPr>
      <w:proofErr w:type="gramStart"/>
      <w:r>
        <w:rPr>
          <w:rFonts w:ascii="Arial" w:hAnsi="Arial" w:cs="Arial"/>
          <w:sz w:val="24"/>
          <w:szCs w:val="24"/>
        </w:rPr>
        <w:t>None</w:t>
      </w:r>
      <w:r w:rsidR="00625A38" w:rsidRPr="002A3AFF">
        <w:rPr>
          <w:rFonts w:ascii="Arial" w:hAnsi="Arial" w:cs="Arial"/>
          <w:sz w:val="24"/>
          <w:szCs w:val="24"/>
        </w:rPr>
        <w:t>.</w:t>
      </w:r>
      <w:proofErr w:type="gramEnd"/>
    </w:p>
    <w:p w:rsidR="00625A38" w:rsidRPr="002A3AFF" w:rsidRDefault="00625A38" w:rsidP="00625A38">
      <w:pPr>
        <w:rPr>
          <w:rFonts w:ascii="Arial" w:hAnsi="Arial" w:cs="Arial"/>
          <w:sz w:val="24"/>
          <w:szCs w:val="24"/>
        </w:rPr>
      </w:pPr>
    </w:p>
    <w:p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16.</w:t>
      </w:r>
      <w:r w:rsidRPr="00472BE8">
        <w:rPr>
          <w:rFonts w:ascii="Times New Roman" w:hAnsi="Times New Roman"/>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72BE8" w:rsidRDefault="00472BE8" w:rsidP="00625A38">
      <w:pPr>
        <w:rPr>
          <w:rFonts w:ascii="Arial" w:hAnsi="Arial" w:cs="Arial"/>
          <w:sz w:val="24"/>
          <w:szCs w:val="24"/>
        </w:rPr>
      </w:pPr>
    </w:p>
    <w:p w:rsidR="00625A38" w:rsidRPr="002A3AFF" w:rsidRDefault="007B3ABC" w:rsidP="00625A38">
      <w:pPr>
        <w:rPr>
          <w:rFonts w:ascii="Arial" w:hAnsi="Arial" w:cs="Arial"/>
          <w:sz w:val="24"/>
          <w:szCs w:val="24"/>
        </w:rPr>
      </w:pPr>
      <w:r>
        <w:rPr>
          <w:rFonts w:ascii="Arial" w:hAnsi="Arial" w:cs="Arial"/>
          <w:sz w:val="24"/>
          <w:szCs w:val="24"/>
        </w:rPr>
        <w:t xml:space="preserve">The data is </w:t>
      </w:r>
      <w:r w:rsidR="00625A38" w:rsidRPr="002A3AFF">
        <w:rPr>
          <w:rFonts w:ascii="Arial" w:hAnsi="Arial" w:cs="Arial"/>
          <w:sz w:val="24"/>
          <w:szCs w:val="24"/>
        </w:rPr>
        <w:t xml:space="preserve">compiled and used </w:t>
      </w:r>
      <w:r>
        <w:rPr>
          <w:rFonts w:ascii="Arial" w:hAnsi="Arial" w:cs="Arial"/>
          <w:sz w:val="24"/>
          <w:szCs w:val="24"/>
        </w:rPr>
        <w:t xml:space="preserve">to report Program growth and changes to the Committee members.  Some of the compiled information is included </w:t>
      </w:r>
      <w:r w:rsidR="00625A38" w:rsidRPr="002A3AFF">
        <w:rPr>
          <w:rFonts w:ascii="Arial" w:hAnsi="Arial" w:cs="Arial"/>
          <w:sz w:val="24"/>
          <w:szCs w:val="24"/>
        </w:rPr>
        <w:t>in the Committee's annual report</w:t>
      </w:r>
      <w:r w:rsidR="00092737">
        <w:rPr>
          <w:rFonts w:ascii="Arial" w:hAnsi="Arial" w:cs="Arial"/>
          <w:sz w:val="24"/>
          <w:szCs w:val="24"/>
        </w:rPr>
        <w:t>,</w:t>
      </w:r>
      <w:r w:rsidR="00625A38" w:rsidRPr="002A3AFF">
        <w:rPr>
          <w:rFonts w:ascii="Arial" w:hAnsi="Arial" w:cs="Arial"/>
          <w:sz w:val="24"/>
          <w:szCs w:val="24"/>
        </w:rPr>
        <w:t xml:space="preserve"> </w:t>
      </w:r>
      <w:r w:rsidR="00092737">
        <w:rPr>
          <w:rFonts w:ascii="Arial" w:hAnsi="Arial" w:cs="Arial"/>
          <w:sz w:val="24"/>
          <w:szCs w:val="24"/>
        </w:rPr>
        <w:t xml:space="preserve">which is required by the Act, </w:t>
      </w:r>
      <w:r w:rsidR="00625A38" w:rsidRPr="002A3AFF">
        <w:rPr>
          <w:rFonts w:ascii="Arial" w:hAnsi="Arial" w:cs="Arial"/>
          <w:sz w:val="24"/>
          <w:szCs w:val="24"/>
        </w:rPr>
        <w:t xml:space="preserve">to show the overall size of the </w:t>
      </w:r>
      <w:r>
        <w:rPr>
          <w:rFonts w:ascii="Arial" w:hAnsi="Arial" w:cs="Arial"/>
          <w:sz w:val="24"/>
          <w:szCs w:val="24"/>
        </w:rPr>
        <w:t>AbilityOne</w:t>
      </w:r>
      <w:r w:rsidR="00625A38" w:rsidRPr="002A3AFF">
        <w:rPr>
          <w:rFonts w:ascii="Arial" w:hAnsi="Arial" w:cs="Arial"/>
          <w:sz w:val="24"/>
          <w:szCs w:val="24"/>
        </w:rPr>
        <w:t xml:space="preserve"> Program.</w:t>
      </w:r>
    </w:p>
    <w:p w:rsidR="00625A38" w:rsidRDefault="00625A38" w:rsidP="00625A38">
      <w:pPr>
        <w:rPr>
          <w:rFonts w:ascii="Arial" w:hAnsi="Arial" w:cs="Arial"/>
          <w:sz w:val="24"/>
          <w:szCs w:val="24"/>
        </w:rPr>
      </w:pPr>
    </w:p>
    <w:p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17.</w:t>
      </w:r>
      <w:r w:rsidRPr="00472BE8">
        <w:rPr>
          <w:rFonts w:ascii="Times New Roman" w:hAnsi="Times New Roman"/>
          <w:sz w:val="24"/>
          <w:szCs w:val="24"/>
        </w:rPr>
        <w:tab/>
        <w:t>If seeking approval to not display the expiration date for OMB approval of the information collection, explain the reasons that display would be inappropriate.</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472BE8" w:rsidRDefault="00092737" w:rsidP="00625A38">
      <w:pPr>
        <w:rPr>
          <w:rFonts w:ascii="Arial" w:hAnsi="Arial" w:cs="Arial"/>
          <w:sz w:val="24"/>
          <w:szCs w:val="24"/>
        </w:rPr>
      </w:pPr>
      <w:r>
        <w:rPr>
          <w:rFonts w:ascii="Arial" w:hAnsi="Arial" w:cs="Arial"/>
          <w:sz w:val="24"/>
          <w:szCs w:val="24"/>
        </w:rPr>
        <w:t>No request to exclude the expiration date is being requested.</w:t>
      </w:r>
    </w:p>
    <w:p w:rsidR="00092737" w:rsidRDefault="00092737" w:rsidP="00625A38">
      <w:pPr>
        <w:rPr>
          <w:rFonts w:ascii="Arial" w:hAnsi="Arial" w:cs="Arial"/>
          <w:sz w:val="24"/>
          <w:szCs w:val="24"/>
        </w:rPr>
      </w:pPr>
    </w:p>
    <w:p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18.</w:t>
      </w:r>
      <w:r w:rsidRPr="00472BE8">
        <w:rPr>
          <w:rFonts w:ascii="Times New Roman" w:hAnsi="Times New Roman"/>
          <w:sz w:val="24"/>
          <w:szCs w:val="24"/>
        </w:rPr>
        <w:tab/>
        <w:t xml:space="preserve">Explain each exception to the certification statement identified in Item 19, "Certification for </w:t>
      </w:r>
      <w:r w:rsidRPr="00472BE8">
        <w:rPr>
          <w:rFonts w:ascii="Times New Roman" w:hAnsi="Times New Roman"/>
          <w:sz w:val="24"/>
          <w:szCs w:val="24"/>
        </w:rPr>
        <w:lastRenderedPageBreak/>
        <w:t>Paperwork Reduction Act Submissions," of OMB Form 83-I.</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472BE8" w:rsidRDefault="00EC3AEC" w:rsidP="00625A38">
      <w:pPr>
        <w:rPr>
          <w:rFonts w:ascii="Arial" w:hAnsi="Arial" w:cs="Arial"/>
          <w:sz w:val="24"/>
          <w:szCs w:val="24"/>
        </w:rPr>
      </w:pPr>
      <w:r>
        <w:rPr>
          <w:rFonts w:ascii="Arial" w:hAnsi="Arial" w:cs="Arial"/>
          <w:sz w:val="24"/>
          <w:szCs w:val="24"/>
        </w:rPr>
        <w:t>There are no exceptions identified in item 19 of OMB Form 83-I.</w:t>
      </w:r>
    </w:p>
    <w:p w:rsidR="00472BE8" w:rsidRDefault="00472BE8" w:rsidP="00625A38">
      <w:pPr>
        <w:rPr>
          <w:rFonts w:ascii="Arial" w:hAnsi="Arial" w:cs="Arial"/>
          <w:sz w:val="24"/>
          <w:szCs w:val="24"/>
        </w:rPr>
      </w:pP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472BE8">
        <w:rPr>
          <w:rFonts w:ascii="Times New Roman" w:hAnsi="Times New Roman"/>
          <w:b/>
          <w:bCs/>
          <w:sz w:val="24"/>
          <w:szCs w:val="24"/>
        </w:rPr>
        <w:t>B.</w:t>
      </w:r>
      <w:r w:rsidRPr="00472BE8">
        <w:rPr>
          <w:rFonts w:ascii="Times New Roman" w:hAnsi="Times New Roman"/>
          <w:b/>
          <w:bCs/>
          <w:sz w:val="24"/>
          <w:szCs w:val="24"/>
        </w:rPr>
        <w:tab/>
        <w:t>Collections of Information Employing Statistical Methods</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472BE8" w:rsidRPr="00CB78A2"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B78A2">
        <w:rPr>
          <w:rFonts w:ascii="Arial" w:hAnsi="Arial" w:cs="Arial"/>
          <w:sz w:val="24"/>
          <w:szCs w:val="24"/>
        </w:rPr>
        <w:t>This collection does not employ statistical methods.</w:t>
      </w:r>
    </w:p>
    <w:p w:rsidR="00472BE8" w:rsidRPr="002A3AFF"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p>
    <w:p w:rsidR="00625A38" w:rsidRPr="002A3AFF" w:rsidRDefault="00625A38" w:rsidP="00625A38">
      <w:pPr>
        <w:rPr>
          <w:rFonts w:ascii="Arial" w:hAnsi="Arial" w:cs="Arial"/>
          <w:sz w:val="24"/>
          <w:szCs w:val="24"/>
        </w:rPr>
      </w:pPr>
    </w:p>
    <w:p w:rsidR="00BD339F" w:rsidRPr="002A3AFF" w:rsidRDefault="00625A38" w:rsidP="00625A38">
      <w:pPr>
        <w:rPr>
          <w:rFonts w:ascii="Arial" w:hAnsi="Arial" w:cs="Arial"/>
          <w:sz w:val="24"/>
          <w:szCs w:val="24"/>
        </w:rPr>
      </w:pPr>
      <w:r w:rsidRPr="002A3AFF">
        <w:rPr>
          <w:rFonts w:ascii="Arial" w:hAnsi="Arial" w:cs="Arial"/>
          <w:sz w:val="24"/>
          <w:szCs w:val="24"/>
        </w:rPr>
        <w:t>Enclosures</w:t>
      </w:r>
    </w:p>
    <w:p w:rsidR="00625A38" w:rsidRPr="002A3AFF" w:rsidRDefault="00625A38" w:rsidP="00625A38">
      <w:pPr>
        <w:rPr>
          <w:rFonts w:ascii="Arial" w:hAnsi="Arial" w:cs="Arial"/>
          <w:sz w:val="24"/>
          <w:szCs w:val="24"/>
        </w:rPr>
      </w:pPr>
    </w:p>
    <w:p w:rsidR="00625A38" w:rsidRPr="002A3AFF" w:rsidRDefault="00625A38" w:rsidP="00625A38">
      <w:pPr>
        <w:rPr>
          <w:rFonts w:ascii="Arial" w:hAnsi="Arial" w:cs="Arial"/>
          <w:sz w:val="24"/>
          <w:szCs w:val="24"/>
        </w:rPr>
      </w:pPr>
    </w:p>
    <w:sectPr w:rsidR="00625A38" w:rsidRPr="002A3AFF" w:rsidSect="000D2B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35D" w:rsidRDefault="00A7135D">
      <w:r>
        <w:separator/>
      </w:r>
    </w:p>
  </w:endnote>
  <w:endnote w:type="continuationSeparator" w:id="0">
    <w:p w:rsidR="00A7135D" w:rsidRDefault="00A7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08" w:rsidRDefault="00CF2808" w:rsidP="000D2B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2808" w:rsidRDefault="00CF2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08" w:rsidRDefault="00CF2808" w:rsidP="000D2B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20E7">
      <w:rPr>
        <w:rStyle w:val="PageNumber"/>
        <w:noProof/>
      </w:rPr>
      <w:t>- 4 -</w:t>
    </w:r>
    <w:r>
      <w:rPr>
        <w:rStyle w:val="PageNumber"/>
      </w:rPr>
      <w:fldChar w:fldCharType="end"/>
    </w:r>
  </w:p>
  <w:p w:rsidR="00CF2808" w:rsidRDefault="00CF28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08" w:rsidRPr="005F7BE0" w:rsidRDefault="00CF2808" w:rsidP="005F7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35D" w:rsidRDefault="00A7135D">
      <w:r>
        <w:separator/>
      </w:r>
    </w:p>
  </w:footnote>
  <w:footnote w:type="continuationSeparator" w:id="0">
    <w:p w:rsidR="00A7135D" w:rsidRDefault="00A71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08" w:rsidRDefault="00CF2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08" w:rsidRDefault="00CF2808">
    <w:pPr>
      <w:pStyle w:val="Header"/>
    </w:pPr>
    <w:r>
      <w:t>OMB Control Number:  3037-0002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08" w:rsidRDefault="00CF2808" w:rsidP="00B73DE4">
    <w:pPr>
      <w:pStyle w:val="Header"/>
    </w:pPr>
    <w:r>
      <w:t>OMB Control Number:  3037-0002</w:t>
    </w:r>
  </w:p>
  <w:p w:rsidR="00CF2808" w:rsidRDefault="00CF2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D26"/>
    <w:multiLevelType w:val="hybridMultilevel"/>
    <w:tmpl w:val="B65C9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D4"/>
    <w:rsid w:val="000379AF"/>
    <w:rsid w:val="000515CF"/>
    <w:rsid w:val="000779E9"/>
    <w:rsid w:val="000835D6"/>
    <w:rsid w:val="00092737"/>
    <w:rsid w:val="000C04F0"/>
    <w:rsid w:val="000D2B78"/>
    <w:rsid w:val="00117113"/>
    <w:rsid w:val="00211890"/>
    <w:rsid w:val="002977DC"/>
    <w:rsid w:val="002A3AFF"/>
    <w:rsid w:val="002D20E7"/>
    <w:rsid w:val="0033247B"/>
    <w:rsid w:val="0036642E"/>
    <w:rsid w:val="003C3330"/>
    <w:rsid w:val="0044702C"/>
    <w:rsid w:val="0045486D"/>
    <w:rsid w:val="00456F34"/>
    <w:rsid w:val="00472BE8"/>
    <w:rsid w:val="004E0B89"/>
    <w:rsid w:val="00546A9F"/>
    <w:rsid w:val="005719D4"/>
    <w:rsid w:val="005859BB"/>
    <w:rsid w:val="00592F01"/>
    <w:rsid w:val="005D6F07"/>
    <w:rsid w:val="005F7BE0"/>
    <w:rsid w:val="00625A38"/>
    <w:rsid w:val="00675F97"/>
    <w:rsid w:val="006A702B"/>
    <w:rsid w:val="007B3ABC"/>
    <w:rsid w:val="0091127D"/>
    <w:rsid w:val="009653BB"/>
    <w:rsid w:val="009752A3"/>
    <w:rsid w:val="009F37C8"/>
    <w:rsid w:val="00A5242C"/>
    <w:rsid w:val="00A7135D"/>
    <w:rsid w:val="00A7365F"/>
    <w:rsid w:val="00AA056B"/>
    <w:rsid w:val="00B006B4"/>
    <w:rsid w:val="00B73DE4"/>
    <w:rsid w:val="00B91EAA"/>
    <w:rsid w:val="00BA0F25"/>
    <w:rsid w:val="00BD339F"/>
    <w:rsid w:val="00BF6F2D"/>
    <w:rsid w:val="00C00644"/>
    <w:rsid w:val="00C4047C"/>
    <w:rsid w:val="00C60453"/>
    <w:rsid w:val="00C65E13"/>
    <w:rsid w:val="00C977C3"/>
    <w:rsid w:val="00C97A94"/>
    <w:rsid w:val="00CB5343"/>
    <w:rsid w:val="00CB78A2"/>
    <w:rsid w:val="00CE344B"/>
    <w:rsid w:val="00CF2808"/>
    <w:rsid w:val="00D201D2"/>
    <w:rsid w:val="00D32473"/>
    <w:rsid w:val="00D34A03"/>
    <w:rsid w:val="00E0304A"/>
    <w:rsid w:val="00E17DFB"/>
    <w:rsid w:val="00E96C3F"/>
    <w:rsid w:val="00EC3AEC"/>
    <w:rsid w:val="00ED7DDA"/>
    <w:rsid w:val="00F05879"/>
    <w:rsid w:val="00F86A40"/>
    <w:rsid w:val="00FC0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A38"/>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D2B78"/>
    <w:pPr>
      <w:tabs>
        <w:tab w:val="center" w:pos="4320"/>
        <w:tab w:val="right" w:pos="8640"/>
      </w:tabs>
    </w:pPr>
  </w:style>
  <w:style w:type="character" w:styleId="PageNumber">
    <w:name w:val="page number"/>
    <w:basedOn w:val="DefaultParagraphFont"/>
    <w:rsid w:val="000D2B78"/>
  </w:style>
  <w:style w:type="paragraph" w:styleId="Header">
    <w:name w:val="header"/>
    <w:basedOn w:val="Normal"/>
    <w:rsid w:val="00D32473"/>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A38"/>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D2B78"/>
    <w:pPr>
      <w:tabs>
        <w:tab w:val="center" w:pos="4320"/>
        <w:tab w:val="right" w:pos="8640"/>
      </w:tabs>
    </w:pPr>
  </w:style>
  <w:style w:type="character" w:styleId="PageNumber">
    <w:name w:val="page number"/>
    <w:basedOn w:val="DefaultParagraphFont"/>
    <w:rsid w:val="000D2B78"/>
  </w:style>
  <w:style w:type="paragraph" w:styleId="Header">
    <w:name w:val="header"/>
    <w:basedOn w:val="Normal"/>
    <w:rsid w:val="00D3247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E6097-AF7A-4DD7-B2C9-9A253A59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2649</Words>
  <Characters>15103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JWOD</Company>
  <LinksUpToDate>false</LinksUpToDate>
  <CharactersWithSpaces>17717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Janet Yandik</dc:creator>
  <cp:lastModifiedBy>Louis Bartalot [LBartalot@AbilityOne.gov]</cp:lastModifiedBy>
  <cp:revision>2</cp:revision>
  <cp:lastPrinted>2003-01-10T15:38:00Z</cp:lastPrinted>
  <dcterms:created xsi:type="dcterms:W3CDTF">2012-09-04T16:21:00Z</dcterms:created>
  <dcterms:modified xsi:type="dcterms:W3CDTF">2012-09-04T16:21:00Z</dcterms:modified>
</cp:coreProperties>
</file>