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47" w:rsidRPr="003B75EF" w:rsidRDefault="00D0161D" w:rsidP="00D0161D">
      <w:pPr>
        <w:rPr>
          <w:rFonts w:ascii="Times New Roman" w:hAnsi="Times New Roman" w:cs="Times New Roman"/>
          <w:b/>
          <w:sz w:val="24"/>
          <w:szCs w:val="24"/>
        </w:rPr>
      </w:pPr>
      <w:bookmarkStart w:id="0" w:name="_GoBack"/>
      <w:bookmarkEnd w:id="0"/>
      <w:r w:rsidRPr="005E3C28">
        <w:rPr>
          <w:rFonts w:ascii="Times New Roman" w:hAnsi="Times New Roman" w:cs="Times New Roman"/>
          <w:b/>
          <w:sz w:val="24"/>
          <w:szCs w:val="24"/>
        </w:rPr>
        <w:t>Attachment 2:  HIS-100C, January 2011, Manual for NHIS Field Representatives.  Explaining the Survey</w:t>
      </w:r>
      <w:r w:rsidRPr="003B75EF">
        <w:rPr>
          <w:rFonts w:ascii="Times New Roman" w:hAnsi="Times New Roman" w:cs="Times New Roman"/>
          <w:b/>
          <w:sz w:val="24"/>
          <w:szCs w:val="24"/>
        </w:rPr>
        <w:t>, exce</w:t>
      </w:r>
      <w:r w:rsidR="009C15D5" w:rsidRPr="003B75EF">
        <w:rPr>
          <w:rFonts w:ascii="Times New Roman" w:hAnsi="Times New Roman" w:cs="Times New Roman"/>
          <w:b/>
          <w:sz w:val="24"/>
          <w:szCs w:val="24"/>
        </w:rPr>
        <w:t>r</w:t>
      </w:r>
      <w:r w:rsidRPr="003B75EF">
        <w:rPr>
          <w:rFonts w:ascii="Times New Roman" w:hAnsi="Times New Roman" w:cs="Times New Roman"/>
          <w:b/>
          <w:sz w:val="24"/>
          <w:szCs w:val="24"/>
        </w:rPr>
        <w:t>pted pages A10-A14</w:t>
      </w:r>
    </w:p>
    <w:p w:rsidR="00D0161D" w:rsidRPr="009C77AD" w:rsidRDefault="00D0161D" w:rsidP="00D0161D">
      <w:pPr>
        <w:rPr>
          <w:rFonts w:ascii="Times New Roman" w:hAnsi="Times New Roman" w:cs="Times New Roman"/>
          <w:sz w:val="24"/>
          <w:szCs w:val="24"/>
        </w:rPr>
      </w:pPr>
    </w:p>
    <w:p w:rsidR="00D0161D" w:rsidRPr="009C77AD" w:rsidRDefault="00D0161D" w:rsidP="00D0161D">
      <w:p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EXPLAINING THE</w:t>
      </w:r>
      <w:r w:rsidRPr="009C77AD">
        <w:rPr>
          <w:rFonts w:ascii="Times New Roman" w:hAnsi="Times New Roman" w:cs="Times New Roman"/>
          <w:b/>
          <w:sz w:val="24"/>
          <w:szCs w:val="24"/>
        </w:rPr>
        <w:tab/>
      </w:r>
      <w:r w:rsidRPr="009C77AD">
        <w:rPr>
          <w:rFonts w:ascii="Times New Roman" w:hAnsi="Times New Roman" w:cs="Times New Roman"/>
          <w:b/>
          <w:sz w:val="24"/>
          <w:szCs w:val="24"/>
        </w:rPr>
        <w:tab/>
        <w:t>How to Introduce the Survey</w:t>
      </w:r>
    </w:p>
    <w:p w:rsidR="00D0161D" w:rsidRPr="009C77AD" w:rsidRDefault="00D0161D" w:rsidP="00D0161D">
      <w:pPr>
        <w:spacing w:after="0" w:line="240" w:lineRule="auto"/>
        <w:ind w:left="2880" w:hanging="2880"/>
        <w:rPr>
          <w:rFonts w:ascii="Times New Roman" w:hAnsi="Times New Roman" w:cs="Times New Roman"/>
          <w:sz w:val="24"/>
          <w:szCs w:val="24"/>
        </w:rPr>
      </w:pPr>
      <w:r w:rsidRPr="009C77AD">
        <w:rPr>
          <w:rFonts w:ascii="Times New Roman" w:hAnsi="Times New Roman" w:cs="Times New Roman"/>
          <w:b/>
          <w:sz w:val="24"/>
          <w:szCs w:val="24"/>
        </w:rPr>
        <w:t>SURVEY</w:t>
      </w:r>
      <w:r w:rsidRPr="009C77AD">
        <w:rPr>
          <w:rFonts w:ascii="Times New Roman" w:hAnsi="Times New Roman" w:cs="Times New Roman"/>
          <w:b/>
          <w:sz w:val="24"/>
          <w:szCs w:val="24"/>
        </w:rPr>
        <w:tab/>
      </w:r>
      <w:r w:rsidRPr="009C77AD">
        <w:rPr>
          <w:rFonts w:ascii="Times New Roman" w:hAnsi="Times New Roman" w:cs="Times New Roman"/>
          <w:sz w:val="24"/>
          <w:szCs w:val="24"/>
        </w:rPr>
        <w:t xml:space="preserve">All of the steps listed below must be followed for ALL CASES, </w:t>
      </w:r>
    </w:p>
    <w:p w:rsidR="00D0161D" w:rsidRPr="009C77AD" w:rsidRDefault="00D0161D" w:rsidP="00D0161D">
      <w:pPr>
        <w:spacing w:after="0" w:line="240" w:lineRule="auto"/>
        <w:ind w:left="2880" w:hanging="2880"/>
        <w:rPr>
          <w:rFonts w:ascii="Times New Roman" w:hAnsi="Times New Roman" w:cs="Times New Roman"/>
          <w:sz w:val="24"/>
          <w:szCs w:val="24"/>
        </w:rPr>
      </w:pPr>
      <w:r w:rsidRPr="009C77AD">
        <w:rPr>
          <w:rFonts w:ascii="Times New Roman" w:hAnsi="Times New Roman" w:cs="Times New Roman"/>
          <w:b/>
          <w:sz w:val="24"/>
          <w:szCs w:val="24"/>
        </w:rPr>
        <w:tab/>
      </w:r>
      <w:proofErr w:type="gramStart"/>
      <w:r w:rsidRPr="009C77AD">
        <w:rPr>
          <w:rFonts w:ascii="Times New Roman" w:hAnsi="Times New Roman" w:cs="Times New Roman"/>
          <w:sz w:val="24"/>
          <w:szCs w:val="24"/>
        </w:rPr>
        <w:t>even</w:t>
      </w:r>
      <w:proofErr w:type="gramEnd"/>
      <w:r w:rsidRPr="009C77AD">
        <w:rPr>
          <w:rFonts w:ascii="Times New Roman" w:hAnsi="Times New Roman" w:cs="Times New Roman"/>
          <w:sz w:val="24"/>
          <w:szCs w:val="24"/>
        </w:rPr>
        <w:t xml:space="preserve"> screeners.</w:t>
      </w:r>
    </w:p>
    <w:p w:rsidR="00D0161D" w:rsidRPr="009C77AD" w:rsidRDefault="00D0161D" w:rsidP="00D0161D">
      <w:pPr>
        <w:spacing w:after="0" w:line="240" w:lineRule="auto"/>
        <w:ind w:left="2880" w:hanging="2880"/>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Show your official Census Bureau I.D. and introduce yourself.  Give the following introduction (or a similar introduction):</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“I am __________ from the U.S. Census Bureau.  Here is my identification card.  We are conducting the National Health Interview Survey for the Centers for Disease Control and Prevention (CDC).”</w:t>
      </w:r>
    </w:p>
    <w:p w:rsidR="00D0161D" w:rsidRPr="009C77AD" w:rsidRDefault="00D0161D" w:rsidP="00D0161D">
      <w:pPr>
        <w:spacing w:after="0" w:line="240" w:lineRule="auto"/>
        <w:ind w:left="2880" w:hanging="2880"/>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Hand the respondent a copy of the Advance Letter, HIS-600, saying (something like):</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“You may remember receiving this letter a few days ago.  Please take some time to read this important information.”</w:t>
      </w:r>
    </w:p>
    <w:p w:rsidR="00D0161D" w:rsidRPr="009C77AD" w:rsidRDefault="00D0161D" w:rsidP="00D0161D">
      <w:pPr>
        <w:spacing w:after="0" w:line="240" w:lineRule="auto"/>
        <w:ind w:left="3600"/>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 xml:space="preserve">Allow time for him or her to read the letter.  </w:t>
      </w:r>
      <w:proofErr w:type="gramStart"/>
      <w:r w:rsidRPr="009C77AD">
        <w:rPr>
          <w:rFonts w:ascii="Times New Roman" w:hAnsi="Times New Roman" w:cs="Times New Roman"/>
          <w:sz w:val="24"/>
          <w:szCs w:val="24"/>
        </w:rPr>
        <w:t>If necessary, or if the respondent requests, read the letter to him or her.</w:t>
      </w:r>
      <w:proofErr w:type="gramEnd"/>
    </w:p>
    <w:p w:rsidR="00D0161D" w:rsidRPr="009C77AD" w:rsidRDefault="00D0161D" w:rsidP="00D0161D">
      <w:pPr>
        <w:spacing w:after="0" w:line="240" w:lineRule="auto"/>
        <w:ind w:left="3600"/>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If you are conducting a telephone follow-up with a new respondent, you must read the letter.</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Then ask:</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“Do you have any questions about the National Health Interview Survey?”</w:t>
      </w:r>
    </w:p>
    <w:p w:rsidR="00D0161D" w:rsidRPr="009C77AD" w:rsidRDefault="00D0161D" w:rsidP="00D0161D">
      <w:pPr>
        <w:spacing w:after="0" w:line="240" w:lineRule="auto"/>
        <w:ind w:left="2880" w:hanging="2880"/>
        <w:rPr>
          <w:rFonts w:ascii="Times New Roman" w:hAnsi="Times New Roman" w:cs="Times New Roman"/>
          <w:sz w:val="24"/>
          <w:szCs w:val="24"/>
        </w:rPr>
      </w:pPr>
    </w:p>
    <w:p w:rsidR="00D0161D" w:rsidRPr="009C77AD" w:rsidRDefault="00D0161D" w:rsidP="00D0161D">
      <w:pPr>
        <w:spacing w:after="0" w:line="240" w:lineRule="auto"/>
        <w:ind w:left="2880" w:hanging="2880"/>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After answering any questions, ask:</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“Are you willing to participate in the survey?”</w:t>
      </w:r>
    </w:p>
    <w:p w:rsidR="00D0161D" w:rsidRPr="009C77AD" w:rsidRDefault="00D0161D" w:rsidP="00D0161D">
      <w:pPr>
        <w:spacing w:after="0" w:line="240" w:lineRule="auto"/>
        <w:rPr>
          <w:rFonts w:ascii="Times New Roman" w:hAnsi="Times New Roman" w:cs="Times New Roman"/>
          <w:sz w:val="24"/>
          <w:szCs w:val="24"/>
        </w:rPr>
      </w:pPr>
    </w:p>
    <w:p w:rsidR="00D0161D" w:rsidRPr="009C77AD" w:rsidRDefault="00D0161D" w:rsidP="00D0161D">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Respondents may change during the interview.  For each new respondent, use the following introduction:</w:t>
      </w:r>
    </w:p>
    <w:p w:rsidR="00D0161D" w:rsidRPr="009C77AD" w:rsidRDefault="00D0161D" w:rsidP="00D0161D">
      <w:pPr>
        <w:spacing w:after="0" w:line="240" w:lineRule="auto"/>
        <w:ind w:left="720"/>
        <w:rPr>
          <w:rFonts w:ascii="Times New Roman" w:hAnsi="Times New Roman" w:cs="Times New Roman"/>
          <w:sz w:val="24"/>
          <w:szCs w:val="24"/>
        </w:rPr>
      </w:pPr>
    </w:p>
    <w:p w:rsidR="00D0161D" w:rsidRPr="009C77AD" w:rsidRDefault="00D0161D" w:rsidP="00D0161D">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“I am _______ from the U.S. Census Bureau.  Here is my identification card.  We are conducting the National Health Interview S</w:t>
      </w:r>
      <w:r w:rsidR="007041DB" w:rsidRPr="009C77AD">
        <w:rPr>
          <w:rFonts w:ascii="Times New Roman" w:hAnsi="Times New Roman" w:cs="Times New Roman"/>
          <w:b/>
          <w:sz w:val="24"/>
          <w:szCs w:val="24"/>
        </w:rPr>
        <w:t>u</w:t>
      </w:r>
      <w:r w:rsidRPr="009C77AD">
        <w:rPr>
          <w:rFonts w:ascii="Times New Roman" w:hAnsi="Times New Roman" w:cs="Times New Roman"/>
          <w:b/>
          <w:sz w:val="24"/>
          <w:szCs w:val="24"/>
        </w:rPr>
        <w:t xml:space="preserve">rvey for the Centers for Disease </w:t>
      </w:r>
      <w:r w:rsidRPr="009C77AD">
        <w:rPr>
          <w:rFonts w:ascii="Times New Roman" w:hAnsi="Times New Roman" w:cs="Times New Roman"/>
          <w:b/>
          <w:sz w:val="24"/>
          <w:szCs w:val="24"/>
        </w:rPr>
        <w:lastRenderedPageBreak/>
        <w:t>Control and Prevention</w:t>
      </w:r>
      <w:r w:rsidR="007041DB" w:rsidRPr="009C77AD">
        <w:rPr>
          <w:rFonts w:ascii="Times New Roman" w:hAnsi="Times New Roman" w:cs="Times New Roman"/>
          <w:b/>
          <w:sz w:val="24"/>
          <w:szCs w:val="24"/>
        </w:rPr>
        <w:t xml:space="preserve"> (CDC).  I have some information from (previous respondent).  Now, I would like to ask you some questions.</w:t>
      </w:r>
    </w:p>
    <w:p w:rsidR="007041DB" w:rsidRPr="009C77AD" w:rsidRDefault="007041DB" w:rsidP="00D0161D">
      <w:pPr>
        <w:spacing w:after="0" w:line="240" w:lineRule="auto"/>
        <w:ind w:left="3600"/>
        <w:rPr>
          <w:rFonts w:ascii="Times New Roman" w:hAnsi="Times New Roman" w:cs="Times New Roman"/>
          <w:sz w:val="24"/>
          <w:szCs w:val="24"/>
        </w:rPr>
      </w:pPr>
    </w:p>
    <w:p w:rsidR="007041DB" w:rsidRPr="009C77AD" w:rsidRDefault="007041DB" w:rsidP="007041DB">
      <w:pPr>
        <w:spacing w:after="0" w:line="240" w:lineRule="auto"/>
        <w:ind w:left="2160" w:firstLine="720"/>
        <w:rPr>
          <w:rFonts w:ascii="Times New Roman" w:hAnsi="Times New Roman" w:cs="Times New Roman"/>
          <w:sz w:val="24"/>
          <w:szCs w:val="24"/>
        </w:rPr>
      </w:pPr>
      <w:r w:rsidRPr="009C77AD">
        <w:rPr>
          <w:rFonts w:ascii="Times New Roman" w:hAnsi="Times New Roman" w:cs="Times New Roman"/>
          <w:sz w:val="24"/>
          <w:szCs w:val="24"/>
        </w:rPr>
        <w:t>Repeat the steps b-d above.</w:t>
      </w:r>
    </w:p>
    <w:p w:rsidR="007041DB" w:rsidRPr="009C77AD" w:rsidRDefault="007041DB" w:rsidP="007041DB">
      <w:pPr>
        <w:spacing w:after="0" w:line="240" w:lineRule="auto"/>
        <w:ind w:left="2160" w:firstLine="720"/>
        <w:rPr>
          <w:rFonts w:ascii="Times New Roman" w:hAnsi="Times New Roman" w:cs="Times New Roman"/>
          <w:sz w:val="24"/>
          <w:szCs w:val="24"/>
        </w:rPr>
      </w:pPr>
    </w:p>
    <w:p w:rsidR="007041DB" w:rsidRPr="009C77AD" w:rsidRDefault="007041DB" w:rsidP="007041DB">
      <w:pPr>
        <w:pStyle w:val="ListParagraph"/>
        <w:numPr>
          <w:ilvl w:val="0"/>
          <w:numId w:val="1"/>
        </w:num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 xml:space="preserve">If the respondent is </w:t>
      </w:r>
      <w:r w:rsidRPr="009C77AD">
        <w:rPr>
          <w:rFonts w:ascii="Times New Roman" w:hAnsi="Times New Roman" w:cs="Times New Roman"/>
          <w:b/>
          <w:sz w:val="24"/>
          <w:szCs w:val="24"/>
        </w:rPr>
        <w:t>not willing</w:t>
      </w:r>
      <w:r w:rsidRPr="009C77AD">
        <w:rPr>
          <w:rFonts w:ascii="Times New Roman" w:hAnsi="Times New Roman" w:cs="Times New Roman"/>
          <w:sz w:val="24"/>
          <w:szCs w:val="24"/>
        </w:rPr>
        <w:t xml:space="preserve"> to participate in the survey, use your judgment as to whether you should attempt to convert the reluctant respondent.  If you feel this is a “soft” refusal, try to convince the respondent of the merits of the survey.  You may also mention that some interviews take about five minutes but, most interviews will take about an hour to do all parts, depending on the size and health of your family.  If he/she still refuses, or you feel it was a “hard” refusal from the beginning, thank him or her </w:t>
      </w:r>
      <w:r w:rsidRPr="007275C7">
        <w:rPr>
          <w:rFonts w:ascii="Times New Roman" w:hAnsi="Times New Roman" w:cs="Times New Roman"/>
          <w:sz w:val="24"/>
          <w:szCs w:val="24"/>
          <w:u w:val="single"/>
        </w:rPr>
        <w:t>and</w:t>
      </w:r>
      <w:r w:rsidRPr="009C77AD">
        <w:rPr>
          <w:rFonts w:ascii="Times New Roman" w:hAnsi="Times New Roman" w:cs="Times New Roman"/>
          <w:sz w:val="24"/>
          <w:szCs w:val="24"/>
        </w:rPr>
        <w:t xml:space="preserve"> </w:t>
      </w:r>
      <w:r w:rsidRPr="007275C7">
        <w:rPr>
          <w:rFonts w:ascii="Times New Roman" w:hAnsi="Times New Roman" w:cs="Times New Roman"/>
          <w:sz w:val="24"/>
          <w:szCs w:val="24"/>
        </w:rPr>
        <w:t>end</w:t>
      </w:r>
      <w:r w:rsidRPr="009C77AD">
        <w:rPr>
          <w:rFonts w:ascii="Times New Roman" w:hAnsi="Times New Roman" w:cs="Times New Roman"/>
          <w:sz w:val="24"/>
          <w:szCs w:val="24"/>
        </w:rPr>
        <w:t xml:space="preserve"> the interview.</w:t>
      </w:r>
    </w:p>
    <w:p w:rsidR="007041DB" w:rsidRPr="009C77AD" w:rsidRDefault="007041DB" w:rsidP="007041DB">
      <w:pPr>
        <w:spacing w:after="0" w:line="240" w:lineRule="auto"/>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t>Authorization</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 xml:space="preserve">The National Health Interview Survey is authorized by Title 42, United States Code, </w:t>
      </w:r>
      <w:proofErr w:type="gramStart"/>
      <w:r w:rsidRPr="009C77AD">
        <w:rPr>
          <w:rFonts w:ascii="Times New Roman" w:hAnsi="Times New Roman" w:cs="Times New Roman"/>
          <w:sz w:val="24"/>
          <w:szCs w:val="24"/>
        </w:rPr>
        <w:t>Section</w:t>
      </w:r>
      <w:proofErr w:type="gramEnd"/>
      <w:r w:rsidRPr="009C77AD">
        <w:rPr>
          <w:rFonts w:ascii="Times New Roman" w:hAnsi="Times New Roman" w:cs="Times New Roman"/>
          <w:sz w:val="24"/>
          <w:szCs w:val="24"/>
        </w:rPr>
        <w:t xml:space="preserve"> 242k.</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t>Confidentiality</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All information that would permit identification of the individual is held strictly confidential, seen only by persons engaged in the National Health Interview Survey (including related studies carried out by the Public Health Service) and not disclosed or released to others for any other purpose without the written consent of the individual.</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You must avoid mentioning or providing anyone with materials that would link a specific household or person with a specific survey.  When discussing your job, be careful never to reveal any information you get during an interview to an unauthorized person.</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 xml:space="preserve">Unauthorized disclose of individual information collected in the National </w:t>
      </w:r>
      <w:r w:rsidR="00CE2550" w:rsidRPr="009C77AD">
        <w:rPr>
          <w:rFonts w:ascii="Times New Roman" w:hAnsi="Times New Roman" w:cs="Times New Roman"/>
          <w:sz w:val="24"/>
          <w:szCs w:val="24"/>
        </w:rPr>
        <w:t>Health</w:t>
      </w:r>
      <w:r w:rsidRPr="009C77AD">
        <w:rPr>
          <w:rFonts w:ascii="Times New Roman" w:hAnsi="Times New Roman" w:cs="Times New Roman"/>
          <w:sz w:val="24"/>
          <w:szCs w:val="24"/>
        </w:rPr>
        <w:t xml:space="preserve"> Surveys is punishable by a fine of up to $1,000, or </w:t>
      </w:r>
      <w:r w:rsidR="00CE2550" w:rsidRPr="009C77AD">
        <w:rPr>
          <w:rFonts w:ascii="Times New Roman" w:hAnsi="Times New Roman" w:cs="Times New Roman"/>
          <w:sz w:val="24"/>
          <w:szCs w:val="24"/>
        </w:rPr>
        <w:t>imprisonment</w:t>
      </w:r>
      <w:r w:rsidRPr="009C77AD">
        <w:rPr>
          <w:rFonts w:ascii="Times New Roman" w:hAnsi="Times New Roman" w:cs="Times New Roman"/>
          <w:sz w:val="24"/>
          <w:szCs w:val="24"/>
        </w:rPr>
        <w:t xml:space="preserve"> up to </w:t>
      </w:r>
      <w:r w:rsidR="00CE2550" w:rsidRPr="009C77AD">
        <w:rPr>
          <w:rFonts w:ascii="Times New Roman" w:hAnsi="Times New Roman" w:cs="Times New Roman"/>
          <w:sz w:val="24"/>
          <w:szCs w:val="24"/>
        </w:rPr>
        <w:t>one</w:t>
      </w:r>
      <w:r w:rsidRPr="009C77AD">
        <w:rPr>
          <w:rFonts w:ascii="Times New Roman" w:hAnsi="Times New Roman" w:cs="Times New Roman"/>
          <w:sz w:val="24"/>
          <w:szCs w:val="24"/>
        </w:rPr>
        <w:t xml:space="preserve"> year, or both (18 USC 1905).  Deliberate falsification, by an employee, of any information in this survey is punishable by a fine up to $10,000, or </w:t>
      </w:r>
      <w:r w:rsidR="00CE2550" w:rsidRPr="009C77AD">
        <w:rPr>
          <w:rFonts w:ascii="Times New Roman" w:hAnsi="Times New Roman" w:cs="Times New Roman"/>
          <w:sz w:val="24"/>
          <w:szCs w:val="24"/>
        </w:rPr>
        <w:t>imprisonment</w:t>
      </w:r>
      <w:r w:rsidRPr="009C77AD">
        <w:rPr>
          <w:rFonts w:ascii="Times New Roman" w:hAnsi="Times New Roman" w:cs="Times New Roman"/>
          <w:sz w:val="24"/>
          <w:szCs w:val="24"/>
        </w:rPr>
        <w:t xml:space="preserve"> up to five years, or both (USC 10001).  (See Appendix A2 for a thorough discussion of confidentiality.)</w:t>
      </w:r>
    </w:p>
    <w:p w:rsidR="007041DB" w:rsidRPr="009C77AD" w:rsidRDefault="007041DB" w:rsidP="007041DB">
      <w:pPr>
        <w:spacing w:after="0" w:line="240" w:lineRule="auto"/>
        <w:ind w:left="2160"/>
        <w:rPr>
          <w:rFonts w:ascii="Times New Roman" w:hAnsi="Times New Roman" w:cs="Times New Roman"/>
          <w:sz w:val="24"/>
          <w:szCs w:val="24"/>
        </w:rPr>
      </w:pPr>
    </w:p>
    <w:p w:rsidR="009C77AD" w:rsidRDefault="009C77AD">
      <w:pPr>
        <w:rPr>
          <w:rFonts w:ascii="Times New Roman" w:hAnsi="Times New Roman" w:cs="Times New Roman"/>
          <w:b/>
          <w:sz w:val="24"/>
          <w:szCs w:val="24"/>
        </w:rPr>
      </w:pPr>
      <w:r>
        <w:rPr>
          <w:rFonts w:ascii="Times New Roman" w:hAnsi="Times New Roman" w:cs="Times New Roman"/>
          <w:b/>
          <w:sz w:val="24"/>
          <w:szCs w:val="24"/>
        </w:rPr>
        <w:br w:type="page"/>
      </w:r>
    </w:p>
    <w:p w:rsidR="007041DB" w:rsidRPr="009C77AD" w:rsidRDefault="007041DB"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lastRenderedPageBreak/>
        <w:t>Eligible Household Respondents</w:t>
      </w:r>
    </w:p>
    <w:p w:rsidR="007041DB" w:rsidRPr="009C77AD" w:rsidRDefault="007041DB" w:rsidP="007041DB">
      <w:pPr>
        <w:spacing w:after="0" w:line="240" w:lineRule="auto"/>
        <w:ind w:left="2160"/>
        <w:rPr>
          <w:rFonts w:ascii="Times New Roman" w:hAnsi="Times New Roman" w:cs="Times New Roman"/>
          <w:sz w:val="24"/>
          <w:szCs w:val="24"/>
        </w:rPr>
      </w:pPr>
    </w:p>
    <w:p w:rsidR="007041DB" w:rsidRPr="009C77AD" w:rsidRDefault="007041DB"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 xml:space="preserve">Any responsible household member equal to or greater than the age of majority for a given </w:t>
      </w:r>
      <w:r w:rsidR="00CE2550" w:rsidRPr="009C77AD">
        <w:rPr>
          <w:rFonts w:ascii="Times New Roman" w:hAnsi="Times New Roman" w:cs="Times New Roman"/>
          <w:sz w:val="24"/>
          <w:szCs w:val="24"/>
        </w:rPr>
        <w:t>state</w:t>
      </w:r>
      <w:r w:rsidRPr="009C77AD">
        <w:rPr>
          <w:rFonts w:ascii="Times New Roman" w:hAnsi="Times New Roman" w:cs="Times New Roman"/>
          <w:sz w:val="24"/>
          <w:szCs w:val="24"/>
        </w:rPr>
        <w:t xml:space="preserve"> is eligible to act as a respondent.  In most states this age is 18 years old, but in </w:t>
      </w:r>
      <w:r w:rsidR="00050E31" w:rsidRPr="009C77AD">
        <w:rPr>
          <w:rFonts w:ascii="Times New Roman" w:hAnsi="Times New Roman" w:cs="Times New Roman"/>
          <w:sz w:val="24"/>
          <w:szCs w:val="24"/>
        </w:rPr>
        <w:t xml:space="preserve">Alabama and Nebraska this age is 19 and </w:t>
      </w:r>
      <w:r w:rsidR="007275C7">
        <w:rPr>
          <w:rFonts w:ascii="Times New Roman" w:hAnsi="Times New Roman" w:cs="Times New Roman"/>
          <w:sz w:val="24"/>
          <w:szCs w:val="24"/>
        </w:rPr>
        <w:t xml:space="preserve">in </w:t>
      </w:r>
      <w:r w:rsidR="00050E31" w:rsidRPr="009C77AD">
        <w:rPr>
          <w:rFonts w:ascii="Times New Roman" w:hAnsi="Times New Roman" w:cs="Times New Roman"/>
          <w:sz w:val="24"/>
          <w:szCs w:val="24"/>
        </w:rPr>
        <w:t xml:space="preserve">Mississippi </w:t>
      </w:r>
      <w:r w:rsidR="007275C7">
        <w:rPr>
          <w:rFonts w:ascii="Times New Roman" w:hAnsi="Times New Roman" w:cs="Times New Roman"/>
          <w:sz w:val="24"/>
          <w:szCs w:val="24"/>
        </w:rPr>
        <w:t xml:space="preserve">it </w:t>
      </w:r>
      <w:r w:rsidR="00050E31" w:rsidRPr="009C77AD">
        <w:rPr>
          <w:rFonts w:ascii="Times New Roman" w:hAnsi="Times New Roman" w:cs="Times New Roman"/>
          <w:sz w:val="24"/>
          <w:szCs w:val="24"/>
        </w:rPr>
        <w:t>is 21.</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 xml:space="preserve">Exceptions to this rule are also covered in Part B, Concepts.  One such exception would be for a person who is unable to answer questions for </w:t>
      </w:r>
      <w:proofErr w:type="gramStart"/>
      <w:r w:rsidRPr="009C77AD">
        <w:rPr>
          <w:rFonts w:ascii="Times New Roman" w:hAnsi="Times New Roman" w:cs="Times New Roman"/>
          <w:sz w:val="24"/>
          <w:szCs w:val="24"/>
        </w:rPr>
        <w:t>him/herself</w:t>
      </w:r>
      <w:proofErr w:type="gramEnd"/>
      <w:r w:rsidRPr="009C77AD">
        <w:rPr>
          <w:rFonts w:ascii="Times New Roman" w:hAnsi="Times New Roman" w:cs="Times New Roman"/>
          <w:sz w:val="24"/>
          <w:szCs w:val="24"/>
        </w:rPr>
        <w:t xml:space="preserve"> due to illness, such as a stroke.  If no other relative is living in the household, a non-household member, such as a caregiver, can respond.</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t>Maintaining Rapport with Respondents</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You begin to build a harmonious relationship with the respondent when he/she first answers the door.  Maintaining this rapport throughout the interview will ensure that you collect full and valid information.  Through you</w:t>
      </w:r>
      <w:r w:rsidR="007275C7">
        <w:rPr>
          <w:rFonts w:ascii="Times New Roman" w:hAnsi="Times New Roman" w:cs="Times New Roman"/>
          <w:sz w:val="24"/>
          <w:szCs w:val="24"/>
        </w:rPr>
        <w:t>r</w:t>
      </w:r>
      <w:r w:rsidRPr="009C77AD">
        <w:rPr>
          <w:rFonts w:ascii="Times New Roman" w:hAnsi="Times New Roman" w:cs="Times New Roman"/>
          <w:sz w:val="24"/>
          <w:szCs w:val="24"/>
        </w:rPr>
        <w:t xml:space="preserve"> sincere understanding and interest in the respondent, you provide a friendly atmosphere in which the respondent can talk honestly and fully.  If rapport is broken because the respondent finds a particular question “too personal,” take time to reassure him/her about the confidential nature of the survey.</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b/>
          <w:sz w:val="24"/>
          <w:szCs w:val="24"/>
        </w:rPr>
      </w:pPr>
      <w:r w:rsidRPr="009C77AD">
        <w:rPr>
          <w:rFonts w:ascii="Times New Roman" w:hAnsi="Times New Roman" w:cs="Times New Roman"/>
          <w:b/>
          <w:sz w:val="24"/>
          <w:szCs w:val="24"/>
        </w:rPr>
        <w:t>Answering Respondent Questions</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A small percentage of respondents will want additional information before agreeing to participate in the survey.  Some respondents may be reluctant to provide information about themselves or family members or may refuse to be interviewed.  It is your responsibility to sell the survey.  You will be provided with a supply of informational brochures to help you accomplish this.</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7041DB">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To convert a reluctant respondent, try to identify his or her specific objection(s) to participating in the survey and tailor you</w:t>
      </w:r>
      <w:r w:rsidR="007275C7">
        <w:rPr>
          <w:rFonts w:ascii="Times New Roman" w:hAnsi="Times New Roman" w:cs="Times New Roman"/>
          <w:sz w:val="24"/>
          <w:szCs w:val="24"/>
        </w:rPr>
        <w:t>r</w:t>
      </w:r>
      <w:r w:rsidRPr="009C77AD">
        <w:rPr>
          <w:rFonts w:ascii="Times New Roman" w:hAnsi="Times New Roman" w:cs="Times New Roman"/>
          <w:sz w:val="24"/>
          <w:szCs w:val="24"/>
        </w:rPr>
        <w:t xml:space="preserve"> answer accordingly.  A thorough understanding of the survey is the key to a good explanation.  The following are examples of questions you may receive and suggested responses:</w:t>
      </w:r>
    </w:p>
    <w:p w:rsidR="00050E31" w:rsidRPr="009C77AD" w:rsidRDefault="00050E31" w:rsidP="007041DB">
      <w:pPr>
        <w:spacing w:after="0" w:line="240" w:lineRule="auto"/>
        <w:ind w:left="2160"/>
        <w:rPr>
          <w:rFonts w:ascii="Times New Roman" w:hAnsi="Times New Roman" w:cs="Times New Roman"/>
          <w:sz w:val="24"/>
          <w:szCs w:val="24"/>
        </w:rPr>
      </w:pPr>
    </w:p>
    <w:p w:rsidR="00050E31" w:rsidRPr="009C77AD" w:rsidRDefault="00050E31" w:rsidP="00050E31">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General Explanation of the Survey</w:t>
      </w:r>
    </w:p>
    <w:p w:rsidR="00050E31" w:rsidRPr="009C77AD" w:rsidRDefault="00050E31" w:rsidP="00050E31">
      <w:pPr>
        <w:spacing w:after="0" w:line="240" w:lineRule="auto"/>
        <w:rPr>
          <w:rFonts w:ascii="Times New Roman" w:hAnsi="Times New Roman" w:cs="Times New Roman"/>
          <w:sz w:val="24"/>
          <w:szCs w:val="24"/>
        </w:rPr>
      </w:pPr>
    </w:p>
    <w:p w:rsidR="00050E31" w:rsidRPr="009C77AD" w:rsidRDefault="00050E31" w:rsidP="00050E31">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You may need to give some respondents a general explanation of the survey.  An example of a general explanation is shown below.</w:t>
      </w:r>
    </w:p>
    <w:p w:rsidR="009C77AD" w:rsidRDefault="009C77AD">
      <w:pPr>
        <w:rPr>
          <w:rFonts w:ascii="Times New Roman" w:hAnsi="Times New Roman" w:cs="Times New Roman"/>
          <w:sz w:val="24"/>
          <w:szCs w:val="24"/>
        </w:rPr>
      </w:pPr>
      <w:r>
        <w:rPr>
          <w:rFonts w:ascii="Times New Roman" w:hAnsi="Times New Roman" w:cs="Times New Roman"/>
          <w:sz w:val="24"/>
          <w:szCs w:val="24"/>
        </w:rPr>
        <w:br w:type="page"/>
      </w:r>
    </w:p>
    <w:p w:rsidR="008C2A0E" w:rsidRPr="009C77AD" w:rsidRDefault="008C2A0E" w:rsidP="00050E31">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lastRenderedPageBreak/>
        <w:t>“Most families have or will be affected in the future by health problems.  It is extremely important to know about the health of the Nation’s people.  Unless there is adequate information about the current health situation, government and medical care personnel may fail in their efforts to maintain a health care system that is equipped to handle the present and future medical needs of the people.</w:t>
      </w:r>
    </w:p>
    <w:p w:rsidR="008C2A0E" w:rsidRPr="009C77AD" w:rsidRDefault="008C2A0E" w:rsidP="00050E31">
      <w:pPr>
        <w:spacing w:after="0" w:line="240" w:lineRule="auto"/>
        <w:ind w:left="3600"/>
        <w:rPr>
          <w:rFonts w:ascii="Times New Roman" w:hAnsi="Times New Roman" w:cs="Times New Roman"/>
          <w:b/>
          <w:sz w:val="24"/>
          <w:szCs w:val="24"/>
        </w:rPr>
      </w:pPr>
    </w:p>
    <w:p w:rsidR="008C2A0E" w:rsidRDefault="008C2A0E" w:rsidP="00050E31">
      <w:pPr>
        <w:spacing w:after="0" w:line="240" w:lineRule="auto"/>
        <w:ind w:left="3600"/>
        <w:rPr>
          <w:rFonts w:ascii="Times New Roman" w:hAnsi="Times New Roman" w:cs="Times New Roman"/>
          <w:b/>
          <w:sz w:val="24"/>
          <w:szCs w:val="24"/>
        </w:rPr>
      </w:pPr>
      <w:r w:rsidRPr="009C77AD">
        <w:rPr>
          <w:rFonts w:ascii="Times New Roman" w:hAnsi="Times New Roman" w:cs="Times New Roman"/>
          <w:b/>
          <w:sz w:val="24"/>
          <w:szCs w:val="24"/>
        </w:rPr>
        <w:t>However, to measure the health of the Nation, we need to interview healthy persons as well as those with health problems.  If we know in advance the direction in Nation’s health is moving</w:t>
      </w:r>
      <w:proofErr w:type="gramStart"/>
      <w:r w:rsidRPr="009C77AD">
        <w:rPr>
          <w:rFonts w:ascii="Times New Roman" w:hAnsi="Times New Roman" w:cs="Times New Roman"/>
          <w:b/>
          <w:sz w:val="24"/>
          <w:szCs w:val="24"/>
        </w:rPr>
        <w:t>,</w:t>
      </w:r>
      <w:proofErr w:type="gramEnd"/>
      <w:r w:rsidRPr="009C77AD">
        <w:rPr>
          <w:rFonts w:ascii="Times New Roman" w:hAnsi="Times New Roman" w:cs="Times New Roman"/>
          <w:b/>
          <w:sz w:val="24"/>
          <w:szCs w:val="24"/>
        </w:rPr>
        <w:t xml:space="preserve"> it is easier to initiate programs to meet current and future health care needs.  The statistical information developed from this survey is urgently needed in order to plan intelligently for the health needs of the population.”</w:t>
      </w:r>
    </w:p>
    <w:p w:rsidR="009C77AD" w:rsidRPr="009C77AD" w:rsidRDefault="009C77AD" w:rsidP="00050E31">
      <w:pPr>
        <w:spacing w:after="0" w:line="240" w:lineRule="auto"/>
        <w:ind w:left="3600"/>
        <w:rPr>
          <w:rFonts w:ascii="Times New Roman" w:hAnsi="Times New Roman" w:cs="Times New Roman"/>
          <w:b/>
          <w:sz w:val="24"/>
          <w:szCs w:val="24"/>
        </w:rPr>
      </w:pPr>
    </w:p>
    <w:p w:rsidR="008C2A0E" w:rsidRPr="009C77AD" w:rsidRDefault="008C2A0E"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How Long Will the Interview Take?</w:t>
      </w:r>
    </w:p>
    <w:p w:rsidR="002370E8" w:rsidRPr="009C77AD" w:rsidRDefault="002370E8" w:rsidP="008C2A0E">
      <w:pPr>
        <w:pStyle w:val="ListParagraph"/>
        <w:spacing w:after="0" w:line="240" w:lineRule="auto"/>
        <w:ind w:left="3600"/>
        <w:rPr>
          <w:rFonts w:ascii="Times New Roman" w:hAnsi="Times New Roman" w:cs="Times New Roman"/>
          <w:sz w:val="24"/>
          <w:szCs w:val="24"/>
        </w:rPr>
      </w:pPr>
    </w:p>
    <w:p w:rsidR="008C2A0E" w:rsidRPr="009C77AD" w:rsidRDefault="008C2A0E" w:rsidP="008C2A0E">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The entire NHIS will take about an hour.  This will vary depending on the number of health problems and/or injuries the family has had, as well as the number of family members.</w:t>
      </w:r>
    </w:p>
    <w:p w:rsidR="008C2A0E" w:rsidRPr="009C77AD" w:rsidRDefault="008C2A0E" w:rsidP="008C2A0E">
      <w:pPr>
        <w:spacing w:after="0" w:line="240" w:lineRule="auto"/>
        <w:rPr>
          <w:rFonts w:ascii="Times New Roman" w:hAnsi="Times New Roman" w:cs="Times New Roman"/>
          <w:sz w:val="24"/>
          <w:szCs w:val="24"/>
        </w:rPr>
      </w:pPr>
    </w:p>
    <w:p w:rsidR="008C2A0E" w:rsidRPr="009C77AD" w:rsidRDefault="008C2A0E"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I Don’t Have the Time</w:t>
      </w:r>
    </w:p>
    <w:p w:rsidR="002370E8" w:rsidRPr="009C77AD" w:rsidRDefault="002370E8" w:rsidP="008C2A0E">
      <w:pPr>
        <w:pStyle w:val="ListParagraph"/>
        <w:spacing w:after="0" w:line="240" w:lineRule="auto"/>
        <w:ind w:left="3600"/>
        <w:rPr>
          <w:rFonts w:ascii="Times New Roman" w:hAnsi="Times New Roman" w:cs="Times New Roman"/>
          <w:sz w:val="24"/>
          <w:szCs w:val="24"/>
        </w:rPr>
      </w:pPr>
    </w:p>
    <w:p w:rsidR="008C2A0E" w:rsidRPr="009C77AD" w:rsidRDefault="008C2A0E" w:rsidP="008C2A0E">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 xml:space="preserve">If the respondent states </w:t>
      </w:r>
      <w:proofErr w:type="gramStart"/>
      <w:r w:rsidRPr="009C77AD">
        <w:rPr>
          <w:rFonts w:ascii="Times New Roman" w:hAnsi="Times New Roman" w:cs="Times New Roman"/>
          <w:sz w:val="24"/>
          <w:szCs w:val="24"/>
        </w:rPr>
        <w:t>that  he</w:t>
      </w:r>
      <w:proofErr w:type="gramEnd"/>
      <w:r w:rsidRPr="009C77AD">
        <w:rPr>
          <w:rFonts w:ascii="Times New Roman" w:hAnsi="Times New Roman" w:cs="Times New Roman"/>
          <w:sz w:val="24"/>
          <w:szCs w:val="24"/>
        </w:rPr>
        <w:t xml:space="preserve">/she has no time right now for an interview, find out when you may come back.  </w:t>
      </w:r>
      <w:r w:rsidRPr="009C77AD">
        <w:rPr>
          <w:rFonts w:ascii="Times New Roman" w:hAnsi="Times New Roman" w:cs="Times New Roman"/>
          <w:sz w:val="24"/>
          <w:szCs w:val="24"/>
          <w:u w:val="single"/>
        </w:rPr>
        <w:t>However</w:t>
      </w:r>
      <w:r w:rsidRPr="009C77AD">
        <w:rPr>
          <w:rFonts w:ascii="Times New Roman" w:hAnsi="Times New Roman" w:cs="Times New Roman"/>
          <w:sz w:val="24"/>
          <w:szCs w:val="24"/>
        </w:rPr>
        <w:t>, always assume (without asking) that the respondent has time unless you are told otherwise.</w:t>
      </w:r>
    </w:p>
    <w:p w:rsidR="00050E31" w:rsidRPr="009C77AD" w:rsidRDefault="00050E31" w:rsidP="007041DB">
      <w:pPr>
        <w:spacing w:after="0" w:line="240" w:lineRule="auto"/>
        <w:ind w:left="2160"/>
        <w:rPr>
          <w:rFonts w:ascii="Times New Roman" w:hAnsi="Times New Roman" w:cs="Times New Roman"/>
          <w:sz w:val="24"/>
          <w:szCs w:val="24"/>
        </w:rPr>
      </w:pPr>
    </w:p>
    <w:p w:rsidR="008C2A0E" w:rsidRPr="009C77AD" w:rsidRDefault="008C2A0E"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I Don’t Want to Tell You About Myself and My Family</w:t>
      </w:r>
    </w:p>
    <w:p w:rsidR="002370E8" w:rsidRPr="009C77AD" w:rsidRDefault="002370E8" w:rsidP="008C2A0E">
      <w:pPr>
        <w:pStyle w:val="ListParagraph"/>
        <w:spacing w:after="0" w:line="240" w:lineRule="auto"/>
        <w:ind w:left="3600"/>
        <w:rPr>
          <w:rFonts w:ascii="Times New Roman" w:hAnsi="Times New Roman" w:cs="Times New Roman"/>
          <w:sz w:val="24"/>
          <w:szCs w:val="24"/>
        </w:rPr>
      </w:pPr>
    </w:p>
    <w:p w:rsidR="008C2A0E" w:rsidRPr="009C77AD" w:rsidRDefault="008C2A0E" w:rsidP="008C2A0E">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Ask the respondent to allow you to begin the interview on a “trial basis,” explaining that he/she does not have to answer any question(s) that he/she feels is too personal.  In most cases, you will find that the respondents provide most, if not all, of the needed information.  Also mention that the information about the household is confidential by law and that personally identifiable information will be seen only by persons working on the survey.</w:t>
      </w:r>
    </w:p>
    <w:p w:rsidR="009C77AD" w:rsidRDefault="009C77AD">
      <w:pPr>
        <w:rPr>
          <w:rFonts w:ascii="Times New Roman" w:hAnsi="Times New Roman" w:cs="Times New Roman"/>
          <w:sz w:val="24"/>
          <w:szCs w:val="24"/>
        </w:rPr>
      </w:pPr>
      <w:r>
        <w:rPr>
          <w:rFonts w:ascii="Times New Roman" w:hAnsi="Times New Roman" w:cs="Times New Roman"/>
          <w:sz w:val="24"/>
          <w:szCs w:val="24"/>
        </w:rPr>
        <w:br w:type="page"/>
      </w:r>
    </w:p>
    <w:p w:rsidR="008C2A0E" w:rsidRPr="009C77AD" w:rsidRDefault="008C2A0E"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lastRenderedPageBreak/>
        <w:t>Why Are You Interviewing This Household?</w:t>
      </w:r>
    </w:p>
    <w:p w:rsidR="002370E8" w:rsidRPr="009C77AD" w:rsidRDefault="002370E8" w:rsidP="008C2A0E">
      <w:pPr>
        <w:spacing w:after="0" w:line="240" w:lineRule="auto"/>
        <w:ind w:left="3600"/>
        <w:rPr>
          <w:rFonts w:ascii="Times New Roman" w:hAnsi="Times New Roman" w:cs="Times New Roman"/>
          <w:sz w:val="24"/>
          <w:szCs w:val="24"/>
        </w:rPr>
      </w:pPr>
    </w:p>
    <w:p w:rsidR="00050E31" w:rsidRPr="009C77AD" w:rsidRDefault="008C2A0E" w:rsidP="008C2A0E">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Explain that it would be too costly and time-consuming to interview everyone in the United States and therefore a sample of addresses was selected.  The respondent lives at one of the representative addresses picked.</w:t>
      </w:r>
    </w:p>
    <w:p w:rsidR="008C2A0E" w:rsidRPr="009C77AD" w:rsidRDefault="008C2A0E" w:rsidP="008C2A0E">
      <w:pPr>
        <w:spacing w:after="0" w:line="240" w:lineRule="auto"/>
        <w:ind w:left="3600"/>
        <w:rPr>
          <w:rFonts w:ascii="Times New Roman" w:hAnsi="Times New Roman" w:cs="Times New Roman"/>
          <w:sz w:val="24"/>
          <w:szCs w:val="24"/>
        </w:rPr>
      </w:pPr>
    </w:p>
    <w:p w:rsidR="008C2A0E" w:rsidRPr="009C77AD" w:rsidRDefault="008C2A0E" w:rsidP="008C2A0E">
      <w:pPr>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 xml:space="preserve">The selection was not based on who lives at the address, </w:t>
      </w:r>
      <w:proofErr w:type="gramStart"/>
      <w:r w:rsidRPr="009C77AD">
        <w:rPr>
          <w:rFonts w:ascii="Times New Roman" w:hAnsi="Times New Roman" w:cs="Times New Roman"/>
          <w:sz w:val="24"/>
          <w:szCs w:val="24"/>
        </w:rPr>
        <w:t>nor</w:t>
      </w:r>
      <w:proofErr w:type="gramEnd"/>
      <w:r w:rsidRPr="009C77AD">
        <w:rPr>
          <w:rFonts w:ascii="Times New Roman" w:hAnsi="Times New Roman" w:cs="Times New Roman"/>
          <w:sz w:val="24"/>
          <w:szCs w:val="24"/>
        </w:rPr>
        <w:t xml:space="preserve"> whether they have problems with their health.  Each person </w:t>
      </w:r>
      <w:r w:rsidR="00CE2550" w:rsidRPr="009C77AD">
        <w:rPr>
          <w:rFonts w:ascii="Times New Roman" w:hAnsi="Times New Roman" w:cs="Times New Roman"/>
          <w:sz w:val="24"/>
          <w:szCs w:val="24"/>
        </w:rPr>
        <w:t>represents</w:t>
      </w:r>
      <w:r w:rsidRPr="009C77AD">
        <w:rPr>
          <w:rFonts w:ascii="Times New Roman" w:hAnsi="Times New Roman" w:cs="Times New Roman"/>
          <w:sz w:val="24"/>
          <w:szCs w:val="24"/>
        </w:rPr>
        <w:t xml:space="preserve"> approximately 2,500 other persons.  Taken as a group, the people living at these sample addresses will represent the total population of the United States in the health statistics produced and published by the U.S. Public Health Service.</w:t>
      </w:r>
    </w:p>
    <w:p w:rsidR="008C2A0E" w:rsidRPr="009C77AD" w:rsidRDefault="008C2A0E" w:rsidP="008C2A0E">
      <w:pPr>
        <w:spacing w:after="0" w:line="240" w:lineRule="auto"/>
        <w:rPr>
          <w:rFonts w:ascii="Times New Roman" w:hAnsi="Times New Roman" w:cs="Times New Roman"/>
          <w:sz w:val="24"/>
          <w:szCs w:val="24"/>
        </w:rPr>
      </w:pPr>
    </w:p>
    <w:p w:rsidR="008C2A0E" w:rsidRPr="009C77AD" w:rsidRDefault="00C97703" w:rsidP="008C2A0E">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Why Don’t You Go Next Door?</w:t>
      </w:r>
    </w:p>
    <w:p w:rsidR="002370E8" w:rsidRPr="009C77AD" w:rsidRDefault="002370E8" w:rsidP="00C97703">
      <w:pPr>
        <w:pStyle w:val="ListParagraph"/>
        <w:spacing w:after="0" w:line="240" w:lineRule="auto"/>
        <w:ind w:left="3600"/>
        <w:rPr>
          <w:rFonts w:ascii="Times New Roman" w:hAnsi="Times New Roman" w:cs="Times New Roman"/>
          <w:sz w:val="24"/>
          <w:szCs w:val="24"/>
        </w:rPr>
      </w:pPr>
    </w:p>
    <w:p w:rsidR="00C97703" w:rsidRPr="009C77AD" w:rsidRDefault="00C97703" w:rsidP="00C97703">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The National Health Interview Survey is based on a scientifically selected sample of addresses in the United States.  Since this is a sample survey, we cannot substitute one address for another without adversely affecting the information collected.  Also, all addresses have a chance of being in the sample.</w:t>
      </w:r>
    </w:p>
    <w:p w:rsidR="00C97703" w:rsidRPr="009C77AD" w:rsidRDefault="00C97703" w:rsidP="00C97703">
      <w:pPr>
        <w:spacing w:after="0" w:line="240" w:lineRule="auto"/>
        <w:rPr>
          <w:rFonts w:ascii="Times New Roman" w:hAnsi="Times New Roman" w:cs="Times New Roman"/>
          <w:sz w:val="24"/>
          <w:szCs w:val="24"/>
        </w:rPr>
      </w:pPr>
    </w:p>
    <w:p w:rsidR="00C97703" w:rsidRPr="009C77AD" w:rsidRDefault="00C97703" w:rsidP="00C97703">
      <w:pPr>
        <w:spacing w:after="0" w:line="240" w:lineRule="auto"/>
        <w:rPr>
          <w:rFonts w:ascii="Times New Roman" w:hAnsi="Times New Roman" w:cs="Times New Roman"/>
          <w:sz w:val="24"/>
          <w:szCs w:val="24"/>
        </w:rPr>
      </w:pPr>
      <w:r w:rsidRPr="009C77AD">
        <w:rPr>
          <w:rFonts w:ascii="Times New Roman" w:hAnsi="Times New Roman" w:cs="Times New Roman"/>
          <w:sz w:val="24"/>
          <w:szCs w:val="24"/>
        </w:rPr>
        <w:tab/>
      </w:r>
    </w:p>
    <w:p w:rsidR="00C97703" w:rsidRPr="009C77AD" w:rsidRDefault="00C97703" w:rsidP="00C97703">
      <w:pPr>
        <w:pStyle w:val="ListParagraph"/>
        <w:numPr>
          <w:ilvl w:val="0"/>
          <w:numId w:val="3"/>
        </w:numPr>
        <w:spacing w:after="0" w:line="240" w:lineRule="auto"/>
        <w:rPr>
          <w:rFonts w:ascii="Times New Roman" w:hAnsi="Times New Roman" w:cs="Times New Roman"/>
          <w:b/>
          <w:sz w:val="24"/>
          <w:szCs w:val="24"/>
        </w:rPr>
      </w:pPr>
      <w:r w:rsidRPr="009C77AD">
        <w:rPr>
          <w:rFonts w:ascii="Times New Roman" w:hAnsi="Times New Roman" w:cs="Times New Roman"/>
          <w:b/>
          <w:sz w:val="24"/>
          <w:szCs w:val="24"/>
        </w:rPr>
        <w:t>I Consider This a Waste of Taxpayer</w:t>
      </w:r>
      <w:r w:rsidR="007275C7">
        <w:rPr>
          <w:rFonts w:ascii="Times New Roman" w:hAnsi="Times New Roman" w:cs="Times New Roman"/>
          <w:b/>
          <w:sz w:val="24"/>
          <w:szCs w:val="24"/>
        </w:rPr>
        <w:t>s</w:t>
      </w:r>
      <w:r w:rsidRPr="009C77AD">
        <w:rPr>
          <w:rFonts w:ascii="Times New Roman" w:hAnsi="Times New Roman" w:cs="Times New Roman"/>
          <w:b/>
          <w:sz w:val="24"/>
          <w:szCs w:val="24"/>
        </w:rPr>
        <w:t>’ Money</w:t>
      </w:r>
    </w:p>
    <w:p w:rsidR="002370E8" w:rsidRPr="009C77AD" w:rsidRDefault="002370E8" w:rsidP="00C97703">
      <w:pPr>
        <w:pStyle w:val="ListParagraph"/>
        <w:spacing w:after="0" w:line="240" w:lineRule="auto"/>
        <w:ind w:left="3600"/>
        <w:rPr>
          <w:rFonts w:ascii="Times New Roman" w:hAnsi="Times New Roman" w:cs="Times New Roman"/>
          <w:sz w:val="24"/>
          <w:szCs w:val="24"/>
        </w:rPr>
      </w:pPr>
    </w:p>
    <w:p w:rsidR="00C97703" w:rsidRPr="009C77AD" w:rsidRDefault="00C97703" w:rsidP="00C97703">
      <w:pPr>
        <w:pStyle w:val="ListParagraph"/>
        <w:spacing w:after="0" w:line="240" w:lineRule="auto"/>
        <w:ind w:left="3600"/>
        <w:rPr>
          <w:rFonts w:ascii="Times New Roman" w:hAnsi="Times New Roman" w:cs="Times New Roman"/>
          <w:sz w:val="24"/>
          <w:szCs w:val="24"/>
        </w:rPr>
      </w:pPr>
      <w:r w:rsidRPr="009C77AD">
        <w:rPr>
          <w:rFonts w:ascii="Times New Roman" w:hAnsi="Times New Roman" w:cs="Times New Roman"/>
          <w:sz w:val="24"/>
          <w:szCs w:val="24"/>
        </w:rPr>
        <w:t>The information obtained from this survey helps ensure a more efficient allocation of funds for health care programs.  Without this information, health care dollars would be wasted.</w:t>
      </w:r>
    </w:p>
    <w:p w:rsidR="002370E8" w:rsidRPr="009C77AD" w:rsidRDefault="002370E8" w:rsidP="002370E8">
      <w:pPr>
        <w:spacing w:after="0" w:line="240" w:lineRule="auto"/>
        <w:rPr>
          <w:rFonts w:ascii="Times New Roman" w:hAnsi="Times New Roman" w:cs="Times New Roman"/>
          <w:sz w:val="24"/>
          <w:szCs w:val="24"/>
        </w:rPr>
      </w:pPr>
    </w:p>
    <w:p w:rsidR="002370E8" w:rsidRPr="009C77AD" w:rsidRDefault="002370E8" w:rsidP="002370E8">
      <w:pPr>
        <w:spacing w:after="0" w:line="240" w:lineRule="auto"/>
        <w:rPr>
          <w:rFonts w:ascii="Times New Roman" w:hAnsi="Times New Roman" w:cs="Times New Roman"/>
          <w:b/>
          <w:sz w:val="24"/>
          <w:szCs w:val="24"/>
        </w:rPr>
      </w:pPr>
      <w:r w:rsidRPr="009C77AD">
        <w:rPr>
          <w:rFonts w:ascii="Times New Roman" w:hAnsi="Times New Roman" w:cs="Times New Roman"/>
          <w:sz w:val="24"/>
          <w:szCs w:val="24"/>
        </w:rPr>
        <w:tab/>
      </w:r>
      <w:r w:rsidRPr="009C77AD">
        <w:rPr>
          <w:rFonts w:ascii="Times New Roman" w:hAnsi="Times New Roman" w:cs="Times New Roman"/>
          <w:sz w:val="24"/>
          <w:szCs w:val="24"/>
        </w:rPr>
        <w:tab/>
      </w:r>
      <w:r w:rsidRPr="009C77AD">
        <w:rPr>
          <w:rFonts w:ascii="Times New Roman" w:hAnsi="Times New Roman" w:cs="Times New Roman"/>
          <w:sz w:val="24"/>
          <w:szCs w:val="24"/>
        </w:rPr>
        <w:tab/>
      </w:r>
      <w:r w:rsidRPr="009C77AD">
        <w:rPr>
          <w:rFonts w:ascii="Times New Roman" w:hAnsi="Times New Roman" w:cs="Times New Roman"/>
          <w:b/>
          <w:sz w:val="24"/>
          <w:szCs w:val="24"/>
        </w:rPr>
        <w:t>The Voluntary Nature of the Survey</w:t>
      </w:r>
    </w:p>
    <w:p w:rsidR="002370E8" w:rsidRPr="009C77AD" w:rsidRDefault="002370E8" w:rsidP="002370E8">
      <w:pPr>
        <w:spacing w:after="0" w:line="240" w:lineRule="auto"/>
        <w:rPr>
          <w:rFonts w:ascii="Times New Roman" w:hAnsi="Times New Roman" w:cs="Times New Roman"/>
          <w:sz w:val="24"/>
          <w:szCs w:val="24"/>
        </w:rPr>
      </w:pPr>
    </w:p>
    <w:p w:rsidR="002370E8" w:rsidRPr="009C77AD" w:rsidRDefault="002370E8" w:rsidP="009C77AD">
      <w:pPr>
        <w:spacing w:after="0" w:line="240" w:lineRule="auto"/>
        <w:ind w:left="2160"/>
        <w:rPr>
          <w:rFonts w:ascii="Times New Roman" w:hAnsi="Times New Roman" w:cs="Times New Roman"/>
          <w:sz w:val="24"/>
          <w:szCs w:val="24"/>
        </w:rPr>
      </w:pPr>
      <w:r w:rsidRPr="009C77AD">
        <w:rPr>
          <w:rFonts w:ascii="Times New Roman" w:hAnsi="Times New Roman" w:cs="Times New Roman"/>
          <w:sz w:val="24"/>
          <w:szCs w:val="24"/>
        </w:rPr>
        <w:t>The fact that participation in the NHIS is voluntary does not diminish your responsibility to convert reluctant respondents.  When a person says the survey is voluntary and that he/she would prefer not to participate, tell him/her how important he/she is to the sur</w:t>
      </w:r>
      <w:r w:rsidR="009C77AD">
        <w:rPr>
          <w:rFonts w:ascii="Times New Roman" w:hAnsi="Times New Roman" w:cs="Times New Roman"/>
          <w:sz w:val="24"/>
          <w:szCs w:val="24"/>
        </w:rPr>
        <w:t>v</w:t>
      </w:r>
      <w:r w:rsidRPr="009C77AD">
        <w:rPr>
          <w:rFonts w:ascii="Times New Roman" w:hAnsi="Times New Roman" w:cs="Times New Roman"/>
          <w:sz w:val="24"/>
          <w:szCs w:val="24"/>
        </w:rPr>
        <w:t>ey and how impor</w:t>
      </w:r>
      <w:r w:rsidR="009C77AD">
        <w:rPr>
          <w:rFonts w:ascii="Times New Roman" w:hAnsi="Times New Roman" w:cs="Times New Roman"/>
          <w:sz w:val="24"/>
          <w:szCs w:val="24"/>
        </w:rPr>
        <w:t>t</w:t>
      </w:r>
      <w:r w:rsidRPr="009C77AD">
        <w:rPr>
          <w:rFonts w:ascii="Times New Roman" w:hAnsi="Times New Roman" w:cs="Times New Roman"/>
          <w:sz w:val="24"/>
          <w:szCs w:val="24"/>
        </w:rPr>
        <w:t>an</w:t>
      </w:r>
      <w:r w:rsidR="009C77AD">
        <w:rPr>
          <w:rFonts w:ascii="Times New Roman" w:hAnsi="Times New Roman" w:cs="Times New Roman"/>
          <w:sz w:val="24"/>
          <w:szCs w:val="24"/>
        </w:rPr>
        <w:t>t</w:t>
      </w:r>
      <w:r w:rsidRPr="009C77AD">
        <w:rPr>
          <w:rFonts w:ascii="Times New Roman" w:hAnsi="Times New Roman" w:cs="Times New Roman"/>
          <w:sz w:val="24"/>
          <w:szCs w:val="24"/>
        </w:rPr>
        <w:t xml:space="preserve"> the survey is to the Nation.  Tell him/her about the confidential nature of the survey and ask him/her to let you begin the interview on a “trial basis.”  Inform them that they can refuse any question they feel is too personal.</w:t>
      </w:r>
    </w:p>
    <w:sectPr w:rsidR="002370E8" w:rsidRPr="009C77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81" w:rsidRDefault="00BF1F81" w:rsidP="00BF1F81">
      <w:pPr>
        <w:spacing w:after="0" w:line="240" w:lineRule="auto"/>
      </w:pPr>
      <w:r>
        <w:separator/>
      </w:r>
    </w:p>
  </w:endnote>
  <w:endnote w:type="continuationSeparator" w:id="0">
    <w:p w:rsidR="00BF1F81" w:rsidRDefault="00BF1F81" w:rsidP="00BF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808271"/>
      <w:docPartObj>
        <w:docPartGallery w:val="Page Numbers (Bottom of Page)"/>
        <w:docPartUnique/>
      </w:docPartObj>
    </w:sdtPr>
    <w:sdtEndPr>
      <w:rPr>
        <w:noProof/>
      </w:rPr>
    </w:sdtEndPr>
    <w:sdtContent>
      <w:p w:rsidR="00BF1F81" w:rsidRDefault="00BF1F81">
        <w:pPr>
          <w:pStyle w:val="Footer"/>
          <w:jc w:val="center"/>
        </w:pPr>
        <w:r>
          <w:fldChar w:fldCharType="begin"/>
        </w:r>
        <w:r>
          <w:instrText xml:space="preserve"> PAGE   \* MERGEFORMAT </w:instrText>
        </w:r>
        <w:r>
          <w:fldChar w:fldCharType="separate"/>
        </w:r>
        <w:r w:rsidR="005D541A">
          <w:rPr>
            <w:noProof/>
          </w:rPr>
          <w:t>1</w:t>
        </w:r>
        <w:r>
          <w:rPr>
            <w:noProof/>
          </w:rPr>
          <w:fldChar w:fldCharType="end"/>
        </w:r>
      </w:p>
    </w:sdtContent>
  </w:sdt>
  <w:p w:rsidR="00BF1F81" w:rsidRDefault="00BF1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81" w:rsidRDefault="00BF1F81" w:rsidP="00BF1F81">
      <w:pPr>
        <w:spacing w:after="0" w:line="240" w:lineRule="auto"/>
      </w:pPr>
      <w:r>
        <w:separator/>
      </w:r>
    </w:p>
  </w:footnote>
  <w:footnote w:type="continuationSeparator" w:id="0">
    <w:p w:rsidR="00BF1F81" w:rsidRDefault="00BF1F81" w:rsidP="00BF1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7BF"/>
    <w:multiLevelType w:val="hybridMultilevel"/>
    <w:tmpl w:val="C3EE112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344282F"/>
    <w:multiLevelType w:val="hybridMultilevel"/>
    <w:tmpl w:val="997CBE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E8B7727"/>
    <w:multiLevelType w:val="hybridMultilevel"/>
    <w:tmpl w:val="B510B952"/>
    <w:lvl w:ilvl="0" w:tplc="04090001">
      <w:start w:val="1"/>
      <w:numFmt w:val="bullet"/>
      <w:lvlText w:val=""/>
      <w:lvlJc w:val="left"/>
      <w:pPr>
        <w:ind w:left="4328" w:hanging="360"/>
      </w:pPr>
      <w:rPr>
        <w:rFonts w:ascii="Symbol" w:hAnsi="Symbol" w:hint="default"/>
      </w:rPr>
    </w:lvl>
    <w:lvl w:ilvl="1" w:tplc="04090003" w:tentative="1">
      <w:start w:val="1"/>
      <w:numFmt w:val="bullet"/>
      <w:lvlText w:val="o"/>
      <w:lvlJc w:val="left"/>
      <w:pPr>
        <w:ind w:left="5048" w:hanging="360"/>
      </w:pPr>
      <w:rPr>
        <w:rFonts w:ascii="Courier New" w:hAnsi="Courier New" w:cs="Courier New" w:hint="default"/>
      </w:rPr>
    </w:lvl>
    <w:lvl w:ilvl="2" w:tplc="04090005" w:tentative="1">
      <w:start w:val="1"/>
      <w:numFmt w:val="bullet"/>
      <w:lvlText w:val=""/>
      <w:lvlJc w:val="left"/>
      <w:pPr>
        <w:ind w:left="5768" w:hanging="360"/>
      </w:pPr>
      <w:rPr>
        <w:rFonts w:ascii="Wingdings" w:hAnsi="Wingdings" w:hint="default"/>
      </w:rPr>
    </w:lvl>
    <w:lvl w:ilvl="3" w:tplc="04090001" w:tentative="1">
      <w:start w:val="1"/>
      <w:numFmt w:val="bullet"/>
      <w:lvlText w:val=""/>
      <w:lvlJc w:val="left"/>
      <w:pPr>
        <w:ind w:left="6488" w:hanging="360"/>
      </w:pPr>
      <w:rPr>
        <w:rFonts w:ascii="Symbol" w:hAnsi="Symbol" w:hint="default"/>
      </w:rPr>
    </w:lvl>
    <w:lvl w:ilvl="4" w:tplc="04090003" w:tentative="1">
      <w:start w:val="1"/>
      <w:numFmt w:val="bullet"/>
      <w:lvlText w:val="o"/>
      <w:lvlJc w:val="left"/>
      <w:pPr>
        <w:ind w:left="7208" w:hanging="360"/>
      </w:pPr>
      <w:rPr>
        <w:rFonts w:ascii="Courier New" w:hAnsi="Courier New" w:cs="Courier New" w:hint="default"/>
      </w:rPr>
    </w:lvl>
    <w:lvl w:ilvl="5" w:tplc="04090005" w:tentative="1">
      <w:start w:val="1"/>
      <w:numFmt w:val="bullet"/>
      <w:lvlText w:val=""/>
      <w:lvlJc w:val="left"/>
      <w:pPr>
        <w:ind w:left="7928" w:hanging="360"/>
      </w:pPr>
      <w:rPr>
        <w:rFonts w:ascii="Wingdings" w:hAnsi="Wingdings" w:hint="default"/>
      </w:rPr>
    </w:lvl>
    <w:lvl w:ilvl="6" w:tplc="04090001" w:tentative="1">
      <w:start w:val="1"/>
      <w:numFmt w:val="bullet"/>
      <w:lvlText w:val=""/>
      <w:lvlJc w:val="left"/>
      <w:pPr>
        <w:ind w:left="8648" w:hanging="360"/>
      </w:pPr>
      <w:rPr>
        <w:rFonts w:ascii="Symbol" w:hAnsi="Symbol" w:hint="default"/>
      </w:rPr>
    </w:lvl>
    <w:lvl w:ilvl="7" w:tplc="04090003" w:tentative="1">
      <w:start w:val="1"/>
      <w:numFmt w:val="bullet"/>
      <w:lvlText w:val="o"/>
      <w:lvlJc w:val="left"/>
      <w:pPr>
        <w:ind w:left="9368" w:hanging="360"/>
      </w:pPr>
      <w:rPr>
        <w:rFonts w:ascii="Courier New" w:hAnsi="Courier New" w:cs="Courier New" w:hint="default"/>
      </w:rPr>
    </w:lvl>
    <w:lvl w:ilvl="8" w:tplc="04090005" w:tentative="1">
      <w:start w:val="1"/>
      <w:numFmt w:val="bullet"/>
      <w:lvlText w:val=""/>
      <w:lvlJc w:val="left"/>
      <w:pPr>
        <w:ind w:left="100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1D"/>
    <w:rsid w:val="00050E31"/>
    <w:rsid w:val="002370E8"/>
    <w:rsid w:val="003B75EF"/>
    <w:rsid w:val="005D541A"/>
    <w:rsid w:val="005E3C28"/>
    <w:rsid w:val="007041DB"/>
    <w:rsid w:val="007275C7"/>
    <w:rsid w:val="008B0222"/>
    <w:rsid w:val="008B6747"/>
    <w:rsid w:val="008C2A0E"/>
    <w:rsid w:val="009C15D5"/>
    <w:rsid w:val="009C40E1"/>
    <w:rsid w:val="009C77AD"/>
    <w:rsid w:val="00BF1F81"/>
    <w:rsid w:val="00C97703"/>
    <w:rsid w:val="00CE2550"/>
    <w:rsid w:val="00D0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61D"/>
    <w:pPr>
      <w:ind w:left="720"/>
      <w:contextualSpacing/>
    </w:pPr>
  </w:style>
  <w:style w:type="paragraph" w:styleId="Header">
    <w:name w:val="header"/>
    <w:basedOn w:val="Normal"/>
    <w:link w:val="HeaderChar"/>
    <w:uiPriority w:val="99"/>
    <w:unhideWhenUsed/>
    <w:rsid w:val="00BF1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81"/>
  </w:style>
  <w:style w:type="paragraph" w:styleId="Footer">
    <w:name w:val="footer"/>
    <w:basedOn w:val="Normal"/>
    <w:link w:val="FooterChar"/>
    <w:uiPriority w:val="99"/>
    <w:unhideWhenUsed/>
    <w:rsid w:val="00BF1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61D"/>
    <w:pPr>
      <w:ind w:left="720"/>
      <w:contextualSpacing/>
    </w:pPr>
  </w:style>
  <w:style w:type="paragraph" w:styleId="Header">
    <w:name w:val="header"/>
    <w:basedOn w:val="Normal"/>
    <w:link w:val="HeaderChar"/>
    <w:uiPriority w:val="99"/>
    <w:unhideWhenUsed/>
    <w:rsid w:val="00BF1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81"/>
  </w:style>
  <w:style w:type="paragraph" w:styleId="Footer">
    <w:name w:val="footer"/>
    <w:basedOn w:val="Normal"/>
    <w:link w:val="FooterChar"/>
    <w:uiPriority w:val="99"/>
    <w:unhideWhenUsed/>
    <w:rsid w:val="00BF1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 Karen R. (CDC/OSELS/NCHS)</dc:creator>
  <cp:lastModifiedBy>CDC User</cp:lastModifiedBy>
  <cp:revision>2</cp:revision>
  <dcterms:created xsi:type="dcterms:W3CDTF">2012-02-13T18:29:00Z</dcterms:created>
  <dcterms:modified xsi:type="dcterms:W3CDTF">2012-02-13T18:29:00Z</dcterms:modified>
</cp:coreProperties>
</file>