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D9" w:rsidRPr="00C473D9" w:rsidRDefault="00C473D9" w:rsidP="00C473D9">
      <w:pPr>
        <w:pStyle w:val="Body1"/>
        <w:rPr>
          <w:b/>
        </w:rPr>
      </w:pPr>
      <w:r w:rsidRPr="00C473D9">
        <w:rPr>
          <w:rFonts w:hAnsi="Arial Unicode MS"/>
          <w:b/>
        </w:rPr>
        <w:t xml:space="preserve">Attachment 2: </w:t>
      </w:r>
      <w:r w:rsidR="001A41E0">
        <w:rPr>
          <w:rFonts w:hAnsi="Arial Unicode MS"/>
          <w:b/>
        </w:rPr>
        <w:t xml:space="preserve">Cognitive Interview </w:t>
      </w:r>
      <w:r w:rsidR="0023744B">
        <w:rPr>
          <w:rFonts w:hAnsi="Arial Unicode MS"/>
          <w:b/>
        </w:rPr>
        <w:t>A</w:t>
      </w:r>
      <w:r w:rsidRPr="00C473D9">
        <w:rPr>
          <w:rFonts w:hAnsi="Arial Unicode MS"/>
          <w:b/>
        </w:rPr>
        <w:t>dvertisement</w:t>
      </w:r>
      <w:r w:rsidR="001A41E0">
        <w:rPr>
          <w:rFonts w:hAnsi="Arial Unicode MS"/>
          <w:b/>
        </w:rPr>
        <w:t>/Flyer</w:t>
      </w:r>
      <w:bookmarkStart w:id="0" w:name="_GoBack"/>
      <w:bookmarkEnd w:id="0"/>
    </w:p>
    <w:p w:rsidR="00C473D9" w:rsidRPr="00C473D9" w:rsidRDefault="00C473D9" w:rsidP="00C473D9">
      <w:pPr>
        <w:pStyle w:val="Body1"/>
        <w:rPr>
          <w:b/>
        </w:rPr>
      </w:pPr>
    </w:p>
    <w:p w:rsidR="00C473D9" w:rsidRPr="00C473D9" w:rsidRDefault="00C473D9" w:rsidP="00C473D9">
      <w:pPr>
        <w:pStyle w:val="Body1"/>
        <w:jc w:val="center"/>
        <w:rPr>
          <w:rFonts w:hAnsi="Arial Unicode MS"/>
          <w:b/>
        </w:rPr>
      </w:pPr>
    </w:p>
    <w:p w:rsidR="00C473D9" w:rsidRPr="00C473D9" w:rsidRDefault="00C473D9" w:rsidP="00C473D9">
      <w:pPr>
        <w:pStyle w:val="Body1"/>
        <w:jc w:val="center"/>
        <w:rPr>
          <w:rFonts w:hAnsi="Arial Unicode MS"/>
          <w:b/>
          <w:sz w:val="28"/>
          <w:szCs w:val="28"/>
        </w:rPr>
      </w:pPr>
    </w:p>
    <w:p w:rsidR="00C473D9" w:rsidRPr="00C473D9" w:rsidRDefault="00C473D9" w:rsidP="00C473D9">
      <w:pPr>
        <w:pStyle w:val="Body1"/>
        <w:jc w:val="center"/>
        <w:rPr>
          <w:b/>
          <w:sz w:val="28"/>
          <w:szCs w:val="28"/>
        </w:rPr>
      </w:pPr>
      <w:r w:rsidRPr="00C473D9">
        <w:rPr>
          <w:rFonts w:hAnsi="Arial Unicode MS"/>
          <w:b/>
          <w:sz w:val="28"/>
          <w:szCs w:val="28"/>
        </w:rPr>
        <w:t>PARTICIPANTS WANTED FOR RESEARCH STUDY</w:t>
      </w:r>
    </w:p>
    <w:p w:rsidR="00C473D9" w:rsidRPr="00C473D9" w:rsidRDefault="00C473D9" w:rsidP="00C473D9">
      <w:pPr>
        <w:pStyle w:val="Body1"/>
        <w:rPr>
          <w:sz w:val="28"/>
          <w:szCs w:val="28"/>
        </w:rPr>
      </w:pPr>
    </w:p>
    <w:p w:rsidR="00C473D9" w:rsidRPr="001A41E0" w:rsidRDefault="00C473D9" w:rsidP="00C473D9">
      <w:pPr>
        <w:pStyle w:val="Body1"/>
        <w:rPr>
          <w:rFonts w:hAnsi="Arial Unicode MS"/>
          <w:sz w:val="28"/>
          <w:szCs w:val="28"/>
        </w:rPr>
      </w:pPr>
      <w:r w:rsidRPr="001A41E0">
        <w:rPr>
          <w:rFonts w:hAnsi="Arial Unicode MS"/>
          <w:sz w:val="28"/>
          <w:szCs w:val="28"/>
        </w:rPr>
        <w:t>The National Center for Health Statistics is looking for persons aged 18 or over to answer a variety of health related questions.</w:t>
      </w:r>
      <w:r w:rsidR="004A62BF" w:rsidRPr="001A41E0">
        <w:rPr>
          <w:rFonts w:hAnsi="Arial Unicode MS"/>
          <w:sz w:val="28"/>
          <w:szCs w:val="28"/>
        </w:rPr>
        <w:t xml:space="preserve">  Anyone is eligible to participate, but we are especially interested in talking with people who have recently obtained or changed their healthcare coverage or health insurance.</w:t>
      </w:r>
    </w:p>
    <w:p w:rsidR="004A62BF" w:rsidRPr="001A41E0" w:rsidRDefault="004A62BF" w:rsidP="00C473D9">
      <w:pPr>
        <w:pStyle w:val="Body1"/>
        <w:rPr>
          <w:sz w:val="28"/>
          <w:szCs w:val="28"/>
        </w:rPr>
      </w:pPr>
    </w:p>
    <w:p w:rsidR="00C473D9" w:rsidRPr="00C473D9" w:rsidRDefault="00C473D9" w:rsidP="00C473D9">
      <w:pPr>
        <w:pStyle w:val="Body1"/>
        <w:rPr>
          <w:sz w:val="28"/>
          <w:szCs w:val="28"/>
        </w:rPr>
      </w:pPr>
      <w:r w:rsidRPr="001A41E0">
        <w:rPr>
          <w:rFonts w:hAnsi="Arial Unicode MS"/>
          <w:sz w:val="28"/>
          <w:szCs w:val="28"/>
        </w:rPr>
        <w:t xml:space="preserve">The interview will be no longer than </w:t>
      </w:r>
      <w:r w:rsidR="0023744B" w:rsidRPr="001A41E0">
        <w:rPr>
          <w:rFonts w:hAnsi="Arial Unicode MS"/>
          <w:sz w:val="28"/>
          <w:szCs w:val="28"/>
        </w:rPr>
        <w:t>6</w:t>
      </w:r>
      <w:r w:rsidRPr="001A41E0">
        <w:rPr>
          <w:rFonts w:hAnsi="Arial Unicode MS"/>
          <w:sz w:val="28"/>
          <w:szCs w:val="28"/>
        </w:rPr>
        <w:t>0 minutes, and participants will receive $40.</w:t>
      </w:r>
      <w:r w:rsidRPr="00C473D9">
        <w:rPr>
          <w:rFonts w:hAnsi="Arial Unicode MS"/>
          <w:sz w:val="28"/>
          <w:szCs w:val="28"/>
        </w:rPr>
        <w:t xml:space="preserve">  </w:t>
      </w:r>
    </w:p>
    <w:p w:rsidR="00C473D9" w:rsidRPr="00C473D9" w:rsidRDefault="00C473D9" w:rsidP="00C473D9">
      <w:pPr>
        <w:pStyle w:val="Body1"/>
        <w:rPr>
          <w:sz w:val="28"/>
          <w:szCs w:val="28"/>
        </w:rPr>
      </w:pPr>
    </w:p>
    <w:p w:rsidR="00C473D9" w:rsidRPr="00C473D9" w:rsidRDefault="00C473D9" w:rsidP="00C473D9">
      <w:pPr>
        <w:pStyle w:val="Body1"/>
        <w:jc w:val="center"/>
        <w:rPr>
          <w:rFonts w:ascii="Calibri" w:hAnsi="Calibri"/>
          <w:sz w:val="48"/>
        </w:rPr>
      </w:pPr>
      <w:r w:rsidRPr="00C473D9">
        <w:rPr>
          <w:rFonts w:ascii="Calibri" w:hAnsi="Calibri"/>
          <w:b/>
          <w:sz w:val="48"/>
        </w:rPr>
        <w:t>FOR MORE INFORMATION, call Lauren at</w:t>
      </w:r>
      <w:r w:rsidRPr="00C473D9">
        <w:rPr>
          <w:rFonts w:ascii="Calibri" w:hAnsi="Calibri"/>
          <w:sz w:val="48"/>
        </w:rPr>
        <w:t xml:space="preserve">:  </w:t>
      </w:r>
      <w:r w:rsidRPr="00C473D9">
        <w:rPr>
          <w:rFonts w:ascii="Calibri" w:hAnsi="Calibri"/>
          <w:b/>
          <w:sz w:val="48"/>
        </w:rPr>
        <w:t>301-458-4676</w:t>
      </w:r>
    </w:p>
    <w:p w:rsidR="00C473D9" w:rsidRPr="00C473D9" w:rsidRDefault="00C473D9" w:rsidP="00C473D9">
      <w:pPr>
        <w:pStyle w:val="Body1"/>
        <w:jc w:val="center"/>
        <w:rPr>
          <w:rFonts w:ascii="Calibri" w:hAnsi="Calibri"/>
          <w:b/>
          <w:sz w:val="40"/>
        </w:rPr>
      </w:pPr>
    </w:p>
    <w:p w:rsidR="00C473D9" w:rsidRPr="00C473D9" w:rsidRDefault="00C473D9" w:rsidP="00C473D9">
      <w:pPr>
        <w:pStyle w:val="Body1"/>
        <w:jc w:val="center"/>
        <w:rPr>
          <w:rFonts w:ascii="Calibri" w:hAnsi="Calibri"/>
          <w:b/>
          <w:sz w:val="32"/>
        </w:rPr>
      </w:pPr>
      <w:r w:rsidRPr="00C473D9">
        <w:rPr>
          <w:rFonts w:ascii="Calibri" w:hAnsi="Calibri"/>
          <w:b/>
          <w:sz w:val="32"/>
        </w:rPr>
        <w:t>Centers for Disease Control and Prevention</w:t>
      </w:r>
    </w:p>
    <w:p w:rsidR="00C473D9" w:rsidRPr="00C473D9" w:rsidRDefault="00C473D9" w:rsidP="00C473D9">
      <w:pPr>
        <w:pStyle w:val="Body1"/>
        <w:jc w:val="center"/>
        <w:rPr>
          <w:rFonts w:ascii="Calibri" w:hAnsi="Calibri"/>
          <w:b/>
          <w:sz w:val="32"/>
        </w:rPr>
      </w:pPr>
      <w:r w:rsidRPr="00C473D9">
        <w:rPr>
          <w:rFonts w:ascii="Calibri" w:hAnsi="Calibri"/>
          <w:b/>
          <w:sz w:val="32"/>
        </w:rPr>
        <w:t>National Center for Health Statistics</w:t>
      </w:r>
    </w:p>
    <w:p w:rsidR="00C473D9" w:rsidRPr="00C473D9" w:rsidRDefault="00C473D9" w:rsidP="00C473D9">
      <w:pPr>
        <w:pStyle w:val="Body1"/>
        <w:jc w:val="center"/>
        <w:rPr>
          <w:rFonts w:ascii="Calibri" w:hAnsi="Calibri"/>
          <w:b/>
          <w:sz w:val="32"/>
        </w:rPr>
      </w:pPr>
    </w:p>
    <w:p w:rsidR="00C473D9" w:rsidRPr="00C473D9" w:rsidRDefault="00C473D9" w:rsidP="00C473D9">
      <w:pPr>
        <w:pStyle w:val="Body1"/>
        <w:jc w:val="center"/>
        <w:rPr>
          <w:rFonts w:ascii="Calibri" w:hAnsi="Calibri"/>
          <w:b/>
          <w:sz w:val="32"/>
        </w:rPr>
      </w:pPr>
    </w:p>
    <w:p w:rsidR="00C473D9" w:rsidRPr="00D20723" w:rsidRDefault="00C473D9" w:rsidP="00C473D9">
      <w:pPr>
        <w:pStyle w:val="Body1"/>
        <w:jc w:val="center"/>
        <w:rPr>
          <w:rFonts w:ascii="Calibri" w:hAnsi="Calibri"/>
          <w:b/>
          <w:sz w:val="32"/>
        </w:rPr>
      </w:pPr>
      <w:r w:rsidRPr="00C473D9">
        <w:rPr>
          <w:rFonts w:ascii="Calibri" w:hAnsi="Calibri"/>
          <w:noProof/>
        </w:rPr>
        <w:drawing>
          <wp:inline distT="0" distB="0" distL="0" distR="0" wp14:anchorId="0A70AE40" wp14:editId="1FD976B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5023D" w:rsidRDefault="001A41E0"/>
    <w:sectPr w:rsidR="00450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D9"/>
    <w:rsid w:val="001A41E0"/>
    <w:rsid w:val="0023744B"/>
    <w:rsid w:val="00343BDB"/>
    <w:rsid w:val="00410561"/>
    <w:rsid w:val="004A62BF"/>
    <w:rsid w:val="00C473D9"/>
    <w:rsid w:val="00C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C473D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C473D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Scanlon</dc:creator>
  <cp:lastModifiedBy>CDC User</cp:lastModifiedBy>
  <cp:revision>5</cp:revision>
  <dcterms:created xsi:type="dcterms:W3CDTF">2013-09-18T15:33:00Z</dcterms:created>
  <dcterms:modified xsi:type="dcterms:W3CDTF">2013-09-23T17:11:00Z</dcterms:modified>
</cp:coreProperties>
</file>