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002011A8" w:rsidRPr="00577DF1">
            <w:rPr>
              <w:sz w:val="16"/>
            </w:rPr>
            <w:t>National</w:t>
          </w:r>
        </w:smartTag>
        <w:r w:rsidR="002011A8" w:rsidRPr="00577DF1">
          <w:rPr>
            <w:sz w:val="16"/>
          </w:rPr>
          <w:t xml:space="preserve"> </w:t>
        </w:r>
        <w:smartTag w:uri="urn:schemas-microsoft-com:office:smarttags" w:element="PlaceType">
          <w:r w:rsidR="002011A8" w:rsidRPr="00577DF1">
            <w:rPr>
              <w:sz w:val="16"/>
            </w:rPr>
            <w:t>Center</w:t>
          </w:r>
        </w:smartTag>
      </w:smartTag>
      <w:r w:rsidR="002011A8" w:rsidRPr="00577DF1">
        <w:rPr>
          <w:sz w:val="16"/>
        </w:rPr>
        <w:t xml:space="preserve"> for Health Statistics</w:t>
      </w:r>
    </w:p>
    <w:p w:rsidR="002011A8" w:rsidRPr="00577DF1" w:rsidRDefault="002011A8" w:rsidP="008E28CA">
      <w:pPr>
        <w:pStyle w:val="Heading4"/>
        <w:tabs>
          <w:tab w:val="clear" w:pos="7200"/>
          <w:tab w:val="left" w:pos="6480"/>
          <w:tab w:val="left" w:pos="7560"/>
        </w:tabs>
        <w:ind w:left="6480"/>
        <w:rPr>
          <w:sz w:val="16"/>
        </w:rPr>
      </w:pPr>
      <w:smartTag w:uri="urn:schemas-microsoft-com:office:smarttags" w:element="Street">
        <w:smartTag w:uri="urn:schemas-microsoft-com:office:smarttags" w:element="address">
          <w:r w:rsidRPr="00577DF1">
            <w:rPr>
              <w:sz w:val="16"/>
            </w:rPr>
            <w:t>3311 Toledo Road</w:t>
          </w:r>
        </w:smartTag>
      </w:smartTag>
    </w:p>
    <w:p w:rsidR="002011A8" w:rsidRPr="00577DF1" w:rsidRDefault="002011A8" w:rsidP="008E28CA">
      <w:pPr>
        <w:pStyle w:val="Heading3"/>
        <w:tabs>
          <w:tab w:val="clear" w:pos="7862"/>
          <w:tab w:val="left" w:pos="6480"/>
          <w:tab w:val="left" w:pos="7560"/>
        </w:tabs>
        <w:ind w:firstLine="4680"/>
        <w:rPr>
          <w:sz w:val="16"/>
        </w:rPr>
      </w:pPr>
      <w:smartTag w:uri="urn:schemas-microsoft-com:office:smarttags" w:element="place">
        <w:smartTag w:uri="urn:schemas-microsoft-com:office:smarttags" w:element="City">
          <w:r w:rsidRPr="00577DF1">
            <w:rPr>
              <w:sz w:val="16"/>
            </w:rPr>
            <w:t>Hyattsville</w:t>
          </w:r>
        </w:smartTag>
        <w:r w:rsidRPr="00577DF1">
          <w:rPr>
            <w:sz w:val="16"/>
          </w:rPr>
          <w:t xml:space="preserve">, </w:t>
        </w:r>
        <w:smartTag w:uri="urn:schemas-microsoft-com:office:smarttags" w:element="State">
          <w:r w:rsidRPr="00577DF1">
            <w:rPr>
              <w:sz w:val="16"/>
            </w:rPr>
            <w:t>Maryland</w:t>
          </w:r>
        </w:smartTag>
        <w:r w:rsidRPr="00577DF1">
          <w:rPr>
            <w:sz w:val="16"/>
          </w:rPr>
          <w:t xml:space="preserve"> </w:t>
        </w:r>
        <w:smartTag w:uri="urn:schemas-microsoft-com:office:smarttags" w:element="PostalCode">
          <w:r w:rsidRPr="00577DF1">
            <w:rPr>
              <w:sz w:val="16"/>
            </w:rPr>
            <w:t>20782</w:t>
          </w:r>
        </w:smartTag>
      </w:smartTag>
    </w:p>
    <w:p w:rsidR="002011A8" w:rsidRPr="002B30C7" w:rsidRDefault="001D0970" w:rsidP="002B30C7">
      <w:pPr>
        <w:ind w:firstLine="360"/>
        <w:rPr>
          <w:rFonts w:ascii="Times New Roman" w:hAnsi="Times New Roman"/>
          <w:sz w:val="24"/>
        </w:rPr>
      </w:pPr>
      <w:bookmarkStart w:id="0" w:name="OLE_LINK11"/>
      <w:bookmarkStart w:id="1" w:name="OLE_LINK12"/>
      <w:r w:rsidRPr="002B30C7">
        <w:rPr>
          <w:rFonts w:ascii="Times New Roman" w:hAnsi="Times New Roman"/>
          <w:sz w:val="24"/>
        </w:rPr>
        <w:t xml:space="preserve">December </w:t>
      </w:r>
      <w:r w:rsidR="00554F4A">
        <w:rPr>
          <w:rFonts w:ascii="Times New Roman" w:hAnsi="Times New Roman"/>
          <w:sz w:val="24"/>
        </w:rPr>
        <w:t>16</w:t>
      </w:r>
      <w:r w:rsidRPr="002B30C7">
        <w:rPr>
          <w:rFonts w:ascii="Times New Roman" w:hAnsi="Times New Roman"/>
          <w:sz w:val="24"/>
        </w:rPr>
        <w:t xml:space="preserve">, </w:t>
      </w:r>
      <w:r w:rsidR="00A24EB0" w:rsidRPr="002B30C7">
        <w:rPr>
          <w:rFonts w:ascii="Times New Roman" w:hAnsi="Times New Roman"/>
          <w:sz w:val="24"/>
        </w:rPr>
        <w:t>2013</w:t>
      </w:r>
    </w:p>
    <w:p w:rsidR="009F5277" w:rsidRPr="002B30C7" w:rsidRDefault="009F5277" w:rsidP="002B30C7">
      <w:pPr>
        <w:ind w:firstLine="360"/>
        <w:rPr>
          <w:rFonts w:ascii="Times New Roman" w:hAnsi="Times New Roman"/>
          <w:sz w:val="24"/>
        </w:rPr>
      </w:pPr>
    </w:p>
    <w:p w:rsidR="00423EB8" w:rsidRPr="002B30C7" w:rsidRDefault="00423EB8" w:rsidP="002B30C7">
      <w:pPr>
        <w:ind w:firstLine="360"/>
        <w:rPr>
          <w:rFonts w:ascii="Times New Roman" w:hAnsi="Times New Roman"/>
          <w:sz w:val="24"/>
        </w:rPr>
      </w:pPr>
      <w:r w:rsidRPr="002B30C7">
        <w:rPr>
          <w:rFonts w:ascii="Times New Roman" w:hAnsi="Times New Roman"/>
          <w:sz w:val="24"/>
        </w:rPr>
        <w:t>Margo Schwab</w:t>
      </w:r>
      <w:r w:rsidR="009F5277" w:rsidRPr="002B30C7">
        <w:rPr>
          <w:rFonts w:ascii="Times New Roman" w:hAnsi="Times New Roman"/>
          <w:sz w:val="24"/>
        </w:rPr>
        <w:t>, Ph.D.</w:t>
      </w:r>
    </w:p>
    <w:p w:rsidR="00423EB8" w:rsidRPr="002B30C7" w:rsidRDefault="00423EB8" w:rsidP="002B30C7">
      <w:pPr>
        <w:ind w:firstLine="360"/>
        <w:rPr>
          <w:rFonts w:ascii="Times New Roman" w:hAnsi="Times New Roman"/>
          <w:sz w:val="24"/>
        </w:rPr>
      </w:pPr>
      <w:r w:rsidRPr="002B30C7">
        <w:rPr>
          <w:rFonts w:ascii="Times New Roman" w:hAnsi="Times New Roman"/>
          <w:sz w:val="24"/>
        </w:rPr>
        <w:t>Office of Management and Budget</w:t>
      </w:r>
    </w:p>
    <w:p w:rsidR="00423EB8" w:rsidRPr="002B30C7" w:rsidRDefault="00423EB8" w:rsidP="002B30C7">
      <w:pPr>
        <w:ind w:firstLine="360"/>
        <w:rPr>
          <w:rFonts w:ascii="Times New Roman" w:hAnsi="Times New Roman"/>
          <w:sz w:val="24"/>
        </w:rPr>
      </w:pPr>
      <w:r w:rsidRPr="002B30C7">
        <w:rPr>
          <w:rFonts w:ascii="Times New Roman" w:hAnsi="Times New Roman"/>
          <w:sz w:val="24"/>
        </w:rPr>
        <w:t>725 17th Street, N.W.</w:t>
      </w:r>
    </w:p>
    <w:p w:rsidR="00423EB8" w:rsidRPr="002B30C7" w:rsidRDefault="00423EB8" w:rsidP="002B30C7">
      <w:pPr>
        <w:ind w:firstLine="360"/>
        <w:rPr>
          <w:rFonts w:ascii="Times New Roman" w:hAnsi="Times New Roman"/>
          <w:sz w:val="24"/>
        </w:rPr>
      </w:pPr>
      <w:r w:rsidRPr="002B30C7">
        <w:rPr>
          <w:rFonts w:ascii="Times New Roman" w:hAnsi="Times New Roman"/>
          <w:sz w:val="24"/>
        </w:rPr>
        <w:t>Washington, DC 20503</w:t>
      </w:r>
    </w:p>
    <w:p w:rsidR="00423EB8" w:rsidRPr="002B30C7" w:rsidRDefault="00423EB8" w:rsidP="002B30C7">
      <w:pPr>
        <w:ind w:firstLine="360"/>
        <w:rPr>
          <w:rFonts w:ascii="Times New Roman" w:hAnsi="Times New Roman"/>
          <w:sz w:val="24"/>
        </w:rPr>
      </w:pPr>
    </w:p>
    <w:p w:rsidR="00423EB8" w:rsidRPr="002B30C7" w:rsidRDefault="009F5277" w:rsidP="002B30C7">
      <w:pPr>
        <w:ind w:firstLine="360"/>
        <w:rPr>
          <w:rFonts w:ascii="Times New Roman" w:hAnsi="Times New Roman"/>
          <w:sz w:val="24"/>
        </w:rPr>
      </w:pPr>
      <w:r w:rsidRPr="002B30C7">
        <w:rPr>
          <w:rFonts w:ascii="Times New Roman" w:hAnsi="Times New Roman"/>
          <w:sz w:val="24"/>
        </w:rPr>
        <w:t>Dear Dr.</w:t>
      </w:r>
      <w:r w:rsidR="00423EB8" w:rsidRPr="002B30C7">
        <w:rPr>
          <w:rFonts w:ascii="Times New Roman" w:hAnsi="Times New Roman"/>
          <w:sz w:val="24"/>
        </w:rPr>
        <w:t xml:space="preserve"> Schwab:</w:t>
      </w:r>
    </w:p>
    <w:p w:rsidR="002011A8" w:rsidRPr="002B30C7" w:rsidRDefault="002011A8" w:rsidP="002B30C7">
      <w:pPr>
        <w:ind w:firstLine="360"/>
        <w:rPr>
          <w:rFonts w:ascii="Times New Roman" w:hAnsi="Times New Roman"/>
          <w:sz w:val="24"/>
        </w:rPr>
      </w:pPr>
    </w:p>
    <w:p w:rsidR="001D0970" w:rsidRPr="002B30C7" w:rsidRDefault="00386A4F" w:rsidP="002B30C7">
      <w:pPr>
        <w:ind w:left="360" w:firstLine="360"/>
        <w:rPr>
          <w:rFonts w:ascii="Times New Roman" w:hAnsi="Times New Roman"/>
          <w:sz w:val="24"/>
        </w:rPr>
      </w:pPr>
      <w:r w:rsidRPr="002B30C7">
        <w:rPr>
          <w:rFonts w:ascii="Times New Roman" w:hAnsi="Times New Roman"/>
          <w:sz w:val="24"/>
        </w:rPr>
        <w:t>The staff of the NCHS Questionnaire Design Research Laboratory (QDRL) (OMB No. 0920-0222, exp. 0</w:t>
      </w:r>
      <w:r w:rsidR="00A24EB0" w:rsidRPr="002B30C7">
        <w:rPr>
          <w:rFonts w:ascii="Times New Roman" w:hAnsi="Times New Roman"/>
          <w:sz w:val="24"/>
        </w:rPr>
        <w:t>6</w:t>
      </w:r>
      <w:r w:rsidRPr="002B30C7">
        <w:rPr>
          <w:rFonts w:ascii="Times New Roman" w:hAnsi="Times New Roman"/>
          <w:sz w:val="24"/>
        </w:rPr>
        <w:t>/3</w:t>
      </w:r>
      <w:r w:rsidR="00A24EB0" w:rsidRPr="002B30C7">
        <w:rPr>
          <w:rFonts w:ascii="Times New Roman" w:hAnsi="Times New Roman"/>
          <w:sz w:val="24"/>
        </w:rPr>
        <w:t>0</w:t>
      </w:r>
      <w:r w:rsidRPr="002B30C7">
        <w:rPr>
          <w:rFonts w:ascii="Times New Roman" w:hAnsi="Times New Roman"/>
          <w:sz w:val="24"/>
        </w:rPr>
        <w:t>/201</w:t>
      </w:r>
      <w:r w:rsidR="00A24EB0" w:rsidRPr="002B30C7">
        <w:rPr>
          <w:rFonts w:ascii="Times New Roman" w:hAnsi="Times New Roman"/>
          <w:sz w:val="24"/>
        </w:rPr>
        <w:t>5</w:t>
      </w:r>
      <w:r w:rsidRPr="002B30C7">
        <w:rPr>
          <w:rFonts w:ascii="Times New Roman" w:hAnsi="Times New Roman"/>
          <w:sz w:val="24"/>
        </w:rPr>
        <w:t xml:space="preserve">) plans to </w:t>
      </w:r>
      <w:r w:rsidR="001D0970" w:rsidRPr="002B30C7">
        <w:rPr>
          <w:rFonts w:ascii="Times New Roman" w:hAnsi="Times New Roman"/>
          <w:sz w:val="24"/>
        </w:rPr>
        <w:t xml:space="preserve">continue to evaluate questions on adult disability developed by the World Health Organization and the World Bank, and to continue to evaluate questions on child disability for the Washington Group on Disability Statistics (WG) with the participation of UNICEF. Questions on adult disability were initially tested as part of the “2013 Comparative Disability Questions and Modes Effects Study” submitted to you in a letter dated </w:t>
      </w:r>
      <w:r w:rsidR="00E968E1">
        <w:rPr>
          <w:rFonts w:ascii="Times New Roman" w:hAnsi="Times New Roman"/>
          <w:sz w:val="24"/>
        </w:rPr>
        <w:t>July 15, 2013</w:t>
      </w:r>
      <w:r w:rsidR="001D0970" w:rsidRPr="002B30C7">
        <w:rPr>
          <w:rFonts w:ascii="Times New Roman" w:hAnsi="Times New Roman"/>
          <w:sz w:val="24"/>
        </w:rPr>
        <w:t>, and questions on child disability were initially tested as part of the “Cognitive testing of child disability, health insurance, Federal Statistical System, and second hand smoke questions” submitted to you in a letter dated</w:t>
      </w:r>
      <w:r w:rsidR="00E968E1">
        <w:rPr>
          <w:rFonts w:ascii="Times New Roman" w:hAnsi="Times New Roman"/>
          <w:sz w:val="24"/>
        </w:rPr>
        <w:t xml:space="preserve"> July 31, 2012.</w:t>
      </w:r>
    </w:p>
    <w:p w:rsidR="001D0970" w:rsidRPr="002B30C7" w:rsidRDefault="001D0970" w:rsidP="002B30C7">
      <w:pPr>
        <w:ind w:left="360" w:firstLine="360"/>
        <w:rPr>
          <w:rFonts w:ascii="Times New Roman" w:hAnsi="Times New Roman"/>
          <w:sz w:val="24"/>
        </w:rPr>
      </w:pPr>
    </w:p>
    <w:p w:rsidR="00386A4F" w:rsidRPr="002B30C7" w:rsidRDefault="00726DAE" w:rsidP="002B30C7">
      <w:pPr>
        <w:ind w:left="360"/>
        <w:rPr>
          <w:rFonts w:ascii="Times New Roman" w:hAnsi="Times New Roman"/>
          <w:sz w:val="24"/>
        </w:rPr>
      </w:pPr>
      <w:r w:rsidRPr="002B30C7">
        <w:rPr>
          <w:rFonts w:ascii="Times New Roman" w:hAnsi="Times New Roman"/>
          <w:sz w:val="24"/>
        </w:rPr>
        <w:tab/>
      </w:r>
      <w:r w:rsidR="00386A4F" w:rsidRPr="002B30C7">
        <w:rPr>
          <w:rFonts w:ascii="Times New Roman" w:hAnsi="Times New Roman"/>
          <w:sz w:val="24"/>
        </w:rPr>
        <w:t xml:space="preserve">We propose to start </w:t>
      </w:r>
      <w:r w:rsidR="00F0343B" w:rsidRPr="002B30C7">
        <w:rPr>
          <w:rFonts w:ascii="Times New Roman" w:hAnsi="Times New Roman"/>
          <w:sz w:val="24"/>
        </w:rPr>
        <w:t xml:space="preserve">recruiting </w:t>
      </w:r>
      <w:r w:rsidR="00386A4F" w:rsidRPr="002B30C7">
        <w:rPr>
          <w:rFonts w:ascii="Times New Roman" w:hAnsi="Times New Roman"/>
          <w:sz w:val="24"/>
        </w:rPr>
        <w:t>for volunteer participants as soon as we receive clearance and to start testing as soon as possible after that.</w:t>
      </w:r>
    </w:p>
    <w:p w:rsidR="00423EB8" w:rsidRPr="002B30C7" w:rsidRDefault="00423EB8" w:rsidP="002B30C7">
      <w:pPr>
        <w:ind w:left="360" w:firstLine="360"/>
        <w:rPr>
          <w:rFonts w:ascii="Times New Roman" w:hAnsi="Times New Roman"/>
          <w:sz w:val="24"/>
        </w:rPr>
      </w:pPr>
    </w:p>
    <w:p w:rsidR="00D14CFD" w:rsidRPr="00E968E1" w:rsidRDefault="002011A8" w:rsidP="002B30C7">
      <w:pPr>
        <w:ind w:left="360" w:firstLine="360"/>
        <w:rPr>
          <w:rFonts w:ascii="Times New Roman" w:hAnsi="Times New Roman"/>
          <w:sz w:val="24"/>
          <w:u w:val="single"/>
        </w:rPr>
      </w:pPr>
      <w:r w:rsidRPr="00E968E1">
        <w:rPr>
          <w:rFonts w:ascii="Times New Roman" w:hAnsi="Times New Roman"/>
          <w:sz w:val="24"/>
          <w:u w:val="single"/>
        </w:rPr>
        <w:t>Background Information about Cognitive Testing of Questionnaires</w:t>
      </w:r>
    </w:p>
    <w:p w:rsidR="002011A8" w:rsidRPr="002B30C7" w:rsidRDefault="00726DAE" w:rsidP="002B30C7">
      <w:pPr>
        <w:ind w:left="360"/>
        <w:rPr>
          <w:rFonts w:ascii="Times New Roman" w:hAnsi="Times New Roman"/>
          <w:sz w:val="24"/>
        </w:rPr>
      </w:pPr>
      <w:r w:rsidRPr="002B30C7">
        <w:rPr>
          <w:rFonts w:ascii="Times New Roman" w:hAnsi="Times New Roman"/>
          <w:sz w:val="24"/>
        </w:rPr>
        <w:tab/>
      </w:r>
      <w:r w:rsidR="002011A8" w:rsidRPr="002B30C7">
        <w:rPr>
          <w:rFonts w:ascii="Times New Roman" w:hAnsi="Times New Roman"/>
          <w:sz w:val="24"/>
        </w:rPr>
        <w:t xml:space="preserve">The methodological design of this proposed study is consistent with the design of typical cognitive testing research.  </w:t>
      </w:r>
      <w:r w:rsidR="00D868ED" w:rsidRPr="002B30C7">
        <w:rPr>
          <w:rFonts w:ascii="Times New Roman" w:hAnsi="Times New Roman"/>
          <w:sz w:val="24"/>
        </w:rPr>
        <w:t>As you know, t</w:t>
      </w:r>
      <w:r w:rsidR="002011A8" w:rsidRPr="002B30C7">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2B30C7">
        <w:rPr>
          <w:rFonts w:ascii="Times New Roman" w:hAnsi="Times New Roman"/>
          <w:sz w:val="24"/>
        </w:rPr>
        <w:t xml:space="preserve">The analysis will be qualitative. </w:t>
      </w:r>
    </w:p>
    <w:p w:rsidR="002011A8" w:rsidRPr="002B30C7" w:rsidRDefault="002011A8" w:rsidP="002B30C7">
      <w:pPr>
        <w:ind w:left="360" w:firstLine="360"/>
        <w:rPr>
          <w:rFonts w:ascii="Times New Roman" w:hAnsi="Times New Roman"/>
          <w:sz w:val="24"/>
        </w:rPr>
      </w:pPr>
    </w:p>
    <w:p w:rsidR="00386A4F" w:rsidRPr="00E968E1" w:rsidRDefault="00386A4F" w:rsidP="002B30C7">
      <w:pPr>
        <w:ind w:left="360" w:firstLine="360"/>
        <w:rPr>
          <w:rFonts w:ascii="Times New Roman" w:hAnsi="Times New Roman"/>
          <w:sz w:val="24"/>
          <w:u w:val="single"/>
        </w:rPr>
      </w:pPr>
      <w:r w:rsidRPr="00E968E1">
        <w:rPr>
          <w:rFonts w:ascii="Times New Roman" w:hAnsi="Times New Roman"/>
          <w:sz w:val="24"/>
          <w:u w:val="single"/>
        </w:rPr>
        <w:t xml:space="preserve">Proposed project:  </w:t>
      </w:r>
      <w:r w:rsidR="001D0970" w:rsidRPr="00E968E1">
        <w:rPr>
          <w:rFonts w:ascii="Times New Roman" w:hAnsi="Times New Roman"/>
          <w:sz w:val="24"/>
          <w:u w:val="single"/>
        </w:rPr>
        <w:t xml:space="preserve">Adult and Child </w:t>
      </w:r>
      <w:r w:rsidR="00D84F17" w:rsidRPr="00E968E1">
        <w:rPr>
          <w:rFonts w:ascii="Times New Roman" w:hAnsi="Times New Roman"/>
          <w:sz w:val="24"/>
          <w:u w:val="single"/>
        </w:rPr>
        <w:t>Disability Question</w:t>
      </w:r>
      <w:r w:rsidR="0000639A">
        <w:rPr>
          <w:rFonts w:ascii="Times New Roman" w:hAnsi="Times New Roman"/>
          <w:sz w:val="24"/>
          <w:u w:val="single"/>
        </w:rPr>
        <w:t>naire</w:t>
      </w:r>
    </w:p>
    <w:p w:rsidR="001D0970" w:rsidRPr="002B30C7" w:rsidRDefault="001D0970" w:rsidP="002B30C7">
      <w:pPr>
        <w:ind w:left="360" w:firstLine="360"/>
        <w:rPr>
          <w:rFonts w:ascii="Times New Roman" w:hAnsi="Times New Roman"/>
          <w:sz w:val="24"/>
        </w:rPr>
      </w:pPr>
      <w:r w:rsidRPr="002B30C7">
        <w:rPr>
          <w:rFonts w:ascii="Times New Roman" w:hAnsi="Times New Roman"/>
          <w:sz w:val="24"/>
        </w:rPr>
        <w:t xml:space="preserve">The staff of the NCHS Questionnaire Design Research Laboratory is requesting approval to conduct </w:t>
      </w:r>
      <w:r w:rsidR="002D7FB4">
        <w:rPr>
          <w:rFonts w:ascii="Times New Roman" w:hAnsi="Times New Roman"/>
          <w:sz w:val="24"/>
        </w:rPr>
        <w:t>one hundred</w:t>
      </w:r>
      <w:r w:rsidRPr="002B30C7">
        <w:rPr>
          <w:rFonts w:ascii="Times New Roman" w:hAnsi="Times New Roman"/>
          <w:sz w:val="24"/>
        </w:rPr>
        <w:t xml:space="preserve"> total cognitive interviews.  Data collection will iteratively evaluate a questionnaire whose functional disability questions were designed by the World Health Organization (WHO) and the World Bank (Attachment 1a) and a child disability question</w:t>
      </w:r>
      <w:r w:rsidR="007B705F">
        <w:rPr>
          <w:rFonts w:ascii="Times New Roman" w:hAnsi="Times New Roman"/>
          <w:sz w:val="24"/>
        </w:rPr>
        <w:t>naire</w:t>
      </w:r>
      <w:r w:rsidRPr="002B30C7">
        <w:rPr>
          <w:rFonts w:ascii="Times New Roman" w:hAnsi="Times New Roman"/>
          <w:sz w:val="24"/>
        </w:rPr>
        <w:t xml:space="preserve"> who</w:t>
      </w:r>
      <w:r w:rsidR="007B705F">
        <w:rPr>
          <w:rFonts w:ascii="Times New Roman" w:hAnsi="Times New Roman"/>
          <w:sz w:val="24"/>
        </w:rPr>
        <w:t>se</w:t>
      </w:r>
      <w:bookmarkStart w:id="2" w:name="_GoBack"/>
      <w:bookmarkEnd w:id="2"/>
      <w:r w:rsidRPr="002B30C7">
        <w:rPr>
          <w:rFonts w:ascii="Times New Roman" w:hAnsi="Times New Roman"/>
          <w:sz w:val="24"/>
        </w:rPr>
        <w:t xml:space="preserve"> questions were designed by the Washington Group on Disability Statistics (WG) with the participation of UNICEF (Attachment 1b).  </w:t>
      </w:r>
      <w:r w:rsidR="007B705F" w:rsidRPr="007B705F">
        <w:rPr>
          <w:rFonts w:ascii="Times New Roman" w:hAnsi="Times New Roman"/>
          <w:sz w:val="24"/>
        </w:rPr>
        <w:t xml:space="preserve">The interviewer will administer </w:t>
      </w:r>
      <w:proofErr w:type="gramStart"/>
      <w:r w:rsidR="007B705F" w:rsidRPr="007B705F">
        <w:rPr>
          <w:rFonts w:ascii="Times New Roman" w:hAnsi="Times New Roman"/>
          <w:sz w:val="24"/>
        </w:rPr>
        <w:t>either Attachment</w:t>
      </w:r>
      <w:proofErr w:type="gramEnd"/>
      <w:r w:rsidR="007B705F" w:rsidRPr="007B705F">
        <w:rPr>
          <w:rFonts w:ascii="Times New Roman" w:hAnsi="Times New Roman"/>
          <w:sz w:val="24"/>
        </w:rPr>
        <w:t xml:space="preserve"> 1a, Adult Disability Questionnaire or Attachment 1b, Child Disability Questionnaire to the adult respondent.  However, if there is time left over after administering the Child Disability Questionnaire, the interviewer will ask as many questions from the Adult Disability Questionnaire as time will allow.</w:t>
      </w:r>
      <w:r w:rsidR="007B705F">
        <w:rPr>
          <w:rFonts w:ascii="Times New Roman" w:hAnsi="Times New Roman"/>
          <w:sz w:val="24"/>
        </w:rPr>
        <w:t xml:space="preserve"> </w:t>
      </w:r>
      <w:r w:rsidRPr="002B30C7">
        <w:rPr>
          <w:rFonts w:ascii="Times New Roman" w:hAnsi="Times New Roman"/>
          <w:sz w:val="24"/>
        </w:rPr>
        <w:t>The testing procedure conforms to the cognitive interviewing techniques that have been described in QDRL’s generic OMB clearance package (No. 0920-0222, exp. 06/30/2015).</w:t>
      </w:r>
    </w:p>
    <w:p w:rsidR="001D0970" w:rsidRPr="002B30C7" w:rsidRDefault="001D0970" w:rsidP="002B30C7">
      <w:pPr>
        <w:ind w:left="360" w:firstLine="360"/>
        <w:rPr>
          <w:rFonts w:ascii="Times New Roman" w:hAnsi="Times New Roman"/>
          <w:sz w:val="24"/>
        </w:rPr>
      </w:pPr>
    </w:p>
    <w:p w:rsidR="001D0970" w:rsidRPr="005264E6" w:rsidRDefault="001D0970" w:rsidP="002B30C7">
      <w:pPr>
        <w:ind w:left="360"/>
        <w:rPr>
          <w:rFonts w:ascii="Times New Roman" w:hAnsi="Times New Roman"/>
          <w:sz w:val="24"/>
        </w:rPr>
      </w:pPr>
      <w:r w:rsidRPr="005264E6">
        <w:rPr>
          <w:rFonts w:ascii="Times New Roman" w:hAnsi="Times New Roman"/>
          <w:sz w:val="24"/>
        </w:rPr>
        <w:tab/>
      </w:r>
      <w:r w:rsidR="005264E6" w:rsidRPr="005264E6">
        <w:rPr>
          <w:rFonts w:ascii="Times New Roman" w:hAnsi="Times New Roman"/>
          <w:sz w:val="24"/>
        </w:rPr>
        <w:t xml:space="preserve">We propose to recruit </w:t>
      </w:r>
      <w:r w:rsidR="001A67D9">
        <w:rPr>
          <w:rFonts w:ascii="Times New Roman" w:hAnsi="Times New Roman"/>
          <w:sz w:val="24"/>
        </w:rPr>
        <w:t>100</w:t>
      </w:r>
      <w:r w:rsidR="005264E6" w:rsidRPr="005264E6">
        <w:rPr>
          <w:rFonts w:ascii="Times New Roman" w:hAnsi="Times New Roman"/>
          <w:sz w:val="24"/>
        </w:rPr>
        <w:t xml:space="preserve"> respondents (18 years of age and older) in order to test the adult and child disability questionnaire.  Recruitment will include adults with sensory </w:t>
      </w:r>
      <w:r w:rsidR="005264E6" w:rsidRPr="005264E6">
        <w:rPr>
          <w:rFonts w:ascii="Times New Roman" w:hAnsi="Times New Roman"/>
          <w:sz w:val="24"/>
        </w:rPr>
        <w:lastRenderedPageBreak/>
        <w:t xml:space="preserve">problems (seeing, hearing, speaking); problems with memory, learning, concentrating or making decision; physical problems (such as with standing, walking, lifting, using their hands, washing, dressing); emotional problems; and problems with pain and fatigue.  We will also recruit respondents who do not indicate experience with any of the above characteristics.  </w:t>
      </w:r>
      <w:r w:rsidR="002F0EF3">
        <w:rPr>
          <w:rFonts w:ascii="Times New Roman" w:hAnsi="Times New Roman"/>
          <w:sz w:val="24"/>
        </w:rPr>
        <w:t>Likewise, w</w:t>
      </w:r>
      <w:r w:rsidR="005264E6" w:rsidRPr="005264E6">
        <w:rPr>
          <w:rFonts w:ascii="Times New Roman" w:hAnsi="Times New Roman"/>
          <w:sz w:val="24"/>
        </w:rPr>
        <w:t xml:space="preserve">e will recruit adults </w:t>
      </w:r>
      <w:r w:rsidR="005264E6" w:rsidRPr="005264E6">
        <w:rPr>
          <w:rFonts w:ascii="Times New Roman" w:hAnsi="Times New Roman"/>
          <w:color w:val="000000"/>
          <w:sz w:val="24"/>
        </w:rPr>
        <w:t xml:space="preserve">who have a child/children aged 2-17 living in the household who may have difficulty with seeing, hearing, walking, learning, and/or behavior.  In addition, we will recruit adults with children 2-17 years of age without these specified criteria.  Sample selection will also ensure </w:t>
      </w:r>
      <w:r w:rsidR="005264E6" w:rsidRPr="005264E6">
        <w:rPr>
          <w:rFonts w:ascii="Times New Roman" w:hAnsi="Times New Roman"/>
          <w:sz w:val="24"/>
        </w:rPr>
        <w:t>demographic variety, particularly in terms of gender, education, race/ethnicity and income.</w:t>
      </w:r>
      <w:r w:rsidRPr="005264E6">
        <w:rPr>
          <w:rFonts w:ascii="Times New Roman" w:hAnsi="Times New Roman"/>
          <w:sz w:val="24"/>
        </w:rPr>
        <w:t xml:space="preserve"> </w:t>
      </w:r>
    </w:p>
    <w:p w:rsidR="001D0970" w:rsidRPr="002B30C7" w:rsidRDefault="001D0970" w:rsidP="002B30C7">
      <w:pPr>
        <w:ind w:left="360" w:firstLine="360"/>
        <w:rPr>
          <w:rFonts w:ascii="Times New Roman" w:hAnsi="Times New Roman"/>
          <w:sz w:val="24"/>
        </w:rPr>
      </w:pPr>
    </w:p>
    <w:p w:rsidR="001D0970" w:rsidRPr="002B30C7" w:rsidRDefault="001D0970" w:rsidP="002B30C7">
      <w:pPr>
        <w:ind w:left="360"/>
        <w:rPr>
          <w:rFonts w:ascii="Times New Roman" w:hAnsi="Times New Roman"/>
          <w:sz w:val="24"/>
        </w:rPr>
      </w:pPr>
      <w:r w:rsidRPr="002B30C7">
        <w:rPr>
          <w:rFonts w:ascii="Times New Roman" w:hAnsi="Times New Roman"/>
          <w:sz w:val="24"/>
        </w:rPr>
        <w:tab/>
        <w:t xml:space="preserve">The newspaper advertisements/flyers used to recruit respondents are shown in Attachment 2a-f.  </w:t>
      </w:r>
      <w:r w:rsidRPr="00356B46">
        <w:rPr>
          <w:rFonts w:ascii="Times New Roman" w:hAnsi="Times New Roman"/>
          <w:sz w:val="24"/>
        </w:rPr>
        <w:t>The screener used to determine eligibility of individuals responding to the newspaper advertisements/flyers is shown in Attachment 3</w:t>
      </w:r>
      <w:r w:rsidR="002C2413" w:rsidRPr="00356B46">
        <w:rPr>
          <w:rFonts w:ascii="Times New Roman" w:hAnsi="Times New Roman"/>
          <w:sz w:val="24"/>
        </w:rPr>
        <w:t xml:space="preserve"> (the 5-minute burden for the screener is included in the 1-hour burden)</w:t>
      </w:r>
      <w:r w:rsidRPr="00356B46">
        <w:rPr>
          <w:rFonts w:ascii="Times New Roman" w:hAnsi="Times New Roman"/>
          <w:sz w:val="24"/>
        </w:rPr>
        <w:t>.</w:t>
      </w:r>
      <w:r w:rsidRPr="002B30C7">
        <w:rPr>
          <w:rFonts w:ascii="Times New Roman" w:hAnsi="Times New Roman"/>
          <w:sz w:val="24"/>
        </w:rPr>
        <w:t xml:space="preserve">  </w:t>
      </w:r>
      <w:r w:rsidR="000C5E37" w:rsidRPr="00482D92">
        <w:rPr>
          <w:rFonts w:ascii="Times New Roman" w:hAnsi="Times New Roman"/>
          <w:sz w:val="24"/>
        </w:rPr>
        <w:t>Note that wording of the document has been approved and is contained within our umbrella package.  Only project specific information has been added to the document.</w:t>
      </w:r>
      <w:r w:rsidR="00C05CD7">
        <w:rPr>
          <w:rFonts w:ascii="Times New Roman" w:hAnsi="Times New Roman"/>
          <w:sz w:val="24"/>
        </w:rPr>
        <w:t xml:space="preserve"> </w:t>
      </w:r>
      <w:r w:rsidRPr="002B30C7">
        <w:rPr>
          <w:rFonts w:ascii="Times New Roman" w:hAnsi="Times New Roman"/>
          <w:sz w:val="24"/>
        </w:rPr>
        <w:t xml:space="preserve">Within these constraints, we hope to recruit participants with some demographic variety (particularly in terms of gender, education, race/ethnicity, and income).  </w:t>
      </w:r>
    </w:p>
    <w:p w:rsidR="001D0970" w:rsidRPr="002B30C7" w:rsidRDefault="001D0970" w:rsidP="002B30C7">
      <w:pPr>
        <w:ind w:left="360" w:firstLine="360"/>
        <w:rPr>
          <w:rFonts w:ascii="Times New Roman" w:hAnsi="Times New Roman"/>
          <w:sz w:val="24"/>
        </w:rPr>
      </w:pPr>
    </w:p>
    <w:p w:rsidR="001D0970" w:rsidRPr="002B30C7" w:rsidRDefault="001D0970" w:rsidP="002B30C7">
      <w:pPr>
        <w:ind w:left="360"/>
        <w:rPr>
          <w:rFonts w:ascii="Times New Roman" w:hAnsi="Times New Roman"/>
          <w:sz w:val="24"/>
        </w:rPr>
      </w:pPr>
      <w:r w:rsidRPr="002B30C7">
        <w:rPr>
          <w:rFonts w:ascii="Times New Roman" w:hAnsi="Times New Roman"/>
          <w:sz w:val="24"/>
        </w:rPr>
        <w:tab/>
        <w:t xml:space="preserve">Interviews will be conducted by QDRL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rsidR="001D0970" w:rsidRPr="002B30C7" w:rsidRDefault="001D0970" w:rsidP="002B30C7">
      <w:pPr>
        <w:ind w:left="360" w:firstLine="360"/>
        <w:rPr>
          <w:rFonts w:ascii="Times New Roman" w:hAnsi="Times New Roman"/>
          <w:sz w:val="24"/>
        </w:rPr>
      </w:pPr>
    </w:p>
    <w:p w:rsidR="001D0970" w:rsidRPr="002B30C7" w:rsidRDefault="001D0970" w:rsidP="002B30C7">
      <w:pPr>
        <w:ind w:left="360"/>
        <w:rPr>
          <w:rFonts w:ascii="Times New Roman" w:hAnsi="Times New Roman"/>
          <w:sz w:val="24"/>
        </w:rPr>
      </w:pPr>
      <w:r w:rsidRPr="002B30C7">
        <w:rPr>
          <w:rFonts w:ascii="Times New Roman" w:hAnsi="Times New Roman"/>
          <w:sz w:val="24"/>
        </w:rPr>
        <w:tab/>
        <w:t>After respondents have been briefed on the purpose of the study and the procedures that QDRL routinely takes to protect human subjects, respondents will be asked to read and sign an Informed Consent document</w:t>
      </w:r>
      <w:r w:rsidR="001C4CDF" w:rsidRPr="002B30C7">
        <w:rPr>
          <w:rFonts w:ascii="Times New Roman" w:hAnsi="Times New Roman"/>
          <w:sz w:val="24"/>
        </w:rPr>
        <w:t xml:space="preserve">.  </w:t>
      </w:r>
      <w:r w:rsidRPr="002B30C7">
        <w:rPr>
          <w:rFonts w:ascii="Times New Roman" w:hAnsi="Times New Roman"/>
          <w:sz w:val="24"/>
        </w:rPr>
        <w:t>Respondents will also be asked to fill in their demographic characteristics on the Respondent Data Collection Sheet</w:t>
      </w:r>
      <w:r w:rsidR="00153BCB">
        <w:rPr>
          <w:rFonts w:ascii="Times New Roman" w:hAnsi="Times New Roman"/>
          <w:sz w:val="24"/>
        </w:rPr>
        <w:t>.</w:t>
      </w:r>
      <w:r w:rsidR="004E3C3A">
        <w:rPr>
          <w:rFonts w:ascii="Times New Roman" w:hAnsi="Times New Roman"/>
          <w:sz w:val="24"/>
        </w:rPr>
        <w:t xml:space="preserve"> </w:t>
      </w:r>
      <w:r w:rsidR="004E3C3A" w:rsidRPr="00482D92">
        <w:rPr>
          <w:rFonts w:ascii="Times New Roman" w:hAnsi="Times New Roman"/>
          <w:sz w:val="24"/>
        </w:rPr>
        <w:t>Note that these documents are contained in our umbrella package.</w:t>
      </w:r>
      <w:r w:rsidR="004E3C3A">
        <w:rPr>
          <w:rFonts w:ascii="Times New Roman" w:hAnsi="Times New Roman"/>
          <w:sz w:val="24"/>
        </w:rPr>
        <w:t xml:space="preserve"> </w:t>
      </w:r>
    </w:p>
    <w:p w:rsidR="001C4CDF" w:rsidRPr="002B30C7" w:rsidRDefault="001C4CDF" w:rsidP="002B30C7">
      <w:pPr>
        <w:ind w:left="360" w:firstLine="360"/>
        <w:rPr>
          <w:rFonts w:ascii="Times New Roman" w:hAnsi="Times New Roman"/>
          <w:sz w:val="24"/>
        </w:rPr>
      </w:pPr>
    </w:p>
    <w:p w:rsidR="001D0970" w:rsidRPr="002B30C7" w:rsidRDefault="001D0970" w:rsidP="002B30C7">
      <w:pPr>
        <w:ind w:left="360" w:firstLine="360"/>
        <w:rPr>
          <w:rFonts w:ascii="Times New Roman" w:hAnsi="Times New Roman"/>
          <w:sz w:val="24"/>
        </w:rPr>
      </w:pPr>
      <w:r w:rsidRPr="002B30C7">
        <w:rPr>
          <w:rFonts w:ascii="Times New Roman" w:hAnsi="Times New Roman"/>
          <w:sz w:val="24"/>
        </w:rPr>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rsidR="001D0970" w:rsidRPr="002B30C7" w:rsidRDefault="001D0970" w:rsidP="002B30C7">
      <w:pPr>
        <w:ind w:left="360" w:firstLine="360"/>
        <w:rPr>
          <w:rFonts w:ascii="Times New Roman" w:hAnsi="Times New Roman"/>
          <w:sz w:val="24"/>
        </w:rPr>
      </w:pP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Lauren may have told you that we will be working on some questions that will eventually be added to national surveys.  Before that happens, we like to test them out on people like yourself.  The questions we are testing today are about difficulties [you, your child, you and your child]may have doing certain activities because of [your, your child’s, you and your child’s] health. We are interested in your answers, but also in how you go about making them.  I may also ask you questions about the questions—whether they make sense, what you think about when you hear certain words, and so on.</w:t>
      </w:r>
    </w:p>
    <w:p w:rsidR="001D0970" w:rsidRPr="002B30C7" w:rsidRDefault="001D0970" w:rsidP="002B30C7">
      <w:pPr>
        <w:ind w:left="360" w:firstLine="360"/>
        <w:rPr>
          <w:rFonts w:ascii="Times New Roman" w:hAnsi="Times New Roman"/>
          <w:i/>
          <w:sz w:val="24"/>
        </w:rPr>
      </w:pP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I will read each question to you, and I’d like you to answer as best you can. Please try to tell me what you are thinking as you figure out how to answer. Also, please tell me if:</w:t>
      </w:r>
    </w:p>
    <w:p w:rsidR="002B30C7" w:rsidRPr="002B30C7" w:rsidRDefault="002B30C7" w:rsidP="002B30C7">
      <w:pPr>
        <w:ind w:left="360" w:firstLine="360"/>
        <w:rPr>
          <w:rFonts w:ascii="Times New Roman" w:hAnsi="Times New Roman"/>
          <w:i/>
          <w:sz w:val="24"/>
        </w:rPr>
      </w:pP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there are words you don’t understand,</w:t>
      </w: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 xml:space="preserve">the question doesn’t make sense to you, </w:t>
      </w: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you could interpret it more than one way,</w:t>
      </w: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 xml:space="preserve">it seems out of order, </w:t>
      </w: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 xml:space="preserve">or if the answer you are looking for is not provided. </w:t>
      </w:r>
    </w:p>
    <w:p w:rsidR="001D0970" w:rsidRPr="002B30C7" w:rsidRDefault="001D0970" w:rsidP="002B30C7">
      <w:pPr>
        <w:ind w:left="360" w:firstLine="360"/>
        <w:rPr>
          <w:rFonts w:ascii="Times New Roman" w:hAnsi="Times New Roman"/>
          <w:i/>
          <w:sz w:val="24"/>
        </w:rPr>
      </w:pPr>
    </w:p>
    <w:p w:rsidR="001D0970" w:rsidRPr="002B30C7" w:rsidRDefault="001D0970" w:rsidP="002B30C7">
      <w:pPr>
        <w:ind w:left="360" w:firstLine="360"/>
        <w:rPr>
          <w:rFonts w:ascii="Times New Roman" w:hAnsi="Times New Roman"/>
          <w:i/>
          <w:sz w:val="24"/>
        </w:rPr>
      </w:pPr>
      <w:r w:rsidRPr="002B30C7">
        <w:rPr>
          <w:rFonts w:ascii="Times New Roman" w:hAnsi="Times New Roman"/>
          <w:i/>
          <w:sz w:val="24"/>
        </w:rPr>
        <w:t xml:space="preserve">The more you can tell us, the more useful it will be to us as we try to develop better questions.  Okay?  Do you have any questions before we start? If yes, answer questions. If not, let’s get started. </w:t>
      </w:r>
    </w:p>
    <w:p w:rsidR="001D0970" w:rsidRPr="002B30C7" w:rsidRDefault="001D0970" w:rsidP="002B30C7">
      <w:pPr>
        <w:ind w:left="360" w:firstLine="360"/>
        <w:rPr>
          <w:rFonts w:ascii="Times New Roman" w:hAnsi="Times New Roman"/>
          <w:sz w:val="24"/>
        </w:rPr>
      </w:pPr>
    </w:p>
    <w:p w:rsidR="001D0970" w:rsidRPr="002B30C7" w:rsidRDefault="001C4CDF" w:rsidP="002B30C7">
      <w:pPr>
        <w:ind w:left="360" w:firstLine="360"/>
        <w:rPr>
          <w:rFonts w:ascii="Times New Roman" w:hAnsi="Times New Roman"/>
          <w:sz w:val="24"/>
        </w:rPr>
      </w:pPr>
      <w:r w:rsidRPr="002B30C7">
        <w:rPr>
          <w:rFonts w:ascii="Times New Roman" w:hAnsi="Times New Roman"/>
          <w:sz w:val="24"/>
        </w:rPr>
        <w:t xml:space="preserve">After the interview, respondents will be given the thank-you letter </w:t>
      </w:r>
      <w:r w:rsidR="004E3C3A" w:rsidRPr="00482D92">
        <w:rPr>
          <w:rFonts w:ascii="Times New Roman" w:hAnsi="Times New Roman"/>
          <w:sz w:val="24"/>
        </w:rPr>
        <w:t>(document contained in umbrella package)</w:t>
      </w:r>
      <w:r w:rsidR="004E3C3A">
        <w:rPr>
          <w:rFonts w:ascii="Times New Roman" w:hAnsi="Times New Roman"/>
          <w:sz w:val="24"/>
        </w:rPr>
        <w:t xml:space="preserve"> </w:t>
      </w:r>
      <w:r w:rsidRPr="002B30C7">
        <w:rPr>
          <w:rFonts w:ascii="Times New Roman" w:hAnsi="Times New Roman"/>
          <w:sz w:val="24"/>
        </w:rPr>
        <w:t xml:space="preserve">signed by Charles J. Rothwell, Director of NCHS, a copy of the informed consent document, and $40.  </w:t>
      </w:r>
    </w:p>
    <w:p w:rsidR="001C4CDF" w:rsidRPr="002B30C7" w:rsidRDefault="001C4CDF" w:rsidP="002B30C7">
      <w:pPr>
        <w:ind w:left="360" w:firstLine="360"/>
        <w:rPr>
          <w:rFonts w:ascii="Times New Roman" w:hAnsi="Times New Roman"/>
          <w:sz w:val="24"/>
        </w:rPr>
      </w:pPr>
    </w:p>
    <w:p w:rsidR="00D84F17" w:rsidRPr="002B30C7" w:rsidRDefault="001D0970" w:rsidP="002B30C7">
      <w:pPr>
        <w:ind w:left="360" w:firstLine="360"/>
        <w:rPr>
          <w:rFonts w:ascii="Times New Roman" w:hAnsi="Times New Roman"/>
          <w:sz w:val="24"/>
        </w:rPr>
      </w:pPr>
      <w:r w:rsidRPr="002B30C7">
        <w:rPr>
          <w:rFonts w:ascii="Times New Roman" w:hAnsi="Times New Roman"/>
          <w:sz w:val="24"/>
        </w:rPr>
        <w:t xml:space="preserve">After the interview, respondents will </w:t>
      </w:r>
      <w:r w:rsidR="001C4CDF" w:rsidRPr="002B30C7">
        <w:rPr>
          <w:rFonts w:ascii="Times New Roman" w:hAnsi="Times New Roman"/>
          <w:sz w:val="24"/>
        </w:rPr>
        <w:t xml:space="preserve">also </w:t>
      </w:r>
      <w:r w:rsidRPr="002B30C7">
        <w:rPr>
          <w:rFonts w:ascii="Times New Roman" w:hAnsi="Times New Roman"/>
          <w:sz w:val="24"/>
        </w:rPr>
        <w:t>be asked to read the Special Consent for Expanded Use of Video and Audio Recordings</w:t>
      </w:r>
      <w:r w:rsidRPr="00482D92">
        <w:rPr>
          <w:rFonts w:ascii="Times New Roman" w:hAnsi="Times New Roman"/>
          <w:sz w:val="24"/>
        </w:rPr>
        <w:t>.</w:t>
      </w:r>
      <w:r w:rsidR="004E3C3A" w:rsidRPr="00482D92">
        <w:rPr>
          <w:rFonts w:ascii="Times New Roman" w:hAnsi="Times New Roman"/>
          <w:sz w:val="24"/>
        </w:rPr>
        <w:t xml:space="preserve">  Note that this document is contained in our umbrella package.</w:t>
      </w:r>
      <w:r w:rsidRPr="002B30C7">
        <w:rPr>
          <w:rFonts w:ascii="Times New Roman" w:hAnsi="Times New Roman"/>
          <w:sz w:val="24"/>
        </w:rPr>
        <w:t xml:space="preserve">  There will be no coercion and the respondents will be told that they can call and reverse the decision at any time if they change their minds.  If respondents do sign the special consent form they will be given a copy of that as well.</w:t>
      </w:r>
    </w:p>
    <w:p w:rsidR="001D0970" w:rsidRPr="002B30C7" w:rsidRDefault="001D0970" w:rsidP="002B30C7">
      <w:pPr>
        <w:ind w:left="360" w:firstLine="360"/>
        <w:rPr>
          <w:rFonts w:ascii="Times New Roman" w:hAnsi="Times New Roman"/>
          <w:sz w:val="24"/>
        </w:rPr>
      </w:pPr>
    </w:p>
    <w:p w:rsidR="00781ABC" w:rsidRPr="002B30C7" w:rsidRDefault="00781ABC" w:rsidP="002B30C7">
      <w:pPr>
        <w:ind w:left="360" w:firstLine="360"/>
        <w:rPr>
          <w:rFonts w:ascii="Times New Roman" w:hAnsi="Times New Roman"/>
          <w:sz w:val="24"/>
        </w:rPr>
      </w:pPr>
      <w:r w:rsidRPr="002B30C7">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0A10C4" w:rsidRPr="002B30C7" w:rsidRDefault="000A10C4" w:rsidP="002B30C7">
      <w:pPr>
        <w:ind w:left="360" w:firstLine="360"/>
        <w:rPr>
          <w:rFonts w:ascii="Times New Roman" w:hAnsi="Times New Roman"/>
          <w:sz w:val="24"/>
        </w:rPr>
      </w:pPr>
    </w:p>
    <w:p w:rsidR="004C68C0" w:rsidRPr="00356B46" w:rsidRDefault="000A10C4" w:rsidP="002B30C7">
      <w:pPr>
        <w:ind w:left="360" w:firstLine="360"/>
        <w:rPr>
          <w:rFonts w:ascii="Times New Roman" w:hAnsi="Times New Roman"/>
          <w:sz w:val="24"/>
        </w:rPr>
      </w:pPr>
      <w:r w:rsidRPr="00356B46">
        <w:rPr>
          <w:rFonts w:ascii="Times New Roman" w:hAnsi="Times New Roman"/>
          <w:sz w:val="24"/>
        </w:rPr>
        <w:t>We propose paying participants</w:t>
      </w:r>
      <w:r w:rsidR="00D84F17" w:rsidRPr="00356B46">
        <w:rPr>
          <w:rFonts w:ascii="Times New Roman" w:hAnsi="Times New Roman"/>
          <w:sz w:val="24"/>
        </w:rPr>
        <w:t xml:space="preserve"> $40</w:t>
      </w:r>
      <w:r w:rsidRPr="00356B46">
        <w:rPr>
          <w:rFonts w:ascii="Times New Roman" w:hAnsi="Times New Roman"/>
          <w:sz w:val="24"/>
        </w:rPr>
        <w:t>, which is our standard payment</w:t>
      </w:r>
      <w:r w:rsidR="00D84F17" w:rsidRPr="00356B46">
        <w:rPr>
          <w:rFonts w:ascii="Times New Roman" w:hAnsi="Times New Roman"/>
          <w:sz w:val="24"/>
        </w:rPr>
        <w:t xml:space="preserve">.  </w:t>
      </w:r>
      <w:r w:rsidR="004C68C0" w:rsidRPr="00356B46">
        <w:rPr>
          <w:rFonts w:ascii="Times New Roman" w:hAnsi="Times New Roman"/>
          <w:sz w:val="24"/>
        </w:rPr>
        <w:t xml:space="preserve">In total, for this project, the maximum respondent burden will be </w:t>
      </w:r>
      <w:r w:rsidR="001A67D9" w:rsidRPr="00356B46">
        <w:rPr>
          <w:rFonts w:ascii="Times New Roman" w:hAnsi="Times New Roman"/>
          <w:sz w:val="24"/>
        </w:rPr>
        <w:t>100</w:t>
      </w:r>
      <w:r w:rsidR="001C4CDF" w:rsidRPr="00356B46">
        <w:rPr>
          <w:rFonts w:ascii="Times New Roman" w:hAnsi="Times New Roman"/>
          <w:sz w:val="24"/>
        </w:rPr>
        <w:t xml:space="preserve"> </w:t>
      </w:r>
      <w:r w:rsidR="004C68C0" w:rsidRPr="00356B46">
        <w:rPr>
          <w:rFonts w:ascii="Times New Roman" w:hAnsi="Times New Roman"/>
          <w:sz w:val="24"/>
        </w:rPr>
        <w:t>hours of interviewing</w:t>
      </w:r>
      <w:r w:rsidR="00EA7124" w:rsidRPr="00356B46">
        <w:rPr>
          <w:rFonts w:ascii="Times New Roman" w:hAnsi="Times New Roman"/>
          <w:sz w:val="24"/>
        </w:rPr>
        <w:t>.</w:t>
      </w:r>
      <w:r w:rsidR="004C68C0" w:rsidRPr="00356B46">
        <w:rPr>
          <w:rFonts w:ascii="Times New Roman" w:hAnsi="Times New Roman"/>
          <w:sz w:val="24"/>
        </w:rPr>
        <w:t xml:space="preserve">  A</w:t>
      </w:r>
      <w:r w:rsidR="00EA7124" w:rsidRPr="00356B46">
        <w:rPr>
          <w:rFonts w:ascii="Times New Roman" w:hAnsi="Times New Roman"/>
          <w:sz w:val="24"/>
        </w:rPr>
        <w:t xml:space="preserve"> </w:t>
      </w:r>
      <w:r w:rsidR="004C68C0" w:rsidRPr="00356B46">
        <w:rPr>
          <w:rFonts w:ascii="Times New Roman" w:hAnsi="Times New Roman"/>
          <w:sz w:val="24"/>
        </w:rPr>
        <w:t>burden table for this project is shown below:</w:t>
      </w:r>
    </w:p>
    <w:p w:rsidR="004C68C0" w:rsidRPr="00356B46" w:rsidRDefault="004C68C0" w:rsidP="002B30C7">
      <w:pPr>
        <w:ind w:left="360" w:firstLine="360"/>
        <w:rPr>
          <w:rFonts w:ascii="Times New Roman" w:hAnsi="Times New Roman"/>
          <w:sz w:val="24"/>
        </w:rPr>
      </w:pPr>
    </w:p>
    <w:p w:rsidR="005713AC" w:rsidRPr="00356B46"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356B46">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356B46"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356B46">
              <w:rPr>
                <w:rFonts w:ascii="Times New Roman" w:hAnsi="Times New Roman"/>
                <w:b/>
                <w:bCs/>
                <w:color w:val="000000"/>
                <w:sz w:val="24"/>
              </w:rPr>
              <w:t>Projects</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Number of</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Number of</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Responses/</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356B46"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Average hours</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Response</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burden</w:t>
            </w:r>
          </w:p>
        </w:tc>
      </w:tr>
      <w:tr w:rsidR="002F0EF3" w:rsidRPr="00356B46" w:rsidTr="00153BCB">
        <w:tc>
          <w:tcPr>
            <w:tcW w:w="261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356B46">
              <w:rPr>
                <w:rFonts w:ascii="Times New Roman" w:hAnsi="Times New Roman"/>
                <w:color w:val="000000"/>
                <w:sz w:val="24"/>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80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c>
          <w:tcPr>
            <w:tcW w:w="126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p>
        </w:tc>
      </w:tr>
      <w:tr w:rsidR="002F0EF3" w:rsidRPr="00356B46" w:rsidTr="00153BCB">
        <w:tc>
          <w:tcPr>
            <w:tcW w:w="261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52125" w:rsidP="00512E2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356B46">
              <w:rPr>
                <w:rFonts w:ascii="Times New Roman" w:hAnsi="Times New Roman"/>
                <w:color w:val="000000"/>
                <w:sz w:val="24"/>
              </w:rPr>
              <w:t>2)</w:t>
            </w:r>
            <w:r w:rsidRPr="00356B46">
              <w:rPr>
                <w:rFonts w:ascii="Times New Roman" w:hAnsi="Times New Roman"/>
                <w:color w:val="000000"/>
                <w:sz w:val="24"/>
              </w:rPr>
              <w:tab/>
            </w:r>
            <w:r w:rsidR="00512E22" w:rsidRPr="00356B46">
              <w:rPr>
                <w:rFonts w:ascii="Times New Roman" w:hAnsi="Times New Roman"/>
                <w:color w:val="000000"/>
                <w:sz w:val="24"/>
              </w:rPr>
              <w:t>Other Questionnaire Testing</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1A67D9" w:rsidP="001C4CDF">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56B46">
              <w:rPr>
                <w:rFonts w:ascii="Times New Roman" w:hAnsi="Times New Roman"/>
                <w:color w:val="000000"/>
                <w:sz w:val="24"/>
              </w:rPr>
              <w:t>100</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56B46">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356B46" w:rsidRDefault="001C4CDF"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56B46">
              <w:rPr>
                <w:rFonts w:ascii="Times New Roman" w:hAnsi="Times New Roman"/>
                <w:color w:val="000000"/>
                <w:sz w:val="24"/>
              </w:rPr>
              <w:t>1</w:t>
            </w:r>
          </w:p>
        </w:tc>
        <w:tc>
          <w:tcPr>
            <w:tcW w:w="1260" w:type="dxa"/>
            <w:tcBorders>
              <w:top w:val="single" w:sz="7" w:space="0" w:color="000000"/>
              <w:left w:val="single" w:sz="7" w:space="0" w:color="000000"/>
              <w:bottom w:val="single" w:sz="7" w:space="0" w:color="000000"/>
              <w:right w:val="single" w:sz="7" w:space="0" w:color="000000"/>
            </w:tcBorders>
          </w:tcPr>
          <w:p w:rsidR="00952125" w:rsidRPr="00356B46" w:rsidRDefault="001A67D9" w:rsidP="00781AB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56B46">
              <w:rPr>
                <w:rFonts w:ascii="Times New Roman" w:hAnsi="Times New Roman"/>
                <w:color w:val="000000"/>
                <w:sz w:val="24"/>
              </w:rPr>
              <w:t>100</w:t>
            </w:r>
          </w:p>
        </w:tc>
      </w:tr>
    </w:tbl>
    <w:p w:rsidR="00952125" w:rsidRPr="00356B46" w:rsidRDefault="00952125" w:rsidP="00952125">
      <w:pPr>
        <w:rPr>
          <w:rFonts w:ascii="Times New Roman" w:hAnsi="Times New Roman"/>
          <w:sz w:val="24"/>
        </w:rPr>
      </w:pPr>
    </w:p>
    <w:p w:rsidR="002011A8" w:rsidRPr="00356B46"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356B46">
        <w:rPr>
          <w:rFonts w:ascii="Times New Roman" w:hAnsi="Times New Roman"/>
          <w:sz w:val="24"/>
        </w:rPr>
        <w:t>Attachment</w:t>
      </w:r>
      <w:r w:rsidR="001F1098" w:rsidRPr="00356B46">
        <w:rPr>
          <w:rFonts w:ascii="Times New Roman" w:hAnsi="Times New Roman"/>
          <w:sz w:val="24"/>
        </w:rPr>
        <w:t>s</w:t>
      </w:r>
      <w:r w:rsidR="00D868ED" w:rsidRPr="00356B46">
        <w:rPr>
          <w:rFonts w:ascii="Times New Roman" w:hAnsi="Times New Roman"/>
          <w:sz w:val="24"/>
        </w:rPr>
        <w:t xml:space="preserve"> (</w:t>
      </w:r>
      <w:r w:rsidR="00E968E1" w:rsidRPr="00356B46">
        <w:rPr>
          <w:rFonts w:ascii="Times New Roman" w:hAnsi="Times New Roman"/>
          <w:sz w:val="24"/>
        </w:rPr>
        <w:t>4</w:t>
      </w:r>
      <w:r w:rsidR="00D868ED" w:rsidRPr="00356B46">
        <w:rPr>
          <w:rFonts w:ascii="Times New Roman" w:hAnsi="Times New Roman"/>
          <w:sz w:val="24"/>
        </w:rPr>
        <w:t>)</w:t>
      </w:r>
    </w:p>
    <w:p w:rsidR="002011A8" w:rsidRPr="00356B46"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356B46">
        <w:rPr>
          <w:rFonts w:ascii="Times New Roman" w:hAnsi="Times New Roman"/>
          <w:sz w:val="24"/>
        </w:rPr>
        <w:t>cc:</w:t>
      </w:r>
    </w:p>
    <w:p w:rsidR="008A1F9B" w:rsidRPr="002B30C7"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356B46">
        <w:rPr>
          <w:rFonts w:ascii="Times New Roman" w:hAnsi="Times New Roman"/>
          <w:sz w:val="24"/>
        </w:rPr>
        <w:t>V. Buie</w:t>
      </w:r>
    </w:p>
    <w:p w:rsidR="008A1F9B" w:rsidRPr="002B30C7"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2B30C7">
        <w:rPr>
          <w:rFonts w:ascii="Times New Roman" w:hAnsi="Times New Roman"/>
          <w:sz w:val="24"/>
        </w:rPr>
        <w:t>T. Richardson</w:t>
      </w:r>
    </w:p>
    <w:bookmarkEnd w:id="0"/>
    <w:bookmarkEnd w:id="1"/>
    <w:p w:rsidR="007542A5" w:rsidRPr="002B30C7"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2B30C7">
        <w:rPr>
          <w:rFonts w:ascii="Times New Roman" w:hAnsi="Times New Roman"/>
          <w:sz w:val="24"/>
        </w:rPr>
        <w:t>DHHS RCO</w:t>
      </w:r>
    </w:p>
    <w:sectPr w:rsidR="007542A5" w:rsidRPr="002B30C7" w:rsidSect="00C53565">
      <w:footerReference w:type="even" r:id="rId9"/>
      <w:footerReference w:type="default" r:id="rId10"/>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53" w:rsidRDefault="00D55253">
      <w:r>
        <w:separator/>
      </w:r>
    </w:p>
  </w:endnote>
  <w:endnote w:type="continuationSeparator" w:id="0">
    <w:p w:rsidR="00D55253" w:rsidRDefault="00D5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E0" w:rsidRDefault="004D08E0"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8E0" w:rsidRDefault="004D0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E0" w:rsidRDefault="004D08E0"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705F">
      <w:rPr>
        <w:rStyle w:val="PageNumber"/>
        <w:noProof/>
      </w:rPr>
      <w:t>1</w:t>
    </w:r>
    <w:r>
      <w:rPr>
        <w:rStyle w:val="PageNumber"/>
      </w:rPr>
      <w:fldChar w:fldCharType="end"/>
    </w:r>
  </w:p>
  <w:p w:rsidR="004D08E0" w:rsidRDefault="004D0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53" w:rsidRDefault="00D55253">
      <w:r>
        <w:separator/>
      </w:r>
    </w:p>
  </w:footnote>
  <w:footnote w:type="continuationSeparator" w:id="0">
    <w:p w:rsidR="00D55253" w:rsidRDefault="00D55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3"/>
  </w:num>
  <w:num w:numId="3">
    <w:abstractNumId w:val="10"/>
  </w:num>
  <w:num w:numId="4">
    <w:abstractNumId w:val="21"/>
  </w:num>
  <w:num w:numId="5">
    <w:abstractNumId w:val="7"/>
  </w:num>
  <w:num w:numId="6">
    <w:abstractNumId w:val="24"/>
  </w:num>
  <w:num w:numId="7">
    <w:abstractNumId w:val="5"/>
  </w:num>
  <w:num w:numId="8">
    <w:abstractNumId w:val="25"/>
  </w:num>
  <w:num w:numId="9">
    <w:abstractNumId w:val="16"/>
  </w:num>
  <w:num w:numId="10">
    <w:abstractNumId w:val="4"/>
  </w:num>
  <w:num w:numId="11">
    <w:abstractNumId w:val="22"/>
  </w:num>
  <w:num w:numId="12">
    <w:abstractNumId w:val="6"/>
  </w:num>
  <w:num w:numId="13">
    <w:abstractNumId w:val="19"/>
  </w:num>
  <w:num w:numId="14">
    <w:abstractNumId w:val="1"/>
  </w:num>
  <w:num w:numId="15">
    <w:abstractNumId w:val="15"/>
  </w:num>
  <w:num w:numId="16">
    <w:abstractNumId w:val="20"/>
  </w:num>
  <w:num w:numId="17">
    <w:abstractNumId w:val="11"/>
  </w:num>
  <w:num w:numId="18">
    <w:abstractNumId w:val="12"/>
  </w:num>
  <w:num w:numId="19">
    <w:abstractNumId w:val="13"/>
  </w:num>
  <w:num w:numId="20">
    <w:abstractNumId w:val="18"/>
  </w:num>
  <w:num w:numId="21">
    <w:abstractNumId w:val="9"/>
  </w:num>
  <w:num w:numId="22">
    <w:abstractNumId w:val="17"/>
  </w:num>
  <w:num w:numId="23">
    <w:abstractNumId w:val="2"/>
  </w:num>
  <w:num w:numId="24">
    <w:abstractNumId w:val="0"/>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6E9B"/>
    <w:rsid w:val="000206C5"/>
    <w:rsid w:val="00023A44"/>
    <w:rsid w:val="000249EC"/>
    <w:rsid w:val="000267B0"/>
    <w:rsid w:val="0003515E"/>
    <w:rsid w:val="000458F4"/>
    <w:rsid w:val="00045AE7"/>
    <w:rsid w:val="0005338E"/>
    <w:rsid w:val="000539E4"/>
    <w:rsid w:val="000618FF"/>
    <w:rsid w:val="000649D9"/>
    <w:rsid w:val="000705F9"/>
    <w:rsid w:val="000741E9"/>
    <w:rsid w:val="0007494E"/>
    <w:rsid w:val="00095842"/>
    <w:rsid w:val="000A10C4"/>
    <w:rsid w:val="000A34BF"/>
    <w:rsid w:val="000B0ACC"/>
    <w:rsid w:val="000B358D"/>
    <w:rsid w:val="000B4D3D"/>
    <w:rsid w:val="000C52F8"/>
    <w:rsid w:val="000C5E37"/>
    <w:rsid w:val="000C63A0"/>
    <w:rsid w:val="000C6FED"/>
    <w:rsid w:val="000C7732"/>
    <w:rsid w:val="000E20C8"/>
    <w:rsid w:val="000E3B29"/>
    <w:rsid w:val="000E6326"/>
    <w:rsid w:val="000E796F"/>
    <w:rsid w:val="000F543E"/>
    <w:rsid w:val="000F5DA4"/>
    <w:rsid w:val="001002AE"/>
    <w:rsid w:val="001023B0"/>
    <w:rsid w:val="001060D6"/>
    <w:rsid w:val="001073B9"/>
    <w:rsid w:val="001109BB"/>
    <w:rsid w:val="00113FA0"/>
    <w:rsid w:val="00115C91"/>
    <w:rsid w:val="0012400F"/>
    <w:rsid w:val="00125A1F"/>
    <w:rsid w:val="00126ABF"/>
    <w:rsid w:val="00134E6F"/>
    <w:rsid w:val="001367FA"/>
    <w:rsid w:val="00153BCB"/>
    <w:rsid w:val="001666EC"/>
    <w:rsid w:val="00167AFD"/>
    <w:rsid w:val="001737FF"/>
    <w:rsid w:val="001930DE"/>
    <w:rsid w:val="001A2951"/>
    <w:rsid w:val="001A2F43"/>
    <w:rsid w:val="001A63F2"/>
    <w:rsid w:val="001A64F4"/>
    <w:rsid w:val="001A67D9"/>
    <w:rsid w:val="001A6AC0"/>
    <w:rsid w:val="001B4024"/>
    <w:rsid w:val="001B7EA7"/>
    <w:rsid w:val="001C4CDF"/>
    <w:rsid w:val="001D0970"/>
    <w:rsid w:val="001E0BED"/>
    <w:rsid w:val="001E4734"/>
    <w:rsid w:val="001E4AEE"/>
    <w:rsid w:val="001F1098"/>
    <w:rsid w:val="001F3F2B"/>
    <w:rsid w:val="001F4247"/>
    <w:rsid w:val="002011A8"/>
    <w:rsid w:val="00204796"/>
    <w:rsid w:val="002105BB"/>
    <w:rsid w:val="002143FE"/>
    <w:rsid w:val="0021720E"/>
    <w:rsid w:val="0022572F"/>
    <w:rsid w:val="00234537"/>
    <w:rsid w:val="0023525C"/>
    <w:rsid w:val="00235742"/>
    <w:rsid w:val="00236D92"/>
    <w:rsid w:val="00251A7A"/>
    <w:rsid w:val="0025487C"/>
    <w:rsid w:val="00255E57"/>
    <w:rsid w:val="0026323C"/>
    <w:rsid w:val="0028393D"/>
    <w:rsid w:val="00283C16"/>
    <w:rsid w:val="002A49F0"/>
    <w:rsid w:val="002B30C7"/>
    <w:rsid w:val="002B5B4C"/>
    <w:rsid w:val="002C183F"/>
    <w:rsid w:val="002C2413"/>
    <w:rsid w:val="002C3A68"/>
    <w:rsid w:val="002C524E"/>
    <w:rsid w:val="002D0B1E"/>
    <w:rsid w:val="002D2AE2"/>
    <w:rsid w:val="002D72CD"/>
    <w:rsid w:val="002D7668"/>
    <w:rsid w:val="002D7FB4"/>
    <w:rsid w:val="002E42E0"/>
    <w:rsid w:val="002E6372"/>
    <w:rsid w:val="002F0EF3"/>
    <w:rsid w:val="002F5863"/>
    <w:rsid w:val="00313261"/>
    <w:rsid w:val="003144C0"/>
    <w:rsid w:val="0032019F"/>
    <w:rsid w:val="00323C4F"/>
    <w:rsid w:val="0033421D"/>
    <w:rsid w:val="00334ABA"/>
    <w:rsid w:val="00335197"/>
    <w:rsid w:val="00340B5F"/>
    <w:rsid w:val="0034597B"/>
    <w:rsid w:val="00353BEF"/>
    <w:rsid w:val="00356B46"/>
    <w:rsid w:val="00386A4F"/>
    <w:rsid w:val="00390715"/>
    <w:rsid w:val="00393908"/>
    <w:rsid w:val="00397383"/>
    <w:rsid w:val="003A1847"/>
    <w:rsid w:val="003A4B6B"/>
    <w:rsid w:val="003B2EEE"/>
    <w:rsid w:val="003B4A95"/>
    <w:rsid w:val="003C02E0"/>
    <w:rsid w:val="003C30CD"/>
    <w:rsid w:val="003D5CD7"/>
    <w:rsid w:val="003E7FBA"/>
    <w:rsid w:val="003F40AC"/>
    <w:rsid w:val="003F773A"/>
    <w:rsid w:val="0040097B"/>
    <w:rsid w:val="00404385"/>
    <w:rsid w:val="004050C4"/>
    <w:rsid w:val="0040592B"/>
    <w:rsid w:val="0041117D"/>
    <w:rsid w:val="004127F2"/>
    <w:rsid w:val="004152BB"/>
    <w:rsid w:val="00423EB8"/>
    <w:rsid w:val="00432266"/>
    <w:rsid w:val="00436ECE"/>
    <w:rsid w:val="004440E2"/>
    <w:rsid w:val="00444826"/>
    <w:rsid w:val="00446B03"/>
    <w:rsid w:val="00452054"/>
    <w:rsid w:val="00454991"/>
    <w:rsid w:val="0045619B"/>
    <w:rsid w:val="004804ED"/>
    <w:rsid w:val="00480FFB"/>
    <w:rsid w:val="00482D92"/>
    <w:rsid w:val="00482FC3"/>
    <w:rsid w:val="004867C8"/>
    <w:rsid w:val="00486DC4"/>
    <w:rsid w:val="004A34DC"/>
    <w:rsid w:val="004A6199"/>
    <w:rsid w:val="004B539C"/>
    <w:rsid w:val="004C0699"/>
    <w:rsid w:val="004C2564"/>
    <w:rsid w:val="004C310C"/>
    <w:rsid w:val="004C4E8F"/>
    <w:rsid w:val="004C68C0"/>
    <w:rsid w:val="004D08E0"/>
    <w:rsid w:val="004E3C3A"/>
    <w:rsid w:val="004F3828"/>
    <w:rsid w:val="00504D3C"/>
    <w:rsid w:val="00510189"/>
    <w:rsid w:val="00512E22"/>
    <w:rsid w:val="0051598E"/>
    <w:rsid w:val="00524115"/>
    <w:rsid w:val="005264E6"/>
    <w:rsid w:val="00527232"/>
    <w:rsid w:val="00530A4B"/>
    <w:rsid w:val="00532382"/>
    <w:rsid w:val="0053789F"/>
    <w:rsid w:val="00541EC8"/>
    <w:rsid w:val="005462F6"/>
    <w:rsid w:val="00554F4A"/>
    <w:rsid w:val="00556762"/>
    <w:rsid w:val="005713AC"/>
    <w:rsid w:val="00577716"/>
    <w:rsid w:val="00577DF1"/>
    <w:rsid w:val="00594389"/>
    <w:rsid w:val="005A4959"/>
    <w:rsid w:val="005F05C0"/>
    <w:rsid w:val="006018BA"/>
    <w:rsid w:val="00614E28"/>
    <w:rsid w:val="00615259"/>
    <w:rsid w:val="00623E76"/>
    <w:rsid w:val="00625507"/>
    <w:rsid w:val="00631E8F"/>
    <w:rsid w:val="006375AB"/>
    <w:rsid w:val="00645EE7"/>
    <w:rsid w:val="00650E3F"/>
    <w:rsid w:val="0065410C"/>
    <w:rsid w:val="00667541"/>
    <w:rsid w:val="00671FB8"/>
    <w:rsid w:val="006722EB"/>
    <w:rsid w:val="00681579"/>
    <w:rsid w:val="00686B07"/>
    <w:rsid w:val="00692448"/>
    <w:rsid w:val="006946AA"/>
    <w:rsid w:val="00697C26"/>
    <w:rsid w:val="006A12E0"/>
    <w:rsid w:val="006A59A2"/>
    <w:rsid w:val="006A6392"/>
    <w:rsid w:val="006A7619"/>
    <w:rsid w:val="006B06BF"/>
    <w:rsid w:val="006B6DFA"/>
    <w:rsid w:val="006D3F87"/>
    <w:rsid w:val="006D62A6"/>
    <w:rsid w:val="006D6903"/>
    <w:rsid w:val="006E0BB9"/>
    <w:rsid w:val="006E43FC"/>
    <w:rsid w:val="006E7801"/>
    <w:rsid w:val="00700807"/>
    <w:rsid w:val="00703B1D"/>
    <w:rsid w:val="0071109C"/>
    <w:rsid w:val="00712F44"/>
    <w:rsid w:val="00714362"/>
    <w:rsid w:val="0071795F"/>
    <w:rsid w:val="00720FA9"/>
    <w:rsid w:val="00726DAE"/>
    <w:rsid w:val="007359A5"/>
    <w:rsid w:val="00743597"/>
    <w:rsid w:val="007542A5"/>
    <w:rsid w:val="00754F76"/>
    <w:rsid w:val="00755AA3"/>
    <w:rsid w:val="00763B1E"/>
    <w:rsid w:val="00766642"/>
    <w:rsid w:val="00773684"/>
    <w:rsid w:val="00781ABC"/>
    <w:rsid w:val="007878D2"/>
    <w:rsid w:val="007901D6"/>
    <w:rsid w:val="0079208B"/>
    <w:rsid w:val="00795B1C"/>
    <w:rsid w:val="00796D61"/>
    <w:rsid w:val="007A0D2B"/>
    <w:rsid w:val="007A35A4"/>
    <w:rsid w:val="007B25AD"/>
    <w:rsid w:val="007B3473"/>
    <w:rsid w:val="007B705F"/>
    <w:rsid w:val="007D29FE"/>
    <w:rsid w:val="007E13E1"/>
    <w:rsid w:val="007E3028"/>
    <w:rsid w:val="007E5865"/>
    <w:rsid w:val="007F11E5"/>
    <w:rsid w:val="00803517"/>
    <w:rsid w:val="008036D1"/>
    <w:rsid w:val="00807290"/>
    <w:rsid w:val="008262DF"/>
    <w:rsid w:val="00831D2E"/>
    <w:rsid w:val="00832025"/>
    <w:rsid w:val="008348A3"/>
    <w:rsid w:val="008354B2"/>
    <w:rsid w:val="008431B6"/>
    <w:rsid w:val="0084407C"/>
    <w:rsid w:val="008479D4"/>
    <w:rsid w:val="0085248E"/>
    <w:rsid w:val="008532FF"/>
    <w:rsid w:val="00874BD3"/>
    <w:rsid w:val="00877328"/>
    <w:rsid w:val="00877531"/>
    <w:rsid w:val="00877E34"/>
    <w:rsid w:val="00893138"/>
    <w:rsid w:val="00894576"/>
    <w:rsid w:val="008959B7"/>
    <w:rsid w:val="00896791"/>
    <w:rsid w:val="008A0956"/>
    <w:rsid w:val="008A1F9B"/>
    <w:rsid w:val="008A4C00"/>
    <w:rsid w:val="008B526B"/>
    <w:rsid w:val="008B6CA1"/>
    <w:rsid w:val="008C149E"/>
    <w:rsid w:val="008D1D09"/>
    <w:rsid w:val="008D2866"/>
    <w:rsid w:val="008D2974"/>
    <w:rsid w:val="008E28CA"/>
    <w:rsid w:val="008F319C"/>
    <w:rsid w:val="009053C5"/>
    <w:rsid w:val="009059BF"/>
    <w:rsid w:val="00910187"/>
    <w:rsid w:val="0091022A"/>
    <w:rsid w:val="009139DB"/>
    <w:rsid w:val="00920518"/>
    <w:rsid w:val="00931FBD"/>
    <w:rsid w:val="00945C75"/>
    <w:rsid w:val="0095024F"/>
    <w:rsid w:val="00952125"/>
    <w:rsid w:val="00952F98"/>
    <w:rsid w:val="009571B5"/>
    <w:rsid w:val="00965ED9"/>
    <w:rsid w:val="009748B3"/>
    <w:rsid w:val="00976DA6"/>
    <w:rsid w:val="009845C3"/>
    <w:rsid w:val="009929C0"/>
    <w:rsid w:val="009B308A"/>
    <w:rsid w:val="009C3CC7"/>
    <w:rsid w:val="009C5112"/>
    <w:rsid w:val="009D017F"/>
    <w:rsid w:val="009D29E3"/>
    <w:rsid w:val="009E4092"/>
    <w:rsid w:val="009E41F4"/>
    <w:rsid w:val="009F3F99"/>
    <w:rsid w:val="009F5277"/>
    <w:rsid w:val="00A017F9"/>
    <w:rsid w:val="00A04CE4"/>
    <w:rsid w:val="00A10FDC"/>
    <w:rsid w:val="00A15F6F"/>
    <w:rsid w:val="00A16496"/>
    <w:rsid w:val="00A20DB5"/>
    <w:rsid w:val="00A24EB0"/>
    <w:rsid w:val="00A320C7"/>
    <w:rsid w:val="00A6452A"/>
    <w:rsid w:val="00A65307"/>
    <w:rsid w:val="00A74AF6"/>
    <w:rsid w:val="00A76479"/>
    <w:rsid w:val="00A76ADF"/>
    <w:rsid w:val="00A7718B"/>
    <w:rsid w:val="00A92BB9"/>
    <w:rsid w:val="00A936CB"/>
    <w:rsid w:val="00AB4C18"/>
    <w:rsid w:val="00AB5606"/>
    <w:rsid w:val="00AC1261"/>
    <w:rsid w:val="00AD38EE"/>
    <w:rsid w:val="00AD5C4F"/>
    <w:rsid w:val="00AE1152"/>
    <w:rsid w:val="00AE7094"/>
    <w:rsid w:val="00B03F0F"/>
    <w:rsid w:val="00B05EFF"/>
    <w:rsid w:val="00B13268"/>
    <w:rsid w:val="00B220F2"/>
    <w:rsid w:val="00B329E4"/>
    <w:rsid w:val="00B32DED"/>
    <w:rsid w:val="00B3504D"/>
    <w:rsid w:val="00B3544E"/>
    <w:rsid w:val="00B373C1"/>
    <w:rsid w:val="00B37941"/>
    <w:rsid w:val="00B4107A"/>
    <w:rsid w:val="00B43932"/>
    <w:rsid w:val="00B5113D"/>
    <w:rsid w:val="00B558E4"/>
    <w:rsid w:val="00B616BB"/>
    <w:rsid w:val="00B63781"/>
    <w:rsid w:val="00B6689E"/>
    <w:rsid w:val="00B73442"/>
    <w:rsid w:val="00B757B0"/>
    <w:rsid w:val="00B75C48"/>
    <w:rsid w:val="00B76D11"/>
    <w:rsid w:val="00B774F0"/>
    <w:rsid w:val="00B8156F"/>
    <w:rsid w:val="00B84256"/>
    <w:rsid w:val="00B8662D"/>
    <w:rsid w:val="00B911D5"/>
    <w:rsid w:val="00B91734"/>
    <w:rsid w:val="00B952FD"/>
    <w:rsid w:val="00BB42FD"/>
    <w:rsid w:val="00BC614C"/>
    <w:rsid w:val="00BD159B"/>
    <w:rsid w:val="00BE6741"/>
    <w:rsid w:val="00BE7210"/>
    <w:rsid w:val="00BF0022"/>
    <w:rsid w:val="00BF684B"/>
    <w:rsid w:val="00C05C3E"/>
    <w:rsid w:val="00C05CD7"/>
    <w:rsid w:val="00C172ED"/>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5A1F"/>
    <w:rsid w:val="00C86EA3"/>
    <w:rsid w:val="00C9450E"/>
    <w:rsid w:val="00C97E1F"/>
    <w:rsid w:val="00CA2508"/>
    <w:rsid w:val="00CA2628"/>
    <w:rsid w:val="00CA6694"/>
    <w:rsid w:val="00CA7A28"/>
    <w:rsid w:val="00CB1783"/>
    <w:rsid w:val="00CB484A"/>
    <w:rsid w:val="00CB586F"/>
    <w:rsid w:val="00CB5C2B"/>
    <w:rsid w:val="00CC5BD7"/>
    <w:rsid w:val="00CD1405"/>
    <w:rsid w:val="00CE1399"/>
    <w:rsid w:val="00CE4B6F"/>
    <w:rsid w:val="00CE4BFA"/>
    <w:rsid w:val="00CE5A0D"/>
    <w:rsid w:val="00CE689F"/>
    <w:rsid w:val="00D0188C"/>
    <w:rsid w:val="00D01C46"/>
    <w:rsid w:val="00D14CFD"/>
    <w:rsid w:val="00D22634"/>
    <w:rsid w:val="00D3263E"/>
    <w:rsid w:val="00D3372C"/>
    <w:rsid w:val="00D405B2"/>
    <w:rsid w:val="00D42A4C"/>
    <w:rsid w:val="00D4308F"/>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7100"/>
    <w:rsid w:val="00DC70C3"/>
    <w:rsid w:val="00DD62A3"/>
    <w:rsid w:val="00DD761B"/>
    <w:rsid w:val="00DE76A4"/>
    <w:rsid w:val="00DF1822"/>
    <w:rsid w:val="00E000D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73329"/>
    <w:rsid w:val="00E75FAF"/>
    <w:rsid w:val="00E800D1"/>
    <w:rsid w:val="00E85F6B"/>
    <w:rsid w:val="00E90990"/>
    <w:rsid w:val="00E9685E"/>
    <w:rsid w:val="00E968E1"/>
    <w:rsid w:val="00E976A5"/>
    <w:rsid w:val="00EA302A"/>
    <w:rsid w:val="00EA43EB"/>
    <w:rsid w:val="00EA7124"/>
    <w:rsid w:val="00EB089D"/>
    <w:rsid w:val="00EB1361"/>
    <w:rsid w:val="00EB3843"/>
    <w:rsid w:val="00EB585E"/>
    <w:rsid w:val="00EB799D"/>
    <w:rsid w:val="00EC6C20"/>
    <w:rsid w:val="00EC6E28"/>
    <w:rsid w:val="00ED22D1"/>
    <w:rsid w:val="00ED6C96"/>
    <w:rsid w:val="00ED7D09"/>
    <w:rsid w:val="00EE27F8"/>
    <w:rsid w:val="00EF50E4"/>
    <w:rsid w:val="00EF75CC"/>
    <w:rsid w:val="00F01CE3"/>
    <w:rsid w:val="00F0343B"/>
    <w:rsid w:val="00F05554"/>
    <w:rsid w:val="00F06301"/>
    <w:rsid w:val="00F0690E"/>
    <w:rsid w:val="00F12AE6"/>
    <w:rsid w:val="00F2168D"/>
    <w:rsid w:val="00F43D5D"/>
    <w:rsid w:val="00F46C65"/>
    <w:rsid w:val="00F5262C"/>
    <w:rsid w:val="00F54FBB"/>
    <w:rsid w:val="00F57463"/>
    <w:rsid w:val="00F60714"/>
    <w:rsid w:val="00F63A49"/>
    <w:rsid w:val="00F73007"/>
    <w:rsid w:val="00F807D6"/>
    <w:rsid w:val="00F819B4"/>
    <w:rsid w:val="00F82D34"/>
    <w:rsid w:val="00F90816"/>
    <w:rsid w:val="00F90947"/>
    <w:rsid w:val="00F9728A"/>
    <w:rsid w:val="00FA4C77"/>
    <w:rsid w:val="00FC0484"/>
    <w:rsid w:val="00FC24AB"/>
    <w:rsid w:val="00FC7939"/>
    <w:rsid w:val="00FD215F"/>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CDC User</cp:lastModifiedBy>
  <cp:revision>3</cp:revision>
  <cp:lastPrinted>2011-09-06T15:04:00Z</cp:lastPrinted>
  <dcterms:created xsi:type="dcterms:W3CDTF">2014-01-06T18:21:00Z</dcterms:created>
  <dcterms:modified xsi:type="dcterms:W3CDTF">2014-01-06T19:46:00Z</dcterms:modified>
</cp:coreProperties>
</file>