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434" w:rsidRDefault="001E0434" w:rsidP="001E0434">
      <w:pPr>
        <w:ind w:left="1023" w:right="1008" w:hanging="843"/>
        <w:rPr>
          <w:rFonts w:ascii="Arial" w:hAnsi="Arial" w:cs="Arial"/>
          <w:b/>
          <w:bCs/>
          <w:sz w:val="18"/>
          <w:szCs w:val="18"/>
        </w:rPr>
      </w:pPr>
      <w:bookmarkStart w:id="0" w:name="_GoBack"/>
      <w:bookmarkEnd w:id="0"/>
      <w:r>
        <w:rPr>
          <w:rFonts w:ascii="Arial" w:hAnsi="Arial" w:cs="Arial"/>
          <w:b/>
          <w:bCs/>
          <w:sz w:val="18"/>
          <w:szCs w:val="18"/>
        </w:rPr>
        <w:t>Attachment 4:  Informed Consent for 2016 NHIS Diabetes Primary Prevention Questions</w:t>
      </w:r>
    </w:p>
    <w:p w:rsidR="001E0434" w:rsidRDefault="001E0434" w:rsidP="001E0434">
      <w:pPr>
        <w:ind w:left="1023" w:right="1008"/>
        <w:rPr>
          <w:rFonts w:ascii="Arial" w:hAnsi="Arial" w:cs="Arial"/>
          <w:b/>
          <w:bCs/>
          <w:sz w:val="18"/>
          <w:szCs w:val="18"/>
        </w:rPr>
      </w:pPr>
    </w:p>
    <w:p w:rsidR="001E0434" w:rsidRPr="00FD391E" w:rsidRDefault="001E0434" w:rsidP="001E0434">
      <w:pPr>
        <w:ind w:left="1023" w:right="1008"/>
        <w:jc w:val="right"/>
        <w:rPr>
          <w:rFonts w:ascii="Arial" w:hAnsi="Arial" w:cs="Arial"/>
          <w:b/>
          <w:bCs/>
          <w:sz w:val="22"/>
          <w:szCs w:val="22"/>
        </w:rPr>
      </w:pPr>
      <w:r>
        <w:rPr>
          <w:noProof/>
        </w:rPr>
        <w:drawing>
          <wp:anchor distT="0" distB="0" distL="114300" distR="114300" simplePos="0" relativeHeight="25165824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descr="Description: 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hhs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0434" w:rsidRPr="00FD391E" w:rsidRDefault="001E0434" w:rsidP="001E0434">
      <w:pPr>
        <w:ind w:left="1023" w:right="1008"/>
        <w:jc w:val="right"/>
        <w:rPr>
          <w:rFonts w:ascii="Arial" w:hAnsi="Arial" w:cs="Arial"/>
          <w:b/>
          <w:bCs/>
          <w:sz w:val="16"/>
          <w:szCs w:val="16"/>
        </w:rPr>
      </w:pPr>
      <w:r w:rsidRPr="00FD391E">
        <w:rPr>
          <w:rFonts w:ascii="Arial" w:hAnsi="Arial" w:cs="Arial"/>
          <w:b/>
          <w:bCs/>
          <w:sz w:val="22"/>
          <w:szCs w:val="22"/>
        </w:rPr>
        <w:t>DEPARTMENT OF HEALTH &amp; HUMAN SERVICES</w:t>
      </w:r>
      <w:r w:rsidRPr="00FD391E">
        <w:rPr>
          <w:rFonts w:ascii="Arial" w:hAnsi="Arial" w:cs="Arial"/>
          <w:sz w:val="22"/>
          <w:szCs w:val="22"/>
        </w:rPr>
        <w:tab/>
      </w:r>
      <w:r w:rsidRPr="00FD391E">
        <w:rPr>
          <w:rFonts w:ascii="Arial" w:hAnsi="Arial" w:cs="Arial"/>
          <w:b/>
          <w:bCs/>
          <w:sz w:val="16"/>
          <w:szCs w:val="16"/>
        </w:rPr>
        <w:t>Public Health Service</w:t>
      </w:r>
    </w:p>
    <w:p w:rsidR="001E0434" w:rsidRPr="00FD391E" w:rsidRDefault="001E0434" w:rsidP="001E0434">
      <w:pPr>
        <w:tabs>
          <w:tab w:val="left" w:pos="-57"/>
          <w:tab w:val="left" w:pos="1800"/>
          <w:tab w:val="left" w:pos="7862"/>
        </w:tabs>
        <w:spacing w:line="214" w:lineRule="auto"/>
        <w:ind w:left="7862"/>
        <w:rPr>
          <w:rFonts w:ascii="Arial" w:hAnsi="Arial" w:cs="Arial"/>
          <w:b/>
          <w:bCs/>
          <w:sz w:val="16"/>
          <w:szCs w:val="16"/>
        </w:rPr>
      </w:pPr>
      <w:r w:rsidRPr="00FD391E">
        <w:rPr>
          <w:rFonts w:ascii="Arial" w:hAnsi="Arial" w:cs="Arial"/>
          <w:b/>
          <w:bCs/>
          <w:sz w:val="16"/>
          <w:szCs w:val="16"/>
        </w:rPr>
        <w:t>Centers for Disease Control and Prevention</w:t>
      </w:r>
    </w:p>
    <w:p w:rsidR="001E0434" w:rsidRPr="00FD391E" w:rsidRDefault="001E0434" w:rsidP="001E0434">
      <w:pPr>
        <w:tabs>
          <w:tab w:val="left" w:pos="-57"/>
          <w:tab w:val="left" w:pos="1800"/>
          <w:tab w:val="left" w:pos="7862"/>
        </w:tabs>
        <w:spacing w:line="214" w:lineRule="auto"/>
        <w:rPr>
          <w:rFonts w:ascii="Arial" w:hAnsi="Arial" w:cs="Arial"/>
          <w:b/>
          <w:bCs/>
          <w:sz w:val="16"/>
          <w:szCs w:val="16"/>
        </w:rPr>
      </w:pPr>
      <w:r w:rsidRPr="00FD391E">
        <w:rPr>
          <w:rFonts w:ascii="Arial" w:hAnsi="Arial" w:cs="Arial"/>
          <w:b/>
          <w:bCs/>
          <w:sz w:val="16"/>
          <w:szCs w:val="16"/>
        </w:rPr>
        <w:t xml:space="preserve"> </w:t>
      </w:r>
    </w:p>
    <w:p w:rsidR="001E0434" w:rsidRPr="00FD391E" w:rsidRDefault="001E0434" w:rsidP="001E0434">
      <w:pPr>
        <w:tabs>
          <w:tab w:val="left" w:pos="-57"/>
          <w:tab w:val="left" w:pos="1800"/>
          <w:tab w:val="left" w:pos="7862"/>
        </w:tabs>
        <w:spacing w:line="214" w:lineRule="auto"/>
        <w:ind w:left="1800" w:firstLine="6062"/>
        <w:rPr>
          <w:rFonts w:ascii="Arial" w:hAnsi="Arial" w:cs="Arial"/>
          <w:b/>
          <w:bCs/>
          <w:sz w:val="16"/>
          <w:szCs w:val="16"/>
        </w:rPr>
      </w:pPr>
      <w:r>
        <w:rPr>
          <w:noProof/>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vv6MLXMCAAD3BAAADgAAAAAAAAAAAAAA&#10;AAAuAgAAZHJzL2Uyb0RvYy54bWxQSwECLQAUAAYACAAAACEA9AqIltkAAAAHAQAADwAAAAAAAAAA&#10;AAAAAADNBAAAZHJzL2Rvd25yZXYueG1sUEsFBgAAAAAEAAQA8wAAANMFAAAAAA==&#10;" o:allowincell="f" fillcolor="black" stroked="f" strokeweight="0">
                <w10:wrap anchorx="page"/>
                <w10:anchorlock/>
              </v:rect>
            </w:pict>
          </mc:Fallback>
        </mc:AlternateContent>
      </w:r>
      <w:r w:rsidRPr="00FD391E">
        <w:rPr>
          <w:rFonts w:ascii="Arial" w:hAnsi="Arial" w:cs="Arial"/>
          <w:b/>
          <w:bCs/>
          <w:sz w:val="16"/>
          <w:szCs w:val="16"/>
        </w:rPr>
        <w:t>National Center for Health Statistics</w:t>
      </w:r>
    </w:p>
    <w:p w:rsidR="001E0434" w:rsidRPr="00FD391E" w:rsidRDefault="001E0434" w:rsidP="001E0434">
      <w:pPr>
        <w:tabs>
          <w:tab w:val="left" w:pos="-57"/>
          <w:tab w:val="left" w:pos="1800"/>
          <w:tab w:val="left" w:pos="7862"/>
        </w:tabs>
        <w:spacing w:line="214" w:lineRule="auto"/>
        <w:ind w:left="7862"/>
        <w:rPr>
          <w:rFonts w:ascii="Arial" w:hAnsi="Arial" w:cs="Arial"/>
          <w:b/>
          <w:bCs/>
          <w:sz w:val="16"/>
          <w:szCs w:val="16"/>
        </w:rPr>
      </w:pPr>
      <w:r w:rsidRPr="00FD391E">
        <w:rPr>
          <w:rFonts w:ascii="Arial" w:hAnsi="Arial" w:cs="Arial"/>
          <w:b/>
          <w:bCs/>
          <w:sz w:val="16"/>
          <w:szCs w:val="16"/>
        </w:rPr>
        <w:t>3311 Toledo Road</w:t>
      </w:r>
    </w:p>
    <w:p w:rsidR="001E0434" w:rsidRPr="00FD391E" w:rsidRDefault="001E0434" w:rsidP="001E0434">
      <w:pPr>
        <w:tabs>
          <w:tab w:val="left" w:pos="-57"/>
          <w:tab w:val="left" w:pos="1800"/>
          <w:tab w:val="left" w:pos="7862"/>
        </w:tabs>
        <w:spacing w:line="214" w:lineRule="auto"/>
        <w:ind w:left="1800" w:firstLine="6062"/>
        <w:rPr>
          <w:rFonts w:ascii="Arial" w:hAnsi="Arial" w:cs="Arial"/>
          <w:sz w:val="22"/>
          <w:szCs w:val="22"/>
        </w:rPr>
      </w:pPr>
      <w:r w:rsidRPr="00FD391E">
        <w:rPr>
          <w:rFonts w:ascii="Arial" w:hAnsi="Arial" w:cs="Arial"/>
          <w:b/>
          <w:bCs/>
          <w:sz w:val="16"/>
          <w:szCs w:val="16"/>
        </w:rPr>
        <w:t>Hyattsville, Maryland 20782</w:t>
      </w:r>
    </w:p>
    <w:p w:rsidR="001E0434" w:rsidRPr="00FD391E" w:rsidRDefault="001E0434" w:rsidP="001E0434">
      <w:pPr>
        <w:tabs>
          <w:tab w:val="left" w:pos="-57"/>
          <w:tab w:val="left" w:pos="1800"/>
          <w:tab w:val="left" w:pos="7862"/>
        </w:tabs>
        <w:spacing w:line="214" w:lineRule="auto"/>
        <w:rPr>
          <w:rFonts w:ascii="Arial" w:hAnsi="Arial" w:cs="Arial"/>
          <w:sz w:val="22"/>
          <w:szCs w:val="22"/>
        </w:rPr>
      </w:pPr>
    </w:p>
    <w:p w:rsidR="001E0434" w:rsidRPr="00FD391E" w:rsidRDefault="001E0434" w:rsidP="001E0434">
      <w:pPr>
        <w:tabs>
          <w:tab w:val="left" w:pos="-57"/>
          <w:tab w:val="left" w:pos="1800"/>
          <w:tab w:val="left" w:pos="7862"/>
        </w:tabs>
        <w:spacing w:line="214" w:lineRule="auto"/>
        <w:rPr>
          <w:rFonts w:ascii="Arial" w:hAnsi="Arial" w:cs="Arial"/>
          <w:sz w:val="22"/>
          <w:szCs w:val="22"/>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rFonts w:ascii="Arial" w:hAnsi="Arial" w:cs="Arial"/>
          <w:b/>
          <w:bCs/>
          <w:sz w:val="20"/>
        </w:rPr>
      </w:pPr>
      <w:r w:rsidRPr="000B24B2">
        <w:rPr>
          <w:rFonts w:ascii="Arial" w:hAnsi="Arial" w:cs="Arial"/>
          <w:b/>
          <w:bCs/>
          <w:sz w:val="20"/>
        </w:rPr>
        <w:t>Informed Consent Form</w:t>
      </w: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rFonts w:ascii="Arial" w:hAnsi="Arial" w:cs="Arial"/>
          <w:bCs/>
          <w:sz w:val="20"/>
        </w:rPr>
      </w:pPr>
      <w:r w:rsidRPr="000B24B2">
        <w:rPr>
          <w:rFonts w:ascii="Arial" w:hAnsi="Arial" w:cs="Arial"/>
          <w:b/>
          <w:bCs/>
          <w:sz w:val="20"/>
        </w:rPr>
        <w:t>QDRL Interviews</w:t>
      </w:r>
    </w:p>
    <w:p w:rsidR="001E0434" w:rsidRPr="000B24B2" w:rsidRDefault="001E0434" w:rsidP="001E0434">
      <w:pPr>
        <w:jc w:val="center"/>
        <w:rPr>
          <w:rFonts w:ascii="Arial" w:hAnsi="Arial" w:cs="Arial"/>
          <w:sz w:val="20"/>
        </w:rPr>
      </w:pPr>
    </w:p>
    <w:p w:rsidR="001E0434" w:rsidRPr="000B24B2" w:rsidRDefault="001E0434" w:rsidP="001E0434">
      <w:pPr>
        <w:pStyle w:val="BodyText"/>
        <w:rPr>
          <w:b/>
          <w:bCs/>
          <w:iCs/>
          <w:sz w:val="20"/>
          <w:szCs w:val="20"/>
        </w:rPr>
      </w:pPr>
      <w:r w:rsidRPr="000B24B2">
        <w:rPr>
          <w:b/>
          <w:bCs/>
          <w:iCs/>
          <w:sz w:val="20"/>
          <w:szCs w:val="20"/>
        </w:rPr>
        <w:t>You are being asked to take part in a research study.  This consent form tells you about the study and what you will be asked to do.  You can choose to take part in the study or not.  If you choose to take part, you will need to sign this form.</w:t>
      </w:r>
    </w:p>
    <w:p w:rsidR="001E0434" w:rsidRPr="000B24B2" w:rsidRDefault="001E0434" w:rsidP="001E0434">
      <w:pPr>
        <w:rPr>
          <w:rFonts w:ascii="Arial" w:hAnsi="Arial" w:cs="Arial"/>
          <w:sz w:val="20"/>
        </w:rPr>
      </w:pPr>
    </w:p>
    <w:p w:rsidR="001E0434" w:rsidRPr="000B24B2" w:rsidRDefault="001E0434" w:rsidP="001E0434">
      <w:pPr>
        <w:pStyle w:val="Heading1"/>
        <w:rPr>
          <w:sz w:val="20"/>
          <w:szCs w:val="20"/>
        </w:rPr>
      </w:pPr>
      <w:r w:rsidRPr="000B24B2">
        <w:rPr>
          <w:sz w:val="20"/>
          <w:szCs w:val="20"/>
        </w:rPr>
        <w:t>Purpose of the Research</w:t>
      </w:r>
    </w:p>
    <w:p w:rsidR="001E0434" w:rsidRPr="000B24B2" w:rsidRDefault="001E0434" w:rsidP="001E0434">
      <w:pPr>
        <w:pStyle w:val="BodyText"/>
        <w:rPr>
          <w:sz w:val="20"/>
          <w:szCs w:val="20"/>
        </w:rPr>
      </w:pPr>
      <w:r w:rsidRPr="000B24B2">
        <w:rPr>
          <w:sz w:val="20"/>
          <w:szCs w:val="20"/>
        </w:rPr>
        <w:t xml:space="preserve">Surveys are used to collect information on the health and </w:t>
      </w:r>
      <w:proofErr w:type="spellStart"/>
      <w:r w:rsidRPr="000B24B2">
        <w:rPr>
          <w:sz w:val="20"/>
          <w:szCs w:val="20"/>
        </w:rPr>
        <w:t>well being</w:t>
      </w:r>
      <w:proofErr w:type="spellEnd"/>
      <w:r w:rsidRPr="000B24B2">
        <w:rPr>
          <w:sz w:val="20"/>
          <w:szCs w:val="20"/>
        </w:rPr>
        <w:t xml:space="preserve"> of Americans.  The surveys help to develop programs to improve the health and health care of people living in the United States.  </w:t>
      </w: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r w:rsidRPr="000B24B2">
        <w:rPr>
          <w:sz w:val="20"/>
          <w:szCs w:val="20"/>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 xml:space="preserve">The questions that we are testing today focus on </w:t>
      </w:r>
      <w:r w:rsidR="008C55D4" w:rsidRPr="000B24B2">
        <w:rPr>
          <w:rFonts w:ascii="Arial" w:hAnsi="Arial" w:cs="Arial"/>
          <w:sz w:val="20"/>
        </w:rPr>
        <w:t>diabetes.</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Your interview will show us how to improve the questions</w:t>
      </w:r>
      <w:r w:rsidR="00012F20" w:rsidRPr="000B24B2">
        <w:rPr>
          <w:rFonts w:ascii="Arial" w:hAnsi="Arial" w:cs="Arial"/>
          <w:sz w:val="20"/>
        </w:rPr>
        <w:t xml:space="preserve"> for this survey</w:t>
      </w:r>
      <w:r w:rsidRPr="000B24B2">
        <w:rPr>
          <w:rFonts w:ascii="Arial" w:hAnsi="Arial" w:cs="Arial"/>
          <w:sz w:val="20"/>
        </w:rPr>
        <w:t xml:space="preserve">.  In the future, we may also study your interview along with interviews from other projects.  This type of study will teach us about the different kinds of problems people have answering survey questions.  This study will help us write better questions in the future. </w:t>
      </w:r>
    </w:p>
    <w:p w:rsidR="001E0434" w:rsidRPr="000B24B2" w:rsidRDefault="001E0434" w:rsidP="001E0434">
      <w:pPr>
        <w:rPr>
          <w:rFonts w:ascii="Arial" w:hAnsi="Arial" w:cs="Arial"/>
          <w:sz w:val="20"/>
        </w:rPr>
      </w:pPr>
    </w:p>
    <w:p w:rsidR="001E0434" w:rsidRPr="000B24B2" w:rsidRDefault="001E0434" w:rsidP="001E0434">
      <w:pPr>
        <w:pStyle w:val="Heading1"/>
        <w:rPr>
          <w:sz w:val="20"/>
          <w:szCs w:val="20"/>
        </w:rPr>
      </w:pPr>
      <w:r w:rsidRPr="000B24B2">
        <w:rPr>
          <w:sz w:val="20"/>
          <w:szCs w:val="20"/>
        </w:rPr>
        <w:t>Procedures</w:t>
      </w:r>
    </w:p>
    <w:p w:rsidR="001E0434" w:rsidRPr="000B24B2" w:rsidRDefault="001E0434" w:rsidP="001E0434">
      <w:pPr>
        <w:rPr>
          <w:rFonts w:ascii="Arial" w:hAnsi="Arial" w:cs="Arial"/>
          <w:sz w:val="20"/>
        </w:rPr>
      </w:pPr>
      <w:r w:rsidRPr="000B24B2">
        <w:rPr>
          <w:rFonts w:ascii="Arial" w:hAnsi="Arial" w:cs="Arial"/>
          <w:sz w:val="20"/>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szCs w:val="20"/>
        </w:rPr>
      </w:pPr>
      <w:r w:rsidRPr="000B24B2">
        <w:rPr>
          <w:rFonts w:ascii="Arial" w:hAnsi="Arial" w:cs="Arial"/>
          <w:sz w:val="20"/>
          <w:szCs w:val="20"/>
        </w:rPr>
        <w:t>The interview will last no more than</w:t>
      </w:r>
      <w:r w:rsidR="008C55D4" w:rsidRPr="000B24B2">
        <w:rPr>
          <w:rFonts w:ascii="Arial" w:hAnsi="Arial" w:cs="Arial"/>
          <w:sz w:val="20"/>
          <w:szCs w:val="20"/>
        </w:rPr>
        <w:t xml:space="preserve"> 60 minutes, </w:t>
      </w:r>
      <w:r w:rsidRPr="000B24B2">
        <w:rPr>
          <w:rFonts w:ascii="Arial" w:hAnsi="Arial" w:cs="Arial"/>
          <w:sz w:val="20"/>
          <w:szCs w:val="20"/>
        </w:rPr>
        <w:t>and we will give you $</w:t>
      </w:r>
      <w:r w:rsidR="008C55D4" w:rsidRPr="000B24B2">
        <w:rPr>
          <w:rFonts w:ascii="Arial" w:hAnsi="Arial" w:cs="Arial"/>
          <w:sz w:val="20"/>
          <w:szCs w:val="20"/>
        </w:rPr>
        <w:t>40</w:t>
      </w:r>
      <w:r w:rsidRPr="000B24B2">
        <w:rPr>
          <w:rFonts w:ascii="Arial" w:hAnsi="Arial" w:cs="Arial"/>
          <w:sz w:val="20"/>
          <w:szCs w:val="20"/>
        </w:rPr>
        <w:t>.  You will be asked to fill out a personal information sheet.</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Questionnaire Design Research Laboratory (QDRL)</w:t>
      </w:r>
      <w:r w:rsidR="006F29AD" w:rsidRPr="000B24B2">
        <w:rPr>
          <w:rFonts w:ascii="Arial" w:hAnsi="Arial" w:cs="Arial"/>
          <w:sz w:val="20"/>
        </w:rPr>
        <w:t xml:space="preserve">, the Health Interview Survey, </w:t>
      </w:r>
      <w:r w:rsidRPr="000B24B2">
        <w:rPr>
          <w:rFonts w:ascii="Arial" w:hAnsi="Arial" w:cs="Arial"/>
          <w:sz w:val="20"/>
        </w:rPr>
        <w:t xml:space="preserve">and </w:t>
      </w:r>
      <w:r w:rsidR="007D7991" w:rsidRPr="000B24B2">
        <w:rPr>
          <w:rFonts w:ascii="Arial" w:hAnsi="Arial" w:cs="Arial"/>
          <w:sz w:val="20"/>
        </w:rPr>
        <w:t xml:space="preserve">the National Center for </w:t>
      </w:r>
      <w:r w:rsidR="0090090A" w:rsidRPr="000B24B2">
        <w:rPr>
          <w:rFonts w:ascii="Arial" w:hAnsi="Arial" w:cs="Arial"/>
          <w:sz w:val="20"/>
        </w:rPr>
        <w:t xml:space="preserve">Chronic Disease Prevention and Health Promotion </w:t>
      </w:r>
      <w:r w:rsidRPr="000B24B2">
        <w:rPr>
          <w:rFonts w:ascii="Arial" w:hAnsi="Arial" w:cs="Arial"/>
          <w:sz w:val="20"/>
        </w:rPr>
        <w:t xml:space="preserve">who are working on the project may [watch/listen to] the interview.  </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 xml:space="preserve">If you have questions about how the project works, contact Ms. Karen Whitaker by phone at (301) 458-4569, or by mail at NCHS, Room 3215, </w:t>
      </w:r>
      <w:proofErr w:type="gramStart"/>
      <w:r w:rsidRPr="000B24B2">
        <w:rPr>
          <w:rFonts w:ascii="Arial" w:hAnsi="Arial" w:cs="Arial"/>
          <w:sz w:val="20"/>
        </w:rPr>
        <w:t>3311</w:t>
      </w:r>
      <w:proofErr w:type="gramEnd"/>
      <w:r w:rsidRPr="000B24B2">
        <w:rPr>
          <w:rFonts w:ascii="Arial" w:hAnsi="Arial" w:cs="Arial"/>
          <w:sz w:val="20"/>
        </w:rPr>
        <w:t xml:space="preserve"> Toledo Rd., Hyattsville, MD 20782.</w:t>
      </w:r>
    </w:p>
    <w:p w:rsidR="001E0434" w:rsidRPr="000B24B2" w:rsidRDefault="001E0434" w:rsidP="001E0434">
      <w:pPr>
        <w:rPr>
          <w:rFonts w:ascii="Arial" w:hAnsi="Arial" w:cs="Arial"/>
          <w:sz w:val="20"/>
        </w:rPr>
      </w:pPr>
    </w:p>
    <w:p w:rsidR="001E0434" w:rsidRPr="000B24B2" w:rsidRDefault="001E0434" w:rsidP="001E0434">
      <w:pPr>
        <w:pStyle w:val="Heading1"/>
        <w:rPr>
          <w:sz w:val="20"/>
          <w:szCs w:val="20"/>
        </w:rPr>
      </w:pPr>
      <w:r w:rsidRPr="000B24B2">
        <w:rPr>
          <w:sz w:val="20"/>
          <w:szCs w:val="20"/>
        </w:rPr>
        <w:t>Recordings</w:t>
      </w:r>
    </w:p>
    <w:p w:rsidR="001E0434" w:rsidRPr="000B24B2" w:rsidRDefault="001E0434" w:rsidP="001E0434">
      <w:pPr>
        <w:rPr>
          <w:rFonts w:ascii="Arial" w:hAnsi="Arial" w:cs="Arial"/>
          <w:sz w:val="20"/>
        </w:rPr>
      </w:pPr>
      <w:r w:rsidRPr="000B24B2">
        <w:rPr>
          <w:rFonts w:ascii="Arial" w:hAnsi="Arial" w:cs="Arial"/>
          <w:sz w:val="20"/>
        </w:rPr>
        <w:t>We would like to video/audio</w:t>
      </w:r>
      <w:r w:rsidRPr="000B24B2">
        <w:rPr>
          <w:rFonts w:ascii="Arial" w:hAnsi="Arial" w:cs="Arial"/>
          <w:sz w:val="20"/>
          <w:vertAlign w:val="superscript"/>
        </w:rPr>
        <w:t>1</w:t>
      </w:r>
      <w:r w:rsidRPr="000B24B2">
        <w:rPr>
          <w:rFonts w:ascii="Arial" w:hAnsi="Arial" w:cs="Arial"/>
          <w:sz w:val="20"/>
        </w:rPr>
        <w:t xml:space="preserve"> record your interview.  The recording allows us to more carefully study the questions.  At the bottom of this form, you will be asked if you are willing to have the interview recorded.  If you agree, you may ask to stop the recording at any time, and we will turn off the machine.  If you decide to stop recording, we will ask your consent to retain the portion already recorded.  </w:t>
      </w:r>
      <w:proofErr w:type="gramStart"/>
      <w:r w:rsidRPr="000B24B2">
        <w:rPr>
          <w:rFonts w:ascii="Arial" w:hAnsi="Arial" w:cs="Arial"/>
          <w:sz w:val="20"/>
        </w:rPr>
        <w:t>When the interview is finished, you may [watch/listen to] the recording.</w:t>
      </w:r>
      <w:proofErr w:type="gramEnd"/>
    </w:p>
    <w:p w:rsidR="001E0434" w:rsidRPr="000B24B2" w:rsidRDefault="001E0434" w:rsidP="001E0434">
      <w:pPr>
        <w:rPr>
          <w:rFonts w:ascii="Arial" w:hAnsi="Arial" w:cs="Arial"/>
          <w:sz w:val="20"/>
        </w:rPr>
      </w:pPr>
    </w:p>
    <w:p w:rsidR="001E0434" w:rsidRPr="000B24B2" w:rsidRDefault="001E0434" w:rsidP="001E0434">
      <w:pPr>
        <w:tabs>
          <w:tab w:val="left" w:pos="360"/>
          <w:tab w:val="left" w:pos="720"/>
          <w:tab w:val="left" w:pos="1080"/>
        </w:tabs>
        <w:rPr>
          <w:rFonts w:ascii="Arial" w:hAnsi="Arial" w:cs="Arial"/>
          <w:sz w:val="20"/>
          <w:szCs w:val="20"/>
        </w:rPr>
      </w:pPr>
      <w:r w:rsidRPr="000B24B2">
        <w:rPr>
          <w:rFonts w:ascii="Arial" w:hAnsi="Arial" w:cs="Arial"/>
          <w:sz w:val="20"/>
          <w:szCs w:val="20"/>
        </w:rPr>
        <w:br w:type="page"/>
      </w:r>
      <w:r w:rsidRPr="000B24B2">
        <w:rPr>
          <w:rFonts w:ascii="Arial" w:hAnsi="Arial" w:cs="Arial"/>
          <w:sz w:val="20"/>
          <w:szCs w:val="20"/>
        </w:rPr>
        <w:lastRenderedPageBreak/>
        <w:t>If you agree to record the interview, we will keep it in a locked room, either in a secure storage cabinet or on a password-secured computer that is not connected to the internet.  When in use, all recordings will be in the safe keeping of a staff person from the QDRL.</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 xml:space="preserve">At the end of the interview, we may ask you for special permission to play the recording in a more public setting.  For example, the interview could be played at a conference or for students who want to learn how to write survey questions.  </w:t>
      </w:r>
      <w:proofErr w:type="gramStart"/>
      <w:r w:rsidRPr="000B24B2">
        <w:rPr>
          <w:rFonts w:ascii="Arial" w:hAnsi="Arial" w:cs="Arial"/>
          <w:sz w:val="20"/>
        </w:rPr>
        <w:t>If you do not agree to this special permission, we will not allow anyone other than staff working directly on this project to [watch/listen to] the recording.</w:t>
      </w:r>
      <w:proofErr w:type="gramEnd"/>
    </w:p>
    <w:p w:rsidR="001E0434" w:rsidRPr="000B24B2" w:rsidRDefault="001E0434" w:rsidP="001E0434">
      <w:pPr>
        <w:rPr>
          <w:rFonts w:ascii="Arial" w:hAnsi="Arial" w:cs="Arial"/>
          <w:sz w:val="20"/>
        </w:rPr>
      </w:pPr>
    </w:p>
    <w:p w:rsidR="001E0434" w:rsidRPr="000B24B2" w:rsidRDefault="001E0434" w:rsidP="001E0434">
      <w:pPr>
        <w:pStyle w:val="Heading1"/>
        <w:rPr>
          <w:sz w:val="20"/>
          <w:szCs w:val="20"/>
        </w:rPr>
      </w:pPr>
      <w:r w:rsidRPr="000B24B2">
        <w:rPr>
          <w:sz w:val="20"/>
          <w:szCs w:val="20"/>
        </w:rPr>
        <w:t>Privacy</w:t>
      </w:r>
    </w:p>
    <w:p w:rsidR="001E0434" w:rsidRPr="000B24B2" w:rsidRDefault="001E0434" w:rsidP="001E0434">
      <w:pPr>
        <w:rPr>
          <w:rFonts w:ascii="Arial" w:hAnsi="Arial" w:cs="Arial"/>
          <w:sz w:val="20"/>
        </w:rPr>
      </w:pPr>
      <w:r w:rsidRPr="000B24B2">
        <w:rPr>
          <w:rFonts w:ascii="Arial" w:hAnsi="Arial" w:cs="Arial"/>
          <w:sz w:val="20"/>
        </w:rPr>
        <w:t>We are required by law</w:t>
      </w:r>
      <w:r w:rsidRPr="000B24B2">
        <w:rPr>
          <w:rFonts w:ascii="Arial" w:hAnsi="Arial" w:cs="Arial"/>
          <w:sz w:val="20"/>
          <w:vertAlign w:val="superscript"/>
        </w:rPr>
        <w:t>2</w:t>
      </w:r>
      <w:r w:rsidRPr="000B24B2">
        <w:rPr>
          <w:rFonts w:ascii="Arial" w:hAnsi="Arial" w:cs="Arial"/>
          <w:sz w:val="20"/>
        </w:rPr>
        <w:t xml:space="preserve"> to tell you what we will do with the recording.  We must also tell you how we will protect your privacy.  </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Audio and video recordings are stored in a locked room or secured by a password.  All recordings are labeled by a code number, date, time, and project title.  The recording is never labeled with your name or other personal facts.</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 xml:space="preserve">Materials with personal facts (such as names or addresses) are also stored in a locked room.  Only QDRL </w:t>
      </w:r>
      <w:proofErr w:type="gramStart"/>
      <w:r w:rsidRPr="000B24B2">
        <w:rPr>
          <w:rFonts w:ascii="Arial" w:hAnsi="Arial" w:cs="Arial"/>
          <w:sz w:val="20"/>
        </w:rPr>
        <w:t>staff ha</w:t>
      </w:r>
      <w:r w:rsidR="00012F20" w:rsidRPr="000B24B2">
        <w:rPr>
          <w:rFonts w:ascii="Arial" w:hAnsi="Arial" w:cs="Arial"/>
          <w:sz w:val="20"/>
        </w:rPr>
        <w:t>ve</w:t>
      </w:r>
      <w:proofErr w:type="gramEnd"/>
      <w:r w:rsidRPr="000B24B2">
        <w:rPr>
          <w:rFonts w:ascii="Arial" w:hAnsi="Arial" w:cs="Arial"/>
          <w:sz w:val="20"/>
        </w:rPr>
        <w:t xml:space="preserve"> access to this material.</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Your name or other personal facts that would identify you will not be used when we discuss or write about this study.  People working on this project, however, may recognize you or your voice.</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If you have questions about NCHS privacy laws and practices, contact Eve Powell-Griner, Ph.D., Confidentiality Officer at 1-888-642-4159.</w:t>
      </w:r>
    </w:p>
    <w:p w:rsidR="001E0434" w:rsidRPr="000B24B2" w:rsidRDefault="001E0434" w:rsidP="001E0434">
      <w:pPr>
        <w:rPr>
          <w:rFonts w:ascii="Arial" w:hAnsi="Arial" w:cs="Arial"/>
          <w:sz w:val="20"/>
        </w:rPr>
      </w:pPr>
    </w:p>
    <w:p w:rsidR="001E0434" w:rsidRPr="000B24B2" w:rsidRDefault="001E0434" w:rsidP="001E0434">
      <w:pPr>
        <w:pStyle w:val="Heading1"/>
        <w:rPr>
          <w:sz w:val="20"/>
          <w:szCs w:val="20"/>
        </w:rPr>
      </w:pPr>
      <w:r w:rsidRPr="000B24B2">
        <w:rPr>
          <w:sz w:val="20"/>
          <w:szCs w:val="20"/>
        </w:rPr>
        <w:t>Benefits and Risks</w:t>
      </w:r>
    </w:p>
    <w:p w:rsidR="001E0434" w:rsidRPr="000B24B2" w:rsidRDefault="001E0434" w:rsidP="001E0434">
      <w:pPr>
        <w:rPr>
          <w:rFonts w:ascii="Arial" w:hAnsi="Arial" w:cs="Arial"/>
          <w:sz w:val="20"/>
        </w:rPr>
      </w:pPr>
      <w:r w:rsidRPr="000B24B2">
        <w:rPr>
          <w:rFonts w:ascii="Arial" w:hAnsi="Arial" w:cs="Arial"/>
          <w:sz w:val="20"/>
        </w:rPr>
        <w:t>Other than the $</w:t>
      </w:r>
      <w:r w:rsidR="008C55D4" w:rsidRPr="000B24B2">
        <w:rPr>
          <w:rFonts w:ascii="Arial" w:hAnsi="Arial" w:cs="Arial"/>
          <w:sz w:val="20"/>
        </w:rPr>
        <w:t>40</w:t>
      </w:r>
      <w:r w:rsidRPr="000B24B2">
        <w:rPr>
          <w:rFonts w:ascii="Arial" w:hAnsi="Arial" w:cs="Arial"/>
          <w:sz w:val="20"/>
        </w:rPr>
        <w:t xml:space="preserve"> you receive, there are no other direct benefits from taking part in this study.</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szCs w:val="20"/>
        </w:rPr>
        <w:t xml:space="preserve">The possible risks of taking part in this study are minimal.  </w:t>
      </w:r>
      <w:r w:rsidRPr="000B24B2">
        <w:rPr>
          <w:rFonts w:ascii="Arial" w:hAnsi="Arial" w:cs="Arial"/>
          <w:sz w:val="20"/>
        </w:rPr>
        <w:t>We will take all possible steps to protect your privacy.  You do not have to give us any information that you do not want to, and you can choose not to answer any question in the interview.  You may also stop at any time and still receive the full $</w:t>
      </w:r>
      <w:r w:rsidR="008C55D4" w:rsidRPr="000B24B2">
        <w:rPr>
          <w:rFonts w:ascii="Arial" w:hAnsi="Arial" w:cs="Arial"/>
          <w:sz w:val="20"/>
        </w:rPr>
        <w:t>40</w:t>
      </w:r>
      <w:r w:rsidRPr="000B24B2">
        <w:rPr>
          <w:rFonts w:ascii="Arial" w:hAnsi="Arial" w:cs="Arial"/>
          <w:sz w:val="20"/>
        </w:rPr>
        <w:t xml:space="preserve">.  </w:t>
      </w:r>
    </w:p>
    <w:p w:rsidR="008C55D4" w:rsidRPr="000B24B2" w:rsidRDefault="008C55D4" w:rsidP="001E0434">
      <w:pPr>
        <w:rPr>
          <w:rFonts w:ascii="Arial" w:hAnsi="Arial" w:cs="Arial"/>
          <w:sz w:val="20"/>
        </w:rPr>
      </w:pPr>
    </w:p>
    <w:p w:rsidR="008C55D4" w:rsidRPr="000B24B2" w:rsidRDefault="008C55D4" w:rsidP="008C55D4">
      <w:pPr>
        <w:pStyle w:val="Body1"/>
        <w:rPr>
          <w:rFonts w:ascii="Arial" w:hAnsi="Arial" w:cs="Arial"/>
          <w:sz w:val="20"/>
          <w:szCs w:val="20"/>
        </w:rPr>
      </w:pPr>
      <w:r w:rsidRPr="000B24B2">
        <w:rPr>
          <w:rFonts w:ascii="Arial" w:hAnsi="Arial" w:cs="Arial"/>
          <w:sz w:val="20"/>
          <w:szCs w:val="20"/>
        </w:rPr>
        <w:t>In order for you to take part in the study today, we agreed to meet at this location</w:t>
      </w:r>
      <w:r w:rsidRPr="000B24B2">
        <w:rPr>
          <w:rFonts w:ascii="Arial" w:hAnsi="Arial" w:cs="Arial"/>
          <w:sz w:val="20"/>
          <w:szCs w:val="20"/>
          <w:vertAlign w:val="superscript"/>
        </w:rPr>
        <w:t>3</w:t>
      </w:r>
      <w:r w:rsidRPr="000B24B2">
        <w:rPr>
          <w:rFonts w:ascii="Arial" w:hAnsi="Arial" w:cs="Arial"/>
          <w:sz w:val="20"/>
          <w:szCs w:val="20"/>
        </w:rPr>
        <w:t>.  Meeting at this location is your choice.  However, you are urged to choose a place that is private so that you will feel comfortable answering the questions.  We will protect any materials that contain your personal information and transport them to the Centers for Disease Control and Prevention’s National Center for Health Statistics.</w:t>
      </w: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r w:rsidRPr="000B24B2">
        <w:rPr>
          <w:sz w:val="20"/>
          <w:szCs w:val="20"/>
        </w:rPr>
        <w:t xml:space="preserve">If you have any questions about this study, please call the office of the </w:t>
      </w:r>
      <w:r w:rsidR="00A152AF" w:rsidRPr="000B24B2">
        <w:rPr>
          <w:sz w:val="20"/>
          <w:szCs w:val="20"/>
        </w:rPr>
        <w:t xml:space="preserve">Research </w:t>
      </w:r>
      <w:r w:rsidRPr="000B24B2">
        <w:rPr>
          <w:sz w:val="20"/>
          <w:szCs w:val="20"/>
        </w:rPr>
        <w:t>Ethics Review Board at the National Center for Health Statistics, toll-free at 1-800-223-8118.  Please leave a brief message with your name and phone number.  Say that you are calling about Protocol #2010-19.</w:t>
      </w:r>
      <w:r w:rsidRPr="000B24B2">
        <w:rPr>
          <w:szCs w:val="20"/>
        </w:rPr>
        <w:t xml:space="preserve">  </w:t>
      </w:r>
      <w:r w:rsidRPr="000B24B2">
        <w:rPr>
          <w:sz w:val="20"/>
          <w:szCs w:val="20"/>
        </w:rPr>
        <w:t>Your call will be returned as soon as possible.</w:t>
      </w: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p>
    <w:p w:rsidR="001E0434" w:rsidRPr="000B24B2" w:rsidRDefault="001E0434" w:rsidP="001E0434">
      <w:pPr>
        <w:rPr>
          <w:rFonts w:ascii="Arial" w:hAnsi="Arial" w:cs="Arial"/>
          <w:sz w:val="20"/>
        </w:rPr>
      </w:pPr>
    </w:p>
    <w:p w:rsidR="001E0434" w:rsidRPr="000B24B2" w:rsidRDefault="001E0434" w:rsidP="001E0434">
      <w:pPr>
        <w:pStyle w:val="Heading2"/>
        <w:rPr>
          <w:szCs w:val="20"/>
        </w:rPr>
      </w:pPr>
      <w:r w:rsidRPr="000B24B2">
        <w:rPr>
          <w:szCs w:val="20"/>
        </w:rPr>
        <w:t>Please Read and Sign Below if You Agree</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sym w:font="Symbol" w:char="F0FF"/>
      </w:r>
      <w:r w:rsidRPr="000B24B2">
        <w:rPr>
          <w:rFonts w:ascii="Arial" w:hAnsi="Arial" w:cs="Arial"/>
          <w:sz w:val="20"/>
        </w:rPr>
        <w:t xml:space="preserve"> I freely choose to take part in this research study.</w:t>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t>When video recording is selected:</w:t>
      </w:r>
    </w:p>
    <w:p w:rsidR="001E0434" w:rsidRPr="000B24B2" w:rsidRDefault="001E0434" w:rsidP="001E0434">
      <w:pPr>
        <w:rPr>
          <w:rFonts w:ascii="Arial" w:hAnsi="Arial" w:cs="Arial"/>
          <w:sz w:val="20"/>
        </w:rPr>
      </w:pPr>
    </w:p>
    <w:p w:rsidR="001E0434" w:rsidRPr="000B24B2" w:rsidRDefault="001E0434" w:rsidP="001E0434">
      <w:pPr>
        <w:widowControl/>
        <w:autoSpaceDE/>
        <w:autoSpaceDN/>
        <w:adjustRightInd/>
        <w:rPr>
          <w:rFonts w:ascii="Arial" w:hAnsi="Arial" w:cs="Arial"/>
          <w:sz w:val="20"/>
        </w:rPr>
      </w:pPr>
      <w:r w:rsidRPr="000B24B2">
        <w:rPr>
          <w:rFonts w:ascii="Arial" w:hAnsi="Arial" w:cs="Arial"/>
          <w:sz w:val="20"/>
        </w:rPr>
        <w:t>I allow NCHS to video record my interview.  I also allow NCHS to play my video recording to other people working on this project either in the QDRL or in another location under the direct supervision of QDRL staff.</w:t>
      </w:r>
    </w:p>
    <w:p w:rsidR="001E0434" w:rsidRPr="000B24B2" w:rsidRDefault="001E0434" w:rsidP="001E0434">
      <w:pPr>
        <w:widowControl/>
        <w:autoSpaceDE/>
        <w:autoSpaceDN/>
        <w:adjustRightInd/>
        <w:rPr>
          <w:rFonts w:ascii="Arial" w:hAnsi="Arial" w:cs="Arial"/>
          <w:sz w:val="20"/>
        </w:rPr>
      </w:pPr>
    </w:p>
    <w:p w:rsidR="001E0434" w:rsidRPr="000B24B2" w:rsidRDefault="001E0434" w:rsidP="001E0434">
      <w:pPr>
        <w:widowControl/>
        <w:autoSpaceDE/>
        <w:autoSpaceDN/>
        <w:adjustRightInd/>
        <w:ind w:firstLine="360"/>
        <w:rPr>
          <w:rFonts w:ascii="Arial" w:hAnsi="Arial" w:cs="Arial"/>
          <w:sz w:val="20"/>
        </w:rPr>
      </w:pPr>
      <w:r w:rsidRPr="000B24B2">
        <w:rPr>
          <w:rFonts w:ascii="Arial" w:hAnsi="Arial" w:cs="Arial"/>
          <w:sz w:val="20"/>
        </w:rPr>
        <w:sym w:font="Symbol" w:char="F0FF"/>
      </w:r>
      <w:r w:rsidRPr="000B24B2">
        <w:rPr>
          <w:rFonts w:ascii="Arial" w:hAnsi="Arial" w:cs="Arial"/>
          <w:sz w:val="20"/>
        </w:rPr>
        <w:t xml:space="preserve"> Yes</w:t>
      </w:r>
      <w:r w:rsidRPr="000B24B2">
        <w:rPr>
          <w:rFonts w:ascii="Arial" w:hAnsi="Arial" w:cs="Arial"/>
          <w:sz w:val="20"/>
        </w:rPr>
        <w:tab/>
      </w:r>
      <w:r w:rsidRPr="000B24B2">
        <w:rPr>
          <w:rFonts w:ascii="Arial" w:hAnsi="Arial" w:cs="Arial"/>
          <w:sz w:val="20"/>
        </w:rPr>
        <w:sym w:font="Symbol" w:char="F0FF"/>
      </w:r>
      <w:r w:rsidRPr="000B24B2">
        <w:rPr>
          <w:rFonts w:ascii="Arial" w:hAnsi="Arial" w:cs="Arial"/>
          <w:sz w:val="20"/>
        </w:rPr>
        <w:t xml:space="preserve"> No</w:t>
      </w:r>
      <w:r w:rsidRPr="000B24B2">
        <w:rPr>
          <w:rFonts w:ascii="Arial" w:hAnsi="Arial" w:cs="Arial"/>
          <w:sz w:val="20"/>
        </w:rPr>
        <w:tab/>
      </w:r>
    </w:p>
    <w:p w:rsidR="001E0434" w:rsidRPr="000B24B2" w:rsidRDefault="001E0434" w:rsidP="001E0434">
      <w:pPr>
        <w:rPr>
          <w:rFonts w:ascii="Arial" w:hAnsi="Arial" w:cs="Arial"/>
          <w:sz w:val="20"/>
        </w:rPr>
      </w:pPr>
    </w:p>
    <w:p w:rsidR="001E0434" w:rsidRPr="000B24B2" w:rsidRDefault="001E0434" w:rsidP="001E0434">
      <w:pPr>
        <w:ind w:left="360"/>
        <w:rPr>
          <w:rFonts w:ascii="Arial" w:hAnsi="Arial" w:cs="Arial"/>
          <w:sz w:val="20"/>
        </w:rPr>
      </w:pPr>
      <w:r w:rsidRPr="000B24B2">
        <w:rPr>
          <w:rFonts w:ascii="Arial" w:hAnsi="Arial" w:cs="Arial"/>
          <w:sz w:val="20"/>
        </w:rPr>
        <w:t>IF YES:</w:t>
      </w:r>
    </w:p>
    <w:p w:rsidR="001E0434" w:rsidRPr="000B24B2" w:rsidRDefault="001E0434" w:rsidP="001E0434">
      <w:pPr>
        <w:ind w:left="360"/>
        <w:rPr>
          <w:rFonts w:ascii="Arial" w:hAnsi="Arial" w:cs="Arial"/>
          <w:sz w:val="20"/>
        </w:rPr>
      </w:pPr>
      <w:r w:rsidRPr="000B24B2">
        <w:rPr>
          <w:rFonts w:ascii="Arial" w:hAnsi="Arial" w:cs="Arial"/>
          <w:sz w:val="20"/>
        </w:rPr>
        <w:t xml:space="preserve">I allow NCHS to retain my video recording for future research on how people react to survey questions and how survey questions can be hard to understand or hard to answer. </w:t>
      </w:r>
    </w:p>
    <w:p w:rsidR="001E0434" w:rsidRPr="000B24B2" w:rsidRDefault="001E0434" w:rsidP="001E0434">
      <w:pPr>
        <w:widowControl/>
        <w:autoSpaceDE/>
        <w:autoSpaceDN/>
        <w:adjustRightInd/>
        <w:ind w:left="360"/>
        <w:rPr>
          <w:rFonts w:ascii="Arial" w:hAnsi="Arial" w:cs="Arial"/>
          <w:sz w:val="20"/>
        </w:rPr>
      </w:pPr>
    </w:p>
    <w:p w:rsidR="001E0434" w:rsidRPr="000B24B2" w:rsidRDefault="001E0434" w:rsidP="001E0434">
      <w:pPr>
        <w:widowControl/>
        <w:autoSpaceDE/>
        <w:autoSpaceDN/>
        <w:adjustRightInd/>
        <w:ind w:firstLine="720"/>
        <w:rPr>
          <w:rFonts w:ascii="Arial" w:hAnsi="Arial" w:cs="Arial"/>
          <w:sz w:val="20"/>
        </w:rPr>
      </w:pPr>
      <w:r w:rsidRPr="000B24B2">
        <w:rPr>
          <w:rFonts w:ascii="Arial" w:hAnsi="Arial" w:cs="Arial"/>
          <w:sz w:val="20"/>
        </w:rPr>
        <w:sym w:font="Symbol" w:char="F0FF"/>
      </w:r>
      <w:r w:rsidRPr="000B24B2">
        <w:rPr>
          <w:rFonts w:ascii="Arial" w:hAnsi="Arial" w:cs="Arial"/>
          <w:sz w:val="20"/>
        </w:rPr>
        <w:t xml:space="preserve"> Yes</w:t>
      </w:r>
      <w:r w:rsidRPr="000B24B2">
        <w:rPr>
          <w:rFonts w:ascii="Arial" w:hAnsi="Arial" w:cs="Arial"/>
          <w:sz w:val="20"/>
        </w:rPr>
        <w:tab/>
      </w:r>
      <w:r w:rsidRPr="000B24B2">
        <w:rPr>
          <w:rFonts w:ascii="Arial" w:hAnsi="Arial" w:cs="Arial"/>
          <w:sz w:val="20"/>
        </w:rPr>
        <w:sym w:font="Symbol" w:char="F0FF"/>
      </w:r>
      <w:r w:rsidRPr="000B24B2">
        <w:rPr>
          <w:rFonts w:ascii="Arial" w:hAnsi="Arial" w:cs="Arial"/>
          <w:sz w:val="20"/>
        </w:rPr>
        <w:t xml:space="preserve"> No</w:t>
      </w:r>
      <w:r w:rsidRPr="000B24B2">
        <w:rPr>
          <w:rFonts w:ascii="Arial" w:hAnsi="Arial" w:cs="Arial"/>
          <w:sz w:val="20"/>
        </w:rPr>
        <w:tab/>
      </w:r>
    </w:p>
    <w:p w:rsidR="001E0434" w:rsidRPr="000B24B2" w:rsidRDefault="001E0434" w:rsidP="001E0434">
      <w:pPr>
        <w:rPr>
          <w:rFonts w:ascii="Arial" w:hAnsi="Arial" w:cs="Arial"/>
          <w:sz w:val="20"/>
        </w:rPr>
      </w:pPr>
    </w:p>
    <w:p w:rsidR="001E0434" w:rsidRPr="000B24B2" w:rsidRDefault="001E0434" w:rsidP="001E0434">
      <w:pPr>
        <w:rPr>
          <w:rFonts w:ascii="Arial" w:hAnsi="Arial" w:cs="Arial"/>
          <w:sz w:val="20"/>
        </w:rPr>
      </w:pPr>
      <w:r w:rsidRPr="000B24B2">
        <w:rPr>
          <w:rFonts w:ascii="Arial" w:hAnsi="Arial" w:cs="Arial"/>
          <w:sz w:val="20"/>
        </w:rPr>
        <w:br w:type="page"/>
      </w:r>
      <w:r w:rsidRPr="000B24B2">
        <w:rPr>
          <w:rFonts w:ascii="Arial" w:hAnsi="Arial" w:cs="Arial"/>
          <w:sz w:val="20"/>
        </w:rPr>
        <w:lastRenderedPageBreak/>
        <w:t>When audio recording is selected:</w:t>
      </w:r>
    </w:p>
    <w:p w:rsidR="001E0434" w:rsidRPr="000B24B2" w:rsidRDefault="001E0434" w:rsidP="001E0434">
      <w:pPr>
        <w:rPr>
          <w:rFonts w:ascii="Arial" w:hAnsi="Arial" w:cs="Arial"/>
          <w:sz w:val="20"/>
        </w:rPr>
      </w:pPr>
    </w:p>
    <w:p w:rsidR="001E0434" w:rsidRPr="000B24B2" w:rsidRDefault="001E0434" w:rsidP="001E0434">
      <w:pPr>
        <w:widowControl/>
        <w:autoSpaceDE/>
        <w:autoSpaceDN/>
        <w:adjustRightInd/>
        <w:rPr>
          <w:rFonts w:ascii="Arial" w:hAnsi="Arial" w:cs="Arial"/>
          <w:sz w:val="20"/>
        </w:rPr>
      </w:pPr>
      <w:r w:rsidRPr="000B24B2">
        <w:rPr>
          <w:rFonts w:ascii="Arial" w:hAnsi="Arial" w:cs="Arial"/>
          <w:sz w:val="20"/>
        </w:rPr>
        <w:t>I allow NCHS to audio record my interview.  I also allow NCHS to play my audio recording to other people working on this project either in the QDRL or in another location under the direct supervision of QDRL staff.</w:t>
      </w:r>
    </w:p>
    <w:p w:rsidR="001E0434" w:rsidRPr="000B24B2" w:rsidRDefault="001E0434" w:rsidP="001E0434">
      <w:pPr>
        <w:widowControl/>
        <w:autoSpaceDE/>
        <w:autoSpaceDN/>
        <w:adjustRightInd/>
        <w:rPr>
          <w:rFonts w:ascii="Arial" w:hAnsi="Arial" w:cs="Arial"/>
          <w:sz w:val="20"/>
        </w:rPr>
      </w:pPr>
    </w:p>
    <w:p w:rsidR="001E0434" w:rsidRPr="000B24B2" w:rsidRDefault="001E0434" w:rsidP="001E0434">
      <w:pPr>
        <w:widowControl/>
        <w:autoSpaceDE/>
        <w:autoSpaceDN/>
        <w:adjustRightInd/>
        <w:ind w:firstLine="360"/>
        <w:rPr>
          <w:rFonts w:ascii="Arial" w:hAnsi="Arial" w:cs="Arial"/>
          <w:sz w:val="20"/>
        </w:rPr>
      </w:pPr>
      <w:r w:rsidRPr="000B24B2">
        <w:rPr>
          <w:rFonts w:ascii="Arial" w:hAnsi="Arial" w:cs="Arial"/>
          <w:sz w:val="20"/>
        </w:rPr>
        <w:sym w:font="Symbol" w:char="F0FF"/>
      </w:r>
      <w:r w:rsidRPr="000B24B2">
        <w:rPr>
          <w:rFonts w:ascii="Arial" w:hAnsi="Arial" w:cs="Arial"/>
          <w:sz w:val="20"/>
        </w:rPr>
        <w:t xml:space="preserve"> Yes</w:t>
      </w:r>
      <w:r w:rsidRPr="000B24B2">
        <w:rPr>
          <w:rFonts w:ascii="Arial" w:hAnsi="Arial" w:cs="Arial"/>
          <w:sz w:val="20"/>
        </w:rPr>
        <w:tab/>
      </w:r>
      <w:r w:rsidRPr="000B24B2">
        <w:rPr>
          <w:rFonts w:ascii="Arial" w:hAnsi="Arial" w:cs="Arial"/>
          <w:sz w:val="20"/>
        </w:rPr>
        <w:sym w:font="Symbol" w:char="F0FF"/>
      </w:r>
      <w:r w:rsidRPr="000B24B2">
        <w:rPr>
          <w:rFonts w:ascii="Arial" w:hAnsi="Arial" w:cs="Arial"/>
          <w:sz w:val="20"/>
        </w:rPr>
        <w:t xml:space="preserve"> No</w:t>
      </w:r>
      <w:r w:rsidRPr="000B24B2">
        <w:rPr>
          <w:rFonts w:ascii="Arial" w:hAnsi="Arial" w:cs="Arial"/>
          <w:sz w:val="20"/>
        </w:rPr>
        <w:tab/>
      </w:r>
    </w:p>
    <w:p w:rsidR="001E0434" w:rsidRPr="000B24B2" w:rsidRDefault="001E0434" w:rsidP="001E0434"/>
    <w:p w:rsidR="001E0434" w:rsidRPr="000B24B2" w:rsidRDefault="001E0434" w:rsidP="001E0434">
      <w:pPr>
        <w:ind w:left="360"/>
        <w:rPr>
          <w:rFonts w:ascii="Arial" w:hAnsi="Arial" w:cs="Arial"/>
          <w:sz w:val="20"/>
        </w:rPr>
      </w:pPr>
      <w:r w:rsidRPr="000B24B2">
        <w:rPr>
          <w:rFonts w:ascii="Arial" w:hAnsi="Arial" w:cs="Arial"/>
          <w:sz w:val="20"/>
        </w:rPr>
        <w:t>IF YES:</w:t>
      </w:r>
    </w:p>
    <w:p w:rsidR="001E0434" w:rsidRPr="000B24B2" w:rsidRDefault="001E0434" w:rsidP="001E0434">
      <w:pPr>
        <w:widowControl/>
        <w:autoSpaceDE/>
        <w:autoSpaceDN/>
        <w:adjustRightInd/>
        <w:ind w:left="360"/>
        <w:rPr>
          <w:rFonts w:ascii="Arial" w:hAnsi="Arial" w:cs="Arial"/>
          <w:sz w:val="20"/>
        </w:rPr>
      </w:pPr>
      <w:r w:rsidRPr="000B24B2">
        <w:rPr>
          <w:rFonts w:ascii="Arial" w:hAnsi="Arial" w:cs="Arial"/>
          <w:sz w:val="20"/>
        </w:rPr>
        <w:t xml:space="preserve">I allow NCHS to retain my audio recording for future research on how people react to survey questions and how survey questions can be hard to understand or hard to answer. </w:t>
      </w:r>
    </w:p>
    <w:p w:rsidR="001E0434" w:rsidRPr="000B24B2" w:rsidRDefault="001E0434" w:rsidP="001E0434">
      <w:pPr>
        <w:widowControl/>
        <w:autoSpaceDE/>
        <w:autoSpaceDN/>
        <w:adjustRightInd/>
        <w:rPr>
          <w:rFonts w:ascii="Arial" w:hAnsi="Arial" w:cs="Arial"/>
          <w:sz w:val="20"/>
        </w:rPr>
      </w:pPr>
    </w:p>
    <w:p w:rsidR="001E0434" w:rsidRPr="000B24B2" w:rsidRDefault="001E0434" w:rsidP="001E0434">
      <w:pPr>
        <w:widowControl/>
        <w:autoSpaceDE/>
        <w:autoSpaceDN/>
        <w:adjustRightInd/>
        <w:ind w:firstLine="720"/>
        <w:rPr>
          <w:rFonts w:ascii="Arial" w:hAnsi="Arial" w:cs="Arial"/>
          <w:sz w:val="20"/>
        </w:rPr>
      </w:pPr>
      <w:r w:rsidRPr="000B24B2">
        <w:rPr>
          <w:rFonts w:ascii="Arial" w:hAnsi="Arial" w:cs="Arial"/>
          <w:sz w:val="20"/>
        </w:rPr>
        <w:sym w:font="Symbol" w:char="F0FF"/>
      </w:r>
      <w:r w:rsidRPr="000B24B2">
        <w:rPr>
          <w:rFonts w:ascii="Arial" w:hAnsi="Arial" w:cs="Arial"/>
          <w:sz w:val="20"/>
        </w:rPr>
        <w:t xml:space="preserve"> Yes</w:t>
      </w:r>
      <w:r w:rsidRPr="000B24B2">
        <w:rPr>
          <w:rFonts w:ascii="Arial" w:hAnsi="Arial" w:cs="Arial"/>
          <w:sz w:val="20"/>
        </w:rPr>
        <w:tab/>
      </w:r>
      <w:r w:rsidRPr="000B24B2">
        <w:rPr>
          <w:rFonts w:ascii="Arial" w:hAnsi="Arial" w:cs="Arial"/>
          <w:sz w:val="20"/>
        </w:rPr>
        <w:sym w:font="Symbol" w:char="F0FF"/>
      </w:r>
      <w:r w:rsidRPr="000B24B2">
        <w:rPr>
          <w:rFonts w:ascii="Arial" w:hAnsi="Arial" w:cs="Arial"/>
          <w:sz w:val="20"/>
        </w:rPr>
        <w:t xml:space="preserve"> No</w:t>
      </w:r>
      <w:r w:rsidRPr="000B24B2">
        <w:rPr>
          <w:rFonts w:ascii="Arial" w:hAnsi="Arial" w:cs="Arial"/>
          <w:sz w:val="20"/>
        </w:rPr>
        <w:tab/>
      </w: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p>
    <w:p w:rsidR="001E0434" w:rsidRPr="000B24B2" w:rsidRDefault="001E0434" w:rsidP="001E0434">
      <w:pPr>
        <w:pStyle w:val="BodyText"/>
        <w:rPr>
          <w:sz w:val="20"/>
          <w:szCs w:val="20"/>
        </w:rPr>
      </w:pPr>
    </w:p>
    <w:p w:rsidR="001E0434" w:rsidRPr="000B24B2" w:rsidRDefault="001E0434" w:rsidP="001E0434">
      <w:pPr>
        <w:rPr>
          <w:rFonts w:ascii="Arial" w:hAnsi="Arial" w:cs="Arial"/>
          <w:bCs/>
          <w:sz w:val="20"/>
        </w:rPr>
      </w:pPr>
      <w:r w:rsidRPr="000B24B2">
        <w:rPr>
          <w:rFonts w:ascii="Arial" w:hAnsi="Arial" w:cs="Arial"/>
          <w:bCs/>
          <w:sz w:val="20"/>
        </w:rPr>
        <w:t>______________________________</w:t>
      </w:r>
      <w:r w:rsidRPr="000B24B2">
        <w:rPr>
          <w:rFonts w:ascii="Arial" w:hAnsi="Arial" w:cs="Arial"/>
          <w:bCs/>
          <w:sz w:val="20"/>
        </w:rPr>
        <w:tab/>
      </w:r>
      <w:r w:rsidRPr="000B24B2">
        <w:rPr>
          <w:rFonts w:ascii="Arial" w:hAnsi="Arial" w:cs="Arial"/>
          <w:bCs/>
          <w:sz w:val="20"/>
        </w:rPr>
        <w:tab/>
        <w:t>__________________________</w:t>
      </w:r>
      <w:r w:rsidRPr="000B24B2">
        <w:rPr>
          <w:rFonts w:ascii="Arial" w:hAnsi="Arial" w:cs="Arial"/>
          <w:bCs/>
          <w:sz w:val="20"/>
        </w:rPr>
        <w:tab/>
        <w:t>__________</w:t>
      </w:r>
    </w:p>
    <w:p w:rsidR="001E0434" w:rsidRPr="000B24B2" w:rsidRDefault="001E0434" w:rsidP="001E0434">
      <w:pPr>
        <w:rPr>
          <w:rFonts w:ascii="Arial" w:hAnsi="Arial" w:cs="Arial"/>
          <w:b/>
          <w:bCs/>
          <w:sz w:val="20"/>
        </w:rPr>
      </w:pPr>
      <w:r w:rsidRPr="000B24B2">
        <w:rPr>
          <w:rFonts w:ascii="Arial" w:hAnsi="Arial" w:cs="Arial"/>
          <w:b/>
          <w:bCs/>
          <w:sz w:val="20"/>
        </w:rPr>
        <w:t>Participant Signature</w:t>
      </w:r>
      <w:r w:rsidRPr="000B24B2">
        <w:rPr>
          <w:rFonts w:ascii="Arial" w:hAnsi="Arial" w:cs="Arial"/>
          <w:b/>
          <w:bCs/>
          <w:sz w:val="20"/>
        </w:rPr>
        <w:tab/>
      </w:r>
      <w:r w:rsidRPr="000B24B2">
        <w:rPr>
          <w:rFonts w:ascii="Arial" w:hAnsi="Arial" w:cs="Arial"/>
          <w:b/>
          <w:bCs/>
          <w:sz w:val="20"/>
        </w:rPr>
        <w:tab/>
      </w:r>
      <w:r w:rsidRPr="000B24B2">
        <w:rPr>
          <w:rFonts w:ascii="Arial" w:hAnsi="Arial" w:cs="Arial"/>
          <w:b/>
          <w:bCs/>
          <w:sz w:val="20"/>
        </w:rPr>
        <w:tab/>
      </w:r>
      <w:r w:rsidRPr="000B24B2">
        <w:rPr>
          <w:rFonts w:ascii="Arial" w:hAnsi="Arial" w:cs="Arial"/>
          <w:b/>
          <w:bCs/>
          <w:sz w:val="20"/>
        </w:rPr>
        <w:tab/>
        <w:t>Print name</w:t>
      </w:r>
      <w:r w:rsidRPr="000B24B2">
        <w:rPr>
          <w:rFonts w:ascii="Arial" w:hAnsi="Arial" w:cs="Arial"/>
          <w:b/>
          <w:bCs/>
          <w:sz w:val="20"/>
        </w:rPr>
        <w:tab/>
      </w:r>
      <w:r w:rsidRPr="000B24B2">
        <w:rPr>
          <w:rFonts w:ascii="Arial" w:hAnsi="Arial" w:cs="Arial"/>
          <w:b/>
          <w:bCs/>
          <w:sz w:val="20"/>
        </w:rPr>
        <w:tab/>
      </w:r>
      <w:r w:rsidRPr="000B24B2">
        <w:rPr>
          <w:rFonts w:ascii="Arial" w:hAnsi="Arial" w:cs="Arial"/>
          <w:b/>
          <w:bCs/>
          <w:sz w:val="20"/>
        </w:rPr>
        <w:tab/>
      </w:r>
      <w:r w:rsidRPr="000B24B2">
        <w:rPr>
          <w:rFonts w:ascii="Arial" w:hAnsi="Arial" w:cs="Arial"/>
          <w:b/>
          <w:bCs/>
          <w:sz w:val="20"/>
        </w:rPr>
        <w:tab/>
        <w:t>Date</w:t>
      </w: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vertAlign w:val="superscript"/>
        </w:rPr>
      </w:pP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0"/>
        </w:rPr>
      </w:pPr>
      <w:r w:rsidRPr="000B24B2">
        <w:rPr>
          <w:rFonts w:ascii="Arial" w:hAnsi="Arial" w:cs="Arial"/>
          <w:sz w:val="20"/>
          <w:vertAlign w:val="superscript"/>
        </w:rPr>
        <w:t>1</w:t>
      </w:r>
      <w:r w:rsidRPr="000B24B2">
        <w:rPr>
          <w:rFonts w:ascii="Arial" w:hAnsi="Arial" w:cs="Arial"/>
          <w:sz w:val="20"/>
        </w:rPr>
        <w:t>Either video or audio will be selected.</w:t>
      </w: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1"/>
          <w:szCs w:val="21"/>
        </w:rPr>
      </w:pPr>
    </w:p>
    <w:p w:rsidR="001E0434" w:rsidRPr="000B24B2" w:rsidRDefault="001E0434" w:rsidP="001E0434">
      <w:pPr>
        <w:rPr>
          <w:rFonts w:ascii="Arial" w:hAnsi="Arial" w:cs="Arial"/>
          <w:sz w:val="20"/>
          <w:szCs w:val="20"/>
        </w:rPr>
      </w:pPr>
      <w:r w:rsidRPr="000B24B2">
        <w:rPr>
          <w:rFonts w:ascii="Arial" w:hAnsi="Arial" w:cs="Arial"/>
          <w:sz w:val="20"/>
          <w:szCs w:val="20"/>
          <w:vertAlign w:val="superscript"/>
        </w:rPr>
        <w:t>2</w:t>
      </w:r>
      <w:r w:rsidRPr="000B24B2">
        <w:rPr>
          <w:rFonts w:ascii="Arial" w:hAnsi="Arial" w:cs="Arial"/>
          <w:sz w:val="20"/>
          <w:szCs w:val="20"/>
        </w:rPr>
        <w:t xml:space="preserve">The Public Health Service Act provides us with the authority to do this research (42 </w:t>
      </w:r>
      <w:smartTag w:uri="urn:schemas-microsoft-com:office:smarttags" w:element="country-region">
        <w:smartTag w:uri="urn:schemas-microsoft-com:office:smarttags" w:element="place">
          <w:r w:rsidRPr="000B24B2">
            <w:rPr>
              <w:rFonts w:ascii="Arial" w:hAnsi="Arial" w:cs="Arial"/>
              <w:sz w:val="20"/>
              <w:szCs w:val="20"/>
            </w:rPr>
            <w:t>United States</w:t>
          </w:r>
        </w:smartTag>
      </w:smartTag>
      <w:r w:rsidRPr="000B24B2">
        <w:rPr>
          <w:rFonts w:ascii="Arial" w:hAnsi="Arial" w:cs="Arial"/>
          <w:sz w:val="20"/>
          <w:szCs w:val="20"/>
        </w:rPr>
        <w:t xml:space="preserve"> Code 242k).  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rsidR="001E0434" w:rsidRPr="000B24B2" w:rsidRDefault="001E043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3" w:lineRule="auto"/>
        <w:ind w:right="648"/>
        <w:rPr>
          <w:rFonts w:ascii="Arial" w:hAnsi="Arial" w:cs="Arial"/>
          <w:sz w:val="20"/>
          <w:szCs w:val="20"/>
        </w:rPr>
      </w:pPr>
      <w:r w:rsidRPr="000B24B2">
        <w:rPr>
          <w:rFonts w:ascii="Arial" w:hAnsi="Arial" w:cs="Arial"/>
          <w:sz w:val="20"/>
          <w:szCs w:val="20"/>
        </w:rPr>
        <w:t xml:space="preserve">  </w:t>
      </w:r>
    </w:p>
    <w:p w:rsidR="008C55D4" w:rsidRPr="000B24B2" w:rsidRDefault="008C55D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3" w:lineRule="auto"/>
        <w:ind w:right="648"/>
        <w:rPr>
          <w:rFonts w:ascii="Arial" w:hAnsi="Arial" w:cs="Arial"/>
          <w:sz w:val="20"/>
          <w:szCs w:val="20"/>
        </w:rPr>
      </w:pPr>
      <w:r w:rsidRPr="000B24B2">
        <w:rPr>
          <w:rFonts w:ascii="Arial" w:hAnsi="Arial" w:cs="Arial"/>
          <w:sz w:val="20"/>
          <w:szCs w:val="20"/>
          <w:vertAlign w:val="superscript"/>
        </w:rPr>
        <w:t>3</w:t>
      </w:r>
      <w:r w:rsidRPr="000B24B2">
        <w:rPr>
          <w:rFonts w:ascii="Arial" w:hAnsi="Arial" w:cs="Arial"/>
          <w:sz w:val="20"/>
          <w:szCs w:val="20"/>
        </w:rPr>
        <w:t>This text will be selected if the interview is conducted off-site</w:t>
      </w:r>
      <w:r w:rsidR="00012F20" w:rsidRPr="000B24B2">
        <w:rPr>
          <w:rFonts w:ascii="Arial" w:hAnsi="Arial" w:cs="Arial"/>
          <w:sz w:val="20"/>
          <w:szCs w:val="20"/>
        </w:rPr>
        <w:t xml:space="preserve">.  That </w:t>
      </w:r>
      <w:r w:rsidRPr="000B24B2">
        <w:rPr>
          <w:rFonts w:ascii="Arial" w:hAnsi="Arial" w:cs="Arial"/>
          <w:sz w:val="20"/>
          <w:szCs w:val="20"/>
        </w:rPr>
        <w:t>is not in the QDRL.</w:t>
      </w:r>
    </w:p>
    <w:p w:rsidR="008C55D4" w:rsidRPr="000B24B2" w:rsidRDefault="008C55D4" w:rsidP="001E043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3" w:lineRule="auto"/>
        <w:ind w:right="648"/>
        <w:rPr>
          <w:rFonts w:ascii="Arial" w:hAnsi="Arial" w:cs="Arial"/>
          <w:sz w:val="20"/>
          <w:szCs w:val="20"/>
        </w:rPr>
      </w:pPr>
    </w:p>
    <w:p w:rsidR="001E0434" w:rsidRPr="000B24B2" w:rsidRDefault="001E0434" w:rsidP="001E0434">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ascii="Arial" w:hAnsi="Arial" w:cs="Arial"/>
          <w:sz w:val="21"/>
          <w:szCs w:val="21"/>
        </w:rPr>
      </w:pP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r w:rsidRPr="000B24B2">
        <w:rPr>
          <w:rFonts w:ascii="Arial" w:hAnsi="Arial" w:cs="Arial"/>
          <w:sz w:val="21"/>
          <w:szCs w:val="21"/>
        </w:rPr>
        <w:noBreakHyphen/>
      </w:r>
    </w:p>
    <w:p w:rsidR="001E0434" w:rsidRPr="000B24B2" w:rsidRDefault="001E0434" w:rsidP="001E0434">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ascii="Arial" w:hAnsi="Arial" w:cs="Arial"/>
          <w:sz w:val="22"/>
          <w:szCs w:val="22"/>
        </w:rPr>
      </w:pPr>
    </w:p>
    <w:p w:rsidR="001E0434" w:rsidRDefault="001E0434" w:rsidP="005F4F5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ascii="Arial" w:hAnsi="Arial" w:cs="Arial"/>
          <w:sz w:val="21"/>
          <w:szCs w:val="21"/>
        </w:rPr>
      </w:pPr>
      <w:r w:rsidRPr="000B24B2">
        <w:rPr>
          <w:rFonts w:ascii="Arial" w:hAnsi="Arial" w:cs="Arial"/>
          <w:sz w:val="18"/>
          <w:szCs w:val="18"/>
        </w:rPr>
        <w:t>OMB #0920-0222; Expiration Date: 06/30/2015</w:t>
      </w:r>
    </w:p>
    <w:sectPr w:rsidR="001E0434" w:rsidSect="001E04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34"/>
    <w:rsid w:val="00012F20"/>
    <w:rsid w:val="000B24B2"/>
    <w:rsid w:val="00101562"/>
    <w:rsid w:val="001E0434"/>
    <w:rsid w:val="001F5598"/>
    <w:rsid w:val="00354E15"/>
    <w:rsid w:val="005B12CA"/>
    <w:rsid w:val="005F4F57"/>
    <w:rsid w:val="006F29AD"/>
    <w:rsid w:val="007D7991"/>
    <w:rsid w:val="008B5CB9"/>
    <w:rsid w:val="008C55D4"/>
    <w:rsid w:val="0090090A"/>
    <w:rsid w:val="00A152AF"/>
    <w:rsid w:val="00B5573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E0434"/>
    <w:pPr>
      <w:keepNext/>
      <w:widowControl/>
      <w:autoSpaceDE/>
      <w:autoSpaceDN/>
      <w:adjustRightInd/>
      <w:outlineLvl w:val="0"/>
    </w:pPr>
    <w:rPr>
      <w:rFonts w:ascii="Arial" w:hAnsi="Arial" w:cs="Arial"/>
      <w:b/>
      <w:bCs/>
      <w:sz w:val="22"/>
    </w:rPr>
  </w:style>
  <w:style w:type="paragraph" w:styleId="Heading2">
    <w:name w:val="heading 2"/>
    <w:basedOn w:val="Normal"/>
    <w:next w:val="Normal"/>
    <w:link w:val="Heading2Char"/>
    <w:qFormat/>
    <w:rsid w:val="001E0434"/>
    <w:pPr>
      <w:keepNext/>
      <w:widowControl/>
      <w:autoSpaceDE/>
      <w:autoSpaceDN/>
      <w:adjustRightInd/>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0434"/>
    <w:rPr>
      <w:rFonts w:ascii="Arial" w:eastAsia="Times New Roman" w:hAnsi="Arial" w:cs="Arial"/>
      <w:b/>
      <w:bCs/>
      <w:szCs w:val="24"/>
    </w:rPr>
  </w:style>
  <w:style w:type="character" w:customStyle="1" w:styleId="Heading2Char">
    <w:name w:val="Heading 2 Char"/>
    <w:basedOn w:val="DefaultParagraphFont"/>
    <w:link w:val="Heading2"/>
    <w:rsid w:val="001E0434"/>
    <w:rPr>
      <w:rFonts w:ascii="Arial" w:eastAsia="Times New Roman" w:hAnsi="Arial" w:cs="Arial"/>
      <w:b/>
      <w:bCs/>
      <w:sz w:val="20"/>
      <w:szCs w:val="24"/>
    </w:rPr>
  </w:style>
  <w:style w:type="paragraph" w:styleId="BodyText">
    <w:name w:val="Body Text"/>
    <w:basedOn w:val="Normal"/>
    <w:link w:val="BodyTextChar"/>
    <w:rsid w:val="001E0434"/>
    <w:pPr>
      <w:widowControl/>
      <w:autoSpaceDE/>
      <w:autoSpaceDN/>
      <w:adjustRightInd/>
    </w:pPr>
    <w:rPr>
      <w:rFonts w:ascii="Arial" w:hAnsi="Arial" w:cs="Arial"/>
      <w:sz w:val="22"/>
    </w:rPr>
  </w:style>
  <w:style w:type="character" w:customStyle="1" w:styleId="BodyTextChar">
    <w:name w:val="Body Text Char"/>
    <w:basedOn w:val="DefaultParagraphFont"/>
    <w:link w:val="BodyText"/>
    <w:rsid w:val="001E0434"/>
    <w:rPr>
      <w:rFonts w:ascii="Arial" w:eastAsia="Times New Roman" w:hAnsi="Arial" w:cs="Arial"/>
      <w:szCs w:val="24"/>
    </w:rPr>
  </w:style>
  <w:style w:type="paragraph" w:customStyle="1" w:styleId="Body1">
    <w:name w:val="Body 1"/>
    <w:autoRedefine/>
    <w:rsid w:val="001E0434"/>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E0434"/>
    <w:pPr>
      <w:keepNext/>
      <w:widowControl/>
      <w:autoSpaceDE/>
      <w:autoSpaceDN/>
      <w:adjustRightInd/>
      <w:outlineLvl w:val="0"/>
    </w:pPr>
    <w:rPr>
      <w:rFonts w:ascii="Arial" w:hAnsi="Arial" w:cs="Arial"/>
      <w:b/>
      <w:bCs/>
      <w:sz w:val="22"/>
    </w:rPr>
  </w:style>
  <w:style w:type="paragraph" w:styleId="Heading2">
    <w:name w:val="heading 2"/>
    <w:basedOn w:val="Normal"/>
    <w:next w:val="Normal"/>
    <w:link w:val="Heading2Char"/>
    <w:qFormat/>
    <w:rsid w:val="001E0434"/>
    <w:pPr>
      <w:keepNext/>
      <w:widowControl/>
      <w:autoSpaceDE/>
      <w:autoSpaceDN/>
      <w:adjustRightInd/>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0434"/>
    <w:rPr>
      <w:rFonts w:ascii="Arial" w:eastAsia="Times New Roman" w:hAnsi="Arial" w:cs="Arial"/>
      <w:b/>
      <w:bCs/>
      <w:szCs w:val="24"/>
    </w:rPr>
  </w:style>
  <w:style w:type="character" w:customStyle="1" w:styleId="Heading2Char">
    <w:name w:val="Heading 2 Char"/>
    <w:basedOn w:val="DefaultParagraphFont"/>
    <w:link w:val="Heading2"/>
    <w:rsid w:val="001E0434"/>
    <w:rPr>
      <w:rFonts w:ascii="Arial" w:eastAsia="Times New Roman" w:hAnsi="Arial" w:cs="Arial"/>
      <w:b/>
      <w:bCs/>
      <w:sz w:val="20"/>
      <w:szCs w:val="24"/>
    </w:rPr>
  </w:style>
  <w:style w:type="paragraph" w:styleId="BodyText">
    <w:name w:val="Body Text"/>
    <w:basedOn w:val="Normal"/>
    <w:link w:val="BodyTextChar"/>
    <w:rsid w:val="001E0434"/>
    <w:pPr>
      <w:widowControl/>
      <w:autoSpaceDE/>
      <w:autoSpaceDN/>
      <w:adjustRightInd/>
    </w:pPr>
    <w:rPr>
      <w:rFonts w:ascii="Arial" w:hAnsi="Arial" w:cs="Arial"/>
      <w:sz w:val="22"/>
    </w:rPr>
  </w:style>
  <w:style w:type="character" w:customStyle="1" w:styleId="BodyTextChar">
    <w:name w:val="Body Text Char"/>
    <w:basedOn w:val="DefaultParagraphFont"/>
    <w:link w:val="BodyText"/>
    <w:rsid w:val="001E0434"/>
    <w:rPr>
      <w:rFonts w:ascii="Arial" w:eastAsia="Times New Roman" w:hAnsi="Arial" w:cs="Arial"/>
      <w:szCs w:val="24"/>
    </w:rPr>
  </w:style>
  <w:style w:type="paragraph" w:customStyle="1" w:styleId="Body1">
    <w:name w:val="Body 1"/>
    <w:autoRedefine/>
    <w:rsid w:val="001E0434"/>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2014-12-19T15:21:00Z</dcterms:created>
  <dcterms:modified xsi:type="dcterms:W3CDTF">2014-12-19T15:21:00Z</dcterms:modified>
</cp:coreProperties>
</file>