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CC4" w:rsidRPr="00683CC4" w:rsidRDefault="00683CC4" w:rsidP="00683CC4">
      <w:pPr>
        <w:spacing w:after="0" w:line="240" w:lineRule="auto"/>
        <w:jc w:val="right"/>
        <w:rPr>
          <w:rFonts w:ascii="Arial" w:hAnsi="Arial" w:cs="Arial"/>
          <w:b/>
          <w:sz w:val="18"/>
          <w:szCs w:val="18"/>
        </w:rPr>
      </w:pPr>
      <w:r w:rsidRPr="00683CC4">
        <w:rPr>
          <w:rFonts w:ascii="Arial" w:hAnsi="Arial" w:cs="Arial"/>
          <w:b/>
          <w:sz w:val="18"/>
          <w:szCs w:val="18"/>
        </w:rPr>
        <w:t>Form Approved</w:t>
      </w:r>
    </w:p>
    <w:p w:rsidR="00683CC4" w:rsidRPr="00683CC4" w:rsidRDefault="00683CC4" w:rsidP="00683CC4">
      <w:pPr>
        <w:spacing w:after="0" w:line="240" w:lineRule="auto"/>
        <w:jc w:val="right"/>
        <w:rPr>
          <w:rFonts w:ascii="Arial" w:hAnsi="Arial" w:cs="Arial"/>
          <w:b/>
          <w:sz w:val="18"/>
          <w:szCs w:val="18"/>
        </w:rPr>
      </w:pPr>
      <w:r w:rsidRPr="00683CC4">
        <w:rPr>
          <w:rFonts w:ascii="Arial" w:hAnsi="Arial" w:cs="Arial"/>
          <w:b/>
          <w:sz w:val="18"/>
          <w:szCs w:val="18"/>
        </w:rPr>
        <w:t>OMB No. 0920-0814</w:t>
      </w:r>
    </w:p>
    <w:p w:rsidR="00683CC4" w:rsidRPr="00683CC4" w:rsidRDefault="00F163E7" w:rsidP="00683CC4">
      <w:pPr>
        <w:spacing w:after="0" w:line="240" w:lineRule="auto"/>
        <w:jc w:val="right"/>
        <w:rPr>
          <w:rFonts w:ascii="Arial" w:hAnsi="Arial" w:cs="Arial"/>
          <w:b/>
          <w:sz w:val="18"/>
          <w:szCs w:val="18"/>
        </w:rPr>
      </w:pPr>
      <w:r>
        <w:rPr>
          <w:rFonts w:ascii="Arial" w:hAnsi="Arial" w:cs="Arial"/>
          <w:b/>
          <w:sz w:val="18"/>
          <w:szCs w:val="18"/>
        </w:rPr>
        <w:t>Exp. Date 6/</w:t>
      </w:r>
      <w:r w:rsidR="00683CC4" w:rsidRPr="00683CC4">
        <w:rPr>
          <w:rFonts w:ascii="Arial" w:hAnsi="Arial" w:cs="Arial"/>
          <w:b/>
          <w:sz w:val="18"/>
          <w:szCs w:val="18"/>
        </w:rPr>
        <w:t>30</w:t>
      </w:r>
      <w:r w:rsidR="004F38A2">
        <w:rPr>
          <w:rFonts w:ascii="Arial" w:hAnsi="Arial" w:cs="Arial"/>
          <w:b/>
          <w:sz w:val="18"/>
          <w:szCs w:val="18"/>
        </w:rPr>
        <w:t>/XXXX</w:t>
      </w:r>
      <w:bookmarkStart w:id="0" w:name="_GoBack"/>
      <w:bookmarkEnd w:id="0"/>
    </w:p>
    <w:p w:rsidR="00370BCD" w:rsidRPr="00453609" w:rsidRDefault="00E159AA" w:rsidP="00370BCD">
      <w:pPr>
        <w:spacing w:after="0" w:line="240" w:lineRule="auto"/>
        <w:jc w:val="center"/>
        <w:rPr>
          <w:rFonts w:ascii="Arial" w:hAnsi="Arial" w:cs="Arial"/>
          <w:b/>
        </w:rPr>
      </w:pPr>
      <w:r>
        <w:rPr>
          <w:rFonts w:ascii="Arial" w:hAnsi="Arial" w:cs="Arial"/>
          <w:b/>
        </w:rPr>
        <w:t>CDC’s Cervical Cancer (Cx3) Study</w:t>
      </w:r>
    </w:p>
    <w:p w:rsidR="00370BCD" w:rsidRDefault="00370BCD" w:rsidP="00370BCD">
      <w:pPr>
        <w:spacing w:after="0" w:line="240" w:lineRule="auto"/>
        <w:jc w:val="center"/>
        <w:rPr>
          <w:rFonts w:ascii="Arial" w:hAnsi="Arial" w:cs="Arial"/>
          <w:b/>
        </w:rPr>
      </w:pPr>
      <w:r w:rsidRPr="00453609">
        <w:rPr>
          <w:rFonts w:ascii="Arial" w:hAnsi="Arial" w:cs="Arial"/>
          <w:b/>
        </w:rPr>
        <w:t>Provider Formative Research (Focus Groups)</w:t>
      </w:r>
    </w:p>
    <w:p w:rsidR="00370BCD" w:rsidRDefault="00370BCD" w:rsidP="00370BCD">
      <w:pPr>
        <w:spacing w:after="0" w:line="240" w:lineRule="auto"/>
        <w:jc w:val="center"/>
        <w:rPr>
          <w:rFonts w:ascii="Arial" w:hAnsi="Arial" w:cs="Arial"/>
          <w:b/>
        </w:rPr>
      </w:pPr>
      <w:r>
        <w:rPr>
          <w:rFonts w:ascii="Arial" w:hAnsi="Arial" w:cs="Arial"/>
          <w:b/>
        </w:rPr>
        <w:t>Moderator Guide</w:t>
      </w:r>
      <w:r w:rsidR="005229FE">
        <w:rPr>
          <w:rFonts w:ascii="Arial" w:hAnsi="Arial" w:cs="Arial"/>
          <w:b/>
        </w:rPr>
        <w:t>:</w:t>
      </w:r>
      <w:r>
        <w:rPr>
          <w:rFonts w:ascii="Arial" w:hAnsi="Arial" w:cs="Arial"/>
          <w:b/>
        </w:rPr>
        <w:t xml:space="preserve"> </w:t>
      </w:r>
      <w:r w:rsidR="00E159AA">
        <w:rPr>
          <w:rFonts w:ascii="Arial" w:hAnsi="Arial" w:cs="Arial"/>
          <w:b/>
        </w:rPr>
        <w:t>Providers in the Cx3 study</w:t>
      </w:r>
      <w:r>
        <w:rPr>
          <w:rFonts w:ascii="Arial" w:hAnsi="Arial" w:cs="Arial"/>
          <w:b/>
        </w:rPr>
        <w:t xml:space="preserve"> </w:t>
      </w:r>
    </w:p>
    <w:p w:rsidR="00683CC4" w:rsidRDefault="00683CC4" w:rsidP="00370BCD">
      <w:pPr>
        <w:spacing w:after="0" w:line="240" w:lineRule="auto"/>
        <w:jc w:val="center"/>
        <w:rPr>
          <w:rFonts w:ascii="Arial" w:hAnsi="Arial" w:cs="Arial"/>
          <w:b/>
        </w:rPr>
      </w:pPr>
    </w:p>
    <w:p w:rsidR="00683CC4" w:rsidRDefault="00683CC4" w:rsidP="00683CC4">
      <w:pPr>
        <w:pBdr>
          <w:top w:val="single" w:sz="4" w:space="1" w:color="auto"/>
          <w:left w:val="single" w:sz="4" w:space="4" w:color="auto"/>
          <w:bottom w:val="single" w:sz="4" w:space="1" w:color="auto"/>
          <w:right w:val="single" w:sz="4" w:space="4" w:color="auto"/>
        </w:pBdr>
        <w:ind w:right="36"/>
        <w:rPr>
          <w:rFonts w:ascii="Arial" w:hAnsi="Arial"/>
          <w:sz w:val="16"/>
          <w:szCs w:val="18"/>
        </w:rPr>
      </w:pPr>
      <w:r>
        <w:rPr>
          <w:rFonts w:ascii="Arial" w:hAnsi="Arial"/>
          <w:sz w:val="16"/>
          <w:szCs w:val="18"/>
        </w:rPr>
        <w:t>Public reporting burden of this collection of information is estimated at one hour,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(0920-0814)</w:t>
      </w:r>
    </w:p>
    <w:p w:rsidR="00683CC4" w:rsidRPr="0019374E" w:rsidRDefault="00683CC4" w:rsidP="00370BCD">
      <w:pPr>
        <w:spacing w:after="0" w:line="240" w:lineRule="auto"/>
        <w:jc w:val="center"/>
        <w:rPr>
          <w:rFonts w:ascii="Arial" w:hAnsi="Arial" w:cs="Arial"/>
          <w:i/>
          <w:sz w:val="16"/>
          <w:szCs w:val="16"/>
        </w:rPr>
      </w:pPr>
    </w:p>
    <w:p w:rsidR="00370BCD" w:rsidRPr="00453609" w:rsidRDefault="00370BCD" w:rsidP="00370BCD">
      <w:pPr>
        <w:spacing w:after="0" w:line="240" w:lineRule="auto"/>
        <w:rPr>
          <w:rFonts w:ascii="Arial" w:hAnsi="Arial" w:cs="Arial"/>
          <w:b/>
        </w:rPr>
      </w:pPr>
    </w:p>
    <w:p w:rsidR="00370BCD" w:rsidRPr="00F33870" w:rsidRDefault="00370BCD" w:rsidP="00370BCD">
      <w:pPr>
        <w:spacing w:after="0" w:line="240" w:lineRule="auto"/>
        <w:ind w:left="360" w:hanging="360"/>
        <w:rPr>
          <w:rFonts w:ascii="Arial" w:hAnsi="Arial" w:cs="Arial"/>
          <w:b/>
          <w:i/>
          <w:u w:val="single"/>
        </w:rPr>
      </w:pPr>
      <w:r>
        <w:rPr>
          <w:rFonts w:ascii="Arial" w:hAnsi="Arial" w:cs="Arial"/>
          <w:b/>
          <w:i/>
          <w:u w:val="single"/>
        </w:rPr>
        <w:t>I.</w:t>
      </w:r>
      <w:r>
        <w:rPr>
          <w:rFonts w:ascii="Arial" w:hAnsi="Arial" w:cs="Arial"/>
          <w:b/>
          <w:i/>
          <w:u w:val="single"/>
        </w:rPr>
        <w:tab/>
      </w:r>
      <w:r w:rsidRPr="00F33870">
        <w:rPr>
          <w:rFonts w:ascii="Arial" w:hAnsi="Arial" w:cs="Arial"/>
          <w:b/>
          <w:i/>
          <w:u w:val="single"/>
        </w:rPr>
        <w:t>BACKGROUND</w:t>
      </w:r>
    </w:p>
    <w:p w:rsidR="00370BCD" w:rsidRPr="00453609" w:rsidRDefault="00370BCD" w:rsidP="00370BCD">
      <w:pPr>
        <w:spacing w:after="0" w:line="240" w:lineRule="auto"/>
        <w:rPr>
          <w:rFonts w:ascii="Arial" w:hAnsi="Arial" w:cs="Arial"/>
          <w:b/>
        </w:rPr>
      </w:pPr>
    </w:p>
    <w:p w:rsidR="00370BCD" w:rsidRPr="00AC34F3" w:rsidRDefault="00370BCD" w:rsidP="00370BCD">
      <w:pPr>
        <w:spacing w:after="0" w:line="240" w:lineRule="auto"/>
        <w:ind w:left="360" w:hanging="360"/>
        <w:rPr>
          <w:rFonts w:ascii="Arial" w:hAnsi="Arial" w:cs="Arial"/>
          <w:b/>
          <w:i/>
          <w:color w:val="0000FF"/>
        </w:rPr>
      </w:pPr>
      <w:r w:rsidRPr="003A659B">
        <w:rPr>
          <w:rFonts w:ascii="Arial" w:hAnsi="Arial" w:cs="Arial"/>
          <w:b/>
          <w:i/>
        </w:rPr>
        <w:t>A.</w:t>
      </w:r>
      <w:r w:rsidRPr="003A659B">
        <w:rPr>
          <w:rFonts w:ascii="Arial" w:hAnsi="Arial" w:cs="Arial"/>
          <w:b/>
          <w:i/>
        </w:rPr>
        <w:tab/>
      </w:r>
      <w:r w:rsidRPr="00EB0D30">
        <w:rPr>
          <w:rFonts w:ascii="Arial" w:hAnsi="Arial" w:cs="Arial"/>
          <w:b/>
          <w:i/>
          <w:u w:val="single"/>
        </w:rPr>
        <w:t>Opening</w:t>
      </w:r>
      <w:r w:rsidRPr="00623C62">
        <w:rPr>
          <w:rFonts w:ascii="Arial" w:hAnsi="Arial" w:cs="Arial"/>
          <w:b/>
          <w:i/>
        </w:rPr>
        <w:t xml:space="preserve"> </w:t>
      </w:r>
      <w:r w:rsidR="00623C62" w:rsidRPr="00623C62">
        <w:rPr>
          <w:rFonts w:ascii="Arial" w:hAnsi="Arial" w:cs="Arial"/>
          <w:b/>
          <w:i/>
        </w:rPr>
        <w:t>(</w:t>
      </w:r>
      <w:r w:rsidR="00623C62" w:rsidRPr="00623C62">
        <w:rPr>
          <w:rFonts w:ascii="Arial" w:hAnsi="Arial" w:cs="Arial"/>
          <w:b/>
          <w:i/>
          <w:color w:val="0000FF"/>
        </w:rPr>
        <w:t>approximately</w:t>
      </w:r>
      <w:r w:rsidR="00623C62" w:rsidRPr="00623C62">
        <w:rPr>
          <w:rFonts w:ascii="Arial" w:hAnsi="Arial" w:cs="Arial"/>
          <w:b/>
          <w:i/>
        </w:rPr>
        <w:t xml:space="preserve"> </w:t>
      </w:r>
      <w:r w:rsidR="0051535B" w:rsidRPr="00623C62">
        <w:rPr>
          <w:rFonts w:ascii="Arial" w:hAnsi="Arial" w:cs="Arial"/>
          <w:b/>
          <w:i/>
          <w:color w:val="0000FF"/>
        </w:rPr>
        <w:t>5</w:t>
      </w:r>
      <w:r w:rsidRPr="00623C62">
        <w:rPr>
          <w:rFonts w:ascii="Arial" w:hAnsi="Arial" w:cs="Arial"/>
          <w:b/>
          <w:i/>
          <w:color w:val="0000FF"/>
        </w:rPr>
        <w:t xml:space="preserve"> minutes)</w:t>
      </w:r>
    </w:p>
    <w:p w:rsidR="00370BCD" w:rsidRDefault="00370BCD" w:rsidP="00370BCD">
      <w:pPr>
        <w:spacing w:after="0" w:line="240" w:lineRule="auto"/>
        <w:ind w:left="360" w:hanging="360"/>
        <w:rPr>
          <w:rFonts w:ascii="Arial" w:hAnsi="Arial" w:cs="Arial"/>
        </w:rPr>
      </w:pPr>
    </w:p>
    <w:p w:rsidR="00370BCD" w:rsidRPr="00537903" w:rsidRDefault="00370BCD" w:rsidP="00E159AA">
      <w:pPr>
        <w:spacing w:after="0" w:line="240" w:lineRule="auto"/>
        <w:ind w:left="360"/>
        <w:rPr>
          <w:rFonts w:ascii="Arial" w:hAnsi="Arial" w:cs="Arial"/>
          <w:b/>
        </w:rPr>
      </w:pPr>
      <w:r w:rsidRPr="003A659B">
        <w:rPr>
          <w:rFonts w:ascii="Arial" w:hAnsi="Arial" w:cs="Arial"/>
          <w:b/>
        </w:rPr>
        <w:t xml:space="preserve">Thank you for taking time </w:t>
      </w:r>
      <w:r>
        <w:rPr>
          <w:rFonts w:ascii="Arial" w:hAnsi="Arial" w:cs="Arial"/>
          <w:b/>
        </w:rPr>
        <w:t xml:space="preserve">for our </w:t>
      </w:r>
      <w:r w:rsidR="00E159AA">
        <w:rPr>
          <w:rFonts w:ascii="Arial" w:hAnsi="Arial" w:cs="Arial"/>
          <w:b/>
        </w:rPr>
        <w:t>meeting today</w:t>
      </w:r>
      <w:r w:rsidRPr="003A659B">
        <w:rPr>
          <w:rFonts w:ascii="Arial" w:hAnsi="Arial" w:cs="Arial"/>
          <w:b/>
        </w:rPr>
        <w:t xml:space="preserve">.  </w:t>
      </w:r>
      <w:r>
        <w:rPr>
          <w:rFonts w:ascii="Arial" w:hAnsi="Arial" w:cs="Arial"/>
          <w:b/>
        </w:rPr>
        <w:t xml:space="preserve"> My name is____.  </w:t>
      </w:r>
      <w:r w:rsidRPr="003A659B">
        <w:rPr>
          <w:rFonts w:ascii="Arial" w:hAnsi="Arial" w:cs="Arial"/>
          <w:b/>
        </w:rPr>
        <w:t xml:space="preserve">As you know from the </w:t>
      </w:r>
      <w:r w:rsidR="00E159AA">
        <w:rPr>
          <w:rFonts w:ascii="Arial" w:hAnsi="Arial" w:cs="Arial"/>
          <w:b/>
        </w:rPr>
        <w:t>previous years as part of the Cx3 Study</w:t>
      </w:r>
      <w:r w:rsidRPr="003A659B">
        <w:rPr>
          <w:rFonts w:ascii="Arial" w:hAnsi="Arial" w:cs="Arial"/>
          <w:b/>
        </w:rPr>
        <w:t xml:space="preserve">, </w:t>
      </w:r>
      <w:r w:rsidR="00E159AA">
        <w:rPr>
          <w:rFonts w:ascii="Arial" w:hAnsi="Arial" w:cs="Arial"/>
          <w:b/>
        </w:rPr>
        <w:t>CDC</w:t>
      </w:r>
      <w:r w:rsidRPr="003A659B">
        <w:rPr>
          <w:rFonts w:ascii="Arial" w:hAnsi="Arial" w:cs="Arial"/>
          <w:b/>
        </w:rPr>
        <w:t xml:space="preserve"> is </w:t>
      </w:r>
      <w:r w:rsidR="00E159AA">
        <w:rPr>
          <w:rFonts w:ascii="Arial" w:hAnsi="Arial" w:cs="Arial"/>
          <w:b/>
        </w:rPr>
        <w:t>conducting a study to determine the use of the HPV test in your practice. We have made free of charge the HPV test to eligible patients in your practice and asked you to follow these women according to recommended guidelines. We would like to give you an opportunity to discuss further any additional recommendations to help with our study results.</w:t>
      </w:r>
    </w:p>
    <w:p w:rsidR="00370BCD" w:rsidRDefault="00370BCD" w:rsidP="00370BCD">
      <w:pPr>
        <w:spacing w:after="0" w:line="240" w:lineRule="auto"/>
        <w:ind w:left="360"/>
        <w:rPr>
          <w:rFonts w:ascii="Arial" w:hAnsi="Arial" w:cs="Arial"/>
        </w:rPr>
      </w:pPr>
    </w:p>
    <w:p w:rsidR="00E159AA" w:rsidRDefault="00E159AA" w:rsidP="00E159AA">
      <w:pPr>
        <w:spacing w:after="0" w:line="240" w:lineRule="auto"/>
        <w:ind w:left="360"/>
        <w:rPr>
          <w:rFonts w:ascii="Arial" w:hAnsi="Arial" w:cs="Arial"/>
          <w:b/>
        </w:rPr>
      </w:pPr>
    </w:p>
    <w:p w:rsidR="00370BCD" w:rsidRPr="008F1196" w:rsidRDefault="00370BCD" w:rsidP="00E159AA">
      <w:pPr>
        <w:spacing w:after="0" w:line="240" w:lineRule="auto"/>
        <w:ind w:left="360"/>
        <w:rPr>
          <w:rFonts w:ascii="Arial" w:hAnsi="Arial" w:cs="Arial"/>
          <w:b/>
          <w:i/>
          <w:color w:val="0000FF"/>
          <w:u w:val="single"/>
        </w:rPr>
      </w:pPr>
      <w:r>
        <w:rPr>
          <w:rFonts w:ascii="Arial" w:hAnsi="Arial" w:cs="Arial"/>
          <w:b/>
          <w:i/>
          <w:u w:val="single"/>
        </w:rPr>
        <w:t>II.</w:t>
      </w:r>
      <w:r>
        <w:rPr>
          <w:rFonts w:ascii="Arial" w:hAnsi="Arial" w:cs="Arial"/>
          <w:b/>
          <w:i/>
          <w:u w:val="single"/>
        </w:rPr>
        <w:tab/>
      </w:r>
      <w:r w:rsidRPr="00F33870">
        <w:rPr>
          <w:rFonts w:ascii="Arial" w:hAnsi="Arial" w:cs="Arial"/>
          <w:b/>
          <w:i/>
          <w:u w:val="single"/>
        </w:rPr>
        <w:t xml:space="preserve">DISCUSSION TOPICS </w:t>
      </w:r>
    </w:p>
    <w:p w:rsidR="00370BCD" w:rsidRPr="00F33870" w:rsidRDefault="00370BCD" w:rsidP="00370BCD">
      <w:pPr>
        <w:spacing w:after="0" w:line="240" w:lineRule="auto"/>
        <w:rPr>
          <w:rFonts w:ascii="Arial" w:hAnsi="Arial" w:cs="Arial"/>
          <w:b/>
          <w:i/>
          <w:u w:val="single"/>
        </w:rPr>
      </w:pPr>
    </w:p>
    <w:p w:rsidR="00370BCD" w:rsidRPr="00EB0D30" w:rsidRDefault="00370BCD" w:rsidP="00370BCD">
      <w:pPr>
        <w:numPr>
          <w:ilvl w:val="0"/>
          <w:numId w:val="2"/>
        </w:numPr>
        <w:tabs>
          <w:tab w:val="clear" w:pos="720"/>
          <w:tab w:val="num" w:pos="360"/>
        </w:tabs>
        <w:spacing w:after="0" w:line="240" w:lineRule="auto"/>
        <w:ind w:hanging="720"/>
        <w:rPr>
          <w:rFonts w:ascii="Arial" w:hAnsi="Arial" w:cs="Arial"/>
          <w:b/>
          <w:i/>
          <w:u w:val="single"/>
        </w:rPr>
      </w:pPr>
      <w:r w:rsidRPr="00EB0D30">
        <w:rPr>
          <w:rFonts w:ascii="Arial" w:hAnsi="Arial" w:cs="Arial"/>
          <w:b/>
          <w:i/>
          <w:u w:val="single"/>
        </w:rPr>
        <w:t xml:space="preserve">Typical </w:t>
      </w:r>
      <w:r>
        <w:rPr>
          <w:rFonts w:ascii="Arial" w:hAnsi="Arial" w:cs="Arial"/>
          <w:b/>
          <w:i/>
          <w:u w:val="single"/>
        </w:rPr>
        <w:t>routine visits/</w:t>
      </w:r>
      <w:r w:rsidR="0005597D">
        <w:rPr>
          <w:rFonts w:ascii="Arial" w:hAnsi="Arial" w:cs="Arial"/>
          <w:b/>
          <w:i/>
          <w:u w:val="single"/>
        </w:rPr>
        <w:t>annual exam for women 3</w:t>
      </w:r>
      <w:r w:rsidRPr="00EB0D30">
        <w:rPr>
          <w:rFonts w:ascii="Arial" w:hAnsi="Arial" w:cs="Arial"/>
          <w:b/>
          <w:i/>
          <w:u w:val="single"/>
        </w:rPr>
        <w:t xml:space="preserve">0+  </w:t>
      </w:r>
      <w:r w:rsidR="0051535B" w:rsidRPr="005229FE">
        <w:rPr>
          <w:rFonts w:ascii="Arial" w:hAnsi="Arial" w:cs="Arial"/>
          <w:i/>
        </w:rPr>
        <w:t>(</w:t>
      </w:r>
      <w:r w:rsidR="00623C62" w:rsidRPr="00623C62">
        <w:rPr>
          <w:rFonts w:ascii="Arial" w:hAnsi="Arial" w:cs="Arial"/>
          <w:b/>
          <w:i/>
          <w:color w:val="0000FF"/>
        </w:rPr>
        <w:t xml:space="preserve">approximately </w:t>
      </w:r>
      <w:r w:rsidR="0051535B">
        <w:rPr>
          <w:rFonts w:ascii="Arial" w:hAnsi="Arial" w:cs="Arial"/>
          <w:b/>
          <w:i/>
          <w:color w:val="0000FF"/>
        </w:rPr>
        <w:t>10</w:t>
      </w:r>
      <w:r w:rsidR="0051535B" w:rsidRPr="00835F61">
        <w:rPr>
          <w:rFonts w:ascii="Arial" w:hAnsi="Arial" w:cs="Arial"/>
          <w:b/>
          <w:i/>
          <w:color w:val="0000FF"/>
        </w:rPr>
        <w:t xml:space="preserve"> minutes</w:t>
      </w:r>
      <w:r w:rsidR="0051535B">
        <w:rPr>
          <w:rFonts w:ascii="Arial" w:hAnsi="Arial" w:cs="Arial"/>
          <w:b/>
          <w:i/>
          <w:color w:val="0000FF"/>
        </w:rPr>
        <w:t>)</w:t>
      </w:r>
    </w:p>
    <w:p w:rsidR="00370BCD" w:rsidRDefault="00370BCD" w:rsidP="00370BCD">
      <w:pPr>
        <w:spacing w:after="0" w:line="240" w:lineRule="auto"/>
        <w:ind w:left="720"/>
        <w:rPr>
          <w:rFonts w:ascii="Arial" w:hAnsi="Arial" w:cs="Arial"/>
          <w:b/>
        </w:rPr>
      </w:pPr>
    </w:p>
    <w:p w:rsidR="00E159AA" w:rsidRDefault="00370BCD" w:rsidP="00E159AA">
      <w:pPr>
        <w:numPr>
          <w:ilvl w:val="0"/>
          <w:numId w:val="11"/>
        </w:numPr>
        <w:spacing w:after="0" w:line="240" w:lineRule="auto"/>
        <w:rPr>
          <w:rFonts w:ascii="Arial" w:hAnsi="Arial" w:cs="Arial"/>
          <w:b/>
        </w:rPr>
      </w:pPr>
      <w:r w:rsidRPr="003F083D">
        <w:rPr>
          <w:rFonts w:ascii="Arial" w:hAnsi="Arial" w:cs="Arial"/>
          <w:b/>
        </w:rPr>
        <w:t xml:space="preserve">I’d like to </w:t>
      </w:r>
      <w:r>
        <w:rPr>
          <w:rFonts w:ascii="Arial" w:hAnsi="Arial" w:cs="Arial"/>
          <w:b/>
        </w:rPr>
        <w:t xml:space="preserve">hear </w:t>
      </w:r>
      <w:r w:rsidRPr="003F083D">
        <w:rPr>
          <w:rFonts w:ascii="Arial" w:hAnsi="Arial" w:cs="Arial"/>
          <w:b/>
        </w:rPr>
        <w:t xml:space="preserve">about what you typically </w:t>
      </w:r>
      <w:r w:rsidRPr="00AD761F">
        <w:rPr>
          <w:rFonts w:ascii="Arial" w:hAnsi="Arial" w:cs="Arial"/>
          <w:b/>
          <w:u w:val="single"/>
        </w:rPr>
        <w:t>do</w:t>
      </w:r>
      <w:r>
        <w:rPr>
          <w:rFonts w:ascii="Arial" w:hAnsi="Arial" w:cs="Arial"/>
          <w:b/>
        </w:rPr>
        <w:t xml:space="preserve"> – and also, what you </w:t>
      </w:r>
      <w:r w:rsidRPr="00AD761F">
        <w:rPr>
          <w:rFonts w:ascii="Arial" w:hAnsi="Arial" w:cs="Arial"/>
          <w:b/>
          <w:u w:val="single"/>
        </w:rPr>
        <w:t>discuss</w:t>
      </w:r>
      <w:r>
        <w:rPr>
          <w:rFonts w:ascii="Arial" w:hAnsi="Arial" w:cs="Arial"/>
          <w:b/>
        </w:rPr>
        <w:t xml:space="preserve"> – during </w:t>
      </w:r>
      <w:r w:rsidRPr="003F083D">
        <w:rPr>
          <w:rFonts w:ascii="Arial" w:hAnsi="Arial" w:cs="Arial"/>
          <w:b/>
        </w:rPr>
        <w:t>routine visits</w:t>
      </w:r>
      <w:r>
        <w:rPr>
          <w:rFonts w:ascii="Arial" w:hAnsi="Arial" w:cs="Arial"/>
          <w:b/>
        </w:rPr>
        <w:t xml:space="preserve"> with female patients who are </w:t>
      </w:r>
      <w:r w:rsidR="00E159AA">
        <w:rPr>
          <w:rFonts w:ascii="Arial" w:hAnsi="Arial" w:cs="Arial"/>
          <w:b/>
        </w:rPr>
        <w:t>3</w:t>
      </w:r>
      <w:r>
        <w:rPr>
          <w:rFonts w:ascii="Arial" w:hAnsi="Arial" w:cs="Arial"/>
          <w:b/>
        </w:rPr>
        <w:t xml:space="preserve">0 or older.  </w:t>
      </w:r>
    </w:p>
    <w:p w:rsidR="00370BCD" w:rsidRPr="005229FE" w:rsidRDefault="00370BCD" w:rsidP="00E159AA">
      <w:pPr>
        <w:spacing w:after="0" w:line="240" w:lineRule="auto"/>
        <w:ind w:left="720"/>
        <w:rPr>
          <w:rFonts w:ascii="Arial" w:hAnsi="Arial" w:cs="Arial"/>
          <w:i/>
        </w:rPr>
      </w:pPr>
      <w:r w:rsidRPr="005229FE">
        <w:rPr>
          <w:rFonts w:ascii="Arial" w:hAnsi="Arial" w:cs="Arial"/>
          <w:i/>
        </w:rPr>
        <w:t>(</w:t>
      </w:r>
      <w:r w:rsidR="00623C62" w:rsidRPr="00623C62">
        <w:rPr>
          <w:rFonts w:ascii="Arial" w:hAnsi="Arial" w:cs="Arial"/>
          <w:b/>
          <w:i/>
          <w:color w:val="0000FF"/>
        </w:rPr>
        <w:t>approximately</w:t>
      </w:r>
      <w:r w:rsidR="00623C62" w:rsidRPr="00835F61">
        <w:rPr>
          <w:rFonts w:ascii="Arial" w:hAnsi="Arial" w:cs="Arial"/>
          <w:b/>
          <w:i/>
          <w:color w:val="0000FF"/>
        </w:rPr>
        <w:t xml:space="preserve"> </w:t>
      </w:r>
      <w:r w:rsidRPr="00835F61">
        <w:rPr>
          <w:rFonts w:ascii="Arial" w:hAnsi="Arial" w:cs="Arial"/>
          <w:b/>
          <w:i/>
          <w:color w:val="0000FF"/>
        </w:rPr>
        <w:t>5 minutes</w:t>
      </w:r>
      <w:r w:rsidRPr="00835F61">
        <w:rPr>
          <w:rFonts w:ascii="Arial" w:hAnsi="Arial" w:cs="Arial"/>
          <w:b/>
          <w:i/>
        </w:rPr>
        <w:t xml:space="preserve"> – </w:t>
      </w:r>
      <w:r w:rsidRPr="005229FE">
        <w:rPr>
          <w:rFonts w:ascii="Arial" w:hAnsi="Arial" w:cs="Arial"/>
          <w:i/>
        </w:rPr>
        <w:t>quick rundown, no probes)</w:t>
      </w:r>
    </w:p>
    <w:p w:rsidR="00370BCD" w:rsidRDefault="00370BCD" w:rsidP="00370BCD">
      <w:pPr>
        <w:spacing w:after="0" w:line="240" w:lineRule="auto"/>
        <w:ind w:left="720"/>
        <w:rPr>
          <w:rFonts w:ascii="Arial" w:hAnsi="Arial" w:cs="Arial"/>
          <w:i/>
        </w:rPr>
      </w:pPr>
    </w:p>
    <w:p w:rsidR="00370BCD" w:rsidRPr="007C4D63" w:rsidRDefault="00370BCD" w:rsidP="00370BCD">
      <w:pPr>
        <w:spacing w:after="0" w:line="240" w:lineRule="auto"/>
        <w:ind w:left="720"/>
        <w:rPr>
          <w:rFonts w:ascii="Arial" w:hAnsi="Arial" w:cs="Arial"/>
        </w:rPr>
      </w:pPr>
      <w:r w:rsidRPr="007C4D63">
        <w:rPr>
          <w:rFonts w:ascii="Arial" w:hAnsi="Arial" w:cs="Arial"/>
        </w:rPr>
        <w:t xml:space="preserve">Extent to which </w:t>
      </w:r>
      <w:r>
        <w:rPr>
          <w:rFonts w:ascii="Arial" w:hAnsi="Arial" w:cs="Arial"/>
        </w:rPr>
        <w:t xml:space="preserve">the following are mentioned:  </w:t>
      </w:r>
      <w:r w:rsidRPr="007C4D63">
        <w:rPr>
          <w:rFonts w:ascii="Arial" w:hAnsi="Arial" w:cs="Arial"/>
        </w:rPr>
        <w:t xml:space="preserve">pelvic exam, PAP, HPV, patient education/counsel about these.  </w:t>
      </w:r>
    </w:p>
    <w:p w:rsidR="00370BCD" w:rsidRPr="007C4D63" w:rsidRDefault="00370BCD" w:rsidP="00370BCD">
      <w:pPr>
        <w:spacing w:after="0" w:line="240" w:lineRule="auto"/>
        <w:ind w:left="900" w:hanging="180"/>
        <w:rPr>
          <w:rFonts w:ascii="Arial" w:hAnsi="Arial" w:cs="Arial"/>
        </w:rPr>
      </w:pPr>
    </w:p>
    <w:p w:rsidR="00370BCD" w:rsidRDefault="00370BCD" w:rsidP="00370BCD">
      <w:pPr>
        <w:spacing w:after="0" w:line="240" w:lineRule="auto"/>
        <w:ind w:left="720"/>
        <w:rPr>
          <w:rFonts w:ascii="Arial" w:hAnsi="Arial" w:cs="Arial"/>
        </w:rPr>
      </w:pPr>
      <w:r w:rsidRPr="007C4D63">
        <w:rPr>
          <w:rFonts w:ascii="Arial" w:hAnsi="Arial" w:cs="Arial"/>
        </w:rPr>
        <w:t>How often Pap is included (e.g., annually, or less often for some women; all women or up to certain age)</w:t>
      </w:r>
    </w:p>
    <w:p w:rsidR="00370BCD" w:rsidRDefault="00370BCD" w:rsidP="00370BCD">
      <w:pPr>
        <w:spacing w:after="0" w:line="240" w:lineRule="auto"/>
        <w:ind w:left="720"/>
        <w:rPr>
          <w:rFonts w:ascii="Arial" w:hAnsi="Arial" w:cs="Arial"/>
        </w:rPr>
      </w:pPr>
    </w:p>
    <w:p w:rsidR="00370BCD" w:rsidRDefault="00370BCD" w:rsidP="00370BCD">
      <w:pPr>
        <w:spacing w:after="0" w:line="240" w:lineRule="auto"/>
        <w:ind w:left="720"/>
        <w:rPr>
          <w:rFonts w:ascii="Arial" w:hAnsi="Arial" w:cs="Arial"/>
        </w:rPr>
      </w:pPr>
      <w:r>
        <w:rPr>
          <w:rFonts w:ascii="Arial" w:hAnsi="Arial" w:cs="Arial"/>
        </w:rPr>
        <w:t>Whether Pap, HPV are discussed – why/why not, with whom, etc.</w:t>
      </w:r>
    </w:p>
    <w:p w:rsidR="00370BCD" w:rsidRDefault="00370BCD" w:rsidP="00370BCD">
      <w:pPr>
        <w:spacing w:after="0" w:line="240" w:lineRule="auto"/>
        <w:ind w:left="720"/>
        <w:rPr>
          <w:rFonts w:ascii="Arial" w:hAnsi="Arial" w:cs="Arial"/>
        </w:rPr>
      </w:pPr>
    </w:p>
    <w:p w:rsidR="00370BCD" w:rsidRPr="007C4D63" w:rsidRDefault="00370BCD" w:rsidP="00370BCD">
      <w:pPr>
        <w:spacing w:after="0" w:line="240" w:lineRule="auto"/>
        <w:ind w:left="720"/>
        <w:rPr>
          <w:rFonts w:ascii="Arial" w:hAnsi="Arial" w:cs="Arial"/>
        </w:rPr>
      </w:pPr>
      <w:r w:rsidRPr="007C4D63">
        <w:rPr>
          <w:rFonts w:ascii="Arial" w:hAnsi="Arial" w:cs="Arial"/>
        </w:rPr>
        <w:t xml:space="preserve">Variation by practice type/patient population  </w:t>
      </w:r>
    </w:p>
    <w:p w:rsidR="00370BCD" w:rsidRDefault="00370BCD" w:rsidP="00370BCD">
      <w:pPr>
        <w:spacing w:after="0" w:line="240" w:lineRule="auto"/>
        <w:ind w:left="720"/>
        <w:rPr>
          <w:rFonts w:ascii="Arial" w:hAnsi="Arial" w:cs="Arial"/>
          <w:b/>
        </w:rPr>
      </w:pPr>
    </w:p>
    <w:p w:rsidR="00370BCD" w:rsidRPr="0094051A" w:rsidRDefault="00370BCD" w:rsidP="00370BCD">
      <w:pPr>
        <w:pStyle w:val="ListParagraph"/>
        <w:numPr>
          <w:ilvl w:val="0"/>
          <w:numId w:val="3"/>
        </w:numPr>
        <w:tabs>
          <w:tab w:val="clear" w:pos="900"/>
          <w:tab w:val="num" w:pos="720"/>
        </w:tabs>
        <w:spacing w:line="240" w:lineRule="auto"/>
        <w:ind w:left="720"/>
        <w:rPr>
          <w:rFonts w:ascii="Arial" w:hAnsi="Arial" w:cs="Arial"/>
          <w:i/>
          <w:color w:val="0000FF"/>
        </w:rPr>
      </w:pPr>
      <w:r>
        <w:rPr>
          <w:rFonts w:ascii="Arial" w:hAnsi="Arial" w:cs="Arial"/>
          <w:b/>
        </w:rPr>
        <w:t xml:space="preserve">Tell me about </w:t>
      </w:r>
      <w:r w:rsidRPr="007C4D63">
        <w:rPr>
          <w:rFonts w:ascii="Arial" w:hAnsi="Arial" w:cs="Arial"/>
          <w:b/>
        </w:rPr>
        <w:t xml:space="preserve">how you decide what to include, </w:t>
      </w:r>
      <w:r w:rsidRPr="007C4D63">
        <w:rPr>
          <w:rFonts w:ascii="Arial" w:hAnsi="Arial" w:cs="Arial"/>
          <w:b/>
          <w:i/>
        </w:rPr>
        <w:t>or discuss</w:t>
      </w:r>
      <w:r>
        <w:rPr>
          <w:rFonts w:ascii="Arial" w:hAnsi="Arial" w:cs="Arial"/>
          <w:b/>
          <w:i/>
        </w:rPr>
        <w:t>, in a routine visit</w:t>
      </w:r>
      <w:r>
        <w:rPr>
          <w:rFonts w:ascii="Arial" w:hAnsi="Arial" w:cs="Arial"/>
          <w:b/>
        </w:rPr>
        <w:t xml:space="preserve">? </w:t>
      </w:r>
      <w:r w:rsidRPr="007C4D63">
        <w:rPr>
          <w:rFonts w:ascii="Arial" w:hAnsi="Arial" w:cs="Arial"/>
          <w:b/>
        </w:rPr>
        <w:t xml:space="preserve">  For example…</w:t>
      </w:r>
      <w:r w:rsidRPr="007C4D63">
        <w:rPr>
          <w:rFonts w:ascii="Arial" w:hAnsi="Arial" w:cs="Arial"/>
        </w:rPr>
        <w:t xml:space="preserve"> </w:t>
      </w:r>
      <w:r w:rsidRPr="007C4D63">
        <w:rPr>
          <w:rFonts w:ascii="Arial" w:hAnsi="Arial" w:cs="Arial"/>
          <w:i/>
        </w:rPr>
        <w:t xml:space="preserve">(will give one or two </w:t>
      </w:r>
      <w:r>
        <w:rPr>
          <w:rFonts w:ascii="Arial" w:hAnsi="Arial" w:cs="Arial"/>
          <w:i/>
        </w:rPr>
        <w:t xml:space="preserve">of the examples from below </w:t>
      </w:r>
      <w:r w:rsidRPr="007C4D63">
        <w:rPr>
          <w:rFonts w:ascii="Arial" w:hAnsi="Arial" w:cs="Arial"/>
          <w:i/>
        </w:rPr>
        <w:t xml:space="preserve">but then listen for/probe </w:t>
      </w:r>
      <w:r>
        <w:rPr>
          <w:rFonts w:ascii="Arial" w:hAnsi="Arial" w:cs="Arial"/>
          <w:i/>
        </w:rPr>
        <w:t xml:space="preserve">a few </w:t>
      </w:r>
      <w:r w:rsidRPr="007C4D63">
        <w:rPr>
          <w:rFonts w:ascii="Arial" w:hAnsi="Arial" w:cs="Arial"/>
          <w:i/>
        </w:rPr>
        <w:t xml:space="preserve">others </w:t>
      </w:r>
      <w:r>
        <w:rPr>
          <w:rFonts w:ascii="Arial" w:hAnsi="Arial" w:cs="Arial"/>
          <w:i/>
        </w:rPr>
        <w:t xml:space="preserve">if not </w:t>
      </w:r>
      <w:r w:rsidRPr="007C4D63">
        <w:rPr>
          <w:rFonts w:ascii="Arial" w:hAnsi="Arial" w:cs="Arial"/>
          <w:i/>
        </w:rPr>
        <w:t>mentioned</w:t>
      </w:r>
      <w:r>
        <w:rPr>
          <w:rFonts w:ascii="Arial" w:hAnsi="Arial" w:cs="Arial"/>
          <w:i/>
        </w:rPr>
        <w:t xml:space="preserve">, as time allows.  Will move on after </w:t>
      </w:r>
      <w:r w:rsidR="00623C62" w:rsidRPr="00623C62">
        <w:rPr>
          <w:rFonts w:ascii="Arial" w:hAnsi="Arial" w:cs="Arial"/>
          <w:b/>
          <w:i/>
          <w:color w:val="0000FF"/>
        </w:rPr>
        <w:t xml:space="preserve">approximately </w:t>
      </w:r>
      <w:r w:rsidR="00836FF7">
        <w:rPr>
          <w:rFonts w:ascii="Arial" w:hAnsi="Arial" w:cs="Arial"/>
          <w:b/>
          <w:i/>
          <w:color w:val="0000FF"/>
        </w:rPr>
        <w:t>5</w:t>
      </w:r>
      <w:r w:rsidRPr="00AC34F3">
        <w:rPr>
          <w:rFonts w:ascii="Arial" w:hAnsi="Arial" w:cs="Arial"/>
          <w:b/>
          <w:i/>
          <w:color w:val="0000FF"/>
        </w:rPr>
        <w:t xml:space="preserve"> minutes</w:t>
      </w:r>
    </w:p>
    <w:p w:rsidR="00370BCD" w:rsidRPr="004923D2" w:rsidRDefault="00370BCD" w:rsidP="00370BCD">
      <w:pPr>
        <w:pStyle w:val="ListParagraph"/>
        <w:spacing w:line="240" w:lineRule="auto"/>
        <w:ind w:left="360"/>
        <w:rPr>
          <w:rFonts w:ascii="Arial" w:hAnsi="Arial" w:cs="Arial"/>
          <w:b/>
          <w:color w:val="0000FF"/>
        </w:rPr>
      </w:pPr>
    </w:p>
    <w:p w:rsidR="00370BCD" w:rsidRPr="007C4D63" w:rsidRDefault="00370BCD" w:rsidP="00370BCD">
      <w:pPr>
        <w:pStyle w:val="ListParagraph"/>
        <w:spacing w:line="240" w:lineRule="auto"/>
        <w:rPr>
          <w:rFonts w:ascii="Arial" w:hAnsi="Arial" w:cs="Arial"/>
        </w:rPr>
      </w:pPr>
      <w:r w:rsidRPr="007C4D63">
        <w:rPr>
          <w:rFonts w:ascii="Arial" w:hAnsi="Arial" w:cs="Arial"/>
        </w:rPr>
        <w:t>The patient’s age or particular aspects of her history [</w:t>
      </w:r>
      <w:r w:rsidRPr="004923D2">
        <w:rPr>
          <w:rFonts w:ascii="Arial" w:hAnsi="Arial" w:cs="Arial"/>
          <w:i/>
        </w:rPr>
        <w:t>will probe:</w:t>
      </w:r>
      <w:r>
        <w:rPr>
          <w:rFonts w:ascii="Arial" w:hAnsi="Arial" w:cs="Arial"/>
        </w:rPr>
        <w:t xml:space="preserve"> </w:t>
      </w:r>
      <w:r w:rsidRPr="007C4D63">
        <w:rPr>
          <w:rFonts w:ascii="Arial" w:hAnsi="Arial" w:cs="Arial"/>
        </w:rPr>
        <w:t>as determined by what – e.g., health and family history form/updates, etc.]</w:t>
      </w:r>
    </w:p>
    <w:p w:rsidR="00370BCD" w:rsidRPr="004923D2" w:rsidRDefault="00370BCD" w:rsidP="00370BCD">
      <w:pPr>
        <w:pStyle w:val="ListParagraph"/>
        <w:spacing w:line="240" w:lineRule="auto"/>
        <w:rPr>
          <w:rFonts w:ascii="Arial" w:hAnsi="Arial" w:cs="Arial"/>
          <w:b/>
        </w:rPr>
      </w:pPr>
    </w:p>
    <w:p w:rsidR="00370BCD" w:rsidRDefault="00370BCD" w:rsidP="00370BCD">
      <w:pPr>
        <w:pStyle w:val="ListParagraph"/>
        <w:spacing w:line="240" w:lineRule="auto"/>
        <w:rPr>
          <w:rFonts w:ascii="Arial" w:hAnsi="Arial" w:cs="Arial"/>
        </w:rPr>
      </w:pPr>
      <w:r w:rsidRPr="00485D59">
        <w:rPr>
          <w:rFonts w:ascii="Arial" w:hAnsi="Arial" w:cs="Arial"/>
        </w:rPr>
        <w:t>Particular practice or clinical recommendations that guide what you do/how often, etc. [may probe here, but more likely, in later section</w:t>
      </w:r>
      <w:r>
        <w:rPr>
          <w:rFonts w:ascii="Arial" w:hAnsi="Arial" w:cs="Arial"/>
        </w:rPr>
        <w:t xml:space="preserve">s] </w:t>
      </w:r>
    </w:p>
    <w:p w:rsidR="00370BCD" w:rsidRDefault="00370BCD" w:rsidP="00370BCD">
      <w:pPr>
        <w:spacing w:after="0" w:line="240" w:lineRule="auto"/>
        <w:ind w:left="720"/>
        <w:rPr>
          <w:rFonts w:ascii="Arial" w:hAnsi="Arial" w:cs="Arial"/>
          <w:b/>
        </w:rPr>
      </w:pPr>
      <w:r w:rsidRPr="00537903">
        <w:rPr>
          <w:rFonts w:ascii="Arial" w:hAnsi="Arial" w:cs="Arial"/>
          <w:i/>
        </w:rPr>
        <w:t>[Depending on what has/has not been said about guidelines so far…]</w:t>
      </w:r>
      <w:r>
        <w:rPr>
          <w:rFonts w:ascii="Arial" w:hAnsi="Arial" w:cs="Arial"/>
          <w:b/>
        </w:rPr>
        <w:t xml:space="preserve">  Someone just mentioned ACOG [or other] guidelines affecting ____.  Tell me more about how guidelines affect the type or frequency of exams and tests you do.</w:t>
      </w:r>
    </w:p>
    <w:p w:rsidR="00370BCD" w:rsidRDefault="00370BCD" w:rsidP="00370BCD">
      <w:pPr>
        <w:spacing w:after="0" w:line="240" w:lineRule="auto"/>
        <w:ind w:left="720"/>
        <w:rPr>
          <w:rFonts w:ascii="Arial" w:hAnsi="Arial" w:cs="Arial"/>
          <w:b/>
        </w:rPr>
      </w:pPr>
    </w:p>
    <w:p w:rsidR="00370BCD" w:rsidRDefault="00370BCD" w:rsidP="00370BCD">
      <w:pPr>
        <w:spacing w:after="0" w:line="240" w:lineRule="auto"/>
        <w:ind w:left="720"/>
        <w:rPr>
          <w:rFonts w:ascii="Arial" w:hAnsi="Arial" w:cs="Arial"/>
          <w:b/>
        </w:rPr>
      </w:pPr>
      <w:r>
        <w:rPr>
          <w:rFonts w:ascii="Arial" w:hAnsi="Arial" w:cs="Arial"/>
          <w:b/>
        </w:rPr>
        <w:t>-</w:t>
      </w:r>
      <w:smartTag w:uri="urn:schemas-microsoft-com:office:smarttags" w:element="place">
        <w:smartTag w:uri="urn:schemas-microsoft-com:office:smarttags" w:element="State">
          <w:r>
            <w:rPr>
              <w:rFonts w:ascii="Arial" w:hAnsi="Arial" w:cs="Arial"/>
              <w:b/>
            </w:rPr>
            <w:t>OR-</w:t>
          </w:r>
        </w:smartTag>
      </w:smartTag>
    </w:p>
    <w:p w:rsidR="00370BCD" w:rsidRDefault="00370BCD" w:rsidP="00370BCD">
      <w:pPr>
        <w:spacing w:after="0" w:line="240" w:lineRule="auto"/>
        <w:ind w:left="720"/>
        <w:rPr>
          <w:rFonts w:ascii="Arial" w:hAnsi="Arial" w:cs="Arial"/>
          <w:b/>
        </w:rPr>
      </w:pPr>
    </w:p>
    <w:p w:rsidR="00370BCD" w:rsidRDefault="00370BCD" w:rsidP="00370BCD">
      <w:pPr>
        <w:spacing w:after="0" w:line="240" w:lineRule="auto"/>
        <w:ind w:left="720"/>
        <w:rPr>
          <w:rFonts w:ascii="Arial" w:hAnsi="Arial" w:cs="Arial"/>
          <w:b/>
        </w:rPr>
      </w:pPr>
      <w:r>
        <w:rPr>
          <w:rFonts w:ascii="Arial" w:hAnsi="Arial" w:cs="Arial"/>
          <w:b/>
        </w:rPr>
        <w:t>No one has mentioned guidelines.  How do they influence the types or frequency of exams and tests you do?</w:t>
      </w:r>
    </w:p>
    <w:p w:rsidR="00370BCD" w:rsidRDefault="00370BCD" w:rsidP="00370BCD">
      <w:pPr>
        <w:spacing w:after="0" w:line="240" w:lineRule="auto"/>
        <w:ind w:left="720"/>
        <w:rPr>
          <w:rFonts w:ascii="Arial" w:hAnsi="Arial" w:cs="Arial"/>
          <w:b/>
        </w:rPr>
      </w:pPr>
    </w:p>
    <w:p w:rsidR="00370BCD" w:rsidRPr="00C90D6C" w:rsidRDefault="00370BCD" w:rsidP="00370BCD">
      <w:pPr>
        <w:spacing w:after="0" w:line="240" w:lineRule="auto"/>
        <w:ind w:left="720"/>
        <w:rPr>
          <w:rFonts w:ascii="Arial" w:hAnsi="Arial" w:cs="Arial"/>
        </w:rPr>
      </w:pPr>
      <w:r w:rsidRPr="00C90D6C">
        <w:rPr>
          <w:rFonts w:ascii="Arial" w:hAnsi="Arial" w:cs="Arial"/>
        </w:rPr>
        <w:t>[</w:t>
      </w:r>
      <w:r w:rsidR="00722FA9">
        <w:rPr>
          <w:rFonts w:ascii="Arial" w:hAnsi="Arial" w:cs="Arial"/>
        </w:rPr>
        <w:t>A</w:t>
      </w:r>
      <w:r w:rsidR="00A91CE7">
        <w:rPr>
          <w:rFonts w:ascii="Arial" w:hAnsi="Arial" w:cs="Arial"/>
        </w:rPr>
        <w:t>re</w:t>
      </w:r>
      <w:r w:rsidRPr="00C90D6C">
        <w:rPr>
          <w:rFonts w:ascii="Arial" w:hAnsi="Arial" w:cs="Arial"/>
        </w:rPr>
        <w:t xml:space="preserve"> they  aware of </w:t>
      </w:r>
      <w:r w:rsidR="002106E4">
        <w:rPr>
          <w:rFonts w:ascii="Arial" w:hAnsi="Arial" w:cs="Arial"/>
        </w:rPr>
        <w:t>updated</w:t>
      </w:r>
      <w:r w:rsidRPr="00C90D6C">
        <w:rPr>
          <w:rFonts w:ascii="Arial" w:hAnsi="Arial" w:cs="Arial"/>
        </w:rPr>
        <w:t xml:space="preserve"> guidelines</w:t>
      </w:r>
      <w:r w:rsidR="002106E4">
        <w:rPr>
          <w:rFonts w:ascii="Arial" w:hAnsi="Arial" w:cs="Arial"/>
        </w:rPr>
        <w:t xml:space="preserve"> and the first time all organizations have consistent messages about extending the screening interval</w:t>
      </w:r>
      <w:r w:rsidRPr="00C90D6C">
        <w:rPr>
          <w:rFonts w:ascii="Arial" w:hAnsi="Arial" w:cs="Arial"/>
        </w:rPr>
        <w:t xml:space="preserve">.]  </w:t>
      </w:r>
    </w:p>
    <w:p w:rsidR="00370BCD" w:rsidRDefault="00370BCD" w:rsidP="00370BCD">
      <w:pPr>
        <w:spacing w:after="0" w:line="240" w:lineRule="auto"/>
        <w:ind w:left="360"/>
        <w:rPr>
          <w:rFonts w:ascii="Arial" w:hAnsi="Arial" w:cs="Arial"/>
          <w:b/>
        </w:rPr>
      </w:pPr>
    </w:p>
    <w:p w:rsidR="00370BCD" w:rsidRDefault="00370BCD" w:rsidP="00370BCD">
      <w:pPr>
        <w:numPr>
          <w:ilvl w:val="0"/>
          <w:numId w:val="3"/>
        </w:numPr>
        <w:tabs>
          <w:tab w:val="clear" w:pos="900"/>
          <w:tab w:val="num" w:pos="360"/>
        </w:tabs>
        <w:spacing w:after="0" w:line="240" w:lineRule="auto"/>
        <w:ind w:left="360" w:firstLine="0"/>
        <w:rPr>
          <w:rFonts w:ascii="Arial" w:hAnsi="Arial" w:cs="Arial"/>
          <w:b/>
          <w:color w:val="0000FF"/>
        </w:rPr>
      </w:pPr>
      <w:r w:rsidRPr="00B40AA1">
        <w:rPr>
          <w:rFonts w:ascii="Arial" w:hAnsi="Arial" w:cs="Arial"/>
          <w:b/>
        </w:rPr>
        <w:t xml:space="preserve">How well-informed do your female patients seem to be </w:t>
      </w:r>
      <w:r>
        <w:rPr>
          <w:rFonts w:ascii="Arial" w:hAnsi="Arial" w:cs="Arial"/>
          <w:b/>
        </w:rPr>
        <w:t>about gynecologic health?</w:t>
      </w:r>
      <w:r w:rsidRPr="00B40AA1">
        <w:rPr>
          <w:rFonts w:ascii="Arial" w:hAnsi="Arial" w:cs="Arial"/>
          <w:b/>
        </w:rPr>
        <w:tab/>
      </w:r>
      <w:r>
        <w:rPr>
          <w:rFonts w:ascii="Arial" w:hAnsi="Arial" w:cs="Arial"/>
          <w:b/>
        </w:rPr>
        <w:t xml:space="preserve"> </w:t>
      </w:r>
    </w:p>
    <w:p w:rsidR="00370BCD" w:rsidRDefault="00370BCD" w:rsidP="00370BCD">
      <w:pPr>
        <w:spacing w:after="0" w:line="240" w:lineRule="auto"/>
        <w:ind w:left="720"/>
        <w:rPr>
          <w:rFonts w:ascii="Arial" w:hAnsi="Arial" w:cs="Arial"/>
          <w:b/>
          <w:i/>
          <w:color w:val="0000FF"/>
        </w:rPr>
      </w:pPr>
      <w:r>
        <w:rPr>
          <w:rFonts w:ascii="Arial" w:hAnsi="Arial" w:cs="Arial"/>
          <w:b/>
        </w:rPr>
        <w:t xml:space="preserve">Are there particular questions -- or misinformation -- you hear often from patients?  </w:t>
      </w:r>
      <w:r w:rsidR="00623C62">
        <w:rPr>
          <w:rFonts w:ascii="Arial" w:hAnsi="Arial" w:cs="Arial"/>
          <w:b/>
          <w:i/>
          <w:color w:val="0000FF"/>
        </w:rPr>
        <w:t>(</w:t>
      </w:r>
      <w:r w:rsidR="00623C62" w:rsidRPr="00623C62">
        <w:rPr>
          <w:rFonts w:ascii="Arial" w:hAnsi="Arial" w:cs="Arial"/>
          <w:b/>
          <w:i/>
          <w:color w:val="0000FF"/>
        </w:rPr>
        <w:t xml:space="preserve">approximately </w:t>
      </w:r>
      <w:r w:rsidR="00341B04">
        <w:rPr>
          <w:rFonts w:ascii="Arial" w:hAnsi="Arial" w:cs="Arial"/>
          <w:b/>
          <w:i/>
          <w:color w:val="0000FF"/>
        </w:rPr>
        <w:t>5</w:t>
      </w:r>
      <w:r w:rsidRPr="00485D59">
        <w:rPr>
          <w:rFonts w:ascii="Arial" w:hAnsi="Arial" w:cs="Arial"/>
          <w:b/>
          <w:i/>
          <w:color w:val="0000FF"/>
        </w:rPr>
        <w:t xml:space="preserve"> minutes)</w:t>
      </w:r>
    </w:p>
    <w:p w:rsidR="00836FF7" w:rsidRPr="00836FF7" w:rsidRDefault="00836FF7" w:rsidP="00370BCD">
      <w:pPr>
        <w:spacing w:after="0" w:line="240" w:lineRule="auto"/>
        <w:ind w:left="720"/>
        <w:rPr>
          <w:rFonts w:ascii="Arial" w:hAnsi="Arial" w:cs="Arial"/>
          <w:i/>
          <w:color w:val="0000FF"/>
        </w:rPr>
      </w:pPr>
      <w:r>
        <w:rPr>
          <w:rFonts w:ascii="Arial" w:hAnsi="Arial" w:cs="Arial"/>
        </w:rPr>
        <w:t>[Looking for patients preferences to come in annually. Probe: if patients were told to come back for annual visit but not to come in for a Pap test would this be a problem?]</w:t>
      </w:r>
    </w:p>
    <w:p w:rsidR="00370BCD" w:rsidRPr="00C31A48" w:rsidRDefault="00370BCD" w:rsidP="00370BCD">
      <w:pPr>
        <w:spacing w:after="0" w:line="240" w:lineRule="auto"/>
        <w:ind w:left="720"/>
        <w:rPr>
          <w:rFonts w:ascii="Arial" w:hAnsi="Arial" w:cs="Arial"/>
          <w:b/>
        </w:rPr>
      </w:pPr>
    </w:p>
    <w:p w:rsidR="00370BCD" w:rsidRPr="00C31A48" w:rsidRDefault="00F60D08" w:rsidP="00370BCD">
      <w:pPr>
        <w:numPr>
          <w:ilvl w:val="0"/>
          <w:numId w:val="2"/>
        </w:numPr>
        <w:tabs>
          <w:tab w:val="clear" w:pos="720"/>
          <w:tab w:val="num" w:pos="360"/>
        </w:tabs>
        <w:spacing w:after="0" w:line="240" w:lineRule="auto"/>
        <w:ind w:left="0" w:firstLine="0"/>
        <w:rPr>
          <w:rFonts w:ascii="Arial" w:hAnsi="Arial" w:cs="Arial"/>
          <w:b/>
          <w:i/>
          <w:u w:val="single"/>
        </w:rPr>
      </w:pPr>
      <w:r>
        <w:rPr>
          <w:rFonts w:ascii="Arial" w:hAnsi="Arial" w:cs="Arial"/>
          <w:b/>
          <w:i/>
          <w:u w:val="single"/>
        </w:rPr>
        <w:t>Cervical Cancer Screening Practices</w:t>
      </w:r>
      <w:r w:rsidR="00370BCD" w:rsidRPr="00623C62">
        <w:rPr>
          <w:rFonts w:ascii="Arial" w:hAnsi="Arial" w:cs="Arial"/>
          <w:b/>
          <w:i/>
        </w:rPr>
        <w:t xml:space="preserve"> </w:t>
      </w:r>
      <w:r w:rsidR="00370BCD" w:rsidRPr="00623C62">
        <w:rPr>
          <w:rFonts w:ascii="Arial" w:hAnsi="Arial" w:cs="Arial"/>
          <w:b/>
          <w:i/>
          <w:color w:val="0000FF"/>
        </w:rPr>
        <w:t>(</w:t>
      </w:r>
      <w:r w:rsidR="00623C62" w:rsidRPr="00623C62">
        <w:rPr>
          <w:rFonts w:ascii="Arial" w:hAnsi="Arial" w:cs="Arial"/>
          <w:b/>
          <w:i/>
          <w:color w:val="0000FF"/>
        </w:rPr>
        <w:t xml:space="preserve">approximately </w:t>
      </w:r>
      <w:r w:rsidR="00454492" w:rsidRPr="00623C62">
        <w:rPr>
          <w:rFonts w:ascii="Arial" w:hAnsi="Arial" w:cs="Arial"/>
          <w:b/>
          <w:i/>
          <w:color w:val="0000FF"/>
        </w:rPr>
        <w:t>20</w:t>
      </w:r>
      <w:r w:rsidR="00370BCD" w:rsidRPr="00623C62">
        <w:rPr>
          <w:rFonts w:ascii="Arial" w:hAnsi="Arial" w:cs="Arial"/>
          <w:b/>
          <w:i/>
          <w:color w:val="0000FF"/>
        </w:rPr>
        <w:t xml:space="preserve"> minutes</w:t>
      </w:r>
      <w:r w:rsidR="00370BCD" w:rsidRPr="00623C62">
        <w:rPr>
          <w:rFonts w:ascii="Arial" w:hAnsi="Arial" w:cs="Arial"/>
          <w:b/>
          <w:i/>
        </w:rPr>
        <w:t>)</w:t>
      </w:r>
    </w:p>
    <w:p w:rsidR="00370BCD" w:rsidRDefault="00370BCD" w:rsidP="00370BCD">
      <w:pPr>
        <w:spacing w:after="0" w:line="240" w:lineRule="auto"/>
        <w:ind w:left="360"/>
        <w:rPr>
          <w:rFonts w:ascii="Arial" w:hAnsi="Arial" w:cs="Arial"/>
          <w:color w:val="008000"/>
        </w:rPr>
      </w:pPr>
    </w:p>
    <w:p w:rsidR="00341B04" w:rsidRPr="00341B04" w:rsidRDefault="00370BCD" w:rsidP="00341B04">
      <w:pPr>
        <w:pStyle w:val="ListParagraph"/>
        <w:spacing w:after="0" w:line="240" w:lineRule="auto"/>
        <w:rPr>
          <w:rFonts w:ascii="Arial" w:hAnsi="Arial" w:cs="Arial"/>
          <w:b/>
        </w:rPr>
      </w:pPr>
      <w:r w:rsidRPr="00341B04">
        <w:rPr>
          <w:rFonts w:ascii="Arial" w:hAnsi="Arial" w:cs="Arial"/>
          <w:b/>
        </w:rPr>
        <w:t xml:space="preserve">Let’s talk about </w:t>
      </w:r>
      <w:r w:rsidR="00341B04" w:rsidRPr="00341B04">
        <w:rPr>
          <w:rFonts w:ascii="Arial" w:hAnsi="Arial" w:cs="Arial"/>
          <w:b/>
          <w:bCs/>
        </w:rPr>
        <w:t xml:space="preserve">patients at </w:t>
      </w:r>
      <w:r w:rsidR="00341B04" w:rsidRPr="00341B04">
        <w:rPr>
          <w:rFonts w:ascii="Arial" w:hAnsi="Arial" w:cs="Arial"/>
          <w:b/>
        </w:rPr>
        <w:t>average</w:t>
      </w:r>
      <w:r w:rsidR="00341B04" w:rsidRPr="00341B04">
        <w:rPr>
          <w:rFonts w:ascii="Arial" w:hAnsi="Arial" w:cs="Arial"/>
          <w:b/>
          <w:bCs/>
        </w:rPr>
        <w:t xml:space="preserve"> risk</w:t>
      </w:r>
      <w:r w:rsidR="00454492">
        <w:rPr>
          <w:rFonts w:ascii="Arial" w:hAnsi="Arial" w:cs="Arial"/>
          <w:b/>
          <w:bCs/>
        </w:rPr>
        <w:t xml:space="preserve"> in your practice and</w:t>
      </w:r>
      <w:r w:rsidR="00341B04" w:rsidRPr="00341B04">
        <w:rPr>
          <w:rFonts w:ascii="Arial" w:hAnsi="Arial" w:cs="Arial"/>
          <w:b/>
          <w:bCs/>
        </w:rPr>
        <w:t xml:space="preserve"> your approach to cervical cancer </w:t>
      </w:r>
      <w:r w:rsidR="00341B04">
        <w:rPr>
          <w:rFonts w:ascii="Arial" w:hAnsi="Arial" w:cs="Arial"/>
          <w:b/>
          <w:bCs/>
        </w:rPr>
        <w:t>screening.</w:t>
      </w:r>
    </w:p>
    <w:p w:rsidR="00370BCD" w:rsidRPr="007513D6" w:rsidRDefault="00370BCD" w:rsidP="002A7987">
      <w:pPr>
        <w:pStyle w:val="ListParagraph"/>
        <w:spacing w:after="0" w:line="240" w:lineRule="auto"/>
        <w:rPr>
          <w:rFonts w:ascii="Arial" w:hAnsi="Arial" w:cs="Arial"/>
        </w:rPr>
      </w:pPr>
      <w:r w:rsidRPr="007513D6">
        <w:rPr>
          <w:rFonts w:ascii="Arial" w:hAnsi="Arial" w:cs="Arial"/>
        </w:rPr>
        <w:t xml:space="preserve">[Will cover both what they </w:t>
      </w:r>
      <w:r w:rsidRPr="00897FD9">
        <w:rPr>
          <w:rFonts w:ascii="Arial" w:hAnsi="Arial" w:cs="Arial"/>
          <w:i/>
        </w:rPr>
        <w:t>discuss</w:t>
      </w:r>
      <w:r w:rsidRPr="007513D6">
        <w:rPr>
          <w:rFonts w:ascii="Arial" w:hAnsi="Arial" w:cs="Arial"/>
        </w:rPr>
        <w:t xml:space="preserve"> with patients as well as what they </w:t>
      </w:r>
      <w:r w:rsidRPr="00897FD9">
        <w:rPr>
          <w:rFonts w:ascii="Arial" w:hAnsi="Arial" w:cs="Arial"/>
          <w:i/>
        </w:rPr>
        <w:t>do</w:t>
      </w:r>
      <w:r w:rsidRPr="007513D6">
        <w:rPr>
          <w:rFonts w:ascii="Arial" w:hAnsi="Arial" w:cs="Arial"/>
        </w:rPr>
        <w:t xml:space="preserve"> re these topics – e.g., exam, tests, refer, etc.]</w:t>
      </w:r>
    </w:p>
    <w:p w:rsidR="00370BCD" w:rsidRDefault="00370BCD" w:rsidP="00370BCD">
      <w:pPr>
        <w:pStyle w:val="ListParagraph"/>
        <w:spacing w:after="0" w:line="240" w:lineRule="auto"/>
        <w:ind w:left="360"/>
        <w:rPr>
          <w:rFonts w:ascii="Arial" w:hAnsi="Arial" w:cs="Arial"/>
          <w:b/>
        </w:rPr>
      </w:pPr>
    </w:p>
    <w:p w:rsidR="00370BCD" w:rsidRPr="00454492" w:rsidRDefault="00370BCD" w:rsidP="00454492">
      <w:pPr>
        <w:pStyle w:val="ListParagraph"/>
        <w:numPr>
          <w:ilvl w:val="0"/>
          <w:numId w:val="16"/>
        </w:numPr>
        <w:spacing w:after="0" w:line="240" w:lineRule="auto"/>
        <w:rPr>
          <w:rFonts w:ascii="Arial" w:hAnsi="Arial" w:cs="Arial"/>
          <w:b/>
        </w:rPr>
      </w:pPr>
      <w:r w:rsidRPr="00454492">
        <w:rPr>
          <w:rFonts w:ascii="Arial" w:hAnsi="Arial" w:cs="Arial"/>
          <w:b/>
          <w:u w:val="single"/>
        </w:rPr>
        <w:t xml:space="preserve">For example, the Pap test.  </w:t>
      </w:r>
    </w:p>
    <w:p w:rsidR="00370BCD" w:rsidRDefault="00370BCD" w:rsidP="00370BCD">
      <w:pPr>
        <w:pStyle w:val="ListParagraph"/>
        <w:spacing w:after="0" w:line="240" w:lineRule="auto"/>
        <w:rPr>
          <w:rFonts w:ascii="Arial" w:hAnsi="Arial" w:cs="Arial"/>
          <w:b/>
        </w:rPr>
      </w:pPr>
      <w:r w:rsidRPr="006466FF">
        <w:rPr>
          <w:rFonts w:ascii="Arial" w:hAnsi="Arial" w:cs="Arial"/>
          <w:b/>
        </w:rPr>
        <w:t>What is your practice regarding the Pap test?</w:t>
      </w:r>
    </w:p>
    <w:p w:rsidR="00F60D08" w:rsidRPr="006466FF" w:rsidRDefault="00F60D08" w:rsidP="00370BCD">
      <w:pPr>
        <w:pStyle w:val="ListParagraph"/>
        <w:spacing w:after="0" w:line="240" w:lineRule="auto"/>
        <w:rPr>
          <w:rFonts w:ascii="Arial" w:hAnsi="Arial" w:cs="Arial"/>
          <w:b/>
        </w:rPr>
      </w:pPr>
      <w:r>
        <w:rPr>
          <w:rFonts w:ascii="Arial" w:hAnsi="Arial" w:cs="Arial"/>
          <w:b/>
        </w:rPr>
        <w:t>How often do you normally screen women in your practice (looking for annual, other) And why? What would be barriers to extended screening?</w:t>
      </w:r>
    </w:p>
    <w:p w:rsidR="00370BCD" w:rsidRPr="006466FF" w:rsidRDefault="00370BCD" w:rsidP="00370BCD">
      <w:pPr>
        <w:pStyle w:val="ListParagraph"/>
        <w:spacing w:after="0" w:line="240" w:lineRule="auto"/>
        <w:rPr>
          <w:rFonts w:ascii="Arial" w:hAnsi="Arial" w:cs="Arial"/>
          <w:b/>
        </w:rPr>
      </w:pPr>
      <w:r w:rsidRPr="006466FF">
        <w:rPr>
          <w:rFonts w:ascii="Arial" w:hAnsi="Arial" w:cs="Arial"/>
          <w:b/>
        </w:rPr>
        <w:t xml:space="preserve">What influences that – </w:t>
      </w:r>
      <w:r w:rsidRPr="006466FF">
        <w:rPr>
          <w:rFonts w:ascii="Arial" w:hAnsi="Arial" w:cs="Arial"/>
          <w:i/>
        </w:rPr>
        <w:t>[after responses]</w:t>
      </w:r>
      <w:r w:rsidRPr="006466FF">
        <w:rPr>
          <w:rFonts w:ascii="Arial" w:hAnsi="Arial" w:cs="Arial"/>
          <w:b/>
        </w:rPr>
        <w:t xml:space="preserve"> e.g., certain guidelines?  Women’s expectations?</w:t>
      </w:r>
    </w:p>
    <w:p w:rsidR="00370BCD" w:rsidRDefault="00370BCD" w:rsidP="00370BCD">
      <w:pPr>
        <w:pStyle w:val="ListParagraph"/>
        <w:spacing w:after="0" w:line="240" w:lineRule="auto"/>
        <w:ind w:left="360" w:firstLine="360"/>
        <w:rPr>
          <w:rFonts w:ascii="Arial" w:hAnsi="Arial" w:cs="Arial"/>
          <w:b/>
        </w:rPr>
      </w:pPr>
      <w:r w:rsidRPr="00D2403F">
        <w:rPr>
          <w:rFonts w:ascii="Arial" w:hAnsi="Arial" w:cs="Arial"/>
          <w:b/>
        </w:rPr>
        <w:t>Do women ever ask what</w:t>
      </w:r>
      <w:r>
        <w:rPr>
          <w:rFonts w:ascii="Arial" w:hAnsi="Arial" w:cs="Arial"/>
          <w:b/>
        </w:rPr>
        <w:t xml:space="preserve"> it is for and how often they need it?  </w:t>
      </w:r>
    </w:p>
    <w:p w:rsidR="00370BCD" w:rsidRDefault="00370BCD" w:rsidP="00370BCD">
      <w:pPr>
        <w:pStyle w:val="ListParagraph"/>
        <w:spacing w:after="0" w:line="240" w:lineRule="auto"/>
        <w:ind w:left="360" w:firstLine="360"/>
        <w:rPr>
          <w:rFonts w:ascii="Arial" w:hAnsi="Arial" w:cs="Arial"/>
          <w:b/>
        </w:rPr>
      </w:pPr>
      <w:r>
        <w:rPr>
          <w:rFonts w:ascii="Arial" w:hAnsi="Arial" w:cs="Arial"/>
          <w:b/>
        </w:rPr>
        <w:t xml:space="preserve">What do you say?  Is it something you talk about otherwise?  </w:t>
      </w:r>
    </w:p>
    <w:p w:rsidR="00370BCD" w:rsidRPr="00291A63" w:rsidRDefault="00370BCD" w:rsidP="00370BCD">
      <w:pPr>
        <w:pStyle w:val="ListParagraph"/>
        <w:spacing w:after="0" w:line="240" w:lineRule="auto"/>
        <w:rPr>
          <w:rFonts w:ascii="Arial" w:hAnsi="Arial" w:cs="Arial"/>
          <w:b/>
          <w:strike/>
        </w:rPr>
      </w:pPr>
      <w:r>
        <w:rPr>
          <w:rFonts w:ascii="Arial" w:hAnsi="Arial" w:cs="Arial"/>
          <w:b/>
        </w:rPr>
        <w:t xml:space="preserve">With some patients, but not others?  </w:t>
      </w:r>
    </w:p>
    <w:p w:rsidR="00836FF7" w:rsidRDefault="00836FF7" w:rsidP="00836FF7">
      <w:pPr>
        <w:pStyle w:val="ListParagraph"/>
        <w:spacing w:after="0" w:line="240" w:lineRule="auto"/>
        <w:rPr>
          <w:rFonts w:ascii="Arial" w:hAnsi="Arial" w:cs="Arial"/>
          <w:b/>
        </w:rPr>
      </w:pPr>
      <w:r>
        <w:rPr>
          <w:rFonts w:ascii="Arial" w:hAnsi="Arial" w:cs="Arial"/>
          <w:b/>
        </w:rPr>
        <w:t>Discuss barriers (systems, policies, etc.) to changing practice to follow national guidelines (ex. Increased screening intervals)</w:t>
      </w:r>
    </w:p>
    <w:p w:rsidR="00370BCD" w:rsidRDefault="00370BCD" w:rsidP="00370BCD">
      <w:pPr>
        <w:pStyle w:val="ListParagraph"/>
        <w:spacing w:after="0" w:line="240" w:lineRule="auto"/>
        <w:rPr>
          <w:rFonts w:ascii="Arial" w:hAnsi="Arial" w:cs="Arial"/>
          <w:b/>
        </w:rPr>
      </w:pPr>
    </w:p>
    <w:p w:rsidR="00370BCD" w:rsidRPr="00EF1C13" w:rsidRDefault="00370BCD" w:rsidP="00370BCD">
      <w:pPr>
        <w:pStyle w:val="ListParagraph"/>
        <w:spacing w:after="0" w:line="240" w:lineRule="auto"/>
        <w:rPr>
          <w:rFonts w:ascii="Arial" w:hAnsi="Arial" w:cs="Arial"/>
          <w:i/>
        </w:rPr>
      </w:pPr>
      <w:r w:rsidRPr="00EF1C13">
        <w:rPr>
          <w:rFonts w:ascii="Arial" w:hAnsi="Arial" w:cs="Arial"/>
          <w:i/>
        </w:rPr>
        <w:t>Listening for:</w:t>
      </w:r>
    </w:p>
    <w:p w:rsidR="00370BCD" w:rsidRPr="00EF1C13" w:rsidRDefault="00370BCD" w:rsidP="00370BCD">
      <w:pPr>
        <w:pStyle w:val="ListParagraph"/>
        <w:spacing w:after="0" w:line="240" w:lineRule="auto"/>
        <w:rPr>
          <w:rFonts w:ascii="Arial" w:hAnsi="Arial" w:cs="Arial"/>
        </w:rPr>
      </w:pPr>
      <w:r w:rsidRPr="00EF1C13">
        <w:rPr>
          <w:rFonts w:ascii="Arial" w:hAnsi="Arial" w:cs="Arial"/>
        </w:rPr>
        <w:t>Whether they explain proactively what it’s for</w:t>
      </w:r>
      <w:r>
        <w:rPr>
          <w:rFonts w:ascii="Arial" w:hAnsi="Arial" w:cs="Arial"/>
        </w:rPr>
        <w:t xml:space="preserve"> or only when there are questions</w:t>
      </w:r>
      <w:r w:rsidRPr="00EF1C13">
        <w:rPr>
          <w:rFonts w:ascii="Arial" w:hAnsi="Arial" w:cs="Arial"/>
        </w:rPr>
        <w:t>.</w:t>
      </w:r>
    </w:p>
    <w:p w:rsidR="00370BCD" w:rsidRPr="00EF1C13" w:rsidRDefault="00370BCD" w:rsidP="00370BCD">
      <w:pPr>
        <w:pStyle w:val="ListParagraph"/>
        <w:spacing w:after="0" w:line="240" w:lineRule="auto"/>
        <w:rPr>
          <w:rFonts w:ascii="Arial" w:hAnsi="Arial" w:cs="Arial"/>
        </w:rPr>
      </w:pPr>
      <w:r w:rsidRPr="00EF1C13">
        <w:rPr>
          <w:rFonts w:ascii="Arial" w:hAnsi="Arial" w:cs="Arial"/>
        </w:rPr>
        <w:t>Whether they address which women it’s recommended for/how often.</w:t>
      </w:r>
    </w:p>
    <w:p w:rsidR="00370BCD" w:rsidRPr="00EF1C13" w:rsidRDefault="00370BCD" w:rsidP="00370BCD">
      <w:pPr>
        <w:pStyle w:val="ListParagraph"/>
        <w:spacing w:after="0" w:line="240" w:lineRule="auto"/>
        <w:rPr>
          <w:rFonts w:ascii="Arial" w:hAnsi="Arial" w:cs="Arial"/>
        </w:rPr>
      </w:pPr>
    </w:p>
    <w:p w:rsidR="00370BCD" w:rsidRDefault="00370BCD" w:rsidP="00454492">
      <w:pPr>
        <w:pStyle w:val="ListParagraph"/>
        <w:numPr>
          <w:ilvl w:val="0"/>
          <w:numId w:val="16"/>
        </w:numPr>
        <w:spacing w:before="240" w:line="240" w:lineRule="auto"/>
        <w:rPr>
          <w:rFonts w:ascii="Arial" w:hAnsi="Arial" w:cs="Arial"/>
          <w:b/>
        </w:rPr>
      </w:pPr>
      <w:r w:rsidRPr="005F1F84">
        <w:rPr>
          <w:rFonts w:ascii="Arial" w:hAnsi="Arial" w:cs="Arial"/>
          <w:b/>
          <w:u w:val="single"/>
        </w:rPr>
        <w:t>How about the HPV test.</w:t>
      </w:r>
      <w:r w:rsidRPr="005F1F84">
        <w:rPr>
          <w:rFonts w:ascii="Arial" w:hAnsi="Arial" w:cs="Arial"/>
          <w:b/>
        </w:rPr>
        <w:t xml:space="preserve">  In what cases do you give a woman </w:t>
      </w:r>
      <w:r w:rsidRPr="00C90D6C">
        <w:rPr>
          <w:rFonts w:ascii="Arial" w:hAnsi="Arial" w:cs="Arial"/>
        </w:rPr>
        <w:t>[any age]</w:t>
      </w:r>
      <w:r>
        <w:rPr>
          <w:rFonts w:ascii="Arial" w:hAnsi="Arial" w:cs="Arial"/>
          <w:b/>
        </w:rPr>
        <w:t xml:space="preserve"> </w:t>
      </w:r>
      <w:r w:rsidRPr="005F1F84">
        <w:rPr>
          <w:rFonts w:ascii="Arial" w:hAnsi="Arial" w:cs="Arial"/>
          <w:b/>
        </w:rPr>
        <w:t xml:space="preserve">the HPV test? </w:t>
      </w:r>
    </w:p>
    <w:p w:rsidR="00370BCD" w:rsidRDefault="00370BCD" w:rsidP="00370BCD">
      <w:pPr>
        <w:pStyle w:val="ListParagraph"/>
        <w:spacing w:before="240" w:line="240" w:lineRule="auto"/>
        <w:ind w:left="540" w:hanging="180"/>
        <w:rPr>
          <w:rFonts w:ascii="Arial" w:hAnsi="Arial" w:cs="Arial"/>
          <w:b/>
        </w:rPr>
      </w:pPr>
      <w:r>
        <w:rPr>
          <w:rFonts w:ascii="Arial" w:hAnsi="Arial" w:cs="Arial"/>
          <w:b/>
        </w:rPr>
        <w:tab/>
      </w:r>
      <w:r>
        <w:rPr>
          <w:rFonts w:ascii="Arial" w:hAnsi="Arial" w:cs="Arial"/>
          <w:b/>
        </w:rPr>
        <w:tab/>
      </w:r>
      <w:r w:rsidRPr="00D2403F">
        <w:rPr>
          <w:rFonts w:ascii="Arial" w:hAnsi="Arial" w:cs="Arial"/>
          <w:i/>
        </w:rPr>
        <w:t>Listening for</w:t>
      </w:r>
      <w:r>
        <w:rPr>
          <w:rFonts w:ascii="Arial" w:hAnsi="Arial" w:cs="Arial"/>
          <w:i/>
        </w:rPr>
        <w:t>/will probe as time allows</w:t>
      </w:r>
      <w:r w:rsidRPr="00D2403F">
        <w:rPr>
          <w:rFonts w:ascii="Arial" w:hAnsi="Arial" w:cs="Arial"/>
          <w:i/>
        </w:rPr>
        <w:t>:</w:t>
      </w:r>
      <w:r w:rsidRPr="005F1F84">
        <w:rPr>
          <w:rFonts w:ascii="Arial" w:hAnsi="Arial" w:cs="Arial"/>
          <w:b/>
        </w:rPr>
        <w:t xml:space="preserve"> </w:t>
      </w:r>
    </w:p>
    <w:p w:rsidR="00370BCD" w:rsidRDefault="00370BCD" w:rsidP="00370BCD">
      <w:pPr>
        <w:pStyle w:val="ListParagraph"/>
        <w:spacing w:before="240" w:line="240" w:lineRule="auto"/>
        <w:ind w:left="900" w:hanging="180"/>
        <w:rPr>
          <w:rFonts w:ascii="Arial" w:hAnsi="Arial" w:cs="Arial"/>
          <w:b/>
        </w:rPr>
      </w:pPr>
      <w:r w:rsidRPr="005F1F84">
        <w:rPr>
          <w:rFonts w:ascii="Arial" w:hAnsi="Arial" w:cs="Arial"/>
          <w:b/>
        </w:rPr>
        <w:t>Which women (age group)</w:t>
      </w:r>
      <w:r>
        <w:rPr>
          <w:rFonts w:ascii="Arial" w:hAnsi="Arial" w:cs="Arial"/>
          <w:b/>
        </w:rPr>
        <w:t>….</w:t>
      </w:r>
      <w:r w:rsidRPr="005F1F84">
        <w:rPr>
          <w:rFonts w:ascii="Arial" w:hAnsi="Arial" w:cs="Arial"/>
          <w:b/>
        </w:rPr>
        <w:t xml:space="preserve">  </w:t>
      </w:r>
    </w:p>
    <w:p w:rsidR="00370BCD" w:rsidRDefault="005229FE" w:rsidP="00370BCD">
      <w:pPr>
        <w:pStyle w:val="ListParagraph"/>
        <w:spacing w:before="240" w:line="240" w:lineRule="auto"/>
        <w:ind w:left="900" w:hanging="180"/>
        <w:rPr>
          <w:rFonts w:ascii="Arial" w:hAnsi="Arial" w:cs="Arial"/>
          <w:b/>
        </w:rPr>
      </w:pPr>
      <w:r>
        <w:rPr>
          <w:rFonts w:ascii="Arial" w:hAnsi="Arial" w:cs="Arial"/>
          <w:b/>
        </w:rPr>
        <w:t>Do w</w:t>
      </w:r>
      <w:r w:rsidR="00370BCD" w:rsidRPr="005F1F84">
        <w:rPr>
          <w:rFonts w:ascii="Arial" w:hAnsi="Arial" w:cs="Arial"/>
          <w:b/>
        </w:rPr>
        <w:t xml:space="preserve">omen ask about it or request it?  </w:t>
      </w:r>
    </w:p>
    <w:p w:rsidR="00370BCD" w:rsidRDefault="00370BCD" w:rsidP="00370BCD">
      <w:pPr>
        <w:pStyle w:val="ListParagraph"/>
        <w:spacing w:before="240" w:line="240" w:lineRule="auto"/>
        <w:ind w:left="900" w:hanging="180"/>
        <w:rPr>
          <w:rFonts w:ascii="Arial" w:hAnsi="Arial" w:cs="Arial"/>
          <w:b/>
        </w:rPr>
      </w:pPr>
      <w:r w:rsidRPr="005F1F84">
        <w:rPr>
          <w:rFonts w:ascii="Arial" w:hAnsi="Arial" w:cs="Arial"/>
          <w:b/>
        </w:rPr>
        <w:t xml:space="preserve">How do you address that?  </w:t>
      </w:r>
    </w:p>
    <w:p w:rsidR="00370BCD" w:rsidRPr="005F1F84" w:rsidRDefault="00370BCD" w:rsidP="00370BCD">
      <w:pPr>
        <w:pStyle w:val="ListParagraph"/>
        <w:spacing w:before="240" w:line="240" w:lineRule="auto"/>
        <w:ind w:left="900" w:hanging="180"/>
        <w:rPr>
          <w:rFonts w:ascii="Arial" w:hAnsi="Arial" w:cs="Arial"/>
          <w:b/>
        </w:rPr>
      </w:pPr>
      <w:r w:rsidRPr="005F1F84">
        <w:rPr>
          <w:rFonts w:ascii="Arial" w:hAnsi="Arial" w:cs="Arial"/>
          <w:b/>
        </w:rPr>
        <w:lastRenderedPageBreak/>
        <w:t>What if they don’t ask</w:t>
      </w:r>
      <w:r>
        <w:rPr>
          <w:rFonts w:ascii="Arial" w:hAnsi="Arial" w:cs="Arial"/>
          <w:b/>
        </w:rPr>
        <w:t xml:space="preserve"> -- d</w:t>
      </w:r>
      <w:r w:rsidRPr="005F1F84">
        <w:rPr>
          <w:rFonts w:ascii="Arial" w:hAnsi="Arial" w:cs="Arial"/>
          <w:b/>
        </w:rPr>
        <w:t xml:space="preserve">o you bring it up?   </w:t>
      </w:r>
    </w:p>
    <w:p w:rsidR="00370BCD" w:rsidRDefault="00370BCD" w:rsidP="00370BCD">
      <w:pPr>
        <w:pStyle w:val="ListParagraph"/>
        <w:spacing w:before="240" w:line="240" w:lineRule="auto"/>
        <w:ind w:left="0" w:firstLine="720"/>
        <w:rPr>
          <w:rFonts w:ascii="Arial" w:hAnsi="Arial" w:cs="Arial"/>
        </w:rPr>
      </w:pPr>
    </w:p>
    <w:p w:rsidR="00370BCD" w:rsidRDefault="00370BCD" w:rsidP="00370BCD">
      <w:pPr>
        <w:pStyle w:val="ListParagraph"/>
        <w:spacing w:before="240" w:line="240" w:lineRule="auto"/>
        <w:ind w:left="0" w:firstLine="720"/>
        <w:rPr>
          <w:rFonts w:ascii="Arial" w:hAnsi="Arial" w:cs="Arial"/>
        </w:rPr>
      </w:pPr>
      <w:r w:rsidRPr="00D2403F">
        <w:rPr>
          <w:rFonts w:ascii="Arial" w:hAnsi="Arial" w:cs="Arial"/>
          <w:i/>
        </w:rPr>
        <w:t>Listening for:</w:t>
      </w:r>
      <w:r>
        <w:rPr>
          <w:rFonts w:ascii="Arial" w:hAnsi="Arial" w:cs="Arial"/>
        </w:rPr>
        <w:t xml:space="preserve"> </w:t>
      </w:r>
      <w:r w:rsidRPr="00D2403F">
        <w:rPr>
          <w:rFonts w:ascii="Arial" w:hAnsi="Arial" w:cs="Arial"/>
        </w:rPr>
        <w:t xml:space="preserve"> </w:t>
      </w:r>
    </w:p>
    <w:p w:rsidR="00370BCD" w:rsidRPr="00D2403F" w:rsidRDefault="00370BCD" w:rsidP="00370BCD">
      <w:pPr>
        <w:pStyle w:val="ListParagraph"/>
        <w:spacing w:before="240" w:line="240" w:lineRule="auto"/>
        <w:ind w:left="0" w:firstLine="720"/>
        <w:rPr>
          <w:rFonts w:ascii="Arial" w:hAnsi="Arial" w:cs="Arial"/>
        </w:rPr>
      </w:pPr>
      <w:r w:rsidRPr="00D2403F">
        <w:rPr>
          <w:rFonts w:ascii="Arial" w:hAnsi="Arial" w:cs="Arial"/>
        </w:rPr>
        <w:t xml:space="preserve">whether they refer to bringing it up with women 30+ if abnormal </w:t>
      </w:r>
    </w:p>
    <w:p w:rsidR="00370BCD" w:rsidRPr="00D2403F" w:rsidRDefault="00370BCD" w:rsidP="00370BCD">
      <w:pPr>
        <w:pStyle w:val="ListParagraph"/>
        <w:spacing w:before="240" w:line="240" w:lineRule="auto"/>
        <w:ind w:left="0" w:firstLine="720"/>
        <w:rPr>
          <w:rFonts w:ascii="Arial" w:hAnsi="Arial" w:cs="Arial"/>
        </w:rPr>
      </w:pPr>
      <w:r w:rsidRPr="00D2403F">
        <w:rPr>
          <w:rFonts w:ascii="Arial" w:hAnsi="Arial" w:cs="Arial"/>
        </w:rPr>
        <w:t>Pap</w:t>
      </w:r>
      <w:r>
        <w:rPr>
          <w:rFonts w:ascii="Arial" w:hAnsi="Arial" w:cs="Arial"/>
        </w:rPr>
        <w:t xml:space="preserve">.  Whether they mention the HPV vaccine </w:t>
      </w:r>
      <w:r w:rsidRPr="00835F61">
        <w:rPr>
          <w:rFonts w:ascii="Arial" w:hAnsi="Arial" w:cs="Arial"/>
          <w:i/>
        </w:rPr>
        <w:t>(but without probing).</w:t>
      </w:r>
      <w:r>
        <w:rPr>
          <w:rFonts w:ascii="Arial" w:hAnsi="Arial" w:cs="Arial"/>
        </w:rPr>
        <w:t xml:space="preserve">  </w:t>
      </w:r>
    </w:p>
    <w:p w:rsidR="00370BCD" w:rsidRDefault="00370BCD" w:rsidP="00370BCD">
      <w:pPr>
        <w:pStyle w:val="ListParagraph"/>
        <w:spacing w:before="240" w:line="240" w:lineRule="auto"/>
        <w:ind w:left="0" w:firstLine="720"/>
        <w:rPr>
          <w:rFonts w:ascii="Arial" w:hAnsi="Arial" w:cs="Arial"/>
          <w:b/>
        </w:rPr>
      </w:pPr>
    </w:p>
    <w:p w:rsidR="00454492" w:rsidRPr="00454492" w:rsidRDefault="00454492" w:rsidP="00454492">
      <w:pPr>
        <w:pStyle w:val="ListParagraph"/>
        <w:numPr>
          <w:ilvl w:val="0"/>
          <w:numId w:val="16"/>
        </w:numPr>
        <w:spacing w:after="0" w:line="240" w:lineRule="auto"/>
        <w:rPr>
          <w:rFonts w:ascii="Arial" w:hAnsi="Arial" w:cs="Arial"/>
          <w:b/>
          <w:color w:val="0000FF"/>
        </w:rPr>
      </w:pPr>
      <w:r w:rsidRPr="00454492">
        <w:rPr>
          <w:rFonts w:ascii="Arial" w:hAnsi="Arial" w:cs="Arial"/>
          <w:b/>
        </w:rPr>
        <w:t xml:space="preserve">How well-informed do your female patients seem to be about </w:t>
      </w:r>
      <w:r>
        <w:rPr>
          <w:rFonts w:ascii="Arial" w:hAnsi="Arial" w:cs="Arial"/>
          <w:b/>
        </w:rPr>
        <w:t>cervical cancer screening</w:t>
      </w:r>
      <w:r w:rsidRPr="00454492">
        <w:rPr>
          <w:rFonts w:ascii="Arial" w:hAnsi="Arial" w:cs="Arial"/>
          <w:b/>
        </w:rPr>
        <w:t>?</w:t>
      </w:r>
      <w:r w:rsidRPr="00454492">
        <w:rPr>
          <w:rFonts w:ascii="Arial" w:hAnsi="Arial" w:cs="Arial"/>
          <w:b/>
        </w:rPr>
        <w:tab/>
        <w:t xml:space="preserve"> </w:t>
      </w:r>
    </w:p>
    <w:p w:rsidR="00454492" w:rsidRDefault="00454492" w:rsidP="00454492">
      <w:pPr>
        <w:spacing w:after="0" w:line="240" w:lineRule="auto"/>
        <w:ind w:left="720"/>
        <w:rPr>
          <w:rFonts w:ascii="Arial" w:hAnsi="Arial" w:cs="Arial"/>
          <w:b/>
          <w:i/>
          <w:color w:val="0000FF"/>
        </w:rPr>
      </w:pPr>
      <w:r>
        <w:rPr>
          <w:rFonts w:ascii="Arial" w:hAnsi="Arial" w:cs="Arial"/>
          <w:b/>
        </w:rPr>
        <w:t xml:space="preserve">Are there particular questions -- or misinformation -- you hear often from patients?  </w:t>
      </w:r>
    </w:p>
    <w:p w:rsidR="00454492" w:rsidRDefault="00454492" w:rsidP="00454492">
      <w:pPr>
        <w:spacing w:after="0" w:line="240" w:lineRule="auto"/>
        <w:ind w:left="720"/>
        <w:rPr>
          <w:rFonts w:ascii="Arial" w:hAnsi="Arial" w:cs="Arial"/>
        </w:rPr>
      </w:pPr>
      <w:r>
        <w:rPr>
          <w:rFonts w:ascii="Arial" w:hAnsi="Arial" w:cs="Arial"/>
        </w:rPr>
        <w:t>[Looking for patients preferences to come in annually. Probe: if patients were told to come back for annual visit but not to come in for a Pap test would this be a problem?]</w:t>
      </w:r>
    </w:p>
    <w:p w:rsidR="00454492" w:rsidRPr="00836FF7" w:rsidRDefault="00454492" w:rsidP="00454492">
      <w:pPr>
        <w:spacing w:after="0" w:line="240" w:lineRule="auto"/>
        <w:ind w:left="720"/>
        <w:rPr>
          <w:rFonts w:ascii="Arial" w:hAnsi="Arial" w:cs="Arial"/>
          <w:i/>
          <w:color w:val="0000FF"/>
        </w:rPr>
      </w:pPr>
    </w:p>
    <w:p w:rsidR="00F60D08" w:rsidRPr="00623C62" w:rsidRDefault="00836FF7" w:rsidP="00F60D08">
      <w:pPr>
        <w:numPr>
          <w:ilvl w:val="0"/>
          <w:numId w:val="2"/>
        </w:numPr>
        <w:tabs>
          <w:tab w:val="clear" w:pos="720"/>
          <w:tab w:val="num" w:pos="360"/>
        </w:tabs>
        <w:spacing w:after="0" w:line="240" w:lineRule="auto"/>
        <w:ind w:left="0" w:firstLine="0"/>
        <w:rPr>
          <w:rFonts w:ascii="Arial" w:hAnsi="Arial" w:cs="Arial"/>
          <w:b/>
          <w:i/>
        </w:rPr>
      </w:pPr>
      <w:r>
        <w:rPr>
          <w:rFonts w:ascii="Arial" w:hAnsi="Arial" w:cs="Arial"/>
          <w:b/>
          <w:i/>
          <w:u w:val="single"/>
        </w:rPr>
        <w:t>System Change</w:t>
      </w:r>
      <w:r w:rsidR="00F60D08" w:rsidRPr="00623C62">
        <w:rPr>
          <w:rFonts w:ascii="Arial" w:hAnsi="Arial" w:cs="Arial"/>
          <w:b/>
          <w:i/>
        </w:rPr>
        <w:t xml:space="preserve"> </w:t>
      </w:r>
      <w:r w:rsidR="00341B04" w:rsidRPr="00623C62">
        <w:rPr>
          <w:rFonts w:ascii="Arial" w:hAnsi="Arial" w:cs="Arial"/>
          <w:b/>
          <w:i/>
          <w:color w:val="0000FF"/>
        </w:rPr>
        <w:t>(</w:t>
      </w:r>
      <w:r w:rsidR="00623C62" w:rsidRPr="00623C62">
        <w:rPr>
          <w:rFonts w:ascii="Arial" w:hAnsi="Arial" w:cs="Arial"/>
          <w:b/>
          <w:i/>
          <w:color w:val="0000FF"/>
        </w:rPr>
        <w:t xml:space="preserve">approximately </w:t>
      </w:r>
      <w:r w:rsidR="00454492" w:rsidRPr="00623C62">
        <w:rPr>
          <w:rFonts w:ascii="Arial" w:hAnsi="Arial" w:cs="Arial"/>
          <w:b/>
          <w:i/>
          <w:color w:val="0000FF"/>
        </w:rPr>
        <w:t>20</w:t>
      </w:r>
      <w:r w:rsidR="00F60D08" w:rsidRPr="00623C62">
        <w:rPr>
          <w:rFonts w:ascii="Arial" w:hAnsi="Arial" w:cs="Arial"/>
          <w:b/>
          <w:i/>
          <w:color w:val="0000FF"/>
        </w:rPr>
        <w:t xml:space="preserve"> minutes</w:t>
      </w:r>
      <w:r w:rsidR="00F60D08" w:rsidRPr="00623C62">
        <w:rPr>
          <w:rFonts w:ascii="Arial" w:hAnsi="Arial" w:cs="Arial"/>
          <w:b/>
          <w:i/>
        </w:rPr>
        <w:t>)</w:t>
      </w:r>
    </w:p>
    <w:p w:rsidR="00836FF7" w:rsidRDefault="00836FF7" w:rsidP="00836FF7">
      <w:pPr>
        <w:pStyle w:val="ListParagraph"/>
        <w:numPr>
          <w:ilvl w:val="0"/>
          <w:numId w:val="13"/>
        </w:numPr>
        <w:spacing w:after="0" w:line="240" w:lineRule="auto"/>
        <w:rPr>
          <w:rFonts w:ascii="Arial" w:hAnsi="Arial" w:cs="Arial"/>
          <w:b/>
        </w:rPr>
      </w:pPr>
      <w:r w:rsidRPr="00836FF7">
        <w:rPr>
          <w:rFonts w:ascii="Arial" w:hAnsi="Arial" w:cs="Arial"/>
          <w:b/>
        </w:rPr>
        <w:t>Discuss barriers (systems, policies, etc.) to changing practice to follow national guidelines (ex. Increased screening intervals)</w:t>
      </w:r>
    </w:p>
    <w:p w:rsidR="00454492" w:rsidRPr="00836FF7" w:rsidRDefault="00454492" w:rsidP="00454492">
      <w:pPr>
        <w:pStyle w:val="ListParagraph"/>
        <w:spacing w:after="0" w:line="240" w:lineRule="auto"/>
        <w:rPr>
          <w:rFonts w:ascii="Arial" w:hAnsi="Arial" w:cs="Arial"/>
          <w:b/>
        </w:rPr>
      </w:pPr>
    </w:p>
    <w:p w:rsidR="00836FF7" w:rsidRDefault="00836FF7" w:rsidP="00836FF7">
      <w:pPr>
        <w:pStyle w:val="ListParagraph"/>
        <w:numPr>
          <w:ilvl w:val="0"/>
          <w:numId w:val="13"/>
        </w:numPr>
        <w:spacing w:after="0" w:line="240" w:lineRule="auto"/>
        <w:rPr>
          <w:rFonts w:ascii="Arial" w:hAnsi="Arial" w:cs="Arial"/>
          <w:b/>
        </w:rPr>
      </w:pPr>
      <w:r>
        <w:rPr>
          <w:rFonts w:ascii="Arial" w:hAnsi="Arial" w:cs="Arial"/>
          <w:b/>
        </w:rPr>
        <w:t>Do you have a reminder system for patients? Discuss.</w:t>
      </w:r>
    </w:p>
    <w:p w:rsidR="00836FF7" w:rsidRDefault="00836FF7" w:rsidP="00836FF7">
      <w:pPr>
        <w:pStyle w:val="ListParagraph"/>
        <w:spacing w:after="0" w:line="240" w:lineRule="auto"/>
        <w:rPr>
          <w:rFonts w:ascii="Arial" w:hAnsi="Arial" w:cs="Arial"/>
        </w:rPr>
      </w:pPr>
      <w:r>
        <w:rPr>
          <w:rFonts w:ascii="Arial" w:hAnsi="Arial" w:cs="Arial"/>
        </w:rPr>
        <w:t>Looking for electronic, paper, flags, probe – how can this help providers and patients to follow guidelines on screening history</w:t>
      </w:r>
    </w:p>
    <w:p w:rsidR="00454492" w:rsidRPr="00836FF7" w:rsidRDefault="00454492" w:rsidP="00836FF7">
      <w:pPr>
        <w:pStyle w:val="ListParagraph"/>
        <w:spacing w:after="0" w:line="240" w:lineRule="auto"/>
        <w:rPr>
          <w:rFonts w:ascii="Arial" w:hAnsi="Arial" w:cs="Arial"/>
        </w:rPr>
      </w:pPr>
    </w:p>
    <w:p w:rsidR="00836FF7" w:rsidRDefault="00836FF7" w:rsidP="00836FF7">
      <w:pPr>
        <w:pStyle w:val="ListParagraph"/>
        <w:numPr>
          <w:ilvl w:val="0"/>
          <w:numId w:val="13"/>
        </w:numPr>
        <w:spacing w:after="0" w:line="240" w:lineRule="auto"/>
        <w:rPr>
          <w:rFonts w:ascii="Arial" w:hAnsi="Arial" w:cs="Arial"/>
          <w:b/>
        </w:rPr>
      </w:pPr>
      <w:r>
        <w:rPr>
          <w:rFonts w:ascii="Arial" w:hAnsi="Arial" w:cs="Arial"/>
          <w:b/>
        </w:rPr>
        <w:t xml:space="preserve">Who should be included in your medical office when changes in policy, systems are discussed </w:t>
      </w:r>
    </w:p>
    <w:p w:rsidR="00454492" w:rsidRDefault="00454492" w:rsidP="00454492">
      <w:pPr>
        <w:pStyle w:val="ListParagraph"/>
        <w:spacing w:after="0" w:line="240" w:lineRule="auto"/>
        <w:rPr>
          <w:rFonts w:ascii="Arial" w:hAnsi="Arial" w:cs="Arial"/>
          <w:b/>
        </w:rPr>
      </w:pPr>
    </w:p>
    <w:p w:rsidR="00836FF7" w:rsidRDefault="00836FF7" w:rsidP="00836FF7">
      <w:pPr>
        <w:pStyle w:val="ListParagraph"/>
        <w:numPr>
          <w:ilvl w:val="0"/>
          <w:numId w:val="13"/>
        </w:numPr>
        <w:spacing w:after="0" w:line="240" w:lineRule="auto"/>
        <w:rPr>
          <w:rFonts w:ascii="Arial" w:hAnsi="Arial" w:cs="Arial"/>
          <w:b/>
        </w:rPr>
      </w:pPr>
      <w:r>
        <w:rPr>
          <w:rFonts w:ascii="Arial" w:hAnsi="Arial" w:cs="Arial"/>
          <w:b/>
        </w:rPr>
        <w:t>Discuss preferences to receiving education regarding cervical cancer screening.</w:t>
      </w:r>
    </w:p>
    <w:p w:rsidR="00836FF7" w:rsidRDefault="00836FF7" w:rsidP="00836FF7">
      <w:pPr>
        <w:pStyle w:val="ListParagraph"/>
        <w:spacing w:after="0" w:line="240" w:lineRule="auto"/>
        <w:ind w:left="1440"/>
        <w:rPr>
          <w:rFonts w:ascii="Arial" w:hAnsi="Arial" w:cs="Arial"/>
          <w:b/>
        </w:rPr>
      </w:pPr>
      <w:r>
        <w:rPr>
          <w:rFonts w:ascii="Arial" w:hAnsi="Arial" w:cs="Arial"/>
          <w:b/>
        </w:rPr>
        <w:t>(1:1 academic detailing, web, email, podcast, grand rounds)</w:t>
      </w:r>
    </w:p>
    <w:p w:rsidR="00836FF7" w:rsidRPr="00836FF7" w:rsidRDefault="00836FF7" w:rsidP="00836FF7">
      <w:pPr>
        <w:pStyle w:val="ListParagraph"/>
        <w:spacing w:after="0" w:line="240" w:lineRule="auto"/>
        <w:rPr>
          <w:rFonts w:ascii="Arial" w:hAnsi="Arial" w:cs="Arial"/>
          <w:b/>
        </w:rPr>
      </w:pPr>
    </w:p>
    <w:p w:rsidR="00370BCD" w:rsidRDefault="00370BCD" w:rsidP="00370BCD">
      <w:pPr>
        <w:pStyle w:val="ListParagraph"/>
        <w:spacing w:after="0" w:line="240" w:lineRule="auto"/>
        <w:ind w:left="360" w:hanging="360"/>
        <w:rPr>
          <w:rFonts w:ascii="Arial" w:hAnsi="Arial" w:cs="Arial"/>
          <w:b/>
          <w:i/>
        </w:rPr>
      </w:pPr>
    </w:p>
    <w:p w:rsidR="00370BCD" w:rsidRPr="00F2589E" w:rsidRDefault="00370BCD" w:rsidP="00370BCD">
      <w:pPr>
        <w:pStyle w:val="ListParagraph"/>
        <w:spacing w:after="0" w:line="240" w:lineRule="auto"/>
        <w:ind w:left="360" w:hanging="360"/>
        <w:rPr>
          <w:rFonts w:ascii="Arial" w:hAnsi="Arial" w:cs="Arial"/>
          <w:b/>
          <w:i/>
          <w:color w:val="0000FF"/>
          <w:u w:val="single"/>
        </w:rPr>
      </w:pPr>
      <w:r w:rsidRPr="00F2589E">
        <w:rPr>
          <w:rFonts w:ascii="Arial" w:hAnsi="Arial" w:cs="Arial"/>
          <w:b/>
          <w:i/>
        </w:rPr>
        <w:t>III.</w:t>
      </w:r>
      <w:r w:rsidRPr="00F2589E">
        <w:rPr>
          <w:rFonts w:ascii="Arial" w:hAnsi="Arial" w:cs="Arial"/>
          <w:b/>
          <w:i/>
        </w:rPr>
        <w:tab/>
      </w:r>
      <w:r w:rsidRPr="00F33870">
        <w:rPr>
          <w:rFonts w:ascii="Arial" w:hAnsi="Arial" w:cs="Arial"/>
          <w:b/>
          <w:i/>
          <w:u w:val="single"/>
        </w:rPr>
        <w:t>CLOSING</w:t>
      </w:r>
      <w:r w:rsidRPr="00623C62">
        <w:rPr>
          <w:rFonts w:ascii="Arial" w:hAnsi="Arial" w:cs="Arial"/>
          <w:b/>
          <w:i/>
        </w:rPr>
        <w:t xml:space="preserve"> </w:t>
      </w:r>
      <w:r w:rsidRPr="00623C62">
        <w:rPr>
          <w:rFonts w:ascii="Arial" w:hAnsi="Arial" w:cs="Arial"/>
          <w:b/>
          <w:i/>
          <w:color w:val="0000FF"/>
        </w:rPr>
        <w:t>(</w:t>
      </w:r>
      <w:r w:rsidR="00623C62" w:rsidRPr="00623C62">
        <w:rPr>
          <w:rFonts w:ascii="Arial" w:hAnsi="Arial" w:cs="Arial"/>
          <w:b/>
          <w:i/>
          <w:color w:val="0000FF"/>
        </w:rPr>
        <w:t xml:space="preserve">approximately </w:t>
      </w:r>
      <w:r w:rsidRPr="00623C62">
        <w:rPr>
          <w:rFonts w:ascii="Arial" w:hAnsi="Arial" w:cs="Arial"/>
          <w:b/>
          <w:i/>
          <w:color w:val="0000FF"/>
        </w:rPr>
        <w:t>5 minutes)</w:t>
      </w:r>
    </w:p>
    <w:p w:rsidR="00370BCD" w:rsidRDefault="00370BCD" w:rsidP="00370BCD">
      <w:pPr>
        <w:pStyle w:val="ListParagraph"/>
        <w:spacing w:after="0" w:line="240" w:lineRule="auto"/>
        <w:ind w:left="360" w:hanging="360"/>
        <w:rPr>
          <w:rFonts w:ascii="Arial" w:hAnsi="Arial" w:cs="Arial"/>
          <w:b/>
        </w:rPr>
      </w:pPr>
    </w:p>
    <w:p w:rsidR="005229FE" w:rsidRPr="007513D6" w:rsidRDefault="005229FE" w:rsidP="005229FE">
      <w:pPr>
        <w:pStyle w:val="ListParagraph"/>
        <w:spacing w:after="0" w:line="240" w:lineRule="auto"/>
        <w:ind w:left="1080" w:hanging="360"/>
        <w:rPr>
          <w:rFonts w:ascii="Arial" w:hAnsi="Arial" w:cs="Arial"/>
        </w:rPr>
      </w:pPr>
    </w:p>
    <w:p w:rsidR="005229FE" w:rsidRPr="007513D6" w:rsidRDefault="005229FE" w:rsidP="005229FE">
      <w:pPr>
        <w:pStyle w:val="ListParagraph"/>
        <w:spacing w:after="0" w:line="240" w:lineRule="auto"/>
        <w:ind w:left="1080" w:hanging="360"/>
        <w:rPr>
          <w:rFonts w:ascii="Arial" w:hAnsi="Arial" w:cs="Arial"/>
        </w:rPr>
      </w:pPr>
      <w:r w:rsidRPr="007513D6">
        <w:rPr>
          <w:rFonts w:ascii="Arial" w:hAnsi="Arial" w:cs="Arial"/>
        </w:rPr>
        <w:t xml:space="preserve">Pose any additional questions </w:t>
      </w:r>
      <w:r>
        <w:rPr>
          <w:rFonts w:ascii="Arial" w:hAnsi="Arial" w:cs="Arial"/>
        </w:rPr>
        <w:t xml:space="preserve">listeners have </w:t>
      </w:r>
      <w:r w:rsidRPr="007513D6">
        <w:rPr>
          <w:rFonts w:ascii="Arial" w:hAnsi="Arial" w:cs="Arial"/>
        </w:rPr>
        <w:t>request</w:t>
      </w:r>
      <w:r>
        <w:rPr>
          <w:rFonts w:ascii="Arial" w:hAnsi="Arial" w:cs="Arial"/>
        </w:rPr>
        <w:t>ed</w:t>
      </w:r>
      <w:r w:rsidRPr="007513D6">
        <w:rPr>
          <w:rFonts w:ascii="Arial" w:hAnsi="Arial" w:cs="Arial"/>
        </w:rPr>
        <w:t>.</w:t>
      </w:r>
    </w:p>
    <w:p w:rsidR="005229FE" w:rsidRPr="007513D6" w:rsidRDefault="005229FE" w:rsidP="005229FE">
      <w:pPr>
        <w:pStyle w:val="ListParagraph"/>
        <w:spacing w:after="0" w:line="240" w:lineRule="auto"/>
        <w:rPr>
          <w:rFonts w:ascii="Arial" w:hAnsi="Arial" w:cs="Arial"/>
        </w:rPr>
      </w:pPr>
      <w:r w:rsidRPr="007513D6">
        <w:rPr>
          <w:rFonts w:ascii="Arial" w:hAnsi="Arial" w:cs="Arial"/>
        </w:rPr>
        <w:t>Thank participant</w:t>
      </w:r>
      <w:r>
        <w:rPr>
          <w:rFonts w:ascii="Arial" w:hAnsi="Arial" w:cs="Arial"/>
        </w:rPr>
        <w:t>s</w:t>
      </w:r>
      <w:r w:rsidRPr="007513D6">
        <w:rPr>
          <w:rFonts w:ascii="Arial" w:hAnsi="Arial" w:cs="Arial"/>
        </w:rPr>
        <w:t xml:space="preserve"> and provide instructions</w:t>
      </w:r>
      <w:r>
        <w:rPr>
          <w:rFonts w:ascii="Arial" w:hAnsi="Arial" w:cs="Arial"/>
        </w:rPr>
        <w:t xml:space="preserve"> for returning consent forms/receiving honoraria, etc</w:t>
      </w:r>
      <w:r w:rsidRPr="007513D6">
        <w:rPr>
          <w:rFonts w:ascii="Arial" w:hAnsi="Arial" w:cs="Arial"/>
        </w:rPr>
        <w:t>.</w:t>
      </w:r>
    </w:p>
    <w:p w:rsidR="005229FE" w:rsidRDefault="005229FE" w:rsidP="005229FE">
      <w:pPr>
        <w:pStyle w:val="ListParagraph"/>
        <w:spacing w:after="0" w:line="240" w:lineRule="auto"/>
        <w:ind w:left="1080" w:hanging="360"/>
        <w:rPr>
          <w:rFonts w:ascii="Arial" w:hAnsi="Arial" w:cs="Arial"/>
          <w:b/>
        </w:rPr>
      </w:pPr>
    </w:p>
    <w:p w:rsidR="00370BCD" w:rsidRPr="007513D6" w:rsidRDefault="00370BCD" w:rsidP="00370BCD">
      <w:pPr>
        <w:pStyle w:val="ListParagraph"/>
        <w:spacing w:after="0" w:line="240" w:lineRule="auto"/>
        <w:ind w:left="1080" w:hanging="360"/>
        <w:rPr>
          <w:rFonts w:ascii="Arial" w:hAnsi="Arial" w:cs="Arial"/>
          <w:b/>
        </w:rPr>
      </w:pPr>
    </w:p>
    <w:p w:rsidR="00370BCD" w:rsidRDefault="00370BCD" w:rsidP="00370BCD">
      <w:pPr>
        <w:pStyle w:val="ListParagraph"/>
        <w:spacing w:after="0" w:line="240" w:lineRule="auto"/>
        <w:ind w:left="1080" w:hanging="360"/>
        <w:rPr>
          <w:rFonts w:ascii="Arial" w:hAnsi="Arial" w:cs="Arial"/>
          <w:b/>
        </w:rPr>
      </w:pPr>
    </w:p>
    <w:p w:rsidR="00370BCD" w:rsidRDefault="00623C62" w:rsidP="00370BCD">
      <w:pPr>
        <w:pStyle w:val="ListParagraph"/>
        <w:spacing w:after="0" w:line="240" w:lineRule="auto"/>
        <w:ind w:left="1080" w:hanging="360"/>
        <w:rPr>
          <w:rFonts w:ascii="Arial" w:hAnsi="Arial" w:cs="Arial"/>
          <w:b/>
        </w:rPr>
      </w:pPr>
      <w:r>
        <w:rPr>
          <w:rFonts w:ascii="Arial" w:hAnsi="Arial" w:cs="Arial"/>
          <w:b/>
        </w:rPr>
        <w:t xml:space="preserve">Total time:  Approximately </w:t>
      </w:r>
      <w:r w:rsidR="00F60D08">
        <w:rPr>
          <w:rFonts w:ascii="Arial" w:hAnsi="Arial" w:cs="Arial"/>
          <w:b/>
        </w:rPr>
        <w:t>6</w:t>
      </w:r>
      <w:r w:rsidR="00370BCD">
        <w:rPr>
          <w:rFonts w:ascii="Arial" w:hAnsi="Arial" w:cs="Arial"/>
          <w:b/>
        </w:rPr>
        <w:t xml:space="preserve">0 minutes </w:t>
      </w:r>
    </w:p>
    <w:p w:rsidR="00370BCD" w:rsidRDefault="00370BCD" w:rsidP="00370BCD">
      <w:pPr>
        <w:ind w:left="-720"/>
      </w:pPr>
    </w:p>
    <w:p w:rsidR="00370BCD" w:rsidRDefault="00370BCD" w:rsidP="00370BCD">
      <w:pPr>
        <w:ind w:left="-720"/>
      </w:pPr>
    </w:p>
    <w:p w:rsidR="00370BCD" w:rsidRDefault="00370BCD" w:rsidP="00370BCD"/>
    <w:p w:rsidR="00EB1291" w:rsidRDefault="00EB1291" w:rsidP="00370BCD">
      <w:pPr>
        <w:ind w:left="-360"/>
      </w:pPr>
    </w:p>
    <w:sectPr w:rsidR="00EB1291" w:rsidSect="005229FE">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C6A" w:rsidRDefault="00763C6A">
      <w:pPr>
        <w:spacing w:after="0" w:line="240" w:lineRule="auto"/>
      </w:pPr>
      <w:r>
        <w:separator/>
      </w:r>
    </w:p>
  </w:endnote>
  <w:endnote w:type="continuationSeparator" w:id="0">
    <w:p w:rsidR="00763C6A" w:rsidRDefault="0076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5B" w:rsidRDefault="001339FD" w:rsidP="005229FE">
    <w:pPr>
      <w:pStyle w:val="Footer"/>
      <w:framePr w:wrap="around" w:vAnchor="text" w:hAnchor="margin" w:xAlign="right" w:y="1"/>
      <w:rPr>
        <w:rStyle w:val="PageNumber"/>
      </w:rPr>
    </w:pPr>
    <w:r>
      <w:rPr>
        <w:rStyle w:val="PageNumber"/>
      </w:rPr>
      <w:fldChar w:fldCharType="begin"/>
    </w:r>
    <w:r w:rsidR="0051535B">
      <w:rPr>
        <w:rStyle w:val="PageNumber"/>
      </w:rPr>
      <w:instrText xml:space="preserve">PAGE  </w:instrText>
    </w:r>
    <w:r>
      <w:rPr>
        <w:rStyle w:val="PageNumber"/>
      </w:rPr>
      <w:fldChar w:fldCharType="end"/>
    </w:r>
  </w:p>
  <w:p w:rsidR="0051535B" w:rsidRDefault="0051535B" w:rsidP="005229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5B" w:rsidRDefault="001339FD" w:rsidP="005229FE">
    <w:pPr>
      <w:pStyle w:val="Footer"/>
      <w:framePr w:wrap="around" w:vAnchor="text" w:hAnchor="margin" w:xAlign="right" w:y="1"/>
      <w:rPr>
        <w:rStyle w:val="PageNumber"/>
      </w:rPr>
    </w:pPr>
    <w:r>
      <w:rPr>
        <w:rStyle w:val="PageNumber"/>
      </w:rPr>
      <w:fldChar w:fldCharType="begin"/>
    </w:r>
    <w:r w:rsidR="0051535B">
      <w:rPr>
        <w:rStyle w:val="PageNumber"/>
      </w:rPr>
      <w:instrText xml:space="preserve">PAGE  </w:instrText>
    </w:r>
    <w:r>
      <w:rPr>
        <w:rStyle w:val="PageNumber"/>
      </w:rPr>
      <w:fldChar w:fldCharType="separate"/>
    </w:r>
    <w:r w:rsidR="004F38A2">
      <w:rPr>
        <w:rStyle w:val="PageNumber"/>
        <w:noProof/>
      </w:rPr>
      <w:t>1</w:t>
    </w:r>
    <w:r>
      <w:rPr>
        <w:rStyle w:val="PageNumber"/>
      </w:rPr>
      <w:fldChar w:fldCharType="end"/>
    </w:r>
  </w:p>
  <w:p w:rsidR="0051535B" w:rsidRDefault="00623C62" w:rsidP="005229FE">
    <w:pPr>
      <w:pStyle w:val="Footer"/>
      <w:ind w:right="360"/>
    </w:pPr>
    <w:r>
      <w:rPr>
        <w:rFonts w:ascii="Times New Roman" w:hAnsi="Times New Roman"/>
      </w:rPr>
      <w:t xml:space="preserve">Attachment </w:t>
    </w:r>
    <w:r w:rsidR="00DA59AC">
      <w:rPr>
        <w:rFonts w:ascii="Times New Roman" w:hAnsi="Times New Roman"/>
      </w:rPr>
      <w:t>C2</w:t>
    </w:r>
    <w:r>
      <w:rPr>
        <w:rFonts w:ascii="Times New Roman" w:hAnsi="Times New Roman"/>
      </w:rPr>
      <w:t xml:space="preserve">. </w:t>
    </w:r>
    <w:r w:rsidR="00DA59AC" w:rsidRPr="008D4636">
      <w:rPr>
        <w:rFonts w:ascii="Times New Roman" w:hAnsi="Times New Roman"/>
      </w:rPr>
      <w:t>Provider</w:t>
    </w:r>
    <w:r w:rsidR="00DA59AC">
      <w:rPr>
        <w:rFonts w:ascii="Times New Roman" w:hAnsi="Times New Roman"/>
      </w:rPr>
      <w:t xml:space="preserve"> Focus Group Moderator Guide</w:t>
    </w:r>
    <w:r w:rsidR="00DA59AC" w:rsidRPr="008D4636">
      <w:rPr>
        <w:rFonts w:ascii="Times New Roman" w:hAnsi="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C6A" w:rsidRDefault="00763C6A">
      <w:pPr>
        <w:spacing w:after="0" w:line="240" w:lineRule="auto"/>
      </w:pPr>
      <w:r>
        <w:separator/>
      </w:r>
    </w:p>
  </w:footnote>
  <w:footnote w:type="continuationSeparator" w:id="0">
    <w:p w:rsidR="00763C6A" w:rsidRDefault="00763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5B" w:rsidRPr="00F979AD" w:rsidRDefault="0051535B" w:rsidP="005229FE">
    <w:pPr>
      <w:pStyle w:val="Header"/>
      <w:spacing w:after="0" w:line="240" w:lineRule="auto"/>
      <w:rPr>
        <w:rFonts w:ascii="Arial" w:hAnsi="Arial" w:cs="Arial"/>
        <w:sz w:val="18"/>
        <w:szCs w:val="18"/>
      </w:rPr>
    </w:pPr>
  </w:p>
  <w:p w:rsidR="0051535B" w:rsidRPr="00F979AD" w:rsidRDefault="0051535B" w:rsidP="005229FE">
    <w:pPr>
      <w:pStyle w:val="Header"/>
      <w:spacing w:after="0" w:line="240" w:lineRule="auto"/>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5B40"/>
    <w:multiLevelType w:val="hybridMultilevel"/>
    <w:tmpl w:val="3B24468A"/>
    <w:lvl w:ilvl="0" w:tplc="6E368B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44832DF"/>
    <w:multiLevelType w:val="hybridMultilevel"/>
    <w:tmpl w:val="70F290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68718F"/>
    <w:multiLevelType w:val="hybridMultilevel"/>
    <w:tmpl w:val="86C24E14"/>
    <w:lvl w:ilvl="0" w:tplc="9C0A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9B036B"/>
    <w:multiLevelType w:val="hybridMultilevel"/>
    <w:tmpl w:val="BD18EFA4"/>
    <w:lvl w:ilvl="0" w:tplc="E8C8C820">
      <w:start w:val="2"/>
      <w:numFmt w:val="decimal"/>
      <w:lvlText w:val="%1."/>
      <w:lvlJc w:val="left"/>
      <w:pPr>
        <w:tabs>
          <w:tab w:val="num" w:pos="900"/>
        </w:tabs>
        <w:ind w:left="900" w:hanging="36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296420"/>
    <w:multiLevelType w:val="hybridMultilevel"/>
    <w:tmpl w:val="2304BD3E"/>
    <w:lvl w:ilvl="0" w:tplc="19706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B01E20"/>
    <w:multiLevelType w:val="hybridMultilevel"/>
    <w:tmpl w:val="291ED162"/>
    <w:lvl w:ilvl="0" w:tplc="04090015">
      <w:start w:val="1"/>
      <w:numFmt w:val="upperLetter"/>
      <w:lvlText w:val="%1."/>
      <w:lvlJc w:val="left"/>
      <w:pPr>
        <w:tabs>
          <w:tab w:val="num" w:pos="720"/>
        </w:tabs>
        <w:ind w:left="720" w:hanging="360"/>
      </w:pPr>
      <w:rPr>
        <w:rFonts w:hint="default"/>
      </w:rPr>
    </w:lvl>
    <w:lvl w:ilvl="1" w:tplc="174C4094">
      <w:start w:val="4"/>
      <w:numFmt w:val="low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EF7827"/>
    <w:multiLevelType w:val="hybridMultilevel"/>
    <w:tmpl w:val="C562BB22"/>
    <w:lvl w:ilvl="0" w:tplc="9CE6A18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DD055E"/>
    <w:multiLevelType w:val="hybridMultilevel"/>
    <w:tmpl w:val="7FD0B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53756F"/>
    <w:multiLevelType w:val="hybridMultilevel"/>
    <w:tmpl w:val="991E7B28"/>
    <w:lvl w:ilvl="0" w:tplc="04090019">
      <w:start w:val="4"/>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DB60C4"/>
    <w:multiLevelType w:val="hybridMultilevel"/>
    <w:tmpl w:val="926848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367B12"/>
    <w:multiLevelType w:val="hybridMultilevel"/>
    <w:tmpl w:val="DCA8A1AC"/>
    <w:lvl w:ilvl="0" w:tplc="EC82D15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D522F4"/>
    <w:multiLevelType w:val="hybridMultilevel"/>
    <w:tmpl w:val="DFA67E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C47BED"/>
    <w:multiLevelType w:val="hybridMultilevel"/>
    <w:tmpl w:val="3EE421F2"/>
    <w:lvl w:ilvl="0" w:tplc="E7A0842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322B2E"/>
    <w:multiLevelType w:val="hybridMultilevel"/>
    <w:tmpl w:val="E1C87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9F6041"/>
    <w:multiLevelType w:val="hybridMultilevel"/>
    <w:tmpl w:val="694AB6B6"/>
    <w:lvl w:ilvl="0" w:tplc="F832244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8C30B5"/>
    <w:multiLevelType w:val="hybridMultilevel"/>
    <w:tmpl w:val="AF1C7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2"/>
  </w:num>
  <w:num w:numId="5">
    <w:abstractNumId w:val="1"/>
  </w:num>
  <w:num w:numId="6">
    <w:abstractNumId w:val="7"/>
  </w:num>
  <w:num w:numId="7">
    <w:abstractNumId w:val="0"/>
  </w:num>
  <w:num w:numId="8">
    <w:abstractNumId w:val="11"/>
  </w:num>
  <w:num w:numId="9">
    <w:abstractNumId w:val="6"/>
  </w:num>
  <w:num w:numId="10">
    <w:abstractNumId w:val="8"/>
  </w:num>
  <w:num w:numId="11">
    <w:abstractNumId w:val="13"/>
  </w:num>
  <w:num w:numId="12">
    <w:abstractNumId w:val="2"/>
  </w:num>
  <w:num w:numId="13">
    <w:abstractNumId w:val="15"/>
  </w:num>
  <w:num w:numId="14">
    <w:abstractNumId w:val="10"/>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BCD"/>
    <w:rsid w:val="000053D2"/>
    <w:rsid w:val="00012198"/>
    <w:rsid w:val="000136DB"/>
    <w:rsid w:val="000245B8"/>
    <w:rsid w:val="00030753"/>
    <w:rsid w:val="0004229A"/>
    <w:rsid w:val="0005597D"/>
    <w:rsid w:val="00056B1B"/>
    <w:rsid w:val="00070CAA"/>
    <w:rsid w:val="000717A8"/>
    <w:rsid w:val="000750F7"/>
    <w:rsid w:val="00082089"/>
    <w:rsid w:val="00086DDF"/>
    <w:rsid w:val="000B46C0"/>
    <w:rsid w:val="00102349"/>
    <w:rsid w:val="001079AF"/>
    <w:rsid w:val="00116F9A"/>
    <w:rsid w:val="00123DA4"/>
    <w:rsid w:val="001339FD"/>
    <w:rsid w:val="001536B1"/>
    <w:rsid w:val="00154150"/>
    <w:rsid w:val="00162E4B"/>
    <w:rsid w:val="00170869"/>
    <w:rsid w:val="00172BF3"/>
    <w:rsid w:val="0017742B"/>
    <w:rsid w:val="00191B9F"/>
    <w:rsid w:val="00195994"/>
    <w:rsid w:val="001A0137"/>
    <w:rsid w:val="001A6FFD"/>
    <w:rsid w:val="001B721B"/>
    <w:rsid w:val="001C6142"/>
    <w:rsid w:val="001C7D1A"/>
    <w:rsid w:val="001D1081"/>
    <w:rsid w:val="001D7BEE"/>
    <w:rsid w:val="001E371E"/>
    <w:rsid w:val="001E677F"/>
    <w:rsid w:val="001F3B4B"/>
    <w:rsid w:val="002106E4"/>
    <w:rsid w:val="00213AA8"/>
    <w:rsid w:val="00216979"/>
    <w:rsid w:val="00235227"/>
    <w:rsid w:val="00263DE5"/>
    <w:rsid w:val="00271AA8"/>
    <w:rsid w:val="00284D8C"/>
    <w:rsid w:val="002969D9"/>
    <w:rsid w:val="002A7987"/>
    <w:rsid w:val="002D770D"/>
    <w:rsid w:val="002E4455"/>
    <w:rsid w:val="002E5491"/>
    <w:rsid w:val="002E6FCF"/>
    <w:rsid w:val="002E7426"/>
    <w:rsid w:val="002F1567"/>
    <w:rsid w:val="002F3ECE"/>
    <w:rsid w:val="00307595"/>
    <w:rsid w:val="0031171B"/>
    <w:rsid w:val="003127E4"/>
    <w:rsid w:val="00315F6B"/>
    <w:rsid w:val="00322863"/>
    <w:rsid w:val="00325E4B"/>
    <w:rsid w:val="00341B04"/>
    <w:rsid w:val="00352C18"/>
    <w:rsid w:val="0036319D"/>
    <w:rsid w:val="00364B02"/>
    <w:rsid w:val="00370BCD"/>
    <w:rsid w:val="00372DF8"/>
    <w:rsid w:val="00377E76"/>
    <w:rsid w:val="00383865"/>
    <w:rsid w:val="00395186"/>
    <w:rsid w:val="00397E0D"/>
    <w:rsid w:val="003A45B3"/>
    <w:rsid w:val="003A4697"/>
    <w:rsid w:val="003A5C36"/>
    <w:rsid w:val="003D07CC"/>
    <w:rsid w:val="003E1D72"/>
    <w:rsid w:val="0040068C"/>
    <w:rsid w:val="00427369"/>
    <w:rsid w:val="004316EF"/>
    <w:rsid w:val="00431D97"/>
    <w:rsid w:val="00432EDA"/>
    <w:rsid w:val="00437162"/>
    <w:rsid w:val="00454492"/>
    <w:rsid w:val="00462942"/>
    <w:rsid w:val="00484998"/>
    <w:rsid w:val="004A2D6F"/>
    <w:rsid w:val="004A5ACD"/>
    <w:rsid w:val="004C5DBD"/>
    <w:rsid w:val="004D30D9"/>
    <w:rsid w:val="004E2109"/>
    <w:rsid w:val="004F38A2"/>
    <w:rsid w:val="005033AE"/>
    <w:rsid w:val="0051535B"/>
    <w:rsid w:val="005153E6"/>
    <w:rsid w:val="0051561D"/>
    <w:rsid w:val="005229FE"/>
    <w:rsid w:val="00557E49"/>
    <w:rsid w:val="0059082A"/>
    <w:rsid w:val="005923DF"/>
    <w:rsid w:val="005A37B6"/>
    <w:rsid w:val="005A4005"/>
    <w:rsid w:val="005A76C8"/>
    <w:rsid w:val="005B7881"/>
    <w:rsid w:val="005D27AA"/>
    <w:rsid w:val="005D4A08"/>
    <w:rsid w:val="00600145"/>
    <w:rsid w:val="00606663"/>
    <w:rsid w:val="00623C62"/>
    <w:rsid w:val="00624AC1"/>
    <w:rsid w:val="006250C9"/>
    <w:rsid w:val="006476C1"/>
    <w:rsid w:val="00666A95"/>
    <w:rsid w:val="006717A3"/>
    <w:rsid w:val="00683CC4"/>
    <w:rsid w:val="00686F3E"/>
    <w:rsid w:val="00690705"/>
    <w:rsid w:val="006B0114"/>
    <w:rsid w:val="006B08D5"/>
    <w:rsid w:val="006D72B6"/>
    <w:rsid w:val="006E3811"/>
    <w:rsid w:val="00717473"/>
    <w:rsid w:val="00722FA9"/>
    <w:rsid w:val="0075698F"/>
    <w:rsid w:val="007569FC"/>
    <w:rsid w:val="00763C6A"/>
    <w:rsid w:val="007662ED"/>
    <w:rsid w:val="00766737"/>
    <w:rsid w:val="0077525F"/>
    <w:rsid w:val="00780D93"/>
    <w:rsid w:val="007827CD"/>
    <w:rsid w:val="00791C34"/>
    <w:rsid w:val="00796AC5"/>
    <w:rsid w:val="007B43C9"/>
    <w:rsid w:val="007C1176"/>
    <w:rsid w:val="007C3F67"/>
    <w:rsid w:val="007D1BFE"/>
    <w:rsid w:val="007E7764"/>
    <w:rsid w:val="00836FF7"/>
    <w:rsid w:val="00843A4C"/>
    <w:rsid w:val="00872445"/>
    <w:rsid w:val="008727C6"/>
    <w:rsid w:val="008839E5"/>
    <w:rsid w:val="00885F3C"/>
    <w:rsid w:val="008969F8"/>
    <w:rsid w:val="008C7B51"/>
    <w:rsid w:val="00920ECE"/>
    <w:rsid w:val="00926792"/>
    <w:rsid w:val="00941608"/>
    <w:rsid w:val="00941E90"/>
    <w:rsid w:val="009532B4"/>
    <w:rsid w:val="00971B02"/>
    <w:rsid w:val="009867FA"/>
    <w:rsid w:val="00992CA3"/>
    <w:rsid w:val="009932E7"/>
    <w:rsid w:val="009C4BE9"/>
    <w:rsid w:val="009C75C2"/>
    <w:rsid w:val="009D15D5"/>
    <w:rsid w:val="009F769D"/>
    <w:rsid w:val="00A20BA3"/>
    <w:rsid w:val="00A27B6D"/>
    <w:rsid w:val="00A460C4"/>
    <w:rsid w:val="00A511E8"/>
    <w:rsid w:val="00A71265"/>
    <w:rsid w:val="00A77130"/>
    <w:rsid w:val="00A91CE7"/>
    <w:rsid w:val="00AA5C35"/>
    <w:rsid w:val="00AA7BE8"/>
    <w:rsid w:val="00AB7F52"/>
    <w:rsid w:val="00AC308B"/>
    <w:rsid w:val="00AD19D4"/>
    <w:rsid w:val="00AF76FD"/>
    <w:rsid w:val="00B1538C"/>
    <w:rsid w:val="00B20E0C"/>
    <w:rsid w:val="00B21E70"/>
    <w:rsid w:val="00B23F25"/>
    <w:rsid w:val="00B317A2"/>
    <w:rsid w:val="00B40F5D"/>
    <w:rsid w:val="00B44752"/>
    <w:rsid w:val="00B46A4F"/>
    <w:rsid w:val="00B474AB"/>
    <w:rsid w:val="00B5411E"/>
    <w:rsid w:val="00B651EF"/>
    <w:rsid w:val="00B85274"/>
    <w:rsid w:val="00B879A3"/>
    <w:rsid w:val="00B91C94"/>
    <w:rsid w:val="00B94C80"/>
    <w:rsid w:val="00B96062"/>
    <w:rsid w:val="00BB3209"/>
    <w:rsid w:val="00BB3B58"/>
    <w:rsid w:val="00C049C2"/>
    <w:rsid w:val="00C13BDE"/>
    <w:rsid w:val="00C32BC5"/>
    <w:rsid w:val="00C42278"/>
    <w:rsid w:val="00C47DB8"/>
    <w:rsid w:val="00C630FA"/>
    <w:rsid w:val="00C75A7A"/>
    <w:rsid w:val="00C80BB9"/>
    <w:rsid w:val="00C8245A"/>
    <w:rsid w:val="00C9709E"/>
    <w:rsid w:val="00CA3CB6"/>
    <w:rsid w:val="00CB2BA5"/>
    <w:rsid w:val="00CE5EC0"/>
    <w:rsid w:val="00CE7E26"/>
    <w:rsid w:val="00CF313E"/>
    <w:rsid w:val="00D058D4"/>
    <w:rsid w:val="00D26503"/>
    <w:rsid w:val="00D35C38"/>
    <w:rsid w:val="00D35F37"/>
    <w:rsid w:val="00D448A1"/>
    <w:rsid w:val="00D72B4B"/>
    <w:rsid w:val="00D773FE"/>
    <w:rsid w:val="00D95DED"/>
    <w:rsid w:val="00DA18A0"/>
    <w:rsid w:val="00DA59AC"/>
    <w:rsid w:val="00DA5A69"/>
    <w:rsid w:val="00DB503F"/>
    <w:rsid w:val="00DB7F6C"/>
    <w:rsid w:val="00DD34F6"/>
    <w:rsid w:val="00DE48E0"/>
    <w:rsid w:val="00DF4F55"/>
    <w:rsid w:val="00E159AA"/>
    <w:rsid w:val="00E17500"/>
    <w:rsid w:val="00E27AB9"/>
    <w:rsid w:val="00E57075"/>
    <w:rsid w:val="00E65BD1"/>
    <w:rsid w:val="00E67D7B"/>
    <w:rsid w:val="00E72F2A"/>
    <w:rsid w:val="00EB0E12"/>
    <w:rsid w:val="00EB1291"/>
    <w:rsid w:val="00F12AED"/>
    <w:rsid w:val="00F160B2"/>
    <w:rsid w:val="00F163E7"/>
    <w:rsid w:val="00F41943"/>
    <w:rsid w:val="00F44234"/>
    <w:rsid w:val="00F451CD"/>
    <w:rsid w:val="00F45B3C"/>
    <w:rsid w:val="00F45CF9"/>
    <w:rsid w:val="00F52B77"/>
    <w:rsid w:val="00F60D08"/>
    <w:rsid w:val="00F6258D"/>
    <w:rsid w:val="00F6660A"/>
    <w:rsid w:val="00F82BF6"/>
    <w:rsid w:val="00F85B44"/>
    <w:rsid w:val="00F87932"/>
    <w:rsid w:val="00FA7665"/>
    <w:rsid w:val="00FD7F19"/>
    <w:rsid w:val="00FE1312"/>
    <w:rsid w:val="00FE28CF"/>
    <w:rsid w:val="00FF0C1B"/>
    <w:rsid w:val="00FF2F9B"/>
    <w:rsid w:val="00FF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BC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70BCD"/>
    <w:pPr>
      <w:ind w:left="720"/>
      <w:contextualSpacing/>
    </w:pPr>
  </w:style>
  <w:style w:type="paragraph" w:styleId="Footer">
    <w:name w:val="footer"/>
    <w:basedOn w:val="Normal"/>
    <w:link w:val="FooterChar"/>
    <w:rsid w:val="00370BCD"/>
    <w:pPr>
      <w:tabs>
        <w:tab w:val="center" w:pos="4320"/>
        <w:tab w:val="right" w:pos="8640"/>
      </w:tabs>
    </w:pPr>
  </w:style>
  <w:style w:type="character" w:customStyle="1" w:styleId="FooterChar">
    <w:name w:val="Footer Char"/>
    <w:basedOn w:val="DefaultParagraphFont"/>
    <w:link w:val="Footer"/>
    <w:semiHidden/>
    <w:locked/>
    <w:rsid w:val="00370BCD"/>
    <w:rPr>
      <w:rFonts w:ascii="Calibri" w:hAnsi="Calibri"/>
      <w:sz w:val="22"/>
      <w:szCs w:val="22"/>
      <w:lang w:val="en-US" w:eastAsia="en-US" w:bidi="ar-SA"/>
    </w:rPr>
  </w:style>
  <w:style w:type="character" w:styleId="PageNumber">
    <w:name w:val="page number"/>
    <w:basedOn w:val="DefaultParagraphFont"/>
    <w:rsid w:val="00370BCD"/>
    <w:rPr>
      <w:rFonts w:cs="Times New Roman"/>
    </w:rPr>
  </w:style>
  <w:style w:type="paragraph" w:styleId="Header">
    <w:name w:val="header"/>
    <w:basedOn w:val="Normal"/>
    <w:rsid w:val="00370BCD"/>
    <w:pPr>
      <w:tabs>
        <w:tab w:val="center" w:pos="4320"/>
        <w:tab w:val="right" w:pos="8640"/>
      </w:tabs>
    </w:pPr>
  </w:style>
  <w:style w:type="paragraph" w:styleId="BalloonText">
    <w:name w:val="Balloon Text"/>
    <w:basedOn w:val="Normal"/>
    <w:link w:val="BalloonTextChar"/>
    <w:rsid w:val="002A7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79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BC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70BCD"/>
    <w:pPr>
      <w:ind w:left="720"/>
      <w:contextualSpacing/>
    </w:pPr>
  </w:style>
  <w:style w:type="paragraph" w:styleId="Footer">
    <w:name w:val="footer"/>
    <w:basedOn w:val="Normal"/>
    <w:link w:val="FooterChar"/>
    <w:rsid w:val="00370BCD"/>
    <w:pPr>
      <w:tabs>
        <w:tab w:val="center" w:pos="4320"/>
        <w:tab w:val="right" w:pos="8640"/>
      </w:tabs>
    </w:pPr>
  </w:style>
  <w:style w:type="character" w:customStyle="1" w:styleId="FooterChar">
    <w:name w:val="Footer Char"/>
    <w:basedOn w:val="DefaultParagraphFont"/>
    <w:link w:val="Footer"/>
    <w:semiHidden/>
    <w:locked/>
    <w:rsid w:val="00370BCD"/>
    <w:rPr>
      <w:rFonts w:ascii="Calibri" w:hAnsi="Calibri"/>
      <w:sz w:val="22"/>
      <w:szCs w:val="22"/>
      <w:lang w:val="en-US" w:eastAsia="en-US" w:bidi="ar-SA"/>
    </w:rPr>
  </w:style>
  <w:style w:type="character" w:styleId="PageNumber">
    <w:name w:val="page number"/>
    <w:basedOn w:val="DefaultParagraphFont"/>
    <w:rsid w:val="00370BCD"/>
    <w:rPr>
      <w:rFonts w:cs="Times New Roman"/>
    </w:rPr>
  </w:style>
  <w:style w:type="paragraph" w:styleId="Header">
    <w:name w:val="header"/>
    <w:basedOn w:val="Normal"/>
    <w:rsid w:val="00370BCD"/>
    <w:pPr>
      <w:tabs>
        <w:tab w:val="center" w:pos="4320"/>
        <w:tab w:val="right" w:pos="8640"/>
      </w:tabs>
    </w:pPr>
  </w:style>
  <w:style w:type="paragraph" w:styleId="BalloonText">
    <w:name w:val="Balloon Text"/>
    <w:basedOn w:val="Normal"/>
    <w:link w:val="BalloonTextChar"/>
    <w:rsid w:val="002A7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7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5131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For June 2, 2011 phone group with gynecologists</vt:lpstr>
    </vt:vector>
  </TitlesOfParts>
  <Company>Battelle</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June 2, 2011 phone group with gynecologists</dc:title>
  <dc:creator>D4700</dc:creator>
  <cp:lastModifiedBy>Conner, Catina (CDC/OD/OADS)</cp:lastModifiedBy>
  <cp:revision>2</cp:revision>
  <dcterms:created xsi:type="dcterms:W3CDTF">2012-05-08T21:55:00Z</dcterms:created>
  <dcterms:modified xsi:type="dcterms:W3CDTF">2012-05-08T21:55:00Z</dcterms:modified>
</cp:coreProperties>
</file>