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636" w:rsidRDefault="00B77636" w:rsidP="0064791C">
      <w:pPr>
        <w:jc w:val="center"/>
        <w:rPr>
          <w:rFonts w:ascii="Arial" w:eastAsia="Times New Roman" w:hAnsi="Arial" w:cs="Arial"/>
          <w:b/>
          <w:bCs/>
          <w:color w:val="000000"/>
          <w:sz w:val="20"/>
          <w:szCs w:val="20"/>
          <w:shd w:val="clear" w:color="auto" w:fill="FFFFFF"/>
        </w:rPr>
      </w:pPr>
      <w:bookmarkStart w:id="0" w:name="_GoBack"/>
      <w:bookmarkEnd w:id="0"/>
      <w:r>
        <w:rPr>
          <w:rFonts w:ascii="Arial" w:eastAsia="Times New Roman" w:hAnsi="Arial" w:cs="Arial"/>
          <w:b/>
          <w:bCs/>
          <w:noProof/>
          <w:color w:val="000000"/>
          <w:sz w:val="20"/>
          <w:szCs w:val="20"/>
          <w:shd w:val="clear" w:color="auto" w:fill="FFFFFF"/>
        </w:rPr>
        <w:drawing>
          <wp:inline distT="0" distB="0" distL="0" distR="0">
            <wp:extent cx="3734435"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34435" cy="666750"/>
                    </a:xfrm>
                    <a:prstGeom prst="rect">
                      <a:avLst/>
                    </a:prstGeom>
                    <a:noFill/>
                  </pic:spPr>
                </pic:pic>
              </a:graphicData>
            </a:graphic>
          </wp:inline>
        </w:drawing>
      </w:r>
    </w:p>
    <w:p w:rsidR="00B77636" w:rsidRDefault="00B77636" w:rsidP="0064791C">
      <w:pPr>
        <w:jc w:val="center"/>
        <w:rPr>
          <w:rFonts w:ascii="Arial" w:eastAsia="Times New Roman" w:hAnsi="Arial" w:cs="Arial"/>
          <w:b/>
          <w:bCs/>
          <w:color w:val="000000"/>
          <w:sz w:val="20"/>
          <w:szCs w:val="20"/>
          <w:shd w:val="clear" w:color="auto" w:fill="FFFFFF"/>
        </w:rPr>
      </w:pPr>
    </w:p>
    <w:p w:rsidR="0064791C" w:rsidRPr="00C119B8" w:rsidRDefault="0064791C" w:rsidP="0064791C">
      <w:pPr>
        <w:jc w:val="center"/>
        <w:rPr>
          <w:rFonts w:ascii="Arial" w:eastAsia="Times New Roman" w:hAnsi="Arial" w:cs="Arial"/>
          <w:b/>
          <w:bCs/>
          <w:color w:val="000000"/>
          <w:sz w:val="20"/>
          <w:szCs w:val="20"/>
          <w:shd w:val="clear" w:color="auto" w:fill="FFFFFF"/>
        </w:rPr>
      </w:pPr>
      <w:r w:rsidRPr="00C119B8">
        <w:rPr>
          <w:rFonts w:ascii="Arial" w:eastAsia="Times New Roman" w:hAnsi="Arial" w:cs="Arial"/>
          <w:b/>
          <w:bCs/>
          <w:color w:val="000000"/>
          <w:sz w:val="20"/>
          <w:szCs w:val="20"/>
          <w:shd w:val="clear" w:color="auto" w:fill="FFFFFF"/>
        </w:rPr>
        <w:t>CHILD AND YOUTH ASSENT PROCEDURES</w:t>
      </w:r>
    </w:p>
    <w:p w:rsidR="0064791C" w:rsidRPr="00C119B8" w:rsidRDefault="0064791C" w:rsidP="0064791C">
      <w:pPr>
        <w:jc w:val="center"/>
        <w:rPr>
          <w:rFonts w:ascii="Arial" w:eastAsia="Times New Roman" w:hAnsi="Arial" w:cs="Arial"/>
          <w:b/>
          <w:color w:val="000000"/>
          <w:sz w:val="20"/>
          <w:szCs w:val="20"/>
          <w:shd w:val="clear" w:color="auto" w:fill="FFFFFF"/>
        </w:rPr>
      </w:pPr>
      <w:r w:rsidRPr="00C119B8">
        <w:rPr>
          <w:rFonts w:ascii="Arial" w:eastAsia="Times New Roman" w:hAnsi="Arial" w:cs="Arial"/>
          <w:b/>
          <w:color w:val="000000"/>
          <w:sz w:val="20"/>
          <w:szCs w:val="20"/>
          <w:shd w:val="clear" w:color="auto" w:fill="FFFFFF"/>
        </w:rPr>
        <w:t>Kansas Int</w:t>
      </w:r>
      <w:r w:rsidR="00C119B8">
        <w:rPr>
          <w:rFonts w:ascii="Arial" w:eastAsia="Times New Roman" w:hAnsi="Arial" w:cs="Arial"/>
          <w:b/>
          <w:color w:val="000000"/>
          <w:sz w:val="20"/>
          <w:szCs w:val="20"/>
          <w:shd w:val="clear" w:color="auto" w:fill="FFFFFF"/>
        </w:rPr>
        <w:t>ensive Permanency Project (KIPP)</w:t>
      </w:r>
    </w:p>
    <w:p w:rsidR="00C119B8" w:rsidRPr="00C119B8" w:rsidRDefault="00330FD3" w:rsidP="0064791C">
      <w:pPr>
        <w:jc w:val="center"/>
        <w:rPr>
          <w:rFonts w:ascii="Arial" w:eastAsia="Times New Roman" w:hAnsi="Arial" w:cs="Arial"/>
          <w:b/>
          <w:bCs/>
          <w:i/>
          <w:color w:val="000000"/>
          <w:sz w:val="20"/>
          <w:szCs w:val="20"/>
          <w:shd w:val="clear" w:color="auto" w:fill="FFFFFF"/>
        </w:rPr>
      </w:pPr>
      <w:r>
        <w:rPr>
          <w:rFonts w:ascii="Arial" w:eastAsia="Times New Roman" w:hAnsi="Arial" w:cs="Arial"/>
          <w:b/>
          <w:bCs/>
          <w:i/>
          <w:color w:val="000000"/>
          <w:sz w:val="20"/>
          <w:szCs w:val="20"/>
          <w:shd w:val="clear" w:color="auto" w:fill="FFFFFF"/>
        </w:rPr>
        <w:t>Assessment</w:t>
      </w:r>
      <w:r w:rsidR="00C119B8">
        <w:rPr>
          <w:rFonts w:ascii="Arial" w:eastAsia="Times New Roman" w:hAnsi="Arial" w:cs="Arial"/>
          <w:b/>
          <w:bCs/>
          <w:i/>
          <w:color w:val="000000"/>
          <w:sz w:val="20"/>
          <w:szCs w:val="20"/>
          <w:shd w:val="clear" w:color="auto" w:fill="FFFFFF"/>
        </w:rPr>
        <w:t xml:space="preserve"> Group</w:t>
      </w:r>
    </w:p>
    <w:p w:rsidR="004F19C1" w:rsidRDefault="009738E8" w:rsidP="00C119B8">
      <w:pPr>
        <w:ind w:hanging="360"/>
        <w:rPr>
          <w:rFonts w:ascii="Arial" w:eastAsia="Times New Roman" w:hAnsi="Arial" w:cs="Arial"/>
          <w:b/>
          <w:bCs/>
          <w:color w:val="000000"/>
          <w:sz w:val="20"/>
          <w:szCs w:val="20"/>
          <w:shd w:val="clear" w:color="auto" w:fill="FFFFFF"/>
        </w:rPr>
      </w:pPr>
      <w:r>
        <w:rPr>
          <w:rFonts w:ascii="Arial" w:eastAsia="Times New Roman" w:hAnsi="Arial" w:cs="Arial"/>
          <w:b/>
          <w:bCs/>
          <w:color w:val="000000"/>
          <w:sz w:val="20"/>
          <w:szCs w:val="20"/>
          <w:shd w:val="clear" w:color="auto" w:fill="FFFFFF"/>
        </w:rPr>
        <w:t>IRB # 19572</w:t>
      </w:r>
    </w:p>
    <w:p w:rsidR="004F19C1" w:rsidRPr="004F19C1" w:rsidRDefault="004F19C1" w:rsidP="004F19C1">
      <w:pPr>
        <w:rPr>
          <w:rFonts w:ascii="Arial" w:eastAsia="Times New Roman" w:hAnsi="Arial" w:cs="Arial"/>
          <w:color w:val="000000"/>
          <w:sz w:val="20"/>
          <w:szCs w:val="20"/>
          <w:shd w:val="clear" w:color="auto" w:fill="FFFFFF"/>
        </w:rPr>
      </w:pPr>
    </w:p>
    <w:p w:rsidR="004F19C1" w:rsidRPr="003C425B" w:rsidRDefault="004F19C1" w:rsidP="0064791C">
      <w:pPr>
        <w:spacing w:after="240"/>
        <w:ind w:left="-360"/>
        <w:rPr>
          <w:rFonts w:ascii="Arial" w:eastAsia="Times New Roman" w:hAnsi="Arial" w:cs="Arial"/>
          <w:color w:val="000000"/>
          <w:sz w:val="20"/>
          <w:szCs w:val="20"/>
          <w:shd w:val="clear" w:color="auto" w:fill="FFFFFF"/>
        </w:rPr>
      </w:pPr>
      <w:r w:rsidRPr="003C425B">
        <w:rPr>
          <w:rFonts w:ascii="Arial" w:eastAsia="Times New Roman" w:hAnsi="Arial" w:cs="Arial"/>
          <w:color w:val="000000"/>
          <w:sz w:val="20"/>
          <w:szCs w:val="20"/>
          <w:shd w:val="clear" w:color="auto" w:fill="FFFFFF"/>
        </w:rPr>
        <w:t xml:space="preserve">We would like to </w:t>
      </w:r>
      <w:r w:rsidR="00EF1D0D" w:rsidRPr="003C425B">
        <w:rPr>
          <w:rFonts w:ascii="Arial" w:eastAsia="Times New Roman" w:hAnsi="Arial" w:cs="Arial"/>
          <w:color w:val="000000"/>
          <w:sz w:val="20"/>
          <w:szCs w:val="20"/>
          <w:shd w:val="clear" w:color="auto" w:fill="FFFFFF"/>
        </w:rPr>
        <w:t>ask</w:t>
      </w:r>
      <w:r w:rsidRPr="003C425B">
        <w:rPr>
          <w:rFonts w:ascii="Arial" w:eastAsia="Times New Roman" w:hAnsi="Arial" w:cs="Arial"/>
          <w:color w:val="000000"/>
          <w:sz w:val="20"/>
          <w:szCs w:val="20"/>
          <w:shd w:val="clear" w:color="auto" w:fill="FFFFFF"/>
        </w:rPr>
        <w:t xml:space="preserve"> you to take part in </w:t>
      </w:r>
      <w:r w:rsidR="00913307" w:rsidRPr="003C425B">
        <w:rPr>
          <w:rFonts w:ascii="Arial" w:eastAsia="Times New Roman" w:hAnsi="Arial" w:cs="Arial"/>
          <w:color w:val="000000"/>
          <w:sz w:val="20"/>
          <w:szCs w:val="20"/>
          <w:shd w:val="clear" w:color="auto" w:fill="FFFFFF"/>
        </w:rPr>
        <w:t>a</w:t>
      </w:r>
      <w:r w:rsidRPr="003C425B">
        <w:rPr>
          <w:rFonts w:ascii="Arial" w:eastAsia="Times New Roman" w:hAnsi="Arial" w:cs="Arial"/>
          <w:color w:val="000000"/>
          <w:sz w:val="20"/>
          <w:szCs w:val="20"/>
          <w:shd w:val="clear" w:color="auto" w:fill="FFFFFF"/>
        </w:rPr>
        <w:t xml:space="preserve"> study</w:t>
      </w:r>
      <w:r w:rsidR="00913307" w:rsidRPr="003C425B">
        <w:rPr>
          <w:rFonts w:ascii="Arial" w:eastAsia="Times New Roman" w:hAnsi="Arial" w:cs="Arial"/>
          <w:color w:val="000000"/>
          <w:sz w:val="20"/>
          <w:szCs w:val="20"/>
          <w:shd w:val="clear" w:color="auto" w:fill="FFFFFF"/>
        </w:rPr>
        <w:t xml:space="preserve"> called the Kansas Intensive Permanency Project (KIPP)</w:t>
      </w:r>
      <w:r w:rsidRPr="003C425B">
        <w:rPr>
          <w:rFonts w:ascii="Arial" w:eastAsia="Times New Roman" w:hAnsi="Arial" w:cs="Arial"/>
          <w:color w:val="000000"/>
          <w:sz w:val="20"/>
          <w:szCs w:val="20"/>
          <w:shd w:val="clear" w:color="auto" w:fill="FFFFFF"/>
        </w:rPr>
        <w:t xml:space="preserve">. The study is </w:t>
      </w:r>
      <w:r w:rsidR="00913307" w:rsidRPr="003C425B">
        <w:rPr>
          <w:rFonts w:ascii="Arial" w:eastAsia="Times New Roman" w:hAnsi="Arial" w:cs="Arial"/>
          <w:color w:val="000000"/>
          <w:sz w:val="20"/>
          <w:szCs w:val="20"/>
          <w:shd w:val="clear" w:color="auto" w:fill="FFFFFF"/>
        </w:rPr>
        <w:t>being done</w:t>
      </w:r>
      <w:r w:rsidRPr="003C425B">
        <w:rPr>
          <w:rFonts w:ascii="Arial" w:eastAsia="Times New Roman" w:hAnsi="Arial" w:cs="Arial"/>
          <w:color w:val="000000"/>
          <w:sz w:val="20"/>
          <w:szCs w:val="20"/>
          <w:shd w:val="clear" w:color="auto" w:fill="FFFFFF"/>
        </w:rPr>
        <w:t xml:space="preserve"> by the </w:t>
      </w:r>
      <w:r w:rsidR="0064791C" w:rsidRPr="003C425B">
        <w:rPr>
          <w:rFonts w:ascii="Arial" w:eastAsia="Times New Roman" w:hAnsi="Arial" w:cs="Arial"/>
          <w:color w:val="000000"/>
          <w:sz w:val="20"/>
          <w:szCs w:val="20"/>
          <w:shd w:val="clear" w:color="auto" w:fill="FFFFFF"/>
        </w:rPr>
        <w:t xml:space="preserve">University </w:t>
      </w:r>
      <w:r w:rsidR="00C119B8" w:rsidRPr="003C425B">
        <w:rPr>
          <w:rFonts w:ascii="Arial" w:eastAsia="Times New Roman" w:hAnsi="Arial" w:cs="Arial"/>
          <w:color w:val="000000"/>
          <w:sz w:val="20"/>
          <w:szCs w:val="20"/>
          <w:shd w:val="clear" w:color="auto" w:fill="FFFFFF"/>
        </w:rPr>
        <w:t>Of Kansas School Of</w:t>
      </w:r>
      <w:r w:rsidR="0064791C" w:rsidRPr="003C425B">
        <w:rPr>
          <w:rFonts w:ascii="Arial" w:eastAsia="Times New Roman" w:hAnsi="Arial" w:cs="Arial"/>
          <w:color w:val="000000"/>
          <w:sz w:val="20"/>
          <w:szCs w:val="20"/>
          <w:shd w:val="clear" w:color="auto" w:fill="FFFFFF"/>
        </w:rPr>
        <w:t xml:space="preserve"> Social Welfare</w:t>
      </w:r>
      <w:r w:rsidR="003C425B" w:rsidRPr="003C425B">
        <w:rPr>
          <w:rFonts w:ascii="Arial" w:eastAsia="Times New Roman" w:hAnsi="Arial" w:cs="Arial"/>
          <w:color w:val="000000"/>
          <w:sz w:val="20"/>
          <w:szCs w:val="20"/>
          <w:shd w:val="clear" w:color="auto" w:fill="FFFFFF"/>
        </w:rPr>
        <w:t xml:space="preserve">, in partnership with the four private foster care agencies in Kansas, </w:t>
      </w:r>
      <w:r w:rsidR="003C425B" w:rsidRPr="00080916">
        <w:rPr>
          <w:rFonts w:ascii="Arial" w:hAnsi="Arial" w:cs="Arial"/>
          <w:sz w:val="20"/>
          <w:szCs w:val="20"/>
        </w:rPr>
        <w:t>(KVC Behavioral Healthcare, TFI Family Services, St. Francis Community Services, and Youthville)</w:t>
      </w:r>
      <w:r w:rsidR="0064791C" w:rsidRPr="003C425B">
        <w:rPr>
          <w:rFonts w:ascii="Arial" w:eastAsia="Times New Roman" w:hAnsi="Arial" w:cs="Arial"/>
          <w:color w:val="000000"/>
          <w:sz w:val="20"/>
          <w:szCs w:val="20"/>
          <w:shd w:val="clear" w:color="auto" w:fill="FFFFFF"/>
        </w:rPr>
        <w:t xml:space="preserve">. </w:t>
      </w:r>
    </w:p>
    <w:p w:rsidR="00330FD3" w:rsidRDefault="00EF1D0D" w:rsidP="0064791C">
      <w:pPr>
        <w:spacing w:after="240"/>
        <w:ind w:left="-360"/>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 xml:space="preserve">Your parent(s) have agreed to </w:t>
      </w:r>
      <w:r w:rsidR="00913307">
        <w:rPr>
          <w:rFonts w:ascii="Arial" w:eastAsia="Times New Roman" w:hAnsi="Arial" w:cs="Arial"/>
          <w:color w:val="000000"/>
          <w:sz w:val="20"/>
          <w:szCs w:val="20"/>
          <w:shd w:val="clear" w:color="auto" w:fill="FFFFFF"/>
        </w:rPr>
        <w:t>participate</w:t>
      </w:r>
      <w:r>
        <w:rPr>
          <w:rFonts w:ascii="Arial" w:eastAsia="Times New Roman" w:hAnsi="Arial" w:cs="Arial"/>
          <w:color w:val="000000"/>
          <w:sz w:val="20"/>
          <w:szCs w:val="20"/>
          <w:shd w:val="clear" w:color="auto" w:fill="FFFFFF"/>
        </w:rPr>
        <w:t xml:space="preserve"> in KIPP. This means that a </w:t>
      </w:r>
      <w:r w:rsidR="00330FD3">
        <w:rPr>
          <w:rFonts w:ascii="Arial" w:eastAsia="Times New Roman" w:hAnsi="Arial" w:cs="Arial"/>
          <w:color w:val="000000"/>
          <w:sz w:val="20"/>
          <w:szCs w:val="20"/>
          <w:shd w:val="clear" w:color="auto" w:fill="FFFFFF"/>
        </w:rPr>
        <w:t>person called a Data Liaison will meet with you and your family</w:t>
      </w:r>
      <w:r>
        <w:rPr>
          <w:rFonts w:ascii="Arial" w:eastAsia="Times New Roman" w:hAnsi="Arial" w:cs="Arial"/>
          <w:color w:val="000000"/>
          <w:sz w:val="20"/>
          <w:szCs w:val="20"/>
          <w:shd w:val="clear" w:color="auto" w:fill="FFFFFF"/>
        </w:rPr>
        <w:t xml:space="preserve"> to </w:t>
      </w:r>
      <w:r w:rsidR="00330FD3">
        <w:rPr>
          <w:rFonts w:ascii="Arial" w:eastAsia="Times New Roman" w:hAnsi="Arial" w:cs="Arial"/>
          <w:color w:val="000000"/>
          <w:sz w:val="20"/>
          <w:szCs w:val="20"/>
          <w:shd w:val="clear" w:color="auto" w:fill="FFFFFF"/>
        </w:rPr>
        <w:t xml:space="preserve">ask questions and do 3 video recordings so that we can track how things are going for your family. </w:t>
      </w:r>
    </w:p>
    <w:p w:rsidR="004F19C1" w:rsidRPr="004F19C1" w:rsidRDefault="00EF1D0D" w:rsidP="0064791C">
      <w:pPr>
        <w:spacing w:after="240"/>
        <w:ind w:left="-360"/>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 xml:space="preserve">We are doing this study of KIPP to </w:t>
      </w:r>
      <w:r w:rsidR="004F19C1" w:rsidRPr="004F19C1">
        <w:rPr>
          <w:rFonts w:ascii="Arial" w:eastAsia="Times New Roman" w:hAnsi="Arial" w:cs="Arial"/>
          <w:color w:val="000000"/>
          <w:sz w:val="20"/>
          <w:szCs w:val="20"/>
          <w:shd w:val="clear" w:color="auto" w:fill="FFFFFF"/>
        </w:rPr>
        <w:t xml:space="preserve">try to learn more about how </w:t>
      </w:r>
      <w:r w:rsidR="00330FD3">
        <w:rPr>
          <w:rFonts w:ascii="Arial" w:eastAsia="Times New Roman" w:hAnsi="Arial" w:cs="Arial"/>
          <w:color w:val="000000"/>
          <w:sz w:val="20"/>
          <w:szCs w:val="20"/>
          <w:shd w:val="clear" w:color="auto" w:fill="FFFFFF"/>
        </w:rPr>
        <w:t>we</w:t>
      </w:r>
      <w:r w:rsidR="0064791C">
        <w:rPr>
          <w:rFonts w:ascii="Arial" w:eastAsia="Times New Roman" w:hAnsi="Arial" w:cs="Arial"/>
          <w:color w:val="000000"/>
          <w:sz w:val="20"/>
          <w:szCs w:val="20"/>
          <w:shd w:val="clear" w:color="auto" w:fill="FFFFFF"/>
        </w:rPr>
        <w:t xml:space="preserve"> </w:t>
      </w:r>
      <w:r w:rsidR="00C119B8">
        <w:rPr>
          <w:rFonts w:ascii="Arial" w:eastAsia="Times New Roman" w:hAnsi="Arial" w:cs="Arial"/>
          <w:color w:val="000000"/>
          <w:sz w:val="20"/>
          <w:szCs w:val="20"/>
          <w:shd w:val="clear" w:color="auto" w:fill="FFFFFF"/>
        </w:rPr>
        <w:t xml:space="preserve">can </w:t>
      </w:r>
      <w:r w:rsidR="0064791C">
        <w:rPr>
          <w:rFonts w:ascii="Arial" w:eastAsia="Times New Roman" w:hAnsi="Arial" w:cs="Arial"/>
          <w:color w:val="000000"/>
          <w:sz w:val="20"/>
          <w:szCs w:val="20"/>
          <w:shd w:val="clear" w:color="auto" w:fill="FFFFFF"/>
        </w:rPr>
        <w:t>help families with children in foster care get their children back home as quickly as possible</w:t>
      </w:r>
      <w:r w:rsidR="00C119B8">
        <w:rPr>
          <w:rFonts w:ascii="Arial" w:eastAsia="Times New Roman" w:hAnsi="Arial" w:cs="Arial"/>
          <w:color w:val="000000"/>
          <w:sz w:val="20"/>
          <w:szCs w:val="20"/>
          <w:shd w:val="clear" w:color="auto" w:fill="FFFFFF"/>
        </w:rPr>
        <w:t xml:space="preserve"> and keep them at home</w:t>
      </w:r>
      <w:r w:rsidR="0064791C">
        <w:rPr>
          <w:rFonts w:ascii="Arial" w:eastAsia="Times New Roman" w:hAnsi="Arial" w:cs="Arial"/>
          <w:color w:val="000000"/>
          <w:sz w:val="20"/>
          <w:szCs w:val="20"/>
          <w:shd w:val="clear" w:color="auto" w:fill="FFFFFF"/>
        </w:rPr>
        <w:t>.</w:t>
      </w:r>
    </w:p>
    <w:p w:rsidR="004F19C1" w:rsidRDefault="004F19C1" w:rsidP="0064791C">
      <w:pPr>
        <w:spacing w:after="240"/>
        <w:ind w:left="-360"/>
        <w:rPr>
          <w:rFonts w:ascii="Arial" w:eastAsia="Times New Roman" w:hAnsi="Arial" w:cs="Arial"/>
          <w:color w:val="000000"/>
          <w:sz w:val="20"/>
          <w:szCs w:val="20"/>
          <w:shd w:val="clear" w:color="auto" w:fill="FFFFFF"/>
        </w:rPr>
      </w:pPr>
      <w:r w:rsidRPr="004F19C1">
        <w:rPr>
          <w:rFonts w:ascii="Arial" w:eastAsia="Times New Roman" w:hAnsi="Arial" w:cs="Arial"/>
          <w:color w:val="000000"/>
          <w:sz w:val="20"/>
          <w:szCs w:val="20"/>
          <w:shd w:val="clear" w:color="auto" w:fill="FFFFFF"/>
        </w:rPr>
        <w:t>Your decision to be in this study is voluntary. You do not have to participate if you do not want to. </w:t>
      </w:r>
    </w:p>
    <w:p w:rsidR="0064791C" w:rsidRDefault="0064791C" w:rsidP="0064791C">
      <w:pPr>
        <w:spacing w:after="240"/>
        <w:ind w:left="-360"/>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 xml:space="preserve">If you don’t feel like answering questions, you don’t have to, and you can stop participating at any time and that will be alright. </w:t>
      </w:r>
    </w:p>
    <w:p w:rsidR="00EF1D0D" w:rsidRDefault="00C119B8" w:rsidP="0064791C">
      <w:pPr>
        <w:spacing w:after="240"/>
        <w:ind w:left="-360"/>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 xml:space="preserve">The people who work on the KIPP project </w:t>
      </w:r>
      <w:r w:rsidR="00EF1D0D">
        <w:rPr>
          <w:rFonts w:ascii="Arial" w:eastAsia="Times New Roman" w:hAnsi="Arial" w:cs="Arial"/>
          <w:color w:val="000000"/>
          <w:sz w:val="20"/>
          <w:szCs w:val="20"/>
          <w:shd w:val="clear" w:color="auto" w:fill="FFFFFF"/>
        </w:rPr>
        <w:t xml:space="preserve">with you </w:t>
      </w:r>
      <w:r>
        <w:rPr>
          <w:rFonts w:ascii="Arial" w:eastAsia="Times New Roman" w:hAnsi="Arial" w:cs="Arial"/>
          <w:color w:val="000000"/>
          <w:sz w:val="20"/>
          <w:szCs w:val="20"/>
          <w:shd w:val="clear" w:color="auto" w:fill="FFFFFF"/>
        </w:rPr>
        <w:t xml:space="preserve">will be happy to answer any questions you may have. </w:t>
      </w:r>
    </w:p>
    <w:p w:rsidR="00C119B8" w:rsidRDefault="00C119B8" w:rsidP="0064791C">
      <w:pPr>
        <w:spacing w:after="240"/>
        <w:ind w:left="-360"/>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If you participate we will collect</w:t>
      </w:r>
      <w:r w:rsidR="00330FD3">
        <w:rPr>
          <w:rFonts w:ascii="Arial" w:eastAsia="Times New Roman" w:hAnsi="Arial" w:cs="Arial"/>
          <w:color w:val="000000"/>
          <w:sz w:val="20"/>
          <w:szCs w:val="20"/>
          <w:shd w:val="clear" w:color="auto" w:fill="FFFFFF"/>
        </w:rPr>
        <w:t xml:space="preserve"> information about your parents and</w:t>
      </w:r>
      <w:r>
        <w:rPr>
          <w:rFonts w:ascii="Arial" w:eastAsia="Times New Roman" w:hAnsi="Arial" w:cs="Arial"/>
          <w:color w:val="000000"/>
          <w:sz w:val="20"/>
          <w:szCs w:val="20"/>
          <w:shd w:val="clear" w:color="auto" w:fill="FFFFFF"/>
        </w:rPr>
        <w:t xml:space="preserve"> you. A person we call a Data Liaison will come to your parent’s home or meet with you in a private room of the foster care agency to collect this </w:t>
      </w:r>
      <w:proofErr w:type="gramStart"/>
      <w:r>
        <w:rPr>
          <w:rFonts w:ascii="Arial" w:eastAsia="Times New Roman" w:hAnsi="Arial" w:cs="Arial"/>
          <w:color w:val="000000"/>
          <w:sz w:val="20"/>
          <w:szCs w:val="20"/>
          <w:shd w:val="clear" w:color="auto" w:fill="FFFFFF"/>
        </w:rPr>
        <w:t>information</w:t>
      </w:r>
      <w:proofErr w:type="gramEnd"/>
      <w:r>
        <w:rPr>
          <w:rFonts w:ascii="Arial" w:eastAsia="Times New Roman" w:hAnsi="Arial" w:cs="Arial"/>
          <w:color w:val="000000"/>
          <w:sz w:val="20"/>
          <w:szCs w:val="20"/>
          <w:shd w:val="clear" w:color="auto" w:fill="FFFFFF"/>
        </w:rPr>
        <w:t xml:space="preserve">. </w:t>
      </w:r>
      <w:r w:rsidR="00913307">
        <w:rPr>
          <w:rFonts w:ascii="Arial" w:eastAsia="Times New Roman" w:hAnsi="Arial" w:cs="Arial"/>
          <w:color w:val="000000"/>
          <w:sz w:val="20"/>
          <w:szCs w:val="20"/>
          <w:shd w:val="clear" w:color="auto" w:fill="FFFFFF"/>
        </w:rPr>
        <w:t xml:space="preserve">So, there are </w:t>
      </w:r>
      <w:r w:rsidR="00330FD3">
        <w:rPr>
          <w:rFonts w:ascii="Arial" w:eastAsia="Times New Roman" w:hAnsi="Arial" w:cs="Arial"/>
          <w:color w:val="000000"/>
          <w:sz w:val="20"/>
          <w:szCs w:val="20"/>
          <w:shd w:val="clear" w:color="auto" w:fill="FFFFFF"/>
        </w:rPr>
        <w:t>two</w:t>
      </w:r>
      <w:r w:rsidR="00913307">
        <w:rPr>
          <w:rFonts w:ascii="Arial" w:eastAsia="Times New Roman" w:hAnsi="Arial" w:cs="Arial"/>
          <w:color w:val="000000"/>
          <w:sz w:val="20"/>
          <w:szCs w:val="20"/>
          <w:shd w:val="clear" w:color="auto" w:fill="FFFFFF"/>
        </w:rPr>
        <w:t xml:space="preserve"> things we will ask you to do to take part in KIPP</w:t>
      </w:r>
      <w:r>
        <w:rPr>
          <w:rFonts w:ascii="Arial" w:eastAsia="Times New Roman" w:hAnsi="Arial" w:cs="Arial"/>
          <w:color w:val="000000"/>
          <w:sz w:val="20"/>
          <w:szCs w:val="20"/>
          <w:shd w:val="clear" w:color="auto" w:fill="FFFFFF"/>
        </w:rPr>
        <w:t>:</w:t>
      </w:r>
    </w:p>
    <w:p w:rsidR="00C119B8" w:rsidRDefault="00913307" w:rsidP="00913307">
      <w:pPr>
        <w:pStyle w:val="ListParagraph"/>
        <w:numPr>
          <w:ilvl w:val="0"/>
          <w:numId w:val="4"/>
        </w:numPr>
        <w:spacing w:after="240"/>
        <w:contextualSpacing w:val="0"/>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We will want you to answer questions from t</w:t>
      </w:r>
      <w:r w:rsidR="00C119B8">
        <w:rPr>
          <w:rFonts w:ascii="Arial" w:eastAsia="Times New Roman" w:hAnsi="Arial" w:cs="Arial"/>
          <w:color w:val="000000"/>
          <w:sz w:val="20"/>
          <w:szCs w:val="20"/>
          <w:shd w:val="clear" w:color="auto" w:fill="FFFFFF"/>
        </w:rPr>
        <w:t xml:space="preserve">he Data Liaison </w:t>
      </w:r>
      <w:r w:rsidR="006B6CC0">
        <w:rPr>
          <w:rFonts w:ascii="Arial" w:eastAsia="Times New Roman" w:hAnsi="Arial" w:cs="Arial"/>
          <w:color w:val="000000"/>
          <w:sz w:val="20"/>
          <w:szCs w:val="20"/>
          <w:shd w:val="clear" w:color="auto" w:fill="FFFFFF"/>
        </w:rPr>
        <w:t>about things like</w:t>
      </w:r>
      <w:r w:rsidR="00C119B8">
        <w:rPr>
          <w:rFonts w:ascii="Arial" w:eastAsia="Times New Roman" w:hAnsi="Arial" w:cs="Arial"/>
          <w:color w:val="000000"/>
          <w:sz w:val="20"/>
          <w:szCs w:val="20"/>
          <w:shd w:val="clear" w:color="auto" w:fill="FFFFFF"/>
        </w:rPr>
        <w:t xml:space="preserve"> how you’re doing at school, </w:t>
      </w:r>
      <w:r w:rsidR="006B6CC0">
        <w:rPr>
          <w:rFonts w:ascii="Arial" w:eastAsia="Times New Roman" w:hAnsi="Arial" w:cs="Arial"/>
          <w:color w:val="000000"/>
          <w:sz w:val="20"/>
          <w:szCs w:val="20"/>
          <w:shd w:val="clear" w:color="auto" w:fill="FFFFFF"/>
        </w:rPr>
        <w:t xml:space="preserve">how you’re getting along with your parents and friends, what’s going well for you, and what things are </w:t>
      </w:r>
      <w:r w:rsidR="00EF1D0D">
        <w:rPr>
          <w:rFonts w:ascii="Arial" w:eastAsia="Times New Roman" w:hAnsi="Arial" w:cs="Arial"/>
          <w:color w:val="000000"/>
          <w:sz w:val="20"/>
          <w:szCs w:val="20"/>
          <w:shd w:val="clear" w:color="auto" w:fill="FFFFFF"/>
        </w:rPr>
        <w:t>difficult</w:t>
      </w:r>
      <w:r w:rsidR="006B6CC0">
        <w:rPr>
          <w:rFonts w:ascii="Arial" w:eastAsia="Times New Roman" w:hAnsi="Arial" w:cs="Arial"/>
          <w:color w:val="000000"/>
          <w:sz w:val="20"/>
          <w:szCs w:val="20"/>
          <w:shd w:val="clear" w:color="auto" w:fill="FFFFFF"/>
        </w:rPr>
        <w:t xml:space="preserve"> for you</w:t>
      </w:r>
      <w:r w:rsidR="00C119B8">
        <w:rPr>
          <w:rFonts w:ascii="Arial" w:eastAsia="Times New Roman" w:hAnsi="Arial" w:cs="Arial"/>
          <w:color w:val="000000"/>
          <w:sz w:val="20"/>
          <w:szCs w:val="20"/>
          <w:shd w:val="clear" w:color="auto" w:fill="FFFFFF"/>
        </w:rPr>
        <w:t>.</w:t>
      </w:r>
    </w:p>
    <w:p w:rsidR="00913307" w:rsidRPr="00B62747" w:rsidRDefault="00EF1D0D" w:rsidP="00913307">
      <w:pPr>
        <w:pStyle w:val="ListParagraph"/>
        <w:numPr>
          <w:ilvl w:val="0"/>
          <w:numId w:val="4"/>
        </w:numPr>
        <w:spacing w:after="240"/>
        <w:contextualSpacing w:val="0"/>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 xml:space="preserve">The Data Liaison will also ask you and your parent(s) to do something called a “Family Interaction Task (FIT).” </w:t>
      </w:r>
      <w:r w:rsidR="00913307">
        <w:rPr>
          <w:rFonts w:ascii="Arial" w:eastAsia="Times New Roman" w:hAnsi="Arial" w:cs="Arial"/>
          <w:color w:val="000000"/>
          <w:sz w:val="20"/>
          <w:szCs w:val="20"/>
          <w:shd w:val="clear" w:color="auto" w:fill="FFFFFF"/>
        </w:rPr>
        <w:t xml:space="preserve">For the FIT, you and your parent(s) will play several games together so we can watch to see what is easy for you as a family and what is harder. The FIT will be video recorded so we can </w:t>
      </w:r>
      <w:r w:rsidR="00913307" w:rsidRPr="00B62747">
        <w:rPr>
          <w:rFonts w:ascii="Arial" w:eastAsia="Times New Roman" w:hAnsi="Arial" w:cs="Arial"/>
          <w:color w:val="000000"/>
          <w:sz w:val="20"/>
          <w:szCs w:val="20"/>
          <w:shd w:val="clear" w:color="auto" w:fill="FFFFFF"/>
        </w:rPr>
        <w:t xml:space="preserve">take notes. It will take about 30 minutes. </w:t>
      </w:r>
    </w:p>
    <w:p w:rsidR="003C458B" w:rsidRDefault="003C458B" w:rsidP="003C458B">
      <w:pPr>
        <w:spacing w:after="120"/>
        <w:ind w:left="-360"/>
        <w:rPr>
          <w:rFonts w:ascii="Arial" w:hAnsi="Arial" w:cs="Arial"/>
          <w:sz w:val="20"/>
          <w:szCs w:val="20"/>
        </w:rPr>
      </w:pPr>
      <w:r w:rsidRPr="00B62747">
        <w:rPr>
          <w:rFonts w:ascii="Arial" w:hAnsi="Arial" w:cs="Arial"/>
          <w:sz w:val="20"/>
          <w:szCs w:val="20"/>
        </w:rPr>
        <w:t>If you participate you will receive a $10 gift card for each time, up to 3 times total. The project researchers may ask for your social security number in order to comply with federal and state tax and accounting regulations.</w:t>
      </w:r>
      <w:r w:rsidRPr="003C458B">
        <w:rPr>
          <w:rFonts w:ascii="Arial" w:hAnsi="Arial" w:cs="Arial"/>
          <w:sz w:val="20"/>
          <w:szCs w:val="20"/>
        </w:rPr>
        <w:t xml:space="preserve"> </w:t>
      </w:r>
    </w:p>
    <w:p w:rsidR="002D1B08" w:rsidRDefault="002D1B08" w:rsidP="002D1B08">
      <w:pPr>
        <w:spacing w:after="120"/>
        <w:ind w:left="-360"/>
        <w:rPr>
          <w:rFonts w:ascii="Arial" w:hAnsi="Arial" w:cs="Arial"/>
          <w:sz w:val="20"/>
          <w:szCs w:val="20"/>
        </w:rPr>
      </w:pPr>
      <w:r w:rsidRPr="00635756">
        <w:rPr>
          <w:rFonts w:ascii="Arial" w:hAnsi="Arial" w:cs="Arial"/>
          <w:sz w:val="20"/>
          <w:szCs w:val="20"/>
        </w:rPr>
        <w:t xml:space="preserve">We will protect your privacy according to the </w:t>
      </w:r>
      <w:r w:rsidR="00D83440">
        <w:rPr>
          <w:rFonts w:ascii="Arial" w:hAnsi="Arial" w:cs="Arial"/>
          <w:sz w:val="20"/>
          <w:szCs w:val="20"/>
        </w:rPr>
        <w:t>requirements</w:t>
      </w:r>
      <w:r w:rsidRPr="00635756">
        <w:rPr>
          <w:rFonts w:ascii="Arial" w:hAnsi="Arial" w:cs="Arial"/>
          <w:sz w:val="20"/>
          <w:szCs w:val="20"/>
        </w:rPr>
        <w:t xml:space="preserve"> of the Privacy Act of 1974 (Public Law 93-579) to the fullest extent possible. The reports that come out of this project will not identify you or your family.</w:t>
      </w:r>
      <w:r>
        <w:rPr>
          <w:rFonts w:ascii="Arial" w:hAnsi="Arial" w:cs="Arial"/>
          <w:sz w:val="20"/>
          <w:szCs w:val="20"/>
        </w:rPr>
        <w:t xml:space="preserve"> </w:t>
      </w:r>
    </w:p>
    <w:p w:rsidR="00460904" w:rsidRDefault="00460904" w:rsidP="00C119B8">
      <w:pPr>
        <w:ind w:left="-360"/>
        <w:rPr>
          <w:rFonts w:ascii="Arial" w:hAnsi="Arial" w:cs="Arial"/>
          <w:sz w:val="20"/>
          <w:szCs w:val="20"/>
        </w:rPr>
      </w:pPr>
      <w:r w:rsidRPr="00080916">
        <w:rPr>
          <w:rFonts w:ascii="Arial" w:hAnsi="Arial" w:cs="Arial"/>
          <w:sz w:val="20"/>
          <w:szCs w:val="20"/>
        </w:rPr>
        <w:t>To help protect your privacy, the government has provided the research team a Certificate of Confidentiality. With this Certificate, we do not have to tell people that you participated in the study or share with others any of the information that you tell us. However, if you tell us that someone has hurt you or that you want to hurt yourself or someone else, we will report this to the authorities.</w:t>
      </w:r>
    </w:p>
    <w:p w:rsidR="00460904" w:rsidRPr="00460904" w:rsidRDefault="00460904" w:rsidP="00C119B8">
      <w:pPr>
        <w:ind w:left="-360"/>
        <w:rPr>
          <w:rFonts w:ascii="Arial" w:eastAsia="Times New Roman" w:hAnsi="Arial" w:cs="Arial"/>
          <w:color w:val="000000"/>
          <w:sz w:val="20"/>
          <w:szCs w:val="20"/>
          <w:shd w:val="clear" w:color="auto" w:fill="FFFFFF"/>
        </w:rPr>
      </w:pPr>
    </w:p>
    <w:p w:rsidR="00913307" w:rsidRDefault="00913307" w:rsidP="00C119B8">
      <w:pPr>
        <w:ind w:left="-360"/>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Do you have any questions?</w:t>
      </w:r>
    </w:p>
    <w:p w:rsidR="00913307" w:rsidRDefault="00913307" w:rsidP="00C119B8">
      <w:pPr>
        <w:ind w:left="-360"/>
        <w:rPr>
          <w:rFonts w:ascii="Arial" w:eastAsia="Times New Roman" w:hAnsi="Arial" w:cs="Arial"/>
          <w:color w:val="000000"/>
          <w:sz w:val="20"/>
          <w:szCs w:val="20"/>
          <w:shd w:val="clear" w:color="auto" w:fill="FFFFFF"/>
        </w:rPr>
      </w:pPr>
    </w:p>
    <w:p w:rsidR="00C119B8" w:rsidRDefault="00C119B8" w:rsidP="00C119B8">
      <w:pPr>
        <w:ind w:left="-360"/>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Do you want to take part in this project?</w:t>
      </w:r>
    </w:p>
    <w:p w:rsidR="00C119B8" w:rsidRDefault="00C119B8" w:rsidP="00C119B8">
      <w:pPr>
        <w:ind w:left="-360"/>
        <w:rPr>
          <w:rFonts w:ascii="Arial" w:eastAsia="Times New Roman" w:hAnsi="Arial" w:cs="Arial"/>
          <w:color w:val="000000"/>
          <w:sz w:val="20"/>
          <w:szCs w:val="20"/>
          <w:shd w:val="clear" w:color="auto" w:fill="FFFFFF"/>
        </w:rPr>
      </w:pPr>
    </w:p>
    <w:p w:rsidR="004F19C1" w:rsidRDefault="00C119B8" w:rsidP="00C119B8">
      <w:pPr>
        <w:ind w:left="-360"/>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Saying “yes”</w:t>
      </w:r>
      <w:r w:rsidRPr="004F19C1">
        <w:rPr>
          <w:rFonts w:ascii="Arial" w:eastAsia="Times New Roman" w:hAnsi="Arial" w:cs="Arial"/>
          <w:color w:val="000000"/>
          <w:sz w:val="20"/>
          <w:szCs w:val="20"/>
          <w:shd w:val="clear" w:color="auto" w:fill="FFFFFF"/>
        </w:rPr>
        <w:t> </w:t>
      </w:r>
      <w:r>
        <w:rPr>
          <w:rFonts w:ascii="Arial" w:eastAsia="Times New Roman" w:hAnsi="Arial" w:cs="Arial"/>
          <w:color w:val="000000"/>
          <w:sz w:val="20"/>
          <w:szCs w:val="20"/>
          <w:shd w:val="clear" w:color="auto" w:fill="FFFFFF"/>
        </w:rPr>
        <w:t xml:space="preserve">means that you have decided to participate and that all your questions about the study have been answered. I will make a copy of this form and put it in your case file. </w:t>
      </w:r>
    </w:p>
    <w:p w:rsidR="00C119B8" w:rsidRDefault="00C119B8" w:rsidP="00C119B8">
      <w:pPr>
        <w:ind w:left="-360"/>
        <w:rPr>
          <w:rFonts w:ascii="Arial" w:eastAsia="Times New Roman" w:hAnsi="Arial" w:cs="Arial"/>
          <w:color w:val="000000"/>
          <w:sz w:val="20"/>
          <w:szCs w:val="20"/>
          <w:shd w:val="clear" w:color="auto" w:fill="FFFFFF"/>
        </w:rPr>
      </w:pPr>
    </w:p>
    <w:p w:rsidR="00C119B8" w:rsidRDefault="00C119B8" w:rsidP="00C119B8">
      <w:pPr>
        <w:ind w:left="-360"/>
        <w:rPr>
          <w:rFonts w:ascii="Arial" w:eastAsia="Times New Roman" w:hAnsi="Arial" w:cs="Arial"/>
          <w:color w:val="000000"/>
          <w:sz w:val="20"/>
          <w:szCs w:val="20"/>
          <w:shd w:val="clear" w:color="auto" w:fill="FFFFFF"/>
        </w:rPr>
      </w:pPr>
      <w:r>
        <w:rPr>
          <w:rFonts w:ascii="Arial" w:eastAsia="Times New Roman" w:hAnsi="Arial" w:cs="Arial"/>
          <w:color w:val="000000"/>
          <w:sz w:val="20"/>
          <w:szCs w:val="20"/>
          <w:shd w:val="clear" w:color="auto" w:fill="FFFFFF"/>
        </w:rPr>
        <w:t>Child/Youth’s response:</w:t>
      </w:r>
    </w:p>
    <w:p w:rsidR="00C119B8" w:rsidRDefault="00C06A85" w:rsidP="00C119B8">
      <w:pPr>
        <w:ind w:left="-360"/>
        <w:rPr>
          <w:rFonts w:ascii="Arial" w:eastAsia="Times New Roman" w:hAnsi="Arial" w:cs="Arial"/>
          <w:color w:val="000000"/>
          <w:sz w:val="20"/>
          <w:szCs w:val="20"/>
          <w:shd w:val="clear" w:color="auto" w:fill="FFFFFF"/>
        </w:rPr>
      </w:pPr>
      <w:sdt>
        <w:sdtPr>
          <w:rPr>
            <w:rFonts w:ascii="Arial" w:eastAsia="Times New Roman" w:hAnsi="Arial" w:cs="Arial"/>
            <w:color w:val="000000"/>
            <w:sz w:val="20"/>
            <w:szCs w:val="20"/>
            <w:shd w:val="clear" w:color="auto" w:fill="FFFFFF"/>
          </w:rPr>
          <w:id w:val="-1155604319"/>
        </w:sdtPr>
        <w:sdtEndPr/>
        <w:sdtContent>
          <w:r w:rsidR="00C119B8">
            <w:rPr>
              <w:rFonts w:ascii="MS Gothic" w:eastAsia="MS Gothic" w:hAnsi="Arial" w:cs="Arial" w:hint="eastAsia"/>
              <w:color w:val="000000"/>
              <w:sz w:val="20"/>
              <w:szCs w:val="20"/>
              <w:shd w:val="clear" w:color="auto" w:fill="FFFFFF"/>
            </w:rPr>
            <w:t>☐</w:t>
          </w:r>
        </w:sdtContent>
      </w:sdt>
      <w:r w:rsidR="00C119B8">
        <w:rPr>
          <w:rFonts w:ascii="Arial" w:eastAsia="Times New Roman" w:hAnsi="Arial" w:cs="Arial"/>
          <w:color w:val="000000"/>
          <w:sz w:val="20"/>
          <w:szCs w:val="20"/>
          <w:shd w:val="clear" w:color="auto" w:fill="FFFFFF"/>
        </w:rPr>
        <w:t xml:space="preserve"> Yes</w:t>
      </w:r>
    </w:p>
    <w:p w:rsidR="00C119B8" w:rsidRDefault="00C06A85" w:rsidP="00C119B8">
      <w:pPr>
        <w:ind w:left="-360"/>
        <w:rPr>
          <w:rFonts w:ascii="Arial" w:eastAsia="Times New Roman" w:hAnsi="Arial" w:cs="Arial"/>
          <w:color w:val="000000"/>
          <w:sz w:val="20"/>
          <w:szCs w:val="20"/>
          <w:shd w:val="clear" w:color="auto" w:fill="FFFFFF"/>
        </w:rPr>
      </w:pPr>
      <w:sdt>
        <w:sdtPr>
          <w:rPr>
            <w:rFonts w:ascii="Arial" w:eastAsia="Times New Roman" w:hAnsi="Arial" w:cs="Arial"/>
            <w:color w:val="000000"/>
            <w:sz w:val="20"/>
            <w:szCs w:val="20"/>
            <w:shd w:val="clear" w:color="auto" w:fill="FFFFFF"/>
          </w:rPr>
          <w:id w:val="-1827039576"/>
        </w:sdtPr>
        <w:sdtEndPr/>
        <w:sdtContent>
          <w:r w:rsidR="00C119B8">
            <w:rPr>
              <w:rFonts w:ascii="MS Gothic" w:eastAsia="MS Gothic" w:hAnsi="Arial" w:cs="Arial" w:hint="eastAsia"/>
              <w:color w:val="000000"/>
              <w:sz w:val="20"/>
              <w:szCs w:val="20"/>
              <w:shd w:val="clear" w:color="auto" w:fill="FFFFFF"/>
            </w:rPr>
            <w:t>☐</w:t>
          </w:r>
        </w:sdtContent>
      </w:sdt>
      <w:r w:rsidR="00C119B8">
        <w:rPr>
          <w:rFonts w:ascii="Arial" w:eastAsia="Times New Roman" w:hAnsi="Arial" w:cs="Arial"/>
          <w:color w:val="000000"/>
          <w:sz w:val="20"/>
          <w:szCs w:val="20"/>
          <w:shd w:val="clear" w:color="auto" w:fill="FFFFFF"/>
        </w:rPr>
        <w:t xml:space="preserve"> No</w:t>
      </w:r>
    </w:p>
    <w:p w:rsidR="004F19C1" w:rsidRPr="004F19C1" w:rsidRDefault="004F19C1" w:rsidP="004F19C1">
      <w:pPr>
        <w:jc w:val="center"/>
        <w:rPr>
          <w:rFonts w:ascii="Arial" w:eastAsia="Times New Roman" w:hAnsi="Arial" w:cs="Arial"/>
          <w:color w:val="000000"/>
          <w:sz w:val="20"/>
          <w:szCs w:val="20"/>
          <w:shd w:val="clear" w:color="auto" w:fill="FFFFFF"/>
        </w:rPr>
      </w:pPr>
      <w:r w:rsidRPr="004F19C1">
        <w:rPr>
          <w:rFonts w:ascii="Arial" w:eastAsia="Times New Roman" w:hAnsi="Arial" w:cs="Arial"/>
          <w:color w:val="000000"/>
          <w:sz w:val="20"/>
          <w:szCs w:val="20"/>
          <w:shd w:val="clear" w:color="auto" w:fill="FFFFFF"/>
        </w:rPr>
        <w:t>  </w:t>
      </w:r>
    </w:p>
    <w:p w:rsidR="004F19C1" w:rsidRPr="004F19C1" w:rsidRDefault="004F19C1" w:rsidP="004F19C1">
      <w:pPr>
        <w:rPr>
          <w:rFonts w:ascii="Arial" w:eastAsia="Times New Roman" w:hAnsi="Arial" w:cs="Arial"/>
          <w:color w:val="000000"/>
          <w:sz w:val="20"/>
          <w:szCs w:val="20"/>
          <w:shd w:val="clear" w:color="auto" w:fill="FFFFFF"/>
        </w:rPr>
      </w:pPr>
      <w:r w:rsidRPr="004F19C1">
        <w:rPr>
          <w:rFonts w:ascii="Arial" w:eastAsia="Times New Roman" w:hAnsi="Arial" w:cs="Arial"/>
          <w:color w:val="000000"/>
          <w:sz w:val="20"/>
          <w:szCs w:val="20"/>
          <w:shd w:val="clear" w:color="auto" w:fill="FFFFFF"/>
        </w:rPr>
        <w:t>_______________________________________                              ______________________________ </w:t>
      </w:r>
    </w:p>
    <w:p w:rsidR="00933F0B" w:rsidRDefault="004F19C1">
      <w:pPr>
        <w:rPr>
          <w:rFonts w:ascii="Arial" w:eastAsia="Times New Roman" w:hAnsi="Arial" w:cs="Arial"/>
          <w:color w:val="000000"/>
          <w:sz w:val="20"/>
          <w:szCs w:val="20"/>
          <w:shd w:val="clear" w:color="auto" w:fill="FFFFFF"/>
        </w:rPr>
      </w:pPr>
      <w:r w:rsidRPr="004F19C1">
        <w:rPr>
          <w:rFonts w:ascii="Arial" w:eastAsia="Times New Roman" w:hAnsi="Arial" w:cs="Arial"/>
          <w:color w:val="000000"/>
          <w:sz w:val="20"/>
          <w:szCs w:val="20"/>
          <w:shd w:val="clear" w:color="auto" w:fill="FFFFFF"/>
        </w:rPr>
        <w:t xml:space="preserve">Printed Name of </w:t>
      </w:r>
      <w:r w:rsidR="00C119B8">
        <w:rPr>
          <w:rFonts w:ascii="Arial" w:eastAsia="Times New Roman" w:hAnsi="Arial" w:cs="Arial"/>
          <w:color w:val="000000"/>
          <w:sz w:val="20"/>
          <w:szCs w:val="20"/>
          <w:shd w:val="clear" w:color="auto" w:fill="FFFFFF"/>
        </w:rPr>
        <w:t xml:space="preserve">Child/Youth     </w:t>
      </w:r>
      <w:r w:rsidRPr="004F19C1">
        <w:rPr>
          <w:rFonts w:ascii="Arial" w:eastAsia="Times New Roman" w:hAnsi="Arial" w:cs="Arial"/>
          <w:color w:val="000000"/>
          <w:sz w:val="20"/>
          <w:szCs w:val="20"/>
          <w:shd w:val="clear" w:color="auto" w:fill="FFFFFF"/>
        </w:rPr>
        <w:t>                                                          Date </w:t>
      </w:r>
    </w:p>
    <w:p w:rsidR="00C150A9" w:rsidRDefault="00C150A9" w:rsidP="00C150A9">
      <w:pPr>
        <w:spacing w:after="120"/>
        <w:ind w:hanging="360"/>
        <w:rPr>
          <w:b/>
          <w:bCs/>
        </w:rPr>
      </w:pPr>
    </w:p>
    <w:p w:rsidR="00C150A9" w:rsidRPr="009771AE" w:rsidRDefault="00C150A9" w:rsidP="00C150A9">
      <w:pPr>
        <w:spacing w:after="120"/>
        <w:ind w:hanging="360"/>
        <w:rPr>
          <w:i/>
          <w:iCs/>
        </w:rPr>
      </w:pPr>
      <w:r w:rsidRPr="009771AE">
        <w:rPr>
          <w:b/>
          <w:bCs/>
        </w:rPr>
        <w:t>Date of IRB approval of this consent:</w:t>
      </w:r>
      <w:r w:rsidRPr="009771AE">
        <w:t xml:space="preserve">  November 1, 2011, </w:t>
      </w:r>
      <w:r w:rsidRPr="009771AE">
        <w:rPr>
          <w:bCs/>
        </w:rPr>
        <w:t>HSCL #19572</w:t>
      </w:r>
      <w:r w:rsidRPr="009771AE">
        <w:t xml:space="preserve"> </w:t>
      </w:r>
    </w:p>
    <w:p w:rsidR="00C150A9" w:rsidRPr="006B1B07" w:rsidRDefault="00C150A9" w:rsidP="00C150A9">
      <w:pPr>
        <w:pStyle w:val="BodyText"/>
        <w:ind w:hanging="360"/>
        <w:rPr>
          <w:i/>
          <w:iCs/>
        </w:rPr>
      </w:pPr>
      <w:r w:rsidRPr="009771AE">
        <w:rPr>
          <w:b/>
          <w:bCs/>
        </w:rPr>
        <w:t xml:space="preserve">Expiration date of IRB approval of this consent: </w:t>
      </w:r>
      <w:r>
        <w:rPr>
          <w:bCs/>
        </w:rPr>
        <w:t>November 2, 2012</w:t>
      </w:r>
    </w:p>
    <w:p w:rsidR="00C150A9" w:rsidRPr="00635756" w:rsidRDefault="00C150A9" w:rsidP="00C150A9">
      <w:pPr>
        <w:pStyle w:val="BodyText"/>
        <w:ind w:hanging="360"/>
        <w:jc w:val="both"/>
        <w:rPr>
          <w:bCs/>
          <w:i/>
          <w:iCs/>
        </w:rPr>
      </w:pPr>
      <w:r w:rsidRPr="00635756">
        <w:rPr>
          <w:b/>
          <w:bCs/>
        </w:rPr>
        <w:t xml:space="preserve">OMB No: </w:t>
      </w:r>
      <w:r w:rsidRPr="00635756">
        <w:rPr>
          <w:bCs/>
        </w:rPr>
        <w:t>FORTHCOMING</w:t>
      </w:r>
    </w:p>
    <w:p w:rsidR="00C150A9" w:rsidRPr="00635756" w:rsidRDefault="00C150A9" w:rsidP="00C150A9">
      <w:pPr>
        <w:pStyle w:val="BodyText"/>
        <w:ind w:hanging="360"/>
        <w:jc w:val="both"/>
        <w:rPr>
          <w:i/>
          <w:iCs/>
        </w:rPr>
      </w:pPr>
      <w:r w:rsidRPr="00635756">
        <w:rPr>
          <w:b/>
          <w:bCs/>
        </w:rPr>
        <w:t>Date of OMB approval:</w:t>
      </w:r>
      <w:r w:rsidRPr="00635756">
        <w:t xml:space="preserve">  FORTHCOMING</w:t>
      </w:r>
    </w:p>
    <w:p w:rsidR="00C150A9" w:rsidRPr="00635756" w:rsidRDefault="00C150A9" w:rsidP="00C150A9">
      <w:pPr>
        <w:pStyle w:val="BodyText"/>
        <w:ind w:hanging="360"/>
        <w:jc w:val="both"/>
        <w:rPr>
          <w:i/>
          <w:iCs/>
        </w:rPr>
      </w:pPr>
      <w:r w:rsidRPr="00635756">
        <w:rPr>
          <w:b/>
          <w:bCs/>
        </w:rPr>
        <w:t xml:space="preserve">Expiration date of OMB approval: </w:t>
      </w:r>
      <w:r w:rsidRPr="00635756">
        <w:rPr>
          <w:bCs/>
        </w:rPr>
        <w:t>FORTHCOMING</w:t>
      </w:r>
    </w:p>
    <w:p w:rsidR="00C150A9" w:rsidRPr="00A357E7" w:rsidRDefault="00C150A9" w:rsidP="00C150A9">
      <w:pPr>
        <w:autoSpaceDE w:val="0"/>
        <w:autoSpaceDN w:val="0"/>
        <w:ind w:left="-360"/>
        <w:rPr>
          <w:rFonts w:ascii="Arial" w:hAnsi="Arial" w:cs="Arial"/>
          <w:bCs/>
        </w:rPr>
      </w:pPr>
      <w:r w:rsidRPr="00635756">
        <w:rPr>
          <w:bCs/>
        </w:rPr>
        <w:t>THE PAPERWORK REDUCTION ACT OF 1995: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p w:rsidR="00C150A9" w:rsidRDefault="00C150A9"/>
    <w:sectPr w:rsidR="00C150A9" w:rsidSect="0008091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73F18"/>
    <w:multiLevelType w:val="hybridMultilevel"/>
    <w:tmpl w:val="3CC60BB8"/>
    <w:lvl w:ilvl="0" w:tplc="3AC28C1A">
      <w:start w:val="1"/>
      <w:numFmt w:val="upperLetter"/>
      <w:pStyle w:val="Appendix"/>
      <w:lvlText w:val="Appendix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E70DDE"/>
    <w:multiLevelType w:val="hybridMultilevel"/>
    <w:tmpl w:val="753601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7431FE"/>
    <w:multiLevelType w:val="multilevel"/>
    <w:tmpl w:val="25CA2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CB7B71"/>
    <w:multiLevelType w:val="hybridMultilevel"/>
    <w:tmpl w:val="C6A2D010"/>
    <w:lvl w:ilvl="0" w:tplc="A25C2AF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2"/>
  </w:compat>
  <w:rsids>
    <w:rsidRoot w:val="004F19C1"/>
    <w:rsid w:val="00080916"/>
    <w:rsid w:val="000B0DAF"/>
    <w:rsid w:val="00143403"/>
    <w:rsid w:val="0019293D"/>
    <w:rsid w:val="002D1B08"/>
    <w:rsid w:val="00330FD3"/>
    <w:rsid w:val="003C425B"/>
    <w:rsid w:val="003C458B"/>
    <w:rsid w:val="004207AF"/>
    <w:rsid w:val="00460904"/>
    <w:rsid w:val="004F19C1"/>
    <w:rsid w:val="004F6EB3"/>
    <w:rsid w:val="00635756"/>
    <w:rsid w:val="0064791C"/>
    <w:rsid w:val="006B6CC0"/>
    <w:rsid w:val="00913307"/>
    <w:rsid w:val="00933F0B"/>
    <w:rsid w:val="009738E8"/>
    <w:rsid w:val="00B62747"/>
    <w:rsid w:val="00B77636"/>
    <w:rsid w:val="00C06A85"/>
    <w:rsid w:val="00C119B8"/>
    <w:rsid w:val="00C150A9"/>
    <w:rsid w:val="00CB3135"/>
    <w:rsid w:val="00CD63D0"/>
    <w:rsid w:val="00D47953"/>
    <w:rsid w:val="00D83440"/>
    <w:rsid w:val="00DC012B"/>
    <w:rsid w:val="00EF1D0D"/>
    <w:rsid w:val="00FB3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D9"/>
    <w:pPr>
      <w:spacing w:after="0" w:line="240" w:lineRule="auto"/>
    </w:pPr>
    <w:rPr>
      <w:sz w:val="24"/>
    </w:rPr>
  </w:style>
  <w:style w:type="paragraph" w:styleId="Heading1">
    <w:name w:val="heading 1"/>
    <w:aliases w:val="Chapter Heading 1"/>
    <w:basedOn w:val="Normal"/>
    <w:next w:val="BodyTextFirstIndent"/>
    <w:link w:val="Heading1Char"/>
    <w:qFormat/>
    <w:rsid w:val="000B0DAF"/>
    <w:pPr>
      <w:keepNext/>
      <w:pageBreakBefore/>
      <w:numPr>
        <w:numId w:val="2"/>
      </w:numPr>
      <w:pBdr>
        <w:bottom w:val="single" w:sz="8" w:space="4" w:color="4F81BD" w:themeColor="accent1"/>
      </w:pBdr>
      <w:spacing w:after="240"/>
      <w:contextualSpacing/>
      <w:outlineLvl w:val="0"/>
    </w:pPr>
    <w:rPr>
      <w:rFonts w:ascii="Cambria" w:eastAsia="Times New Roman" w:hAnsi="Cambria" w:cs="Cambria"/>
      <w:bCs/>
      <w:color w:val="17365D" w:themeColor="text2" w:themeShade="BF"/>
      <w:spacing w:val="5"/>
      <w:kern w:val="32"/>
      <w:sz w:val="36"/>
      <w:szCs w:val="28"/>
    </w:rPr>
  </w:style>
  <w:style w:type="paragraph" w:styleId="Heading2">
    <w:name w:val="heading 2"/>
    <w:basedOn w:val="Normal"/>
    <w:next w:val="BodyTextFirstIndent"/>
    <w:link w:val="Heading2Char"/>
    <w:qFormat/>
    <w:rsid w:val="000B0DAF"/>
    <w:pPr>
      <w:keepNext/>
      <w:spacing w:before="120" w:line="360" w:lineRule="auto"/>
      <w:ind w:left="360" w:hanging="360"/>
      <w:jc w:val="center"/>
      <w:outlineLvl w:val="1"/>
    </w:pPr>
    <w:rPr>
      <w:rFonts w:ascii="Cambria" w:eastAsia="Times New Roman" w:hAnsi="Cambria" w:cs="Cambria"/>
      <w:b/>
      <w:bCs/>
      <w:i/>
      <w:iCs/>
      <w:szCs w:val="26"/>
    </w:rPr>
  </w:style>
  <w:style w:type="paragraph" w:styleId="Heading3">
    <w:name w:val="heading 3"/>
    <w:basedOn w:val="Normal"/>
    <w:next w:val="BodyTextFirstIndent"/>
    <w:link w:val="Heading3Char"/>
    <w:qFormat/>
    <w:rsid w:val="000B0DAF"/>
    <w:pPr>
      <w:keepNext/>
      <w:tabs>
        <w:tab w:val="num" w:pos="360"/>
      </w:tabs>
      <w:spacing w:before="120" w:line="360" w:lineRule="auto"/>
      <w:ind w:left="360" w:hanging="360"/>
      <w:outlineLvl w:val="2"/>
    </w:pPr>
    <w:rPr>
      <w:rFonts w:ascii="Cambria" w:eastAsia="Times New Roman" w:hAnsi="Cambria" w:cs="Cambria"/>
      <w:b/>
      <w:bCs/>
      <w:i/>
      <w:iCs/>
      <w:szCs w:val="24"/>
    </w:rPr>
  </w:style>
  <w:style w:type="paragraph" w:styleId="Heading4">
    <w:name w:val="heading 4"/>
    <w:basedOn w:val="Normal"/>
    <w:next w:val="Normal"/>
    <w:link w:val="Heading4Char"/>
    <w:qFormat/>
    <w:rsid w:val="000B0DAF"/>
    <w:pPr>
      <w:keepNext/>
      <w:spacing w:line="360" w:lineRule="auto"/>
      <w:ind w:left="360" w:hanging="360"/>
      <w:outlineLvl w:val="3"/>
    </w:pPr>
    <w:rPr>
      <w:rFonts w:asciiTheme="majorHAnsi" w:eastAsia="Times New Roman" w:hAnsiTheme="majorHAnsi" w:cs="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next w:val="Normal"/>
    <w:qFormat/>
    <w:rsid w:val="000B0DAF"/>
    <w:pPr>
      <w:pageBreakBefore/>
      <w:numPr>
        <w:numId w:val="1"/>
      </w:num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2"/>
      <w:szCs w:val="52"/>
    </w:rPr>
  </w:style>
  <w:style w:type="paragraph" w:styleId="BodyText">
    <w:name w:val="Body Text"/>
    <w:basedOn w:val="Normal"/>
    <w:link w:val="BodyTextChar"/>
    <w:uiPriority w:val="99"/>
    <w:semiHidden/>
    <w:unhideWhenUsed/>
    <w:rsid w:val="000B0DAF"/>
    <w:pPr>
      <w:spacing w:after="120"/>
    </w:pPr>
  </w:style>
  <w:style w:type="character" w:customStyle="1" w:styleId="BodyTextChar">
    <w:name w:val="Body Text Char"/>
    <w:basedOn w:val="DefaultParagraphFont"/>
    <w:link w:val="BodyText"/>
    <w:uiPriority w:val="99"/>
    <w:semiHidden/>
    <w:rsid w:val="000B0DAF"/>
    <w:rPr>
      <w:sz w:val="24"/>
    </w:rPr>
  </w:style>
  <w:style w:type="paragraph" w:styleId="BodyTextFirstIndent">
    <w:name w:val="Body Text First Indent"/>
    <w:basedOn w:val="BodyText"/>
    <w:link w:val="BodyTextFirstIndentChar"/>
    <w:uiPriority w:val="99"/>
    <w:unhideWhenUsed/>
    <w:qFormat/>
    <w:rsid w:val="000B0DAF"/>
    <w:pPr>
      <w:spacing w:after="0" w:line="360" w:lineRule="auto"/>
      <w:ind w:firstLine="360"/>
    </w:pPr>
    <w:rPr>
      <w:rFonts w:ascii="Calibri" w:hAnsi="Calibri" w:cs="Times New Roman"/>
      <w:szCs w:val="20"/>
    </w:rPr>
  </w:style>
  <w:style w:type="character" w:customStyle="1" w:styleId="BodyTextFirstIndentChar">
    <w:name w:val="Body Text First Indent Char"/>
    <w:basedOn w:val="BodyTextChar"/>
    <w:link w:val="BodyTextFirstIndent"/>
    <w:uiPriority w:val="99"/>
    <w:rsid w:val="000B0DAF"/>
    <w:rPr>
      <w:rFonts w:ascii="Calibri" w:hAnsi="Calibri" w:cs="Times New Roman"/>
      <w:sz w:val="24"/>
      <w:szCs w:val="20"/>
    </w:rPr>
  </w:style>
  <w:style w:type="character" w:customStyle="1" w:styleId="Heading1Char">
    <w:name w:val="Heading 1 Char"/>
    <w:aliases w:val="Chapter Heading 1 Char"/>
    <w:basedOn w:val="DefaultParagraphFont"/>
    <w:link w:val="Heading1"/>
    <w:rsid w:val="000B0DAF"/>
    <w:rPr>
      <w:rFonts w:ascii="Cambria" w:eastAsia="Times New Roman" w:hAnsi="Cambria" w:cs="Cambria"/>
      <w:bCs/>
      <w:color w:val="17365D" w:themeColor="text2" w:themeShade="BF"/>
      <w:spacing w:val="5"/>
      <w:kern w:val="32"/>
      <w:sz w:val="36"/>
      <w:szCs w:val="28"/>
    </w:rPr>
  </w:style>
  <w:style w:type="character" w:customStyle="1" w:styleId="Heading2Char">
    <w:name w:val="Heading 2 Char"/>
    <w:basedOn w:val="DefaultParagraphFont"/>
    <w:link w:val="Heading2"/>
    <w:rsid w:val="000B0DAF"/>
    <w:rPr>
      <w:rFonts w:ascii="Cambria" w:eastAsia="Times New Roman" w:hAnsi="Cambria" w:cs="Cambria"/>
      <w:b/>
      <w:bCs/>
      <w:i/>
      <w:iCs/>
      <w:sz w:val="24"/>
      <w:szCs w:val="26"/>
    </w:rPr>
  </w:style>
  <w:style w:type="character" w:customStyle="1" w:styleId="Heading3Char">
    <w:name w:val="Heading 3 Char"/>
    <w:basedOn w:val="DefaultParagraphFont"/>
    <w:link w:val="Heading3"/>
    <w:rsid w:val="000B0DAF"/>
    <w:rPr>
      <w:rFonts w:ascii="Cambria" w:eastAsia="Times New Roman" w:hAnsi="Cambria" w:cs="Cambria"/>
      <w:b/>
      <w:bCs/>
      <w:i/>
      <w:iCs/>
      <w:sz w:val="24"/>
      <w:szCs w:val="24"/>
    </w:rPr>
  </w:style>
  <w:style w:type="character" w:customStyle="1" w:styleId="Heading4Char">
    <w:name w:val="Heading 4 Char"/>
    <w:basedOn w:val="DefaultParagraphFont"/>
    <w:link w:val="Heading4"/>
    <w:rsid w:val="000B0DAF"/>
    <w:rPr>
      <w:rFonts w:asciiTheme="majorHAnsi" w:eastAsia="Times New Roman" w:hAnsiTheme="majorHAnsi" w:cs="Times New Roman"/>
      <w:b/>
      <w:bCs/>
      <w:i/>
      <w:iCs/>
      <w:sz w:val="24"/>
      <w:szCs w:val="24"/>
    </w:rPr>
  </w:style>
  <w:style w:type="paragraph" w:styleId="NormalWeb">
    <w:name w:val="Normal (Web)"/>
    <w:basedOn w:val="Normal"/>
    <w:uiPriority w:val="99"/>
    <w:semiHidden/>
    <w:unhideWhenUsed/>
    <w:rsid w:val="004F19C1"/>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4F19C1"/>
    <w:rPr>
      <w:b/>
      <w:bCs/>
    </w:rPr>
  </w:style>
  <w:style w:type="character" w:customStyle="1" w:styleId="apple-converted-space">
    <w:name w:val="apple-converted-space"/>
    <w:basedOn w:val="DefaultParagraphFont"/>
    <w:rsid w:val="004F19C1"/>
  </w:style>
  <w:style w:type="paragraph" w:styleId="BalloonText">
    <w:name w:val="Balloon Text"/>
    <w:basedOn w:val="Normal"/>
    <w:link w:val="BalloonTextChar"/>
    <w:uiPriority w:val="99"/>
    <w:semiHidden/>
    <w:unhideWhenUsed/>
    <w:rsid w:val="00C119B8"/>
    <w:rPr>
      <w:rFonts w:ascii="Tahoma" w:hAnsi="Tahoma" w:cs="Tahoma"/>
      <w:sz w:val="16"/>
      <w:szCs w:val="16"/>
    </w:rPr>
  </w:style>
  <w:style w:type="character" w:customStyle="1" w:styleId="BalloonTextChar">
    <w:name w:val="Balloon Text Char"/>
    <w:basedOn w:val="DefaultParagraphFont"/>
    <w:link w:val="BalloonText"/>
    <w:uiPriority w:val="99"/>
    <w:semiHidden/>
    <w:rsid w:val="00C119B8"/>
    <w:rPr>
      <w:rFonts w:ascii="Tahoma" w:hAnsi="Tahoma" w:cs="Tahoma"/>
      <w:sz w:val="16"/>
      <w:szCs w:val="16"/>
    </w:rPr>
  </w:style>
  <w:style w:type="paragraph" w:styleId="ListParagraph">
    <w:name w:val="List Paragraph"/>
    <w:basedOn w:val="Normal"/>
    <w:uiPriority w:val="34"/>
    <w:qFormat/>
    <w:rsid w:val="00C119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8D9"/>
    <w:pPr>
      <w:spacing w:after="0" w:line="240" w:lineRule="auto"/>
    </w:pPr>
    <w:rPr>
      <w:sz w:val="24"/>
    </w:rPr>
  </w:style>
  <w:style w:type="paragraph" w:styleId="Heading1">
    <w:name w:val="heading 1"/>
    <w:aliases w:val="Chapter Heading 1"/>
    <w:basedOn w:val="Normal"/>
    <w:next w:val="BodyTextFirstIndent"/>
    <w:link w:val="Heading1Char"/>
    <w:qFormat/>
    <w:rsid w:val="000B0DAF"/>
    <w:pPr>
      <w:keepNext/>
      <w:pageBreakBefore/>
      <w:numPr>
        <w:numId w:val="2"/>
      </w:numPr>
      <w:pBdr>
        <w:bottom w:val="single" w:sz="8" w:space="4" w:color="4F81BD" w:themeColor="accent1"/>
      </w:pBdr>
      <w:spacing w:after="240"/>
      <w:contextualSpacing/>
      <w:outlineLvl w:val="0"/>
    </w:pPr>
    <w:rPr>
      <w:rFonts w:ascii="Cambria" w:eastAsia="Times New Roman" w:hAnsi="Cambria" w:cs="Cambria"/>
      <w:bCs/>
      <w:color w:val="17365D" w:themeColor="text2" w:themeShade="BF"/>
      <w:spacing w:val="5"/>
      <w:kern w:val="32"/>
      <w:sz w:val="36"/>
      <w:szCs w:val="28"/>
    </w:rPr>
  </w:style>
  <w:style w:type="paragraph" w:styleId="Heading2">
    <w:name w:val="heading 2"/>
    <w:basedOn w:val="Normal"/>
    <w:next w:val="BodyTextFirstIndent"/>
    <w:link w:val="Heading2Char"/>
    <w:qFormat/>
    <w:rsid w:val="000B0DAF"/>
    <w:pPr>
      <w:keepNext/>
      <w:spacing w:before="120" w:line="360" w:lineRule="auto"/>
      <w:ind w:left="360" w:hanging="360"/>
      <w:jc w:val="center"/>
      <w:outlineLvl w:val="1"/>
    </w:pPr>
    <w:rPr>
      <w:rFonts w:ascii="Cambria" w:eastAsia="Times New Roman" w:hAnsi="Cambria" w:cs="Cambria"/>
      <w:b/>
      <w:bCs/>
      <w:i/>
      <w:iCs/>
      <w:szCs w:val="26"/>
    </w:rPr>
  </w:style>
  <w:style w:type="paragraph" w:styleId="Heading3">
    <w:name w:val="heading 3"/>
    <w:basedOn w:val="Normal"/>
    <w:next w:val="BodyTextFirstIndent"/>
    <w:link w:val="Heading3Char"/>
    <w:qFormat/>
    <w:rsid w:val="000B0DAF"/>
    <w:pPr>
      <w:keepNext/>
      <w:tabs>
        <w:tab w:val="num" w:pos="360"/>
      </w:tabs>
      <w:spacing w:before="120" w:line="360" w:lineRule="auto"/>
      <w:ind w:left="360" w:hanging="360"/>
      <w:outlineLvl w:val="2"/>
    </w:pPr>
    <w:rPr>
      <w:rFonts w:ascii="Cambria" w:eastAsia="Times New Roman" w:hAnsi="Cambria" w:cs="Cambria"/>
      <w:b/>
      <w:bCs/>
      <w:i/>
      <w:iCs/>
      <w:szCs w:val="24"/>
    </w:rPr>
  </w:style>
  <w:style w:type="paragraph" w:styleId="Heading4">
    <w:name w:val="heading 4"/>
    <w:basedOn w:val="Normal"/>
    <w:next w:val="Normal"/>
    <w:link w:val="Heading4Char"/>
    <w:qFormat/>
    <w:rsid w:val="000B0DAF"/>
    <w:pPr>
      <w:keepNext/>
      <w:spacing w:line="360" w:lineRule="auto"/>
      <w:ind w:left="360" w:hanging="360"/>
      <w:outlineLvl w:val="3"/>
    </w:pPr>
    <w:rPr>
      <w:rFonts w:asciiTheme="majorHAnsi" w:eastAsia="Times New Roman" w:hAnsiTheme="majorHAnsi" w:cs="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next w:val="Normal"/>
    <w:qFormat/>
    <w:rsid w:val="000B0DAF"/>
    <w:pPr>
      <w:pageBreakBefore/>
      <w:numPr>
        <w:numId w:val="1"/>
      </w:num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2"/>
      <w:szCs w:val="52"/>
    </w:rPr>
  </w:style>
  <w:style w:type="paragraph" w:styleId="BodyText">
    <w:name w:val="Body Text"/>
    <w:basedOn w:val="Normal"/>
    <w:link w:val="BodyTextChar"/>
    <w:uiPriority w:val="99"/>
    <w:semiHidden/>
    <w:unhideWhenUsed/>
    <w:rsid w:val="000B0DAF"/>
    <w:pPr>
      <w:spacing w:after="120"/>
    </w:pPr>
  </w:style>
  <w:style w:type="character" w:customStyle="1" w:styleId="BodyTextChar">
    <w:name w:val="Body Text Char"/>
    <w:basedOn w:val="DefaultParagraphFont"/>
    <w:link w:val="BodyText"/>
    <w:uiPriority w:val="99"/>
    <w:semiHidden/>
    <w:rsid w:val="000B0DAF"/>
    <w:rPr>
      <w:sz w:val="24"/>
    </w:rPr>
  </w:style>
  <w:style w:type="paragraph" w:styleId="BodyTextFirstIndent">
    <w:name w:val="Body Text First Indent"/>
    <w:basedOn w:val="BodyText"/>
    <w:link w:val="BodyTextFirstIndentChar"/>
    <w:uiPriority w:val="99"/>
    <w:unhideWhenUsed/>
    <w:qFormat/>
    <w:rsid w:val="000B0DAF"/>
    <w:pPr>
      <w:spacing w:after="0" w:line="360" w:lineRule="auto"/>
      <w:ind w:firstLine="360"/>
    </w:pPr>
    <w:rPr>
      <w:rFonts w:ascii="Calibri" w:hAnsi="Calibri" w:cs="Times New Roman"/>
      <w:szCs w:val="20"/>
    </w:rPr>
  </w:style>
  <w:style w:type="character" w:customStyle="1" w:styleId="BodyTextFirstIndentChar">
    <w:name w:val="Body Text First Indent Char"/>
    <w:basedOn w:val="BodyTextChar"/>
    <w:link w:val="BodyTextFirstIndent"/>
    <w:uiPriority w:val="99"/>
    <w:rsid w:val="000B0DAF"/>
    <w:rPr>
      <w:rFonts w:ascii="Calibri" w:hAnsi="Calibri" w:cs="Times New Roman"/>
      <w:sz w:val="24"/>
      <w:szCs w:val="20"/>
    </w:rPr>
  </w:style>
  <w:style w:type="character" w:customStyle="1" w:styleId="Heading1Char">
    <w:name w:val="Heading 1 Char"/>
    <w:aliases w:val="Chapter Heading 1 Char"/>
    <w:basedOn w:val="DefaultParagraphFont"/>
    <w:link w:val="Heading1"/>
    <w:rsid w:val="000B0DAF"/>
    <w:rPr>
      <w:rFonts w:ascii="Cambria" w:eastAsia="Times New Roman" w:hAnsi="Cambria" w:cs="Cambria"/>
      <w:bCs/>
      <w:color w:val="17365D" w:themeColor="text2" w:themeShade="BF"/>
      <w:spacing w:val="5"/>
      <w:kern w:val="32"/>
      <w:sz w:val="36"/>
      <w:szCs w:val="28"/>
    </w:rPr>
  </w:style>
  <w:style w:type="character" w:customStyle="1" w:styleId="Heading2Char">
    <w:name w:val="Heading 2 Char"/>
    <w:basedOn w:val="DefaultParagraphFont"/>
    <w:link w:val="Heading2"/>
    <w:rsid w:val="000B0DAF"/>
    <w:rPr>
      <w:rFonts w:ascii="Cambria" w:eastAsia="Times New Roman" w:hAnsi="Cambria" w:cs="Cambria"/>
      <w:b/>
      <w:bCs/>
      <w:i/>
      <w:iCs/>
      <w:sz w:val="24"/>
      <w:szCs w:val="26"/>
    </w:rPr>
  </w:style>
  <w:style w:type="character" w:customStyle="1" w:styleId="Heading3Char">
    <w:name w:val="Heading 3 Char"/>
    <w:basedOn w:val="DefaultParagraphFont"/>
    <w:link w:val="Heading3"/>
    <w:rsid w:val="000B0DAF"/>
    <w:rPr>
      <w:rFonts w:ascii="Cambria" w:eastAsia="Times New Roman" w:hAnsi="Cambria" w:cs="Cambria"/>
      <w:b/>
      <w:bCs/>
      <w:i/>
      <w:iCs/>
      <w:sz w:val="24"/>
      <w:szCs w:val="24"/>
    </w:rPr>
  </w:style>
  <w:style w:type="character" w:customStyle="1" w:styleId="Heading4Char">
    <w:name w:val="Heading 4 Char"/>
    <w:basedOn w:val="DefaultParagraphFont"/>
    <w:link w:val="Heading4"/>
    <w:rsid w:val="000B0DAF"/>
    <w:rPr>
      <w:rFonts w:asciiTheme="majorHAnsi" w:eastAsia="Times New Roman" w:hAnsiTheme="majorHAnsi" w:cs="Times New Roman"/>
      <w:b/>
      <w:bCs/>
      <w:i/>
      <w:iCs/>
      <w:sz w:val="24"/>
      <w:szCs w:val="24"/>
    </w:rPr>
  </w:style>
  <w:style w:type="paragraph" w:styleId="NormalWeb">
    <w:name w:val="Normal (Web)"/>
    <w:basedOn w:val="Normal"/>
    <w:uiPriority w:val="99"/>
    <w:semiHidden/>
    <w:unhideWhenUsed/>
    <w:rsid w:val="004F19C1"/>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4F19C1"/>
    <w:rPr>
      <w:b/>
      <w:bCs/>
    </w:rPr>
  </w:style>
  <w:style w:type="character" w:customStyle="1" w:styleId="apple-converted-space">
    <w:name w:val="apple-converted-space"/>
    <w:basedOn w:val="DefaultParagraphFont"/>
    <w:rsid w:val="004F19C1"/>
  </w:style>
  <w:style w:type="paragraph" w:styleId="BalloonText">
    <w:name w:val="Balloon Text"/>
    <w:basedOn w:val="Normal"/>
    <w:link w:val="BalloonTextChar"/>
    <w:uiPriority w:val="99"/>
    <w:semiHidden/>
    <w:unhideWhenUsed/>
    <w:rsid w:val="00C119B8"/>
    <w:rPr>
      <w:rFonts w:ascii="Tahoma" w:hAnsi="Tahoma" w:cs="Tahoma"/>
      <w:sz w:val="16"/>
      <w:szCs w:val="16"/>
    </w:rPr>
  </w:style>
  <w:style w:type="character" w:customStyle="1" w:styleId="BalloonTextChar">
    <w:name w:val="Balloon Text Char"/>
    <w:basedOn w:val="DefaultParagraphFont"/>
    <w:link w:val="BalloonText"/>
    <w:uiPriority w:val="99"/>
    <w:semiHidden/>
    <w:rsid w:val="00C119B8"/>
    <w:rPr>
      <w:rFonts w:ascii="Tahoma" w:hAnsi="Tahoma" w:cs="Tahoma"/>
      <w:sz w:val="16"/>
      <w:szCs w:val="16"/>
    </w:rPr>
  </w:style>
  <w:style w:type="paragraph" w:styleId="ListParagraph">
    <w:name w:val="List Paragraph"/>
    <w:basedOn w:val="Normal"/>
    <w:uiPriority w:val="34"/>
    <w:qFormat/>
    <w:rsid w:val="00C11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45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beccia</dc:creator>
  <cp:lastModifiedBy>CTAC</cp:lastModifiedBy>
  <cp:revision>2</cp:revision>
  <dcterms:created xsi:type="dcterms:W3CDTF">2012-08-16T16:51:00Z</dcterms:created>
  <dcterms:modified xsi:type="dcterms:W3CDTF">2012-08-16T16:51:00Z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