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C7" w:rsidRPr="00BC653A" w:rsidRDefault="001B77C7">
      <w:pPr>
        <w:pStyle w:val="Caption"/>
        <w:framePr w:w="3242" w:h="657" w:wrap="auto" w:x="4942" w:y="3305"/>
        <w:pBdr>
          <w:top w:val="single" w:sz="4" w:space="1" w:color="auto"/>
          <w:left w:val="single" w:sz="4" w:space="4" w:color="auto"/>
          <w:right w:val="single" w:sz="4" w:space="4" w:color="auto"/>
        </w:pBdr>
        <w:spacing w:before="0"/>
      </w:pPr>
      <w:r>
        <w:tab/>
      </w:r>
      <w:r>
        <w:tab/>
        <w:t xml:space="preserve">           </w:t>
      </w:r>
      <w:r>
        <w:tab/>
      </w:r>
      <w:r>
        <w:tab/>
      </w:r>
    </w:p>
    <w:p w:rsidR="001B77C7" w:rsidRDefault="001B77C7">
      <w:pPr>
        <w:pStyle w:val="Caption"/>
        <w:framePr w:w="3242" w:h="657" w:wrap="auto" w:x="4942" w:y="3305"/>
        <w:pBdr>
          <w:top w:val="single" w:sz="4" w:space="1" w:color="auto"/>
          <w:left w:val="single" w:sz="4" w:space="4" w:color="auto"/>
          <w:right w:val="single" w:sz="4" w:space="4" w:color="auto"/>
        </w:pBdr>
        <w:spacing w:before="0"/>
        <w:rPr>
          <w:u w:val="single"/>
        </w:rPr>
      </w:pPr>
      <w:r w:rsidRPr="00814090">
        <w:t>SCG</w:t>
      </w:r>
      <w:r>
        <w:rPr>
          <w:u w:val="single"/>
        </w:rPr>
        <w:t xml:space="preserve">                                       </w:t>
      </w:r>
      <w:r>
        <w:rPr>
          <w:u w:val="single"/>
          <w:shd w:val="pct35" w:color="auto" w:fill="auto"/>
        </w:rPr>
        <w:t xml:space="preserve">                    _              </w:t>
      </w:r>
    </w:p>
    <w:p w:rsidR="001B77C7" w:rsidRDefault="001B77C7">
      <w:pPr>
        <w:framePr w:w="10929" w:h="1161" w:hRule="exact" w:wrap="auto" w:vAnchor="page" w:hAnchor="page" w:x="433" w:y="2105"/>
        <w:spacing w:line="124" w:lineRule="exact"/>
        <w:ind w:firstLine="8208"/>
        <w:rPr>
          <w:sz w:val="14"/>
          <w:szCs w:val="14"/>
        </w:rPr>
      </w:pPr>
    </w:p>
    <w:p w:rsidR="001B77C7" w:rsidRDefault="001B77C7">
      <w:pPr>
        <w:framePr w:w="3553" w:h="785" w:wrap="auto" w:vAnchor="page" w:hAnchor="page" w:x="8410" w:y="4265"/>
        <w:pBdr>
          <w:top w:val="single" w:sz="4" w:space="1" w:color="auto"/>
          <w:left w:val="single" w:sz="4" w:space="4" w:color="auto"/>
          <w:bottom w:val="single" w:sz="4" w:space="1" w:color="auto"/>
        </w:pBdr>
        <w:spacing w:line="182" w:lineRule="exact"/>
        <w:rPr>
          <w:sz w:val="16"/>
          <w:szCs w:val="16"/>
        </w:rPr>
      </w:pPr>
      <w:r>
        <w:rPr>
          <w:sz w:val="16"/>
          <w:szCs w:val="16"/>
        </w:rPr>
        <w:t>Reference Period</w:t>
      </w:r>
    </w:p>
    <w:p w:rsidR="001B77C7" w:rsidRDefault="001B77C7" w:rsidP="00F84839">
      <w:pPr>
        <w:framePr w:w="2865" w:h="388" w:wrap="auto" w:vAnchor="page" w:hAnchor="page" w:x="4969" w:y="404"/>
        <w:spacing w:line="259" w:lineRule="exact"/>
        <w:rPr>
          <w:b/>
          <w:bCs w:val="0"/>
          <w:sz w:val="22"/>
          <w:szCs w:val="22"/>
        </w:rPr>
      </w:pPr>
      <w:r>
        <w:rPr>
          <w:b/>
          <w:bCs w:val="0"/>
          <w:sz w:val="22"/>
          <w:szCs w:val="22"/>
        </w:rPr>
        <w:t>U.S. Department of Labor</w:t>
      </w:r>
    </w:p>
    <w:p w:rsidR="001B77C7" w:rsidRDefault="001B77C7">
      <w:pPr>
        <w:framePr w:w="3482" w:h="576" w:wrap="auto" w:vAnchor="page" w:hAnchor="page" w:x="382" w:y="425"/>
        <w:spacing w:line="240" w:lineRule="exact"/>
        <w:rPr>
          <w:b/>
          <w:bCs w:val="0"/>
          <w:sz w:val="22"/>
          <w:szCs w:val="22"/>
        </w:rPr>
      </w:pPr>
      <w:r>
        <w:rPr>
          <w:b/>
          <w:bCs w:val="0"/>
          <w:sz w:val="22"/>
          <w:szCs w:val="22"/>
        </w:rPr>
        <w:t>Bureau of Labor Statistics</w:t>
      </w:r>
    </w:p>
    <w:p w:rsidR="001B77C7" w:rsidRDefault="00786D6B">
      <w:pPr>
        <w:framePr w:w="3482" w:h="576" w:wrap="auto" w:vAnchor="page" w:hAnchor="page" w:x="382" w:y="425"/>
        <w:spacing w:line="240" w:lineRule="exact"/>
      </w:pPr>
      <w:r>
        <w:rPr>
          <w:noProof/>
        </w:rPr>
        <w:pict>
          <v:shape id="_x0000_s1028" style="position:absolute;margin-left:-2.05pt;margin-top:48.75pt;width:580.4pt;height:12.35pt;flip:y;z-index:251656192;mso-position-vertical-relative:page" coordsize="11560,1" path="m,l11560,e" filled="f" strokeweight="1pt">
            <v:path arrowok="t"/>
            <w10:wrap anchory="page"/>
            <w10:anchorlock/>
          </v:shape>
        </w:pict>
      </w:r>
      <w:r w:rsidR="001B77C7">
        <w:rPr>
          <w:b/>
          <w:bCs w:val="0"/>
          <w:sz w:val="22"/>
          <w:szCs w:val="22"/>
        </w:rPr>
        <w:t>IPP Disaggregation Worksheet</w:t>
      </w:r>
    </w:p>
    <w:p w:rsidR="001B77C7" w:rsidRDefault="00786D6B">
      <w:pPr>
        <w:rPr>
          <w:sz w:val="12"/>
          <w:szCs w:val="12"/>
        </w:rPr>
      </w:pPr>
      <w:r w:rsidRPr="00786D6B">
        <w:rPr>
          <w:noProof/>
        </w:rPr>
        <w:pict>
          <v:shapetype id="_x0000_t202" coordsize="21600,21600" o:spt="202" path="m,l,21600r21600,l21600,xe">
            <v:stroke joinstyle="miter"/>
            <v:path gradientshapeok="t" o:connecttype="rect"/>
          </v:shapetype>
          <v:shape id="_x0000_s1026" type="#_x0000_t202" style="position:absolute;margin-left:155.05pt;margin-top:-.25pt;width:50.95pt;height:41.2pt;z-index:251659264;mso-wrap-style:none" stroked="f">
            <v:textbox style="mso-next-textbox:#_x0000_s1026;mso-fit-shape-to-text:t">
              <w:txbxContent>
                <w:p w:rsidR="00F13B2E" w:rsidRDefault="00E9046A">
                  <w:r>
                    <w:rPr>
                      <w:noProof/>
                    </w:rPr>
                    <w:drawing>
                      <wp:inline distT="0" distB="0" distL="0" distR="0">
                        <wp:extent cx="444500" cy="431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a:srcRect/>
                                <a:stretch>
                                  <a:fillRect/>
                                </a:stretch>
                              </pic:blipFill>
                              <pic:spPr bwMode="auto">
                                <a:xfrm>
                                  <a:off x="0" y="0"/>
                                  <a:ext cx="444500" cy="431800"/>
                                </a:xfrm>
                                <a:prstGeom prst="rect">
                                  <a:avLst/>
                                </a:prstGeom>
                                <a:noFill/>
                                <a:ln w="9525">
                                  <a:noFill/>
                                  <a:miter lim="800000"/>
                                  <a:headEnd/>
                                  <a:tailEnd/>
                                </a:ln>
                              </pic:spPr>
                            </pic:pic>
                          </a:graphicData>
                        </a:graphic>
                      </wp:inline>
                    </w:drawing>
                  </w:r>
                </w:p>
              </w:txbxContent>
            </v:textbox>
          </v:shape>
        </w:pict>
      </w:r>
      <w:r>
        <w:rPr>
          <w:noProof/>
          <w:sz w:val="12"/>
          <w:szCs w:val="12"/>
          <w:lang w:eastAsia="zh-TW"/>
        </w:rPr>
        <w:pict>
          <v:shape id="_x0000_s1031" type="#_x0000_t202" style="position:absolute;margin-left:13.85pt;margin-top:21.55pt;width:144.25pt;height:10.35pt;z-index:251661312;mso-position-vertical-relative:page;mso-width-relative:margin;mso-height-relative:margin" filled="f" stroked="f">
            <v:textbox style="mso-next-textbox:#_x0000_s1031" inset="0,0,0,0">
              <w:txbxContent>
                <w:p w:rsidR="00413D50" w:rsidRPr="002D082C" w:rsidRDefault="00F173A5">
                  <w:pPr>
                    <w:rPr>
                      <w:sz w:val="16"/>
                      <w:szCs w:val="16"/>
                    </w:rPr>
                  </w:pPr>
                  <w:r w:rsidRPr="002D082C">
                    <w:rPr>
                      <w:sz w:val="16"/>
                      <w:szCs w:val="16"/>
                    </w:rPr>
                    <w:t>OMB No. 1220-</w:t>
                  </w:r>
                  <w:proofErr w:type="gramStart"/>
                  <w:r w:rsidRPr="002D082C">
                    <w:rPr>
                      <w:sz w:val="16"/>
                      <w:szCs w:val="16"/>
                    </w:rPr>
                    <w:t>0025</w:t>
                  </w:r>
                  <w:r w:rsidR="00413D50">
                    <w:rPr>
                      <w:sz w:val="16"/>
                      <w:szCs w:val="16"/>
                    </w:rPr>
                    <w:t xml:space="preserve">  Expires</w:t>
                  </w:r>
                  <w:proofErr w:type="gramEnd"/>
                  <w:r w:rsidR="00413D50">
                    <w:rPr>
                      <w:sz w:val="16"/>
                      <w:szCs w:val="16"/>
                    </w:rPr>
                    <w:t>: 10/31/201</w:t>
                  </w:r>
                  <w:r w:rsidR="00E86350">
                    <w:rPr>
                      <w:sz w:val="16"/>
                      <w:szCs w:val="16"/>
                    </w:rPr>
                    <w:t>5</w:t>
                  </w:r>
                </w:p>
              </w:txbxContent>
            </v:textbox>
            <w10:wrap anchory="page"/>
          </v:shape>
        </w:pict>
      </w:r>
    </w:p>
    <w:p w:rsidR="001B77C7" w:rsidRDefault="001B77C7">
      <w:pPr>
        <w:rPr>
          <w:sz w:val="12"/>
          <w:szCs w:val="12"/>
        </w:rPr>
      </w:pPr>
    </w:p>
    <w:p w:rsidR="001B77C7" w:rsidRDefault="00786D6B">
      <w:pPr>
        <w:rPr>
          <w:sz w:val="12"/>
          <w:szCs w:val="12"/>
        </w:rPr>
      </w:pPr>
      <w:r w:rsidRPr="00786D6B">
        <w:rPr>
          <w:noProof/>
        </w:rPr>
        <w:pict>
          <v:shape id="_x0000_s1027" type="#_x0000_t202" style="position:absolute;margin-left:54.75pt;margin-top:4.4pt;width:112.05pt;height:19.45pt;z-index:251658240" stroked="f">
            <v:textbox style="mso-next-textbox:#_x0000_s1027">
              <w:txbxContent>
                <w:p w:rsidR="00F13B2E" w:rsidRPr="006D7DF3" w:rsidRDefault="00F13B2E">
                  <w:pPr>
                    <w:rPr>
                      <w:b/>
                      <w:sz w:val="18"/>
                      <w:szCs w:val="18"/>
                    </w:rPr>
                  </w:pPr>
                  <w:r w:rsidRPr="006D7DF3">
                    <w:rPr>
                      <w:b/>
                      <w:sz w:val="18"/>
                      <w:szCs w:val="18"/>
                    </w:rPr>
                    <w:t>Page _____ of _____</w:t>
                  </w:r>
                </w:p>
              </w:txbxContent>
            </v:textbox>
          </v:shape>
        </w:pict>
      </w:r>
    </w:p>
    <w:p w:rsidR="001B77C7" w:rsidRDefault="001B77C7">
      <w:pPr>
        <w:rPr>
          <w:sz w:val="12"/>
          <w:szCs w:val="12"/>
        </w:rPr>
      </w:pPr>
    </w:p>
    <w:p w:rsidR="001B77C7" w:rsidRDefault="001B77C7">
      <w:pPr>
        <w:rPr>
          <w:sz w:val="12"/>
          <w:szCs w:val="12"/>
        </w:rPr>
      </w:pPr>
    </w:p>
    <w:p w:rsidR="001B77C7" w:rsidRDefault="001B77C7">
      <w:pPr>
        <w:rPr>
          <w:sz w:val="12"/>
          <w:szCs w:val="12"/>
        </w:rPr>
      </w:pPr>
    </w:p>
    <w:p w:rsidR="001B77C7" w:rsidRDefault="001B77C7">
      <w:pPr>
        <w:ind w:right="63"/>
        <w:rPr>
          <w:sz w:val="12"/>
          <w:szCs w:val="12"/>
        </w:rPr>
      </w:pPr>
    </w:p>
    <w:p w:rsidR="001B77C7" w:rsidRDefault="00786D6B">
      <w:pPr>
        <w:rPr>
          <w:sz w:val="12"/>
          <w:szCs w:val="12"/>
        </w:rPr>
      </w:pPr>
      <w:r w:rsidRPr="00786D6B">
        <w:rPr>
          <w:noProof/>
        </w:rPr>
        <w:pict>
          <v:shape id="_x0000_s1029" type="#_x0000_t202" style="position:absolute;margin-left:-1.95pt;margin-top:-.1pt;width:580.5pt;height:94.5pt;z-index:251655167" stroked="f">
            <v:textbox style="mso-next-textbox:#_x0000_s1029" inset="3.6pt,0,3.6pt,0">
              <w:txbxContent>
                <w:p w:rsidR="00F13B2E" w:rsidRPr="008D4915" w:rsidRDefault="00F13B2E" w:rsidP="00F13B2E">
                  <w:pPr>
                    <w:rPr>
                      <w:rFonts w:ascii="Arial" w:hAnsi="Arial" w:cs="Arial"/>
                      <w:i/>
                      <w:iCs/>
                      <w:sz w:val="16"/>
                      <w:szCs w:val="16"/>
                    </w:rPr>
                  </w:pPr>
                  <w:r w:rsidRPr="008D4915">
                    <w:rPr>
                      <w:rFonts w:ascii="Arial" w:hAnsi="Arial" w:cs="Arial"/>
                      <w:sz w:val="16"/>
                      <w:szCs w:val="16"/>
                    </w:rPr>
                    <w:t xml:space="preserve">The Bureau of Labor Statistics, its employees, agents, and partner statistical agencies, will use the information you provide for statistical purposes only and will </w:t>
                  </w:r>
                  <w:proofErr w:type="gramStart"/>
                  <w:r w:rsidRPr="008D4915">
                    <w:rPr>
                      <w:rFonts w:ascii="Arial" w:hAnsi="Arial" w:cs="Arial"/>
                      <w:sz w:val="16"/>
                      <w:szCs w:val="16"/>
                    </w:rPr>
                    <w:t xml:space="preserve">hold </w:t>
                  </w:r>
                  <w:r>
                    <w:rPr>
                      <w:rFonts w:ascii="Arial" w:hAnsi="Arial" w:cs="Arial"/>
                      <w:sz w:val="16"/>
                      <w:szCs w:val="16"/>
                    </w:rPr>
                    <w:t xml:space="preserve"> </w:t>
                  </w:r>
                  <w:r w:rsidRPr="008D4915">
                    <w:rPr>
                      <w:rFonts w:ascii="Arial" w:hAnsi="Arial" w:cs="Arial"/>
                      <w:sz w:val="16"/>
                      <w:szCs w:val="16"/>
                    </w:rPr>
                    <w:t>the</w:t>
                  </w:r>
                  <w:proofErr w:type="gramEnd"/>
                  <w:r>
                    <w:rPr>
                      <w:rFonts w:ascii="Arial" w:hAnsi="Arial" w:cs="Arial"/>
                      <w:sz w:val="16"/>
                      <w:szCs w:val="16"/>
                    </w:rPr>
                    <w:t xml:space="preserve"> </w:t>
                  </w:r>
                  <w:r w:rsidRPr="008D4915">
                    <w:rPr>
                      <w:rFonts w:ascii="Arial" w:hAnsi="Arial" w:cs="Arial"/>
                      <w:sz w:val="16"/>
                      <w:szCs w:val="16"/>
                    </w:rPr>
                    <w:t>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8D4915">
                    <w:rPr>
                      <w:sz w:val="16"/>
                      <w:szCs w:val="16"/>
                    </w:rPr>
                    <w:t xml:space="preserve"> </w:t>
                  </w:r>
                  <w:r w:rsidRPr="008D4915">
                    <w:rPr>
                      <w:rFonts w:ascii="Arial" w:hAnsi="Arial" w:cs="Arial"/>
                      <w:iCs/>
                      <w:sz w:val="16"/>
                      <w:szCs w:val="16"/>
                    </w:rPr>
                    <w:t xml:space="preserve">This report is authorized by law 29 U.S.C.2.  </w:t>
                  </w:r>
                </w:p>
                <w:p w:rsidR="00F13B2E" w:rsidRDefault="00F13B2E" w:rsidP="008D4915">
                  <w:pPr>
                    <w:pStyle w:val="BodyText"/>
                  </w:pPr>
                </w:p>
                <w:p w:rsidR="00F13B2E" w:rsidRPr="008D4915" w:rsidRDefault="00F173A5" w:rsidP="00F13B2E">
                  <w:pPr>
                    <w:pStyle w:val="BodyText"/>
                    <w:jc w:val="left"/>
                  </w:pPr>
                  <w:r w:rsidRPr="00F173A5">
                    <w:t>Public reporting burden for this collection of information is estimated to average 1 hour, including time for reviewing instructions, searching existing data sources, gathering and maintaining the data needed, and reviewing the collection of information. If you have any comments regarding this estimate or any other aspect of this information collection, including suggestions for reducing this burden, please send them to the Bureau of Labor Statistics,</w:t>
                  </w:r>
                  <w:r w:rsidR="002D082C">
                    <w:t xml:space="preserve"> </w:t>
                  </w:r>
                  <w:r w:rsidRPr="00F173A5">
                    <w:t>Division of International Prices, 1220-0025, 2 Mass Ave NE, Washington, DC 20212.  The OMB control number for IPP’s voluntary survey is 1220-0025.  Without a currently valid number BLS would not be able to conduct this survey.</w:t>
                  </w:r>
                </w:p>
              </w:txbxContent>
            </v:textbox>
          </v:shape>
        </w:pict>
      </w:r>
    </w:p>
    <w:p w:rsidR="001B77C7" w:rsidRDefault="001B77C7">
      <w:pPr>
        <w:rPr>
          <w:sz w:val="12"/>
          <w:szCs w:val="12"/>
        </w:rPr>
      </w:pPr>
    </w:p>
    <w:p w:rsidR="001B77C7" w:rsidRDefault="001B77C7">
      <w:pPr>
        <w:rPr>
          <w:sz w:val="12"/>
          <w:szCs w:val="12"/>
        </w:rPr>
      </w:pPr>
    </w:p>
    <w:p w:rsidR="001B77C7" w:rsidRDefault="001B77C7">
      <w:pPr>
        <w:rPr>
          <w:sz w:val="12"/>
          <w:szCs w:val="12"/>
        </w:rPr>
      </w:pPr>
    </w:p>
    <w:p w:rsidR="001B77C7" w:rsidRDefault="001B77C7">
      <w:pPr>
        <w:rPr>
          <w:sz w:val="12"/>
          <w:szCs w:val="12"/>
        </w:rPr>
      </w:pPr>
    </w:p>
    <w:p w:rsidR="001B77C7" w:rsidRDefault="001B77C7">
      <w:pPr>
        <w:framePr w:w="3241" w:h="1145" w:wrap="auto" w:vAnchor="page" w:hAnchor="page" w:x="4942" w:y="3905"/>
        <w:pBdr>
          <w:left w:val="single" w:sz="4" w:space="4" w:color="auto"/>
          <w:bottom w:val="single" w:sz="4" w:space="1" w:color="auto"/>
          <w:right w:val="single" w:sz="4" w:space="4" w:color="auto"/>
        </w:pBdr>
        <w:spacing w:line="158" w:lineRule="exact"/>
        <w:rPr>
          <w:b/>
          <w:bCs w:val="0"/>
          <w:sz w:val="16"/>
          <w:szCs w:val="16"/>
        </w:rPr>
      </w:pPr>
      <w:r>
        <w:rPr>
          <w:b/>
          <w:bCs w:val="0"/>
          <w:sz w:val="16"/>
          <w:szCs w:val="16"/>
        </w:rPr>
        <w:t>SOURCE CODES:</w:t>
      </w:r>
    </w:p>
    <w:p w:rsidR="001B77C7" w:rsidRPr="00BC653A" w:rsidRDefault="001B77C7">
      <w:pPr>
        <w:framePr w:w="3241" w:h="1145" w:wrap="auto" w:vAnchor="page" w:hAnchor="page" w:x="4942" w:y="3905"/>
        <w:pBdr>
          <w:left w:val="single" w:sz="4" w:space="4" w:color="auto"/>
          <w:bottom w:val="single" w:sz="4" w:space="1" w:color="auto"/>
          <w:right w:val="single" w:sz="4" w:space="4" w:color="auto"/>
        </w:pBdr>
        <w:spacing w:line="158" w:lineRule="exact"/>
        <w:rPr>
          <w:b/>
          <w:sz w:val="16"/>
        </w:rPr>
      </w:pPr>
      <w:r w:rsidRPr="00BC653A">
        <w:rPr>
          <w:b/>
          <w:sz w:val="16"/>
        </w:rPr>
        <w:t>A = Actual dollar value or percent</w:t>
      </w:r>
    </w:p>
    <w:p w:rsidR="001B77C7" w:rsidRDefault="001B77C7">
      <w:pPr>
        <w:framePr w:w="3241" w:h="1145" w:wrap="auto" w:vAnchor="page" w:hAnchor="page" w:x="4942" w:y="3905"/>
        <w:pBdr>
          <w:left w:val="single" w:sz="4" w:space="4" w:color="auto"/>
          <w:bottom w:val="single" w:sz="4" w:space="1" w:color="auto"/>
          <w:right w:val="single" w:sz="4" w:space="4" w:color="auto"/>
        </w:pBdr>
        <w:spacing w:line="259" w:lineRule="exact"/>
        <w:rPr>
          <w:b/>
          <w:bCs w:val="0"/>
          <w:sz w:val="16"/>
          <w:szCs w:val="16"/>
        </w:rPr>
      </w:pPr>
      <w:r>
        <w:rPr>
          <w:b/>
          <w:bCs w:val="0"/>
          <w:sz w:val="16"/>
          <w:szCs w:val="16"/>
        </w:rPr>
        <w:t xml:space="preserve">S = Estimated dollar value or percent   </w:t>
      </w:r>
    </w:p>
    <w:p w:rsidR="001B77C7" w:rsidRDefault="001B77C7">
      <w:pPr>
        <w:framePr w:w="3241" w:h="1145" w:wrap="auto" w:vAnchor="page" w:hAnchor="page" w:x="4942" w:y="3905"/>
        <w:pBdr>
          <w:left w:val="single" w:sz="4" w:space="4" w:color="auto"/>
          <w:bottom w:val="single" w:sz="4" w:space="1" w:color="auto"/>
          <w:right w:val="single" w:sz="4" w:space="4" w:color="auto"/>
        </w:pBdr>
        <w:spacing w:line="259" w:lineRule="exact"/>
        <w:rPr>
          <w:b/>
          <w:bCs w:val="0"/>
          <w:sz w:val="16"/>
          <w:szCs w:val="16"/>
        </w:rPr>
      </w:pPr>
      <w:r>
        <w:rPr>
          <w:b/>
          <w:bCs w:val="0"/>
          <w:sz w:val="16"/>
          <w:szCs w:val="16"/>
        </w:rPr>
        <w:t>R = Ranking</w:t>
      </w:r>
    </w:p>
    <w:p w:rsidR="001B77C7" w:rsidRDefault="001B77C7">
      <w:pPr>
        <w:framePr w:w="3241" w:h="1145" w:wrap="auto" w:vAnchor="page" w:hAnchor="page" w:x="4942" w:y="3905"/>
        <w:pBdr>
          <w:left w:val="single" w:sz="4" w:space="4" w:color="auto"/>
          <w:bottom w:val="single" w:sz="4" w:space="1" w:color="auto"/>
          <w:right w:val="single" w:sz="4" w:space="4" w:color="auto"/>
        </w:pBdr>
        <w:spacing w:before="4" w:line="259" w:lineRule="exact"/>
        <w:rPr>
          <w:b/>
          <w:bCs w:val="0"/>
          <w:sz w:val="16"/>
          <w:szCs w:val="16"/>
        </w:rPr>
      </w:pPr>
      <w:r>
        <w:rPr>
          <w:b/>
          <w:bCs w:val="0"/>
          <w:sz w:val="16"/>
          <w:szCs w:val="16"/>
        </w:rPr>
        <w:t>E = Equal probability</w:t>
      </w:r>
    </w:p>
    <w:p w:rsidR="001B77C7" w:rsidRDefault="001B77C7">
      <w:pPr>
        <w:framePr w:w="4202" w:h="785" w:wrap="auto" w:vAnchor="page" w:hAnchor="page" w:x="502" w:y="4265"/>
        <w:pBdr>
          <w:top w:val="single" w:sz="4" w:space="1" w:color="auto"/>
          <w:left w:val="single" w:sz="4" w:space="4" w:color="auto"/>
          <w:bottom w:val="single" w:sz="4" w:space="1" w:color="auto"/>
          <w:right w:val="single" w:sz="4" w:space="4" w:color="auto"/>
        </w:pBdr>
        <w:spacing w:line="182" w:lineRule="exact"/>
        <w:rPr>
          <w:b/>
          <w:bCs w:val="0"/>
          <w:sz w:val="16"/>
          <w:szCs w:val="16"/>
        </w:rPr>
      </w:pPr>
      <w:r>
        <w:rPr>
          <w:sz w:val="16"/>
          <w:szCs w:val="16"/>
        </w:rPr>
        <w:t>Schedule Number</w:t>
      </w:r>
    </w:p>
    <w:p w:rsidR="001B77C7" w:rsidRDefault="001B77C7">
      <w:pPr>
        <w:framePr w:w="3539" w:h="965" w:wrap="auto" w:vAnchor="page" w:hAnchor="page" w:x="8422" w:y="3305"/>
        <w:pBdr>
          <w:top w:val="single" w:sz="4" w:space="1" w:color="auto"/>
          <w:left w:val="single" w:sz="4" w:space="4" w:color="auto"/>
        </w:pBdr>
        <w:spacing w:line="182" w:lineRule="exact"/>
        <w:rPr>
          <w:sz w:val="16"/>
          <w:szCs w:val="16"/>
        </w:rPr>
      </w:pPr>
      <w:r>
        <w:rPr>
          <w:sz w:val="16"/>
          <w:szCs w:val="16"/>
        </w:rPr>
        <w:t>For Office Use Only</w:t>
      </w:r>
    </w:p>
    <w:p w:rsidR="001B77C7" w:rsidRDefault="001B77C7">
      <w:pPr>
        <w:framePr w:w="4201" w:h="937" w:wrap="auto" w:vAnchor="page" w:hAnchor="page" w:x="502" w:y="3305"/>
        <w:pBdr>
          <w:top w:val="single" w:sz="4" w:space="1" w:color="auto"/>
          <w:left w:val="single" w:sz="4" w:space="4" w:color="auto"/>
          <w:bottom w:val="single" w:sz="4" w:space="1" w:color="auto"/>
          <w:right w:val="single" w:sz="4" w:space="4" w:color="auto"/>
        </w:pBdr>
        <w:spacing w:line="182" w:lineRule="exact"/>
        <w:rPr>
          <w:sz w:val="16"/>
          <w:szCs w:val="16"/>
        </w:rPr>
      </w:pPr>
      <w:r>
        <w:rPr>
          <w:sz w:val="16"/>
          <w:szCs w:val="16"/>
        </w:rPr>
        <w:t>Company Name</w:t>
      </w:r>
    </w:p>
    <w:tbl>
      <w:tblPr>
        <w:tblpPr w:leftFromText="180" w:rightFromText="180" w:vertAnchor="text" w:horzAnchor="margin" w:tblpY="3041"/>
        <w:tblW w:w="11630" w:type="dxa"/>
        <w:tblLayout w:type="fixed"/>
        <w:tblCellMar>
          <w:left w:w="0" w:type="dxa"/>
          <w:right w:w="0" w:type="dxa"/>
        </w:tblCellMar>
        <w:tblLook w:val="0000"/>
      </w:tblPr>
      <w:tblGrid>
        <w:gridCol w:w="4120"/>
        <w:gridCol w:w="970"/>
        <w:gridCol w:w="820"/>
        <w:gridCol w:w="740"/>
        <w:gridCol w:w="810"/>
        <w:gridCol w:w="1350"/>
        <w:gridCol w:w="1200"/>
        <w:gridCol w:w="1620"/>
      </w:tblGrid>
      <w:tr w:rsidR="001B77C7">
        <w:trPr>
          <w:trHeight w:val="418"/>
        </w:trPr>
        <w:tc>
          <w:tcPr>
            <w:tcW w:w="412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List of Units for Selection</w:t>
            </w:r>
          </w:p>
        </w:tc>
        <w:tc>
          <w:tcPr>
            <w:tcW w:w="97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Value</w:t>
            </w:r>
          </w:p>
        </w:tc>
        <w:tc>
          <w:tcPr>
            <w:tcW w:w="82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Source</w:t>
            </w:r>
          </w:p>
        </w:tc>
        <w:tc>
          <w:tcPr>
            <w:tcW w:w="7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Rank</w:t>
            </w:r>
          </w:p>
        </w:tc>
        <w:tc>
          <w:tcPr>
            <w:tcW w:w="81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Percent</w:t>
            </w:r>
          </w:p>
        </w:tc>
        <w:tc>
          <w:tcPr>
            <w:tcW w:w="135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 xml:space="preserve">Running </w:t>
            </w:r>
          </w:p>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Total</w:t>
            </w:r>
          </w:p>
        </w:tc>
        <w:tc>
          <w:tcPr>
            <w:tcW w:w="120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 xml:space="preserve">Random </w:t>
            </w:r>
          </w:p>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Number</w:t>
            </w:r>
          </w:p>
        </w:tc>
        <w:tc>
          <w:tcPr>
            <w:tcW w:w="1620" w:type="dxa"/>
            <w:tcBorders>
              <w:top w:val="single" w:sz="4" w:space="0" w:color="auto"/>
              <w:left w:val="nil"/>
              <w:bottom w:val="single" w:sz="4" w:space="0" w:color="auto"/>
              <w:right w:val="nil"/>
            </w:tcBorders>
            <w:tcMar>
              <w:top w:w="20" w:type="dxa"/>
              <w:left w:w="20" w:type="dxa"/>
              <w:bottom w:w="0" w:type="dxa"/>
              <w:right w:w="20" w:type="dxa"/>
            </w:tcMar>
          </w:tcPr>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 xml:space="preserve">Quote </w:t>
            </w:r>
          </w:p>
          <w:p w:rsidR="001B77C7" w:rsidRPr="004B7CF8" w:rsidRDefault="001B77C7" w:rsidP="004B7CF8">
            <w:pPr>
              <w:pStyle w:val="Heading1"/>
              <w:framePr w:w="0" w:hRule="auto" w:wrap="auto" w:vAnchor="margin" w:hAnchor="text" w:xAlign="left" w:yAlign="inline"/>
              <w:ind w:right="-990"/>
              <w:rPr>
                <w:bCs w:val="0"/>
                <w:sz w:val="15"/>
                <w:szCs w:val="15"/>
              </w:rPr>
            </w:pPr>
            <w:r w:rsidRPr="004B7CF8">
              <w:rPr>
                <w:bCs w:val="0"/>
                <w:sz w:val="15"/>
                <w:szCs w:val="15"/>
              </w:rPr>
              <w:t>Number</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r w:rsidR="001B77C7" w:rsidTr="00E9046A">
        <w:trPr>
          <w:trHeight w:val="317"/>
        </w:trPr>
        <w:tc>
          <w:tcPr>
            <w:tcW w:w="41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9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810" w:type="dxa"/>
            <w:tcBorders>
              <w:top w:val="single" w:sz="4" w:space="0" w:color="auto"/>
              <w:left w:val="nil"/>
              <w:bottom w:val="single" w:sz="4" w:space="0" w:color="auto"/>
              <w:right w:val="single" w:sz="4" w:space="0" w:color="auto"/>
            </w:tcBorders>
            <w:shd w:val="clear" w:color="auto" w:fill="CCCCCC"/>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2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c>
          <w:tcPr>
            <w:tcW w:w="1620"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ind w:right="-990"/>
              <w:rPr>
                <w:sz w:val="15"/>
                <w:szCs w:val="15"/>
              </w:rPr>
            </w:pPr>
            <w:r>
              <w:rPr>
                <w:sz w:val="15"/>
                <w:szCs w:val="15"/>
              </w:rPr>
              <w:t> </w:t>
            </w:r>
          </w:p>
        </w:tc>
      </w:tr>
    </w:tbl>
    <w:p w:rsidR="001B77C7" w:rsidRDefault="001B77C7">
      <w:pPr>
        <w:ind w:right="-360"/>
        <w:rPr>
          <w:sz w:val="12"/>
          <w:szCs w:val="12"/>
        </w:rPr>
      </w:pPr>
    </w:p>
    <w:p w:rsidR="001B77C7" w:rsidRDefault="001B77C7" w:rsidP="002B0301">
      <w:pPr>
        <w:pStyle w:val="Heading2"/>
        <w:framePr w:w="1435" w:wrap="auto" w:x="634" w:y="10887"/>
        <w:rPr>
          <w:sz w:val="15"/>
          <w:szCs w:val="15"/>
        </w:rPr>
      </w:pPr>
      <w:r>
        <w:rPr>
          <w:sz w:val="15"/>
          <w:szCs w:val="15"/>
        </w:rPr>
        <w:t>Random Numbers</w:t>
      </w:r>
    </w:p>
    <w:tbl>
      <w:tblPr>
        <w:tblpPr w:leftFromText="180" w:rightFromText="180" w:vertAnchor="page" w:horzAnchor="page" w:tblpX="7262" w:tblpY="10985"/>
        <w:tblW w:w="4366" w:type="dxa"/>
        <w:tblLayout w:type="fixed"/>
        <w:tblCellMar>
          <w:left w:w="0" w:type="dxa"/>
          <w:right w:w="0" w:type="dxa"/>
        </w:tblCellMar>
        <w:tblLook w:val="0000"/>
      </w:tblPr>
      <w:tblGrid>
        <w:gridCol w:w="470"/>
        <w:gridCol w:w="450"/>
        <w:gridCol w:w="533"/>
        <w:gridCol w:w="323"/>
        <w:gridCol w:w="323"/>
        <w:gridCol w:w="323"/>
        <w:gridCol w:w="323"/>
        <w:gridCol w:w="323"/>
        <w:gridCol w:w="323"/>
        <w:gridCol w:w="323"/>
        <w:gridCol w:w="323"/>
        <w:gridCol w:w="323"/>
        <w:gridCol w:w="6"/>
      </w:tblGrid>
      <w:tr w:rsidR="001B77C7">
        <w:trPr>
          <w:trHeight w:val="242"/>
        </w:trPr>
        <w:tc>
          <w:tcPr>
            <w:tcW w:w="920" w:type="dxa"/>
            <w:gridSpan w:val="2"/>
            <w:tcBorders>
              <w:top w:val="single" w:sz="4" w:space="0" w:color="auto"/>
              <w:left w:val="single" w:sz="4" w:space="0" w:color="auto"/>
              <w:bottom w:val="nil"/>
              <w:right w:val="single" w:sz="4" w:space="0" w:color="auto"/>
            </w:tcBorders>
            <w:tcMar>
              <w:top w:w="20" w:type="dxa"/>
              <w:left w:w="20" w:type="dxa"/>
              <w:bottom w:w="0" w:type="dxa"/>
              <w:right w:w="20" w:type="dxa"/>
            </w:tcMar>
          </w:tcPr>
          <w:p w:rsidR="001B77C7" w:rsidRDefault="001B77C7">
            <w:pPr>
              <w:rPr>
                <w:sz w:val="12"/>
                <w:szCs w:val="12"/>
              </w:rPr>
            </w:pPr>
            <w:r>
              <w:rPr>
                <w:b/>
                <w:bCs w:val="0"/>
                <w:sz w:val="12"/>
                <w:szCs w:val="12"/>
              </w:rPr>
              <w:t>Equal          Probability</w:t>
            </w:r>
          </w:p>
        </w:tc>
        <w:tc>
          <w:tcPr>
            <w:tcW w:w="3446" w:type="dxa"/>
            <w:gridSpan w:val="11"/>
            <w:tcBorders>
              <w:top w:val="single" w:sz="4" w:space="0" w:color="auto"/>
              <w:left w:val="single" w:sz="4" w:space="0" w:color="auto"/>
              <w:bottom w:val="nil"/>
              <w:right w:val="single" w:sz="4" w:space="0" w:color="auto"/>
            </w:tcBorders>
            <w:noWrap/>
            <w:tcMar>
              <w:top w:w="20" w:type="dxa"/>
              <w:left w:w="20" w:type="dxa"/>
              <w:bottom w:w="0" w:type="dxa"/>
              <w:right w:w="20" w:type="dxa"/>
            </w:tcMar>
          </w:tcPr>
          <w:p w:rsidR="001B77C7" w:rsidRDefault="001B77C7">
            <w:pPr>
              <w:rPr>
                <w:b/>
                <w:bCs w:val="0"/>
                <w:sz w:val="12"/>
                <w:szCs w:val="12"/>
              </w:rPr>
            </w:pPr>
            <w:r>
              <w:rPr>
                <w:b/>
                <w:bCs w:val="0"/>
                <w:sz w:val="12"/>
                <w:szCs w:val="12"/>
              </w:rPr>
              <w:t>Running Totals</w:t>
            </w:r>
          </w:p>
        </w:tc>
      </w:tr>
      <w:tr w:rsidR="001B77C7">
        <w:trPr>
          <w:gridAfter w:val="1"/>
          <w:wAfter w:w="6" w:type="dxa"/>
          <w:trHeight w:val="217"/>
        </w:trPr>
        <w:tc>
          <w:tcPr>
            <w:tcW w:w="4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1B77C7" w:rsidRDefault="001B77C7">
            <w:pPr>
              <w:jc w:val="center"/>
              <w:rPr>
                <w:b/>
                <w:bCs w:val="0"/>
                <w:sz w:val="12"/>
                <w:szCs w:val="12"/>
              </w:rPr>
            </w:pPr>
            <w:r>
              <w:rPr>
                <w:b/>
                <w:bCs w:val="0"/>
                <w:sz w:val="12"/>
                <w:szCs w:val="12"/>
              </w:rPr>
              <w:t>No. of  Items</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tcPr>
          <w:p w:rsidR="001B77C7" w:rsidRDefault="001B77C7">
            <w:pPr>
              <w:rPr>
                <w:b/>
                <w:bCs w:val="0"/>
                <w:sz w:val="12"/>
                <w:szCs w:val="12"/>
              </w:rPr>
            </w:pPr>
            <w:r>
              <w:rPr>
                <w:b/>
                <w:bCs w:val="0"/>
                <w:sz w:val="12"/>
                <w:szCs w:val="12"/>
              </w:rPr>
              <w:t>%</w:t>
            </w:r>
          </w:p>
        </w:tc>
        <w:tc>
          <w:tcPr>
            <w:tcW w:w="533" w:type="dxa"/>
            <w:tcBorders>
              <w:top w:val="nil"/>
              <w:left w:val="single" w:sz="4" w:space="0" w:color="auto"/>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nil"/>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r>
      <w:tr w:rsidR="001B77C7">
        <w:trPr>
          <w:gridAfter w:val="1"/>
          <w:wAfter w:w="6" w:type="dxa"/>
          <w:trHeight w:val="80"/>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2</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50</w:t>
            </w:r>
          </w:p>
        </w:tc>
        <w:tc>
          <w:tcPr>
            <w:tcW w:w="5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50</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126"/>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3</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33.3</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33</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67</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63"/>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4</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25</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25</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75</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117"/>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5</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20</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40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60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80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72"/>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6</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16.7</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17</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33</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67</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84</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117"/>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7</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14.3</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14</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29</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43</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57</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72</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86</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63"/>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8</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12.5</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13</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25</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38</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63</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75</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88</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108"/>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9</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11.1</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11</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22</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33</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44</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56</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67</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78</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89</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 </w:t>
            </w:r>
          </w:p>
        </w:tc>
      </w:tr>
      <w:tr w:rsidR="001B77C7">
        <w:trPr>
          <w:gridAfter w:val="1"/>
          <w:wAfter w:w="6" w:type="dxa"/>
          <w:trHeight w:val="53"/>
        </w:trPr>
        <w:tc>
          <w:tcPr>
            <w:tcW w:w="47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10</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20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30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40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50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60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70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80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90</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sz w:val="12"/>
                <w:szCs w:val="12"/>
              </w:rPr>
            </w:pPr>
            <w:r>
              <w:rPr>
                <w:sz w:val="12"/>
                <w:szCs w:val="12"/>
              </w:rPr>
              <w:t>100</w:t>
            </w:r>
          </w:p>
        </w:tc>
      </w:tr>
      <w:tr w:rsidR="001B77C7">
        <w:trPr>
          <w:gridAfter w:val="1"/>
          <w:wAfter w:w="6" w:type="dxa"/>
          <w:trHeight w:val="70"/>
        </w:trPr>
        <w:tc>
          <w:tcPr>
            <w:tcW w:w="920"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jc w:val="center"/>
              <w:rPr>
                <w:b/>
                <w:bCs w:val="0"/>
                <w:sz w:val="12"/>
                <w:szCs w:val="12"/>
              </w:rPr>
            </w:pPr>
            <w:r>
              <w:rPr>
                <w:b/>
                <w:bCs w:val="0"/>
                <w:sz w:val="12"/>
                <w:szCs w:val="12"/>
              </w:rPr>
              <w:t>Item Number</w:t>
            </w:r>
          </w:p>
        </w:tc>
        <w:tc>
          <w:tcPr>
            <w:tcW w:w="53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4</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6</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7</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8</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9</w:t>
            </w:r>
          </w:p>
        </w:tc>
        <w:tc>
          <w:tcPr>
            <w:tcW w:w="32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r>
    </w:tbl>
    <w:p w:rsidR="001B77C7" w:rsidRDefault="001B77C7" w:rsidP="00E9046A">
      <w:pPr>
        <w:spacing w:after="80"/>
        <w:rPr>
          <w:sz w:val="12"/>
          <w:szCs w:val="12"/>
        </w:rPr>
      </w:pPr>
    </w:p>
    <w:tbl>
      <w:tblPr>
        <w:tblpPr w:leftFromText="180" w:rightFromText="180" w:vertAnchor="text" w:horzAnchor="page" w:tblpX="69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
        <w:gridCol w:w="540"/>
        <w:gridCol w:w="450"/>
        <w:gridCol w:w="90"/>
        <w:gridCol w:w="405"/>
        <w:gridCol w:w="135"/>
        <w:gridCol w:w="360"/>
        <w:gridCol w:w="180"/>
        <w:gridCol w:w="540"/>
        <w:gridCol w:w="270"/>
        <w:gridCol w:w="270"/>
        <w:gridCol w:w="540"/>
        <w:gridCol w:w="180"/>
        <w:gridCol w:w="360"/>
        <w:gridCol w:w="135"/>
        <w:gridCol w:w="405"/>
        <w:gridCol w:w="90"/>
        <w:gridCol w:w="450"/>
        <w:gridCol w:w="540"/>
      </w:tblGrid>
      <w:tr w:rsidR="001B77C7">
        <w:trPr>
          <w:trHeight w:val="321"/>
        </w:trPr>
        <w:tc>
          <w:tcPr>
            <w:tcW w:w="403" w:type="dxa"/>
            <w:vAlign w:val="center"/>
          </w:tcPr>
          <w:p w:rsidR="001B77C7" w:rsidRDefault="001B77C7">
            <w:pPr>
              <w:jc w:val="center"/>
              <w:rPr>
                <w:sz w:val="16"/>
                <w:szCs w:val="12"/>
              </w:rPr>
            </w:pPr>
            <w:bookmarkStart w:id="0" w:name="RandomNumberTableRange" w:colFirst="1" w:colLast="2"/>
            <w:r>
              <w:rPr>
                <w:sz w:val="16"/>
                <w:szCs w:val="12"/>
              </w:rPr>
              <w:t>1</w:t>
            </w:r>
            <w:bookmarkStart w:id="1" w:name="RandomNumberTable"/>
            <w:bookmarkEnd w:id="1"/>
          </w:p>
        </w:tc>
        <w:tc>
          <w:tcPr>
            <w:tcW w:w="540" w:type="dxa"/>
            <w:tcBorders>
              <w:right w:val="nil"/>
            </w:tcBorders>
            <w:vAlign w:val="center"/>
          </w:tcPr>
          <w:p w:rsidR="001B77C7" w:rsidRPr="00F34A16" w:rsidRDefault="001B77C7">
            <w:pPr>
              <w:jc w:val="center"/>
              <w:rPr>
                <w:b/>
                <w:bCs w:val="0"/>
                <w:sz w:val="18"/>
                <w:szCs w:val="12"/>
              </w:rPr>
            </w:pPr>
          </w:p>
        </w:tc>
        <w:tc>
          <w:tcPr>
            <w:tcW w:w="540" w:type="dxa"/>
            <w:gridSpan w:val="2"/>
            <w:tcBorders>
              <w:left w:val="nil"/>
              <w:right w:val="nil"/>
            </w:tcBorders>
            <w:vAlign w:val="center"/>
          </w:tcPr>
          <w:p w:rsidR="001B77C7" w:rsidRPr="00F34A16" w:rsidRDefault="001B77C7">
            <w:pPr>
              <w:jc w:val="center"/>
              <w:rPr>
                <w:b/>
                <w:bCs w:val="0"/>
                <w:sz w:val="18"/>
                <w:szCs w:val="12"/>
              </w:rPr>
            </w:pPr>
          </w:p>
        </w:tc>
        <w:tc>
          <w:tcPr>
            <w:tcW w:w="540" w:type="dxa"/>
            <w:gridSpan w:val="2"/>
            <w:tcBorders>
              <w:left w:val="nil"/>
              <w:right w:val="nil"/>
            </w:tcBorders>
            <w:vAlign w:val="center"/>
          </w:tcPr>
          <w:p w:rsidR="001B77C7" w:rsidRPr="00F34A16" w:rsidRDefault="001B77C7">
            <w:pPr>
              <w:jc w:val="center"/>
              <w:rPr>
                <w:b/>
                <w:bCs w:val="0"/>
                <w:sz w:val="18"/>
                <w:szCs w:val="12"/>
              </w:rPr>
            </w:pPr>
          </w:p>
        </w:tc>
        <w:tc>
          <w:tcPr>
            <w:tcW w:w="540" w:type="dxa"/>
            <w:gridSpan w:val="2"/>
            <w:tcBorders>
              <w:left w:val="nil"/>
              <w:right w:val="nil"/>
            </w:tcBorders>
            <w:vAlign w:val="center"/>
          </w:tcPr>
          <w:p w:rsidR="001B77C7" w:rsidRPr="00F34A16" w:rsidRDefault="001B77C7">
            <w:pPr>
              <w:jc w:val="center"/>
              <w:rPr>
                <w:b/>
                <w:bCs w:val="0"/>
                <w:sz w:val="18"/>
                <w:szCs w:val="12"/>
              </w:rPr>
            </w:pPr>
          </w:p>
        </w:tc>
        <w:tc>
          <w:tcPr>
            <w:tcW w:w="540" w:type="dxa"/>
            <w:tcBorders>
              <w:left w:val="nil"/>
              <w:right w:val="nil"/>
            </w:tcBorders>
            <w:vAlign w:val="center"/>
          </w:tcPr>
          <w:p w:rsidR="001B77C7" w:rsidRPr="00F34A16" w:rsidRDefault="001B77C7">
            <w:pPr>
              <w:jc w:val="center"/>
              <w:rPr>
                <w:b/>
                <w:bCs w:val="0"/>
                <w:sz w:val="18"/>
                <w:szCs w:val="12"/>
              </w:rPr>
            </w:pPr>
          </w:p>
        </w:tc>
        <w:tc>
          <w:tcPr>
            <w:tcW w:w="540" w:type="dxa"/>
            <w:gridSpan w:val="2"/>
            <w:tcBorders>
              <w:left w:val="nil"/>
              <w:right w:val="nil"/>
            </w:tcBorders>
            <w:vAlign w:val="center"/>
          </w:tcPr>
          <w:p w:rsidR="001B77C7" w:rsidRPr="00F34A16" w:rsidRDefault="001B77C7">
            <w:pPr>
              <w:jc w:val="center"/>
              <w:rPr>
                <w:b/>
                <w:bCs w:val="0"/>
                <w:sz w:val="18"/>
                <w:szCs w:val="12"/>
              </w:rPr>
            </w:pPr>
          </w:p>
        </w:tc>
        <w:tc>
          <w:tcPr>
            <w:tcW w:w="540" w:type="dxa"/>
            <w:tcBorders>
              <w:left w:val="nil"/>
              <w:right w:val="nil"/>
            </w:tcBorders>
            <w:vAlign w:val="center"/>
          </w:tcPr>
          <w:p w:rsidR="001B77C7" w:rsidRPr="00F34A16" w:rsidRDefault="001B77C7">
            <w:pPr>
              <w:jc w:val="center"/>
              <w:rPr>
                <w:b/>
                <w:bCs w:val="0"/>
                <w:sz w:val="18"/>
                <w:szCs w:val="12"/>
              </w:rPr>
            </w:pPr>
          </w:p>
        </w:tc>
        <w:tc>
          <w:tcPr>
            <w:tcW w:w="540" w:type="dxa"/>
            <w:gridSpan w:val="2"/>
            <w:tcBorders>
              <w:left w:val="nil"/>
              <w:right w:val="nil"/>
            </w:tcBorders>
            <w:vAlign w:val="center"/>
          </w:tcPr>
          <w:p w:rsidR="001B77C7" w:rsidRPr="00F34A16" w:rsidRDefault="001B77C7">
            <w:pPr>
              <w:jc w:val="center"/>
              <w:rPr>
                <w:b/>
                <w:bCs w:val="0"/>
                <w:sz w:val="18"/>
                <w:szCs w:val="12"/>
              </w:rPr>
            </w:pPr>
          </w:p>
        </w:tc>
        <w:tc>
          <w:tcPr>
            <w:tcW w:w="540" w:type="dxa"/>
            <w:gridSpan w:val="2"/>
            <w:tcBorders>
              <w:left w:val="nil"/>
              <w:right w:val="nil"/>
            </w:tcBorders>
            <w:vAlign w:val="center"/>
          </w:tcPr>
          <w:p w:rsidR="001B77C7" w:rsidRPr="00F34A16" w:rsidRDefault="001B77C7">
            <w:pPr>
              <w:jc w:val="center"/>
              <w:rPr>
                <w:b/>
                <w:bCs w:val="0"/>
                <w:sz w:val="18"/>
                <w:szCs w:val="12"/>
              </w:rPr>
            </w:pPr>
          </w:p>
        </w:tc>
        <w:tc>
          <w:tcPr>
            <w:tcW w:w="540" w:type="dxa"/>
            <w:gridSpan w:val="2"/>
            <w:tcBorders>
              <w:left w:val="nil"/>
              <w:right w:val="nil"/>
            </w:tcBorders>
            <w:vAlign w:val="center"/>
          </w:tcPr>
          <w:p w:rsidR="001B77C7" w:rsidRPr="00F34A16" w:rsidRDefault="001B77C7">
            <w:pPr>
              <w:jc w:val="center"/>
              <w:rPr>
                <w:b/>
                <w:bCs w:val="0"/>
                <w:sz w:val="18"/>
                <w:szCs w:val="12"/>
              </w:rPr>
            </w:pPr>
          </w:p>
        </w:tc>
        <w:tc>
          <w:tcPr>
            <w:tcW w:w="540" w:type="dxa"/>
            <w:tcBorders>
              <w:left w:val="nil"/>
            </w:tcBorders>
            <w:vAlign w:val="center"/>
          </w:tcPr>
          <w:p w:rsidR="001B77C7" w:rsidRPr="00F34A16" w:rsidRDefault="001B77C7">
            <w:pPr>
              <w:jc w:val="center"/>
              <w:rPr>
                <w:b/>
                <w:bCs w:val="0"/>
                <w:sz w:val="18"/>
                <w:szCs w:val="12"/>
              </w:rPr>
            </w:pPr>
          </w:p>
        </w:tc>
      </w:tr>
      <w:tr w:rsidR="001B77C7">
        <w:trPr>
          <w:cantSplit/>
          <w:trHeight w:val="321"/>
        </w:trPr>
        <w:tc>
          <w:tcPr>
            <w:tcW w:w="403" w:type="dxa"/>
            <w:vAlign w:val="center"/>
          </w:tcPr>
          <w:p w:rsidR="001B77C7" w:rsidRDefault="001B77C7">
            <w:pPr>
              <w:jc w:val="center"/>
              <w:rPr>
                <w:sz w:val="16"/>
                <w:szCs w:val="12"/>
              </w:rPr>
            </w:pPr>
            <w:r>
              <w:rPr>
                <w:sz w:val="16"/>
                <w:szCs w:val="12"/>
              </w:rPr>
              <w:t>2</w:t>
            </w:r>
          </w:p>
        </w:tc>
        <w:tc>
          <w:tcPr>
            <w:tcW w:w="990" w:type="dxa"/>
            <w:gridSpan w:val="2"/>
            <w:vAlign w:val="center"/>
          </w:tcPr>
          <w:p w:rsidR="001B77C7" w:rsidRPr="00F34A16" w:rsidRDefault="001B77C7">
            <w:pPr>
              <w:pStyle w:val="BodyText3"/>
              <w:framePr w:w="0" w:hRule="auto" w:wrap="auto" w:vAnchor="margin" w:hAnchor="text" w:xAlign="left" w:yAlign="inline"/>
              <w:autoSpaceDE/>
              <w:autoSpaceDN/>
              <w:adjustRightInd/>
              <w:spacing w:line="240" w:lineRule="auto"/>
              <w:jc w:val="center"/>
              <w:rPr>
                <w:rFonts w:ascii="Times New Roman" w:hAnsi="Times New Roman" w:cs="Times New Roman"/>
                <w:b/>
                <w:sz w:val="18"/>
              </w:rPr>
            </w:pPr>
          </w:p>
        </w:tc>
        <w:tc>
          <w:tcPr>
            <w:tcW w:w="990" w:type="dxa"/>
            <w:gridSpan w:val="4"/>
            <w:vAlign w:val="center"/>
          </w:tcPr>
          <w:p w:rsidR="001B77C7" w:rsidRPr="00F34A16" w:rsidRDefault="001B77C7">
            <w:pPr>
              <w:pStyle w:val="BodyText3"/>
              <w:framePr w:w="0" w:hRule="auto" w:wrap="auto" w:vAnchor="margin" w:hAnchor="text" w:xAlign="left" w:yAlign="inline"/>
              <w:autoSpaceDE/>
              <w:autoSpaceDN/>
              <w:adjustRightInd/>
              <w:spacing w:line="240" w:lineRule="auto"/>
              <w:jc w:val="center"/>
              <w:rPr>
                <w:rFonts w:ascii="Times New Roman" w:hAnsi="Times New Roman" w:cs="Times New Roman"/>
                <w:b/>
                <w:sz w:val="18"/>
              </w:rPr>
            </w:pPr>
          </w:p>
        </w:tc>
        <w:tc>
          <w:tcPr>
            <w:tcW w:w="990" w:type="dxa"/>
            <w:gridSpan w:val="3"/>
            <w:vAlign w:val="center"/>
          </w:tcPr>
          <w:p w:rsidR="001B77C7" w:rsidRPr="00F34A16" w:rsidRDefault="001B77C7">
            <w:pPr>
              <w:pStyle w:val="BodyText3"/>
              <w:framePr w:w="0" w:hRule="auto" w:wrap="auto" w:vAnchor="margin" w:hAnchor="text" w:xAlign="left" w:yAlign="inline"/>
              <w:autoSpaceDE/>
              <w:autoSpaceDN/>
              <w:adjustRightInd/>
              <w:spacing w:line="240" w:lineRule="auto"/>
              <w:jc w:val="center"/>
              <w:rPr>
                <w:rFonts w:ascii="Times New Roman" w:hAnsi="Times New Roman" w:cs="Times New Roman"/>
                <w:b/>
                <w:sz w:val="18"/>
              </w:rPr>
            </w:pPr>
          </w:p>
        </w:tc>
        <w:tc>
          <w:tcPr>
            <w:tcW w:w="990" w:type="dxa"/>
            <w:gridSpan w:val="3"/>
            <w:vAlign w:val="center"/>
          </w:tcPr>
          <w:p w:rsidR="001B77C7" w:rsidRPr="00F34A16" w:rsidRDefault="001B77C7">
            <w:pPr>
              <w:pStyle w:val="BodyText3"/>
              <w:framePr w:w="0" w:hRule="auto" w:wrap="auto" w:vAnchor="margin" w:hAnchor="text" w:xAlign="left" w:yAlign="inline"/>
              <w:autoSpaceDE/>
              <w:autoSpaceDN/>
              <w:adjustRightInd/>
              <w:spacing w:line="240" w:lineRule="auto"/>
              <w:jc w:val="center"/>
              <w:rPr>
                <w:rFonts w:ascii="Times New Roman" w:hAnsi="Times New Roman" w:cs="Times New Roman"/>
                <w:b/>
                <w:sz w:val="18"/>
              </w:rPr>
            </w:pPr>
          </w:p>
        </w:tc>
        <w:tc>
          <w:tcPr>
            <w:tcW w:w="990" w:type="dxa"/>
            <w:gridSpan w:val="4"/>
            <w:vAlign w:val="center"/>
          </w:tcPr>
          <w:p w:rsidR="001B77C7" w:rsidRPr="00F34A16" w:rsidRDefault="001B77C7">
            <w:pPr>
              <w:pStyle w:val="BodyText3"/>
              <w:framePr w:w="0" w:hRule="auto" w:wrap="auto" w:vAnchor="margin" w:hAnchor="text" w:xAlign="left" w:yAlign="inline"/>
              <w:autoSpaceDE/>
              <w:autoSpaceDN/>
              <w:adjustRightInd/>
              <w:spacing w:line="240" w:lineRule="auto"/>
              <w:jc w:val="center"/>
              <w:rPr>
                <w:rFonts w:ascii="Times New Roman" w:hAnsi="Times New Roman" w:cs="Times New Roman"/>
                <w:b/>
                <w:sz w:val="18"/>
              </w:rPr>
            </w:pPr>
          </w:p>
        </w:tc>
        <w:tc>
          <w:tcPr>
            <w:tcW w:w="990" w:type="dxa"/>
            <w:gridSpan w:val="2"/>
            <w:vAlign w:val="center"/>
          </w:tcPr>
          <w:p w:rsidR="001B77C7" w:rsidRPr="00F34A16" w:rsidRDefault="001B77C7">
            <w:pPr>
              <w:pStyle w:val="BodyText3"/>
              <w:framePr w:w="0" w:hRule="auto" w:wrap="auto" w:vAnchor="margin" w:hAnchor="text" w:xAlign="left" w:yAlign="inline"/>
              <w:autoSpaceDE/>
              <w:autoSpaceDN/>
              <w:adjustRightInd/>
              <w:spacing w:line="240" w:lineRule="auto"/>
              <w:jc w:val="center"/>
              <w:rPr>
                <w:rFonts w:ascii="Times New Roman" w:hAnsi="Times New Roman" w:cs="Times New Roman"/>
                <w:b/>
                <w:sz w:val="18"/>
              </w:rPr>
            </w:pPr>
          </w:p>
        </w:tc>
      </w:tr>
      <w:tr w:rsidR="001B77C7">
        <w:trPr>
          <w:cantSplit/>
          <w:trHeight w:val="321"/>
        </w:trPr>
        <w:tc>
          <w:tcPr>
            <w:tcW w:w="403" w:type="dxa"/>
            <w:vAlign w:val="center"/>
          </w:tcPr>
          <w:p w:rsidR="001B77C7" w:rsidRDefault="001B77C7">
            <w:pPr>
              <w:jc w:val="center"/>
              <w:rPr>
                <w:sz w:val="16"/>
                <w:szCs w:val="12"/>
              </w:rPr>
            </w:pPr>
            <w:r>
              <w:rPr>
                <w:sz w:val="16"/>
                <w:szCs w:val="12"/>
              </w:rPr>
              <w:t>3</w:t>
            </w:r>
          </w:p>
        </w:tc>
        <w:tc>
          <w:tcPr>
            <w:tcW w:w="1485" w:type="dxa"/>
            <w:gridSpan w:val="4"/>
            <w:vAlign w:val="center"/>
          </w:tcPr>
          <w:p w:rsidR="001B77C7" w:rsidRPr="00F34A16" w:rsidRDefault="001B77C7">
            <w:pPr>
              <w:jc w:val="center"/>
              <w:rPr>
                <w:b/>
                <w:bCs w:val="0"/>
                <w:sz w:val="18"/>
                <w:szCs w:val="12"/>
              </w:rPr>
            </w:pPr>
          </w:p>
        </w:tc>
        <w:tc>
          <w:tcPr>
            <w:tcW w:w="1485" w:type="dxa"/>
            <w:gridSpan w:val="5"/>
            <w:vAlign w:val="center"/>
          </w:tcPr>
          <w:p w:rsidR="001B77C7" w:rsidRPr="00F34A16" w:rsidRDefault="001B77C7">
            <w:pPr>
              <w:jc w:val="center"/>
              <w:rPr>
                <w:b/>
                <w:bCs w:val="0"/>
                <w:sz w:val="18"/>
                <w:szCs w:val="12"/>
              </w:rPr>
            </w:pPr>
          </w:p>
        </w:tc>
        <w:tc>
          <w:tcPr>
            <w:tcW w:w="1485" w:type="dxa"/>
            <w:gridSpan w:val="5"/>
            <w:vAlign w:val="center"/>
          </w:tcPr>
          <w:p w:rsidR="001B77C7" w:rsidRPr="00F34A16" w:rsidRDefault="001B77C7">
            <w:pPr>
              <w:jc w:val="center"/>
              <w:rPr>
                <w:b/>
                <w:bCs w:val="0"/>
                <w:sz w:val="18"/>
                <w:szCs w:val="12"/>
              </w:rPr>
            </w:pPr>
          </w:p>
        </w:tc>
        <w:tc>
          <w:tcPr>
            <w:tcW w:w="1485" w:type="dxa"/>
            <w:gridSpan w:val="4"/>
            <w:vAlign w:val="center"/>
          </w:tcPr>
          <w:p w:rsidR="001B77C7" w:rsidRPr="00F34A16" w:rsidRDefault="001B77C7">
            <w:pPr>
              <w:jc w:val="center"/>
              <w:rPr>
                <w:b/>
                <w:bCs w:val="0"/>
                <w:sz w:val="18"/>
                <w:szCs w:val="12"/>
              </w:rPr>
            </w:pPr>
          </w:p>
        </w:tc>
      </w:tr>
      <w:tr w:rsidR="001B77C7">
        <w:trPr>
          <w:cantSplit/>
          <w:trHeight w:val="321"/>
        </w:trPr>
        <w:tc>
          <w:tcPr>
            <w:tcW w:w="403" w:type="dxa"/>
            <w:vAlign w:val="center"/>
          </w:tcPr>
          <w:p w:rsidR="001B77C7" w:rsidRDefault="001B77C7">
            <w:pPr>
              <w:jc w:val="center"/>
              <w:rPr>
                <w:sz w:val="16"/>
                <w:szCs w:val="12"/>
              </w:rPr>
            </w:pPr>
            <w:r>
              <w:rPr>
                <w:sz w:val="16"/>
                <w:szCs w:val="12"/>
              </w:rPr>
              <w:t>4</w:t>
            </w:r>
          </w:p>
        </w:tc>
        <w:tc>
          <w:tcPr>
            <w:tcW w:w="1980" w:type="dxa"/>
            <w:gridSpan w:val="6"/>
            <w:vAlign w:val="center"/>
          </w:tcPr>
          <w:p w:rsidR="001B77C7" w:rsidRPr="00F34A16" w:rsidRDefault="001B77C7">
            <w:pPr>
              <w:jc w:val="center"/>
              <w:rPr>
                <w:b/>
                <w:bCs w:val="0"/>
                <w:sz w:val="18"/>
                <w:szCs w:val="12"/>
              </w:rPr>
            </w:pPr>
          </w:p>
        </w:tc>
        <w:tc>
          <w:tcPr>
            <w:tcW w:w="1980" w:type="dxa"/>
            <w:gridSpan w:val="6"/>
            <w:vAlign w:val="center"/>
          </w:tcPr>
          <w:p w:rsidR="001B77C7" w:rsidRPr="00F34A16" w:rsidRDefault="001B77C7">
            <w:pPr>
              <w:jc w:val="center"/>
              <w:rPr>
                <w:b/>
                <w:bCs w:val="0"/>
                <w:sz w:val="18"/>
                <w:szCs w:val="12"/>
              </w:rPr>
            </w:pPr>
          </w:p>
        </w:tc>
        <w:tc>
          <w:tcPr>
            <w:tcW w:w="1980" w:type="dxa"/>
            <w:gridSpan w:val="6"/>
            <w:vAlign w:val="center"/>
          </w:tcPr>
          <w:p w:rsidR="001B77C7" w:rsidRPr="00F34A16" w:rsidRDefault="001B77C7">
            <w:pPr>
              <w:jc w:val="center"/>
              <w:rPr>
                <w:b/>
                <w:bCs w:val="0"/>
                <w:sz w:val="18"/>
                <w:szCs w:val="12"/>
              </w:rPr>
            </w:pPr>
          </w:p>
        </w:tc>
      </w:tr>
      <w:tr w:rsidR="001B77C7">
        <w:trPr>
          <w:cantSplit/>
          <w:trHeight w:val="321"/>
        </w:trPr>
        <w:tc>
          <w:tcPr>
            <w:tcW w:w="403" w:type="dxa"/>
            <w:vAlign w:val="center"/>
          </w:tcPr>
          <w:p w:rsidR="001B77C7" w:rsidRDefault="001B77C7">
            <w:pPr>
              <w:jc w:val="center"/>
              <w:rPr>
                <w:sz w:val="16"/>
                <w:szCs w:val="12"/>
              </w:rPr>
            </w:pPr>
            <w:r>
              <w:rPr>
                <w:sz w:val="16"/>
                <w:szCs w:val="12"/>
              </w:rPr>
              <w:t>5</w:t>
            </w:r>
          </w:p>
        </w:tc>
        <w:tc>
          <w:tcPr>
            <w:tcW w:w="2970" w:type="dxa"/>
            <w:gridSpan w:val="9"/>
            <w:vAlign w:val="center"/>
          </w:tcPr>
          <w:p w:rsidR="001B77C7" w:rsidRPr="00F34A16" w:rsidRDefault="001B77C7">
            <w:pPr>
              <w:jc w:val="center"/>
              <w:rPr>
                <w:b/>
                <w:bCs w:val="0"/>
                <w:sz w:val="18"/>
                <w:szCs w:val="12"/>
              </w:rPr>
            </w:pPr>
          </w:p>
        </w:tc>
        <w:tc>
          <w:tcPr>
            <w:tcW w:w="2970" w:type="dxa"/>
            <w:gridSpan w:val="9"/>
            <w:vAlign w:val="center"/>
          </w:tcPr>
          <w:p w:rsidR="001B77C7" w:rsidRPr="00F34A16" w:rsidRDefault="001B77C7">
            <w:pPr>
              <w:jc w:val="center"/>
              <w:rPr>
                <w:b/>
                <w:bCs w:val="0"/>
                <w:sz w:val="18"/>
                <w:szCs w:val="12"/>
              </w:rPr>
            </w:pPr>
          </w:p>
        </w:tc>
      </w:tr>
      <w:tr w:rsidR="001B77C7">
        <w:trPr>
          <w:cantSplit/>
          <w:trHeight w:val="321"/>
        </w:trPr>
        <w:tc>
          <w:tcPr>
            <w:tcW w:w="403" w:type="dxa"/>
            <w:vAlign w:val="center"/>
          </w:tcPr>
          <w:p w:rsidR="001B77C7" w:rsidRDefault="001B77C7">
            <w:pPr>
              <w:jc w:val="center"/>
              <w:rPr>
                <w:sz w:val="16"/>
                <w:szCs w:val="12"/>
              </w:rPr>
            </w:pPr>
            <w:r>
              <w:rPr>
                <w:sz w:val="16"/>
                <w:szCs w:val="12"/>
              </w:rPr>
              <w:t>6</w:t>
            </w:r>
          </w:p>
        </w:tc>
        <w:tc>
          <w:tcPr>
            <w:tcW w:w="2970" w:type="dxa"/>
            <w:gridSpan w:val="9"/>
            <w:vAlign w:val="center"/>
          </w:tcPr>
          <w:p w:rsidR="001B77C7" w:rsidRPr="00F34A16" w:rsidRDefault="001B77C7">
            <w:pPr>
              <w:jc w:val="center"/>
              <w:rPr>
                <w:b/>
                <w:bCs w:val="0"/>
                <w:sz w:val="18"/>
                <w:szCs w:val="12"/>
              </w:rPr>
            </w:pPr>
          </w:p>
        </w:tc>
        <w:tc>
          <w:tcPr>
            <w:tcW w:w="2970" w:type="dxa"/>
            <w:gridSpan w:val="9"/>
            <w:vAlign w:val="center"/>
          </w:tcPr>
          <w:p w:rsidR="001B77C7" w:rsidRPr="00F34A16" w:rsidRDefault="001B77C7">
            <w:pPr>
              <w:jc w:val="center"/>
              <w:rPr>
                <w:b/>
                <w:bCs w:val="0"/>
                <w:sz w:val="18"/>
                <w:szCs w:val="12"/>
              </w:rPr>
            </w:pPr>
          </w:p>
        </w:tc>
      </w:tr>
    </w:tbl>
    <w:bookmarkEnd w:id="0"/>
    <w:p w:rsidR="001B77C7" w:rsidRDefault="001B77C7" w:rsidP="008D1450">
      <w:pPr>
        <w:pStyle w:val="Heading2"/>
        <w:framePr w:w="902" w:h="245" w:wrap="around" w:y="13325"/>
      </w:pPr>
      <w:r>
        <w:rPr>
          <w:sz w:val="15"/>
          <w:szCs w:val="15"/>
        </w:rPr>
        <w:t>Comments:</w:t>
      </w:r>
    </w:p>
    <w:p w:rsidR="001B77C7" w:rsidRDefault="001B77C7" w:rsidP="00BA1331">
      <w:pPr>
        <w:spacing w:before="20" w:after="40"/>
        <w:rPr>
          <w:sz w:val="12"/>
          <w:szCs w:val="12"/>
        </w:rPr>
      </w:pPr>
    </w:p>
    <w:tbl>
      <w:tblPr>
        <w:tblpPr w:leftFromText="180" w:rightFromText="180" w:vertAnchor="text" w:horzAnchor="page" w:tblpX="8342" w:tblpYSpec="center"/>
        <w:tblW w:w="0" w:type="auto"/>
        <w:tblCellMar>
          <w:left w:w="0" w:type="dxa"/>
          <w:right w:w="0" w:type="dxa"/>
        </w:tblCellMar>
        <w:tblLook w:val="0000"/>
      </w:tblPr>
      <w:tblGrid>
        <w:gridCol w:w="280"/>
        <w:gridCol w:w="280"/>
        <w:gridCol w:w="280"/>
        <w:gridCol w:w="280"/>
        <w:gridCol w:w="280"/>
        <w:gridCol w:w="280"/>
        <w:gridCol w:w="280"/>
        <w:gridCol w:w="280"/>
        <w:gridCol w:w="280"/>
        <w:gridCol w:w="280"/>
      </w:tblGrid>
      <w:tr w:rsidR="001B77C7">
        <w:trPr>
          <w:cantSplit/>
          <w:trHeight w:val="149"/>
        </w:trPr>
        <w:tc>
          <w:tcPr>
            <w:tcW w:w="2520" w:type="dxa"/>
            <w:gridSpan w:val="9"/>
            <w:tcBorders>
              <w:top w:val="single" w:sz="4" w:space="0" w:color="auto"/>
              <w:left w:val="single" w:sz="4" w:space="0" w:color="auto"/>
              <w:bottom w:val="nil"/>
              <w:right w:val="single" w:sz="4" w:space="0" w:color="000000"/>
            </w:tcBorders>
            <w:noWrap/>
            <w:tcMar>
              <w:top w:w="20" w:type="dxa"/>
              <w:left w:w="20" w:type="dxa"/>
              <w:bottom w:w="0" w:type="dxa"/>
              <w:right w:w="20" w:type="dxa"/>
            </w:tcMar>
          </w:tcPr>
          <w:p w:rsidR="001B77C7" w:rsidRDefault="001B77C7">
            <w:pPr>
              <w:rPr>
                <w:b/>
                <w:bCs w:val="0"/>
                <w:sz w:val="12"/>
                <w:szCs w:val="12"/>
              </w:rPr>
            </w:pPr>
            <w:r>
              <w:rPr>
                <w:b/>
                <w:bCs w:val="0"/>
                <w:sz w:val="12"/>
                <w:szCs w:val="12"/>
              </w:rPr>
              <w:t>Number of Items Ranked</w:t>
            </w:r>
          </w:p>
        </w:tc>
        <w:tc>
          <w:tcPr>
            <w:tcW w:w="280" w:type="dxa"/>
            <w:vMerge w:val="restart"/>
            <w:tcBorders>
              <w:top w:val="single" w:sz="4" w:space="0" w:color="auto"/>
              <w:left w:val="single" w:sz="4" w:space="0" w:color="auto"/>
              <w:bottom w:val="single" w:sz="4" w:space="0" w:color="000000"/>
              <w:right w:val="single" w:sz="4" w:space="0" w:color="auto"/>
            </w:tcBorders>
            <w:noWrap/>
            <w:tcMar>
              <w:top w:w="20" w:type="dxa"/>
              <w:left w:w="20" w:type="dxa"/>
              <w:bottom w:w="0" w:type="dxa"/>
              <w:right w:w="20" w:type="dxa"/>
            </w:tcMar>
            <w:textDirection w:val="btLr"/>
            <w:vAlign w:val="bottom"/>
          </w:tcPr>
          <w:p w:rsidR="001B77C7" w:rsidRDefault="001B77C7">
            <w:pPr>
              <w:jc w:val="center"/>
              <w:rPr>
                <w:b/>
                <w:bCs w:val="0"/>
                <w:sz w:val="12"/>
                <w:szCs w:val="12"/>
              </w:rPr>
            </w:pPr>
            <w:r>
              <w:rPr>
                <w:b/>
                <w:bCs w:val="0"/>
                <w:sz w:val="12"/>
                <w:szCs w:val="12"/>
              </w:rPr>
              <w:t>Rank</w:t>
            </w:r>
          </w:p>
        </w:tc>
      </w:tr>
      <w:tr w:rsidR="001B77C7">
        <w:trPr>
          <w:cantSplit/>
          <w:trHeight w:val="16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vMerge/>
            <w:tcBorders>
              <w:top w:val="single" w:sz="4" w:space="0" w:color="auto"/>
              <w:left w:val="single" w:sz="4" w:space="0" w:color="auto"/>
              <w:bottom w:val="single" w:sz="4" w:space="0" w:color="000000"/>
              <w:right w:val="single" w:sz="4" w:space="0" w:color="auto"/>
            </w:tcBorders>
            <w:vAlign w:val="center"/>
          </w:tcPr>
          <w:p w:rsidR="001B77C7" w:rsidRDefault="001B77C7">
            <w:pPr>
              <w:rPr>
                <w:b/>
                <w:bCs w:val="0"/>
                <w:sz w:val="12"/>
                <w:szCs w:val="12"/>
              </w:rPr>
            </w:pPr>
          </w:p>
        </w:tc>
      </w:tr>
      <w:tr w:rsidR="001B77C7">
        <w:trPr>
          <w:trHeight w:val="69"/>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1</w:t>
            </w:r>
          </w:p>
        </w:tc>
      </w:tr>
      <w:tr w:rsidR="001B77C7">
        <w:trPr>
          <w:trHeight w:val="69"/>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2</w:t>
            </w:r>
          </w:p>
        </w:tc>
      </w:tr>
      <w:tr w:rsidR="001B77C7">
        <w:trPr>
          <w:trHeight w:val="6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3</w:t>
            </w:r>
          </w:p>
        </w:tc>
      </w:tr>
      <w:tr w:rsidR="001B77C7">
        <w:trPr>
          <w:trHeight w:val="15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4</w:t>
            </w:r>
          </w:p>
        </w:tc>
      </w:tr>
      <w:tr w:rsidR="001B77C7">
        <w:trPr>
          <w:trHeight w:val="141"/>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5</w:t>
            </w:r>
          </w:p>
        </w:tc>
      </w:tr>
      <w:tr w:rsidR="001B77C7">
        <w:trPr>
          <w:trHeight w:val="141"/>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6</w:t>
            </w:r>
          </w:p>
        </w:tc>
      </w:tr>
      <w:tr w:rsidR="001B77C7">
        <w:trPr>
          <w:trHeight w:val="132"/>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7</w:t>
            </w:r>
          </w:p>
        </w:tc>
      </w:tr>
      <w:tr w:rsidR="001B77C7">
        <w:trPr>
          <w:trHeight w:val="132"/>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8</w:t>
            </w:r>
          </w:p>
        </w:tc>
      </w:tr>
      <w:tr w:rsidR="001B77C7">
        <w:trPr>
          <w:trHeight w:val="123"/>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9</w:t>
            </w:r>
          </w:p>
        </w:tc>
      </w:tr>
      <w:tr w:rsidR="001B77C7">
        <w:trPr>
          <w:trHeight w:val="123"/>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jc w:val="right"/>
              <w:rPr>
                <w:sz w:val="12"/>
                <w:szCs w:val="12"/>
              </w:rPr>
            </w:pPr>
            <w:r>
              <w:rPr>
                <w:sz w:val="12"/>
                <w:szCs w:val="1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1B77C7" w:rsidRDefault="001B77C7">
            <w:pPr>
              <w:rPr>
                <w:sz w:val="12"/>
                <w:szCs w:val="12"/>
              </w:rPr>
            </w:pPr>
            <w:r>
              <w:rPr>
                <w:sz w:val="12"/>
                <w:szCs w:val="12"/>
              </w:rPr>
              <w:t>10</w:t>
            </w:r>
          </w:p>
        </w:tc>
      </w:tr>
    </w:tbl>
    <w:p w:rsidR="001B77C7" w:rsidRDefault="001B77C7">
      <w:pPr>
        <w:rPr>
          <w:sz w:val="12"/>
          <w:szCs w:val="12"/>
        </w:rPr>
      </w:pPr>
      <w:bookmarkStart w:id="2" w:name="R1C1"/>
      <w:bookmarkEnd w:id="2"/>
    </w:p>
    <w:p w:rsidR="001B77C7" w:rsidRPr="002D082C" w:rsidRDefault="001B77C7" w:rsidP="00BA1331">
      <w:pPr>
        <w:framePr w:w="11213" w:h="393" w:wrap="auto" w:vAnchor="page" w:hAnchor="page" w:x="622" w:y="14992"/>
        <w:pBdr>
          <w:bottom w:val="single" w:sz="4" w:space="1" w:color="auto"/>
        </w:pBdr>
        <w:tabs>
          <w:tab w:val="right" w:pos="11209"/>
        </w:tabs>
        <w:spacing w:before="80" w:line="201" w:lineRule="exact"/>
        <w:jc w:val="center"/>
        <w:rPr>
          <w:b/>
          <w:bCs w:val="0"/>
          <w:sz w:val="16"/>
          <w:szCs w:val="16"/>
        </w:rPr>
      </w:pPr>
      <w:r w:rsidRPr="002D082C">
        <w:rPr>
          <w:b/>
          <w:bCs w:val="0"/>
          <w:sz w:val="16"/>
          <w:szCs w:val="16"/>
        </w:rPr>
        <w:t>(Continue Comments on other side)</w:t>
      </w:r>
    </w:p>
    <w:p w:rsidR="001B77C7" w:rsidRDefault="002D082C" w:rsidP="002B0301">
      <w:pPr>
        <w:framePr w:w="11213" w:h="393" w:wrap="auto" w:vAnchor="page" w:hAnchor="page" w:x="622" w:y="14992"/>
        <w:tabs>
          <w:tab w:val="right" w:pos="11207"/>
        </w:tabs>
        <w:spacing w:line="201" w:lineRule="exact"/>
        <w:rPr>
          <w:b/>
          <w:bCs w:val="0"/>
          <w:sz w:val="16"/>
          <w:szCs w:val="16"/>
        </w:rPr>
      </w:pPr>
      <w:r>
        <w:rPr>
          <w:b/>
          <w:bCs w:val="0"/>
          <w:sz w:val="16"/>
          <w:szCs w:val="16"/>
        </w:rPr>
        <w:tab/>
      </w:r>
      <w:r w:rsidR="001B77C7">
        <w:rPr>
          <w:b/>
          <w:bCs w:val="0"/>
          <w:sz w:val="16"/>
          <w:szCs w:val="16"/>
        </w:rPr>
        <w:t>BLS-3008 (Rev. July 1997)</w:t>
      </w:r>
      <w:r>
        <w:rPr>
          <w:b/>
          <w:bCs w:val="0"/>
          <w:sz w:val="16"/>
          <w:szCs w:val="16"/>
        </w:rPr>
        <w:t xml:space="preserve"> </w:t>
      </w:r>
    </w:p>
    <w:p w:rsidR="001B77C7" w:rsidRDefault="001B77C7" w:rsidP="00E9046A">
      <w:pPr>
        <w:spacing w:line="240" w:lineRule="exact"/>
      </w:pPr>
    </w:p>
    <w:sectPr w:rsidR="001B77C7" w:rsidSect="000F481C">
      <w:pgSz w:w="12240" w:h="15840" w:code="1"/>
      <w:pgMar w:top="360" w:right="331" w:bottom="360" w:left="360" w:header="720" w:footer="720" w:gutter="0"/>
      <w:pgNumType w:start="1"/>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64C0C"/>
    <w:rsid w:val="0001010A"/>
    <w:rsid w:val="00015EA6"/>
    <w:rsid w:val="00026618"/>
    <w:rsid w:val="000560CC"/>
    <w:rsid w:val="00072E0F"/>
    <w:rsid w:val="00082819"/>
    <w:rsid w:val="0009352B"/>
    <w:rsid w:val="000A0178"/>
    <w:rsid w:val="000A50C9"/>
    <w:rsid w:val="000D2D26"/>
    <w:rsid w:val="000E0951"/>
    <w:rsid w:val="000E66DF"/>
    <w:rsid w:val="000F481C"/>
    <w:rsid w:val="00112CDC"/>
    <w:rsid w:val="00116C20"/>
    <w:rsid w:val="00126546"/>
    <w:rsid w:val="00164C0C"/>
    <w:rsid w:val="00165DDA"/>
    <w:rsid w:val="001B4651"/>
    <w:rsid w:val="001B77C7"/>
    <w:rsid w:val="001C28D3"/>
    <w:rsid w:val="001C7E82"/>
    <w:rsid w:val="001D5187"/>
    <w:rsid w:val="001F0E88"/>
    <w:rsid w:val="002225FC"/>
    <w:rsid w:val="00222851"/>
    <w:rsid w:val="002244A9"/>
    <w:rsid w:val="002271B2"/>
    <w:rsid w:val="002624AE"/>
    <w:rsid w:val="00285472"/>
    <w:rsid w:val="00293985"/>
    <w:rsid w:val="002A6D4C"/>
    <w:rsid w:val="002B0301"/>
    <w:rsid w:val="002C1178"/>
    <w:rsid w:val="002C1DD5"/>
    <w:rsid w:val="002D082C"/>
    <w:rsid w:val="00325D76"/>
    <w:rsid w:val="00361B4D"/>
    <w:rsid w:val="00366A52"/>
    <w:rsid w:val="00374B4D"/>
    <w:rsid w:val="00396FD3"/>
    <w:rsid w:val="003D536E"/>
    <w:rsid w:val="00413D50"/>
    <w:rsid w:val="00446B86"/>
    <w:rsid w:val="00462FB0"/>
    <w:rsid w:val="004929D0"/>
    <w:rsid w:val="004B064A"/>
    <w:rsid w:val="004B7CF8"/>
    <w:rsid w:val="004D69A2"/>
    <w:rsid w:val="004E3736"/>
    <w:rsid w:val="004E7FE9"/>
    <w:rsid w:val="0050770F"/>
    <w:rsid w:val="005258DF"/>
    <w:rsid w:val="0055426D"/>
    <w:rsid w:val="0055770A"/>
    <w:rsid w:val="00561A1F"/>
    <w:rsid w:val="00583885"/>
    <w:rsid w:val="005F3060"/>
    <w:rsid w:val="005F34F2"/>
    <w:rsid w:val="006003FA"/>
    <w:rsid w:val="00630361"/>
    <w:rsid w:val="00647FD4"/>
    <w:rsid w:val="00654EDF"/>
    <w:rsid w:val="00661C48"/>
    <w:rsid w:val="00663E3F"/>
    <w:rsid w:val="00676548"/>
    <w:rsid w:val="006807B7"/>
    <w:rsid w:val="00693D2D"/>
    <w:rsid w:val="006B7420"/>
    <w:rsid w:val="006C03E8"/>
    <w:rsid w:val="006D175D"/>
    <w:rsid w:val="006D7DF3"/>
    <w:rsid w:val="006E407A"/>
    <w:rsid w:val="0070681A"/>
    <w:rsid w:val="00721011"/>
    <w:rsid w:val="00761BE8"/>
    <w:rsid w:val="00776643"/>
    <w:rsid w:val="00786D6B"/>
    <w:rsid w:val="007A2B07"/>
    <w:rsid w:val="007A62F3"/>
    <w:rsid w:val="007D3F57"/>
    <w:rsid w:val="00814090"/>
    <w:rsid w:val="008235A5"/>
    <w:rsid w:val="00863372"/>
    <w:rsid w:val="008651D9"/>
    <w:rsid w:val="008721E8"/>
    <w:rsid w:val="008C0C47"/>
    <w:rsid w:val="008C3D95"/>
    <w:rsid w:val="008C5C41"/>
    <w:rsid w:val="008D1450"/>
    <w:rsid w:val="008D4915"/>
    <w:rsid w:val="008E6C43"/>
    <w:rsid w:val="009065B6"/>
    <w:rsid w:val="00907285"/>
    <w:rsid w:val="00916B66"/>
    <w:rsid w:val="00921A86"/>
    <w:rsid w:val="00923896"/>
    <w:rsid w:val="0092686E"/>
    <w:rsid w:val="009320D1"/>
    <w:rsid w:val="00946AA0"/>
    <w:rsid w:val="00951FAB"/>
    <w:rsid w:val="00981A7D"/>
    <w:rsid w:val="009822B3"/>
    <w:rsid w:val="00983661"/>
    <w:rsid w:val="009D4497"/>
    <w:rsid w:val="009D7FA2"/>
    <w:rsid w:val="009F646A"/>
    <w:rsid w:val="00A27C62"/>
    <w:rsid w:val="00A41C93"/>
    <w:rsid w:val="00A72E81"/>
    <w:rsid w:val="00A97397"/>
    <w:rsid w:val="00AA2C58"/>
    <w:rsid w:val="00B06D2C"/>
    <w:rsid w:val="00B17201"/>
    <w:rsid w:val="00B7738C"/>
    <w:rsid w:val="00B84C70"/>
    <w:rsid w:val="00BA1331"/>
    <w:rsid w:val="00BC653A"/>
    <w:rsid w:val="00BE3CBE"/>
    <w:rsid w:val="00C33EF3"/>
    <w:rsid w:val="00C417C9"/>
    <w:rsid w:val="00C43864"/>
    <w:rsid w:val="00C57E9A"/>
    <w:rsid w:val="00C62C07"/>
    <w:rsid w:val="00C636F7"/>
    <w:rsid w:val="00C771F7"/>
    <w:rsid w:val="00C97A97"/>
    <w:rsid w:val="00CD35FE"/>
    <w:rsid w:val="00CE0E17"/>
    <w:rsid w:val="00D15397"/>
    <w:rsid w:val="00D20CC0"/>
    <w:rsid w:val="00D250ED"/>
    <w:rsid w:val="00D311D5"/>
    <w:rsid w:val="00D41D10"/>
    <w:rsid w:val="00D7237B"/>
    <w:rsid w:val="00D8540C"/>
    <w:rsid w:val="00D8667A"/>
    <w:rsid w:val="00DD1859"/>
    <w:rsid w:val="00DF64CC"/>
    <w:rsid w:val="00E22192"/>
    <w:rsid w:val="00E22C12"/>
    <w:rsid w:val="00E2726B"/>
    <w:rsid w:val="00E85752"/>
    <w:rsid w:val="00E86350"/>
    <w:rsid w:val="00E9046A"/>
    <w:rsid w:val="00EE2C88"/>
    <w:rsid w:val="00F13916"/>
    <w:rsid w:val="00F13B2E"/>
    <w:rsid w:val="00F1587C"/>
    <w:rsid w:val="00F173A5"/>
    <w:rsid w:val="00F34A16"/>
    <w:rsid w:val="00F378A0"/>
    <w:rsid w:val="00F72AEC"/>
    <w:rsid w:val="00F84839"/>
    <w:rsid w:val="00F95A15"/>
    <w:rsid w:val="00FA4EA9"/>
    <w:rsid w:val="00FB3339"/>
    <w:rsid w:val="00FC311C"/>
    <w:rsid w:val="00FE2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4CC"/>
    <w:rPr>
      <w:bCs/>
      <w:sz w:val="24"/>
      <w:szCs w:val="24"/>
    </w:rPr>
  </w:style>
  <w:style w:type="paragraph" w:styleId="Heading1">
    <w:name w:val="heading 1"/>
    <w:basedOn w:val="Normal"/>
    <w:next w:val="Normal"/>
    <w:link w:val="Heading1Char"/>
    <w:qFormat/>
    <w:rsid w:val="00DF64CC"/>
    <w:pPr>
      <w:keepNext/>
      <w:framePr w:w="10160" w:h="5405" w:wrap="auto" w:vAnchor="page" w:hAnchor="page" w:x="382" w:y="6185"/>
      <w:widowControl w:val="0"/>
      <w:autoSpaceDE w:val="0"/>
      <w:autoSpaceDN w:val="0"/>
      <w:adjustRightInd w:val="0"/>
      <w:outlineLvl w:val="0"/>
    </w:pPr>
    <w:rPr>
      <w:rFonts w:ascii="Arial" w:hAnsi="Arial" w:cs="Arial"/>
      <w:b/>
      <w:sz w:val="20"/>
      <w:szCs w:val="20"/>
    </w:rPr>
  </w:style>
  <w:style w:type="paragraph" w:styleId="Heading2">
    <w:name w:val="heading 2"/>
    <w:basedOn w:val="Normal"/>
    <w:next w:val="Normal"/>
    <w:link w:val="Heading2Char"/>
    <w:qFormat/>
    <w:rsid w:val="00DF64CC"/>
    <w:pPr>
      <w:keepNext/>
      <w:framePr w:w="840" w:h="249" w:wrap="auto" w:vAnchor="page" w:hAnchor="page" w:x="622" w:y="15065"/>
      <w:autoSpaceDE w:val="0"/>
      <w:autoSpaceDN w:val="0"/>
      <w:adjustRightInd w:val="0"/>
      <w:spacing w:line="182" w:lineRule="exact"/>
      <w:outlineLvl w:val="1"/>
    </w:pPr>
    <w:rPr>
      <w:rFonts w:ascii="Arial" w:hAnsi="Arial" w:cs="Arial"/>
      <w:b/>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771F7"/>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C771F7"/>
    <w:rPr>
      <w:rFonts w:ascii="Cambria" w:hAnsi="Cambria" w:cs="Times New Roman"/>
      <w:b/>
      <w:bCs/>
      <w:i/>
      <w:iCs/>
      <w:sz w:val="28"/>
      <w:szCs w:val="28"/>
    </w:rPr>
  </w:style>
  <w:style w:type="paragraph" w:styleId="Caption">
    <w:name w:val="caption"/>
    <w:basedOn w:val="Normal"/>
    <w:next w:val="Normal"/>
    <w:qFormat/>
    <w:rsid w:val="00DF64CC"/>
    <w:pPr>
      <w:framePr w:w="3009" w:h="1315" w:wrap="auto" w:vAnchor="page" w:hAnchor="page" w:x="4959" w:y="3941"/>
      <w:autoSpaceDE w:val="0"/>
      <w:autoSpaceDN w:val="0"/>
      <w:adjustRightInd w:val="0"/>
      <w:spacing w:before="139" w:line="158" w:lineRule="exact"/>
    </w:pPr>
    <w:rPr>
      <w:rFonts w:ascii="Arial" w:hAnsi="Arial" w:cs="Arial"/>
      <w:b/>
      <w:sz w:val="16"/>
      <w:szCs w:val="16"/>
    </w:rPr>
  </w:style>
  <w:style w:type="paragraph" w:styleId="BodyText">
    <w:name w:val="Body Text"/>
    <w:basedOn w:val="Normal"/>
    <w:link w:val="BodyTextChar"/>
    <w:rsid w:val="00DF64CC"/>
    <w:pPr>
      <w:framePr w:w="10929" w:h="1185" w:wrap="auto" w:vAnchor="page" w:hAnchor="page" w:x="433" w:y="2103"/>
      <w:autoSpaceDE w:val="0"/>
      <w:autoSpaceDN w:val="0"/>
      <w:adjustRightInd w:val="0"/>
      <w:spacing w:line="182" w:lineRule="exact"/>
      <w:ind w:right="72"/>
      <w:jc w:val="both"/>
    </w:pPr>
    <w:rPr>
      <w:rFonts w:ascii="Arial" w:hAnsi="Arial" w:cs="Arial"/>
      <w:bCs w:val="0"/>
      <w:sz w:val="16"/>
      <w:szCs w:val="16"/>
    </w:rPr>
  </w:style>
  <w:style w:type="character" w:customStyle="1" w:styleId="BodyTextChar">
    <w:name w:val="Body Text Char"/>
    <w:basedOn w:val="DefaultParagraphFont"/>
    <w:link w:val="BodyText"/>
    <w:semiHidden/>
    <w:locked/>
    <w:rsid w:val="00C771F7"/>
    <w:rPr>
      <w:rFonts w:cs="Times New Roman"/>
      <w:bCs/>
      <w:sz w:val="24"/>
      <w:szCs w:val="24"/>
    </w:rPr>
  </w:style>
  <w:style w:type="paragraph" w:styleId="BodyText3">
    <w:name w:val="Body Text 3"/>
    <w:basedOn w:val="Normal"/>
    <w:link w:val="BodyText3Char"/>
    <w:rsid w:val="00DF64CC"/>
    <w:pPr>
      <w:framePr w:w="3230" w:h="470" w:wrap="auto" w:vAnchor="page" w:hAnchor="page" w:x="5132" w:y="1541"/>
      <w:autoSpaceDE w:val="0"/>
      <w:autoSpaceDN w:val="0"/>
      <w:adjustRightInd w:val="0"/>
      <w:spacing w:line="148" w:lineRule="exact"/>
    </w:pPr>
    <w:rPr>
      <w:rFonts w:ascii="Arial" w:hAnsi="Arial" w:cs="Arial"/>
      <w:bCs w:val="0"/>
      <w:sz w:val="14"/>
      <w:szCs w:val="14"/>
    </w:rPr>
  </w:style>
  <w:style w:type="character" w:customStyle="1" w:styleId="BodyText3Char">
    <w:name w:val="Body Text 3 Char"/>
    <w:basedOn w:val="DefaultParagraphFont"/>
    <w:link w:val="BodyText3"/>
    <w:semiHidden/>
    <w:locked/>
    <w:rsid w:val="00C771F7"/>
    <w:rPr>
      <w:rFonts w:cs="Times New Roman"/>
      <w:bCs/>
      <w:sz w:val="16"/>
      <w:szCs w:val="16"/>
    </w:rPr>
  </w:style>
  <w:style w:type="paragraph" w:styleId="BodyTextIndent">
    <w:name w:val="Body Text Indent"/>
    <w:basedOn w:val="Normal"/>
    <w:link w:val="BodyTextIndentChar"/>
    <w:rsid w:val="00DF64CC"/>
    <w:pPr>
      <w:framePr w:w="1416" w:h="523" w:wrap="auto" w:vAnchor="page" w:hAnchor="page" w:x="7479" w:y="5559"/>
      <w:autoSpaceDE w:val="0"/>
      <w:autoSpaceDN w:val="0"/>
      <w:adjustRightInd w:val="0"/>
      <w:spacing w:line="187" w:lineRule="exact"/>
      <w:ind w:left="648" w:hanging="648"/>
    </w:pPr>
    <w:rPr>
      <w:rFonts w:ascii="Arial" w:hAnsi="Arial" w:cs="Arial"/>
      <w:bCs w:val="0"/>
      <w:sz w:val="16"/>
      <w:szCs w:val="16"/>
    </w:rPr>
  </w:style>
  <w:style w:type="character" w:customStyle="1" w:styleId="BodyTextIndentChar">
    <w:name w:val="Body Text Indent Char"/>
    <w:basedOn w:val="DefaultParagraphFont"/>
    <w:link w:val="BodyTextIndent"/>
    <w:semiHidden/>
    <w:locked/>
    <w:rsid w:val="00C771F7"/>
    <w:rPr>
      <w:rFonts w:cs="Times New Roman"/>
      <w:bCs/>
      <w:sz w:val="24"/>
      <w:szCs w:val="24"/>
    </w:rPr>
  </w:style>
  <w:style w:type="paragraph" w:styleId="BalloonText">
    <w:name w:val="Balloon Text"/>
    <w:basedOn w:val="Normal"/>
    <w:link w:val="BalloonTextChar"/>
    <w:semiHidden/>
    <w:rsid w:val="00BC653A"/>
    <w:rPr>
      <w:rFonts w:ascii="Tahoma" w:hAnsi="Tahoma" w:cs="Tahoma"/>
      <w:sz w:val="16"/>
      <w:szCs w:val="16"/>
    </w:rPr>
  </w:style>
  <w:style w:type="character" w:customStyle="1" w:styleId="BalloonTextChar">
    <w:name w:val="Balloon Text Char"/>
    <w:basedOn w:val="DefaultParagraphFont"/>
    <w:link w:val="BalloonText"/>
    <w:semiHidden/>
    <w:locked/>
    <w:rsid w:val="00C771F7"/>
    <w:rPr>
      <w:rFonts w:cs="Times New Roman"/>
      <w:bCs/>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microsoft.com/office/2006/relationships/vbaProject" Target="vbaProject.bin"/><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249</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IPP Electronic Disaggregation Worksheet</vt:lpstr>
    </vt:vector>
  </TitlesOfParts>
  <Company>International Price Program</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Electronic Disaggregation Worksheet</dc:title>
  <dc:subject/>
  <dc:creator>Katz_S</dc:creator>
  <cp:keywords/>
  <dc:description/>
  <cp:lastModifiedBy>kincaid_n</cp:lastModifiedBy>
  <cp:revision>10</cp:revision>
  <cp:lastPrinted>2012-05-24T18:49:00Z</cp:lastPrinted>
  <dcterms:created xsi:type="dcterms:W3CDTF">2010-04-15T15:25:00Z</dcterms:created>
  <dcterms:modified xsi:type="dcterms:W3CDTF">2012-07-25T12:06:00Z</dcterms:modified>
</cp:coreProperties>
</file>