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CA" w:rsidRDefault="007B28CA" w:rsidP="007B28CA">
      <w:pPr>
        <w:jc w:val="center"/>
        <w:rPr>
          <w:b/>
          <w:u w:val="single"/>
        </w:rPr>
      </w:pPr>
      <w:r w:rsidRPr="00D36A51">
        <w:rPr>
          <w:noProof/>
        </w:rPr>
        <w:drawing>
          <wp:inline distT="0" distB="0" distL="0" distR="0">
            <wp:extent cx="793630" cy="793630"/>
            <wp:effectExtent l="19050" t="0" r="6470" b="0"/>
            <wp:docPr id="2"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7B28CA" w:rsidRDefault="007B28CA" w:rsidP="007D262E">
      <w:pPr>
        <w:rPr>
          <w:b/>
          <w:u w:val="single"/>
        </w:rPr>
      </w:pPr>
    </w:p>
    <w:p w:rsidR="003874EA" w:rsidRPr="003874EA" w:rsidRDefault="003874EA" w:rsidP="007D262E">
      <w:pPr>
        <w:rPr>
          <w:b/>
          <w:u w:val="single"/>
        </w:rPr>
      </w:pPr>
      <w:r w:rsidRPr="003874EA">
        <w:rPr>
          <w:b/>
          <w:u w:val="single"/>
        </w:rPr>
        <w:t>ETA Invitation Email</w:t>
      </w:r>
    </w:p>
    <w:p w:rsidR="007D262E" w:rsidRDefault="007D262E" w:rsidP="007D262E">
      <w:r>
        <w:t>Dear (ETA),</w:t>
      </w:r>
    </w:p>
    <w:p w:rsidR="00594353" w:rsidRDefault="004A359D" w:rsidP="007D262E">
      <w:r>
        <w:t>T</w:t>
      </w:r>
      <w:r w:rsidR="0069166F">
        <w:t xml:space="preserve">he U.S. Department of State </w:t>
      </w:r>
      <w:r w:rsidR="006722BD">
        <w:t>is</w:t>
      </w:r>
      <w:r w:rsidR="00991D92">
        <w:t xml:space="preserve"> conduct</w:t>
      </w:r>
      <w:r w:rsidR="006722BD">
        <w:t>ing</w:t>
      </w:r>
      <w:r w:rsidR="007B5BB5">
        <w:t xml:space="preserve"> an important survey for alumni of the Fulbright English Teaching Assistantship (ETA) Program</w:t>
      </w:r>
      <w:r w:rsidR="00771A9A">
        <w:t>. This survey will</w:t>
      </w:r>
      <w:r w:rsidR="00D61A02">
        <w:t xml:space="preserve"> </w:t>
      </w:r>
      <w:r w:rsidR="006722BD">
        <w:t>assess</w:t>
      </w:r>
      <w:r w:rsidR="00E4145F">
        <w:t xml:space="preserve"> </w:t>
      </w:r>
      <w:r w:rsidR="00771A9A">
        <w:t>the</w:t>
      </w:r>
      <w:r w:rsidR="00E4145F">
        <w:t xml:space="preserve"> impacts </w:t>
      </w:r>
      <w:r w:rsidR="00771A9A">
        <w:t xml:space="preserve">of the program </w:t>
      </w:r>
      <w:r w:rsidR="0081571D">
        <w:t>upon ETA host institutions</w:t>
      </w:r>
      <w:r w:rsidR="00771A9A">
        <w:t xml:space="preserve">, host country communities, and </w:t>
      </w:r>
      <w:r w:rsidR="00852775">
        <w:t xml:space="preserve">former </w:t>
      </w:r>
      <w:r w:rsidR="0081571D">
        <w:t>ETAs themselve</w:t>
      </w:r>
      <w:r w:rsidR="00E4145F">
        <w:t>s.</w:t>
      </w:r>
      <w:r w:rsidR="0069166F">
        <w:t xml:space="preserve"> </w:t>
      </w:r>
      <w:r w:rsidR="00594353">
        <w:t xml:space="preserve"> </w:t>
      </w:r>
    </w:p>
    <w:p w:rsidR="00991D92" w:rsidRDefault="004949D9" w:rsidP="00991D92">
      <w:r>
        <w:t xml:space="preserve">Our research firm, EurekaFacts, LLC, is administering this </w:t>
      </w:r>
      <w:r w:rsidR="00C72C1D">
        <w:t xml:space="preserve">online </w:t>
      </w:r>
      <w:r>
        <w:t xml:space="preserve">survey on behalf of </w:t>
      </w:r>
      <w:r w:rsidR="00A57519">
        <w:t>the U.S. Department of State</w:t>
      </w:r>
      <w:r w:rsidR="007F3774">
        <w:t>. T</w:t>
      </w:r>
      <w:r w:rsidR="008A2D6C">
        <w:t xml:space="preserve">o </w:t>
      </w:r>
      <w:r w:rsidR="00D14266">
        <w:t xml:space="preserve">complete </w:t>
      </w:r>
      <w:r w:rsidR="008A2D6C">
        <w:t>the</w:t>
      </w:r>
      <w:r w:rsidR="00D14266">
        <w:t xml:space="preserve"> survey</w:t>
      </w:r>
      <w:r w:rsidR="008A2D6C">
        <w:t>, please click on</w:t>
      </w:r>
      <w:r w:rsidR="000858FD">
        <w:t xml:space="preserve"> the following </w:t>
      </w:r>
      <w:r w:rsidR="000162A8">
        <w:t xml:space="preserve">link: </w:t>
      </w:r>
    </w:p>
    <w:p w:rsidR="00991D92" w:rsidRPr="00991D92" w:rsidRDefault="00991D92" w:rsidP="00991D92">
      <w:pPr>
        <w:jc w:val="center"/>
        <w:rPr>
          <w:color w:val="0000FF"/>
        </w:rPr>
      </w:pPr>
      <w:r w:rsidRPr="00991D92">
        <w:rPr>
          <w:color w:val="0000FF"/>
        </w:rPr>
        <w:t>[</w:t>
      </w:r>
      <w:proofErr w:type="gramStart"/>
      <w:r w:rsidRPr="00991D92">
        <w:rPr>
          <w:color w:val="0000FF"/>
        </w:rPr>
        <w:t>insert</w:t>
      </w:r>
      <w:proofErr w:type="gramEnd"/>
      <w:r w:rsidRPr="00991D92">
        <w:rPr>
          <w:color w:val="0000FF"/>
        </w:rPr>
        <w:t xml:space="preserve"> </w:t>
      </w:r>
      <w:proofErr w:type="spellStart"/>
      <w:r w:rsidRPr="00991D92">
        <w:rPr>
          <w:color w:val="0000FF"/>
        </w:rPr>
        <w:t>Vovici</w:t>
      </w:r>
      <w:proofErr w:type="spellEnd"/>
      <w:r w:rsidRPr="00991D92">
        <w:rPr>
          <w:color w:val="0000FF"/>
        </w:rPr>
        <w:t xml:space="preserve"> link]</w:t>
      </w:r>
    </w:p>
    <w:p w:rsidR="00D14266" w:rsidRDefault="00D14266" w:rsidP="007D262E">
      <w:r>
        <w:t>The survey takes approximately 40 minutes to complete</w:t>
      </w:r>
      <w:r w:rsidR="000F17ED">
        <w:t xml:space="preserve">, and the </w:t>
      </w:r>
      <w:r>
        <w:t xml:space="preserve">information </w:t>
      </w:r>
      <w:r w:rsidR="000F17ED">
        <w:t xml:space="preserve">that </w:t>
      </w:r>
      <w:r>
        <w:t>you provide will be kept</w:t>
      </w:r>
      <w:r w:rsidR="000F17ED">
        <w:t xml:space="preserve"> </w:t>
      </w:r>
      <w:r>
        <w:t>confidential.</w:t>
      </w:r>
      <w:r w:rsidR="00860025">
        <w:t xml:space="preserve"> Once you begin the survey, you may save your responses </w:t>
      </w:r>
      <w:r w:rsidR="00226CE9">
        <w:t xml:space="preserve">at any </w:t>
      </w:r>
      <w:r w:rsidR="00A77028">
        <w:t>point</w:t>
      </w:r>
      <w:r w:rsidR="00226CE9">
        <w:t xml:space="preserve"> </w:t>
      </w:r>
      <w:r w:rsidR="00860025">
        <w:t xml:space="preserve">and </w:t>
      </w:r>
      <w:r w:rsidR="00E51DD3">
        <w:t xml:space="preserve">return to </w:t>
      </w:r>
      <w:r w:rsidR="00860025">
        <w:t xml:space="preserve">complete the remaining survey questions at a later </w:t>
      </w:r>
      <w:r w:rsidR="00A77028">
        <w:t>time</w:t>
      </w:r>
      <w:r w:rsidR="00860025">
        <w:t xml:space="preserve">. The survey will be accessible until </w:t>
      </w:r>
      <w:r w:rsidR="00860025" w:rsidRPr="008A1E7A">
        <w:rPr>
          <w:color w:val="0000FF"/>
        </w:rPr>
        <w:t>[insert closing date]</w:t>
      </w:r>
      <w:r w:rsidR="00226CE9">
        <w:t>, so</w:t>
      </w:r>
      <w:r w:rsidR="00860025">
        <w:t xml:space="preserve"> </w:t>
      </w:r>
      <w:r w:rsidR="00226CE9">
        <w:t>w</w:t>
      </w:r>
      <w:r w:rsidR="00860025">
        <w:t xml:space="preserve">e encourage you to </w:t>
      </w:r>
      <w:r w:rsidR="007D1E03">
        <w:t xml:space="preserve">share your </w:t>
      </w:r>
      <w:r w:rsidR="00A37D07">
        <w:t xml:space="preserve">thoughts </w:t>
      </w:r>
      <w:r w:rsidR="00E51DD3">
        <w:t xml:space="preserve">and experiences in the program </w:t>
      </w:r>
      <w:r w:rsidR="00F122B7">
        <w:t xml:space="preserve">with us </w:t>
      </w:r>
      <w:r w:rsidR="00D13698">
        <w:t>as soon as possible</w:t>
      </w:r>
      <w:r w:rsidR="00860025">
        <w:t>!</w:t>
      </w:r>
    </w:p>
    <w:p w:rsidR="007D262E" w:rsidRDefault="007D262E" w:rsidP="007D262E">
      <w:r>
        <w:t xml:space="preserve">Please </w:t>
      </w:r>
      <w:r w:rsidR="00EA77D6">
        <w:t>do not hesitate to contact me with</w:t>
      </w:r>
      <w:r>
        <w:t xml:space="preserve"> any </w:t>
      </w:r>
      <w:r w:rsidR="00A44FCE">
        <w:t xml:space="preserve">additional </w:t>
      </w:r>
      <w:r>
        <w:t>questions or concerns.</w:t>
      </w:r>
      <w:r w:rsidR="00EA77D6">
        <w:t xml:space="preserve"> </w:t>
      </w:r>
      <w:r w:rsidR="00D756D0">
        <w:t>We look forward to hearing your</w:t>
      </w:r>
      <w:r w:rsidR="00EA77D6">
        <w:t xml:space="preserve"> </w:t>
      </w:r>
      <w:r w:rsidR="00757956">
        <w:t xml:space="preserve">thoughts and </w:t>
      </w:r>
      <w:r w:rsidR="00EA77D6">
        <w:t>insights</w:t>
      </w:r>
      <w:r w:rsidR="00657DE4">
        <w:t xml:space="preserve"> on the ETA </w:t>
      </w:r>
      <w:r w:rsidR="009F2FD6">
        <w:t>P</w:t>
      </w:r>
      <w:r w:rsidR="00657DE4">
        <w:t>rogram</w:t>
      </w:r>
      <w:r w:rsidR="00EA77D6">
        <w:t>!</w:t>
      </w:r>
    </w:p>
    <w:p w:rsidR="007D262E" w:rsidRDefault="007D262E" w:rsidP="007D262E">
      <w:r>
        <w:t>Sincerely,</w:t>
      </w:r>
    </w:p>
    <w:p w:rsidR="007D262E" w:rsidRPr="00F34B8B" w:rsidRDefault="0069166F" w:rsidP="007D262E">
      <w:pPr>
        <w:spacing w:after="0"/>
      </w:pPr>
      <w:r>
        <w:t>Melissa Moreland/Nitara Dandapani</w:t>
      </w:r>
    </w:p>
    <w:p w:rsidR="007D262E" w:rsidRDefault="0069166F" w:rsidP="007D262E">
      <w:pPr>
        <w:spacing w:after="0"/>
      </w:pPr>
      <w:r>
        <w:t>ETA Survey Manager</w:t>
      </w:r>
    </w:p>
    <w:p w:rsidR="0069166F" w:rsidRPr="00F34B8B" w:rsidRDefault="0069166F" w:rsidP="007D262E">
      <w:pPr>
        <w:spacing w:after="0"/>
      </w:pPr>
      <w:r>
        <w:t>EurekaFacts, LLC</w:t>
      </w:r>
    </w:p>
    <w:p w:rsidR="006246D6" w:rsidRDefault="006246D6"/>
    <w:p w:rsidR="00FB54DA" w:rsidRDefault="007B28CA">
      <w:r>
        <w:rPr>
          <w:noProof/>
        </w:rPr>
        <w:drawing>
          <wp:inline distT="0" distB="0" distL="0" distR="0">
            <wp:extent cx="723900" cy="705857"/>
            <wp:effectExtent l="19050" t="0" r="0" b="0"/>
            <wp:docPr id="14"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FF069C" w:rsidRDefault="00FB54DA" w:rsidP="004A359D">
      <w:pPr>
        <w:jc w:val="center"/>
      </w:pPr>
      <w:r>
        <w:br w:type="page"/>
      </w:r>
    </w:p>
    <w:p w:rsidR="00FF069C" w:rsidRDefault="00FF069C">
      <w:pPr>
        <w:rPr>
          <w:b/>
          <w:u w:val="single"/>
        </w:rPr>
      </w:pPr>
    </w:p>
    <w:p w:rsidR="00452E8B" w:rsidRDefault="00452E8B" w:rsidP="009043FA">
      <w:pPr>
        <w:jc w:val="center"/>
        <w:rPr>
          <w:b/>
          <w:u w:val="single"/>
        </w:rPr>
      </w:pPr>
      <w:r w:rsidRPr="00D36A51">
        <w:rPr>
          <w:noProof/>
        </w:rPr>
        <w:drawing>
          <wp:inline distT="0" distB="0" distL="0" distR="0">
            <wp:extent cx="793630" cy="793630"/>
            <wp:effectExtent l="19050" t="0" r="6470" b="0"/>
            <wp:docPr id="1"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452E8B" w:rsidRDefault="00452E8B" w:rsidP="00452E8B">
      <w:pPr>
        <w:rPr>
          <w:b/>
          <w:u w:val="single"/>
        </w:rPr>
      </w:pPr>
    </w:p>
    <w:p w:rsidR="00452E8B" w:rsidRPr="003874EA" w:rsidRDefault="00452E8B" w:rsidP="00452E8B">
      <w:pPr>
        <w:rPr>
          <w:b/>
          <w:u w:val="single"/>
        </w:rPr>
      </w:pPr>
      <w:r w:rsidRPr="003874EA">
        <w:rPr>
          <w:b/>
          <w:u w:val="single"/>
        </w:rPr>
        <w:t>E</w:t>
      </w:r>
      <w:r w:rsidR="002C7117">
        <w:rPr>
          <w:b/>
          <w:u w:val="single"/>
        </w:rPr>
        <w:t>-Teacher</w:t>
      </w:r>
      <w:r w:rsidRPr="003874EA">
        <w:rPr>
          <w:b/>
          <w:u w:val="single"/>
        </w:rPr>
        <w:t xml:space="preserve"> Invitation Email</w:t>
      </w:r>
    </w:p>
    <w:p w:rsidR="00452E8B" w:rsidRDefault="00452E8B" w:rsidP="00452E8B">
      <w:r>
        <w:t>Dear (E</w:t>
      </w:r>
      <w:r w:rsidR="002C7117">
        <w:t>-Teacher</w:t>
      </w:r>
      <w:r>
        <w:t>),</w:t>
      </w:r>
    </w:p>
    <w:p w:rsidR="00C607B0" w:rsidRDefault="004A359D" w:rsidP="00452E8B">
      <w:r>
        <w:t>The</w:t>
      </w:r>
      <w:r w:rsidR="00452E8B">
        <w:t xml:space="preserve"> U.S. Department of State is conducting an important survey for alumni of the </w:t>
      </w:r>
      <w:r w:rsidR="00C607B0">
        <w:t>E-Teacher Scholarship</w:t>
      </w:r>
      <w:r w:rsidR="00452E8B">
        <w:t xml:space="preserve"> Program. This survey will assess the impacts of the program upon </w:t>
      </w:r>
      <w:r w:rsidR="0016267C">
        <w:t>English language teachers,</w:t>
      </w:r>
      <w:r w:rsidR="00452E8B">
        <w:t xml:space="preserve"> </w:t>
      </w:r>
      <w:r w:rsidR="0016267C">
        <w:t>their students</w:t>
      </w:r>
      <w:r w:rsidR="00452E8B">
        <w:t xml:space="preserve">, and </w:t>
      </w:r>
      <w:r w:rsidR="00287E24">
        <w:t>their schools and institutions abroad</w:t>
      </w:r>
      <w:r w:rsidR="00452E8B">
        <w:t xml:space="preserve">. </w:t>
      </w:r>
      <w:r w:rsidR="0016267C">
        <w:t xml:space="preserve"> </w:t>
      </w:r>
    </w:p>
    <w:p w:rsidR="00452E8B" w:rsidRDefault="00452E8B" w:rsidP="00452E8B">
      <w:r>
        <w:t xml:space="preserve">Our research firm, EurekaFacts, LLC, is administering this online survey on behalf of the U.S. Department of State. To complete the survey, please click on the following link: </w:t>
      </w:r>
    </w:p>
    <w:p w:rsidR="00452E8B" w:rsidRPr="00991D92" w:rsidRDefault="00452E8B" w:rsidP="00452E8B">
      <w:pPr>
        <w:jc w:val="center"/>
        <w:rPr>
          <w:color w:val="0000FF"/>
        </w:rPr>
      </w:pPr>
      <w:r w:rsidRPr="00991D92">
        <w:rPr>
          <w:color w:val="0000FF"/>
        </w:rPr>
        <w:t>[</w:t>
      </w:r>
      <w:proofErr w:type="gramStart"/>
      <w:r w:rsidRPr="00991D92">
        <w:rPr>
          <w:color w:val="0000FF"/>
        </w:rPr>
        <w:t>insert</w:t>
      </w:r>
      <w:proofErr w:type="gramEnd"/>
      <w:r w:rsidRPr="00991D92">
        <w:rPr>
          <w:color w:val="0000FF"/>
        </w:rPr>
        <w:t xml:space="preserve"> </w:t>
      </w:r>
      <w:proofErr w:type="spellStart"/>
      <w:r w:rsidRPr="00991D92">
        <w:rPr>
          <w:color w:val="0000FF"/>
        </w:rPr>
        <w:t>Vovici</w:t>
      </w:r>
      <w:proofErr w:type="spellEnd"/>
      <w:r w:rsidRPr="00991D92">
        <w:rPr>
          <w:color w:val="0000FF"/>
        </w:rPr>
        <w:t xml:space="preserve"> link]</w:t>
      </w:r>
    </w:p>
    <w:p w:rsidR="00452E8B" w:rsidRDefault="00452E8B" w:rsidP="00452E8B">
      <w:r>
        <w:t xml:space="preserve">The survey takes approximately 40 minutes to complete, and the information that you provide will be kept confidential. Once you begin the survey, you may save your responses at any point and return to complete the remaining survey questions at a later time. The survey will be accessible until </w:t>
      </w:r>
      <w:r w:rsidRPr="00287E24">
        <w:rPr>
          <w:color w:val="0000FF"/>
        </w:rPr>
        <w:t>[insert closing date]</w:t>
      </w:r>
      <w:r w:rsidR="00287E24">
        <w:t>.</w:t>
      </w:r>
      <w:r>
        <w:t xml:space="preserve"> </w:t>
      </w:r>
      <w:r w:rsidR="00287E24">
        <w:t>W</w:t>
      </w:r>
      <w:r>
        <w:t xml:space="preserve">e encourage you to </w:t>
      </w:r>
      <w:r w:rsidR="00287E24">
        <w:t xml:space="preserve">complete the survey and share your experience in </w:t>
      </w:r>
      <w:r>
        <w:t xml:space="preserve">the </w:t>
      </w:r>
      <w:r w:rsidR="00287E24">
        <w:t>E-Teacher course(s)</w:t>
      </w:r>
      <w:r>
        <w:t xml:space="preserve"> with us as soon as possible!</w:t>
      </w:r>
    </w:p>
    <w:p w:rsidR="00452E8B" w:rsidRDefault="00452E8B" w:rsidP="00452E8B">
      <w:r>
        <w:t xml:space="preserve">Please do not hesitate to contact me with any additional questions or concerns. We look forward to hearing your thoughts and </w:t>
      </w:r>
      <w:r w:rsidR="00522BF8">
        <w:t>experiences with</w:t>
      </w:r>
      <w:r>
        <w:t xml:space="preserve"> the </w:t>
      </w:r>
      <w:r w:rsidR="00287E24">
        <w:t>E-Teacher Scholarship P</w:t>
      </w:r>
      <w:r>
        <w:t>rogram!</w:t>
      </w:r>
    </w:p>
    <w:p w:rsidR="00452E8B" w:rsidRDefault="00452E8B" w:rsidP="00452E8B">
      <w:r>
        <w:t>Sincerely,</w:t>
      </w:r>
    </w:p>
    <w:p w:rsidR="00452E8B" w:rsidRPr="00F34B8B" w:rsidRDefault="00452E8B" w:rsidP="00452E8B">
      <w:pPr>
        <w:spacing w:after="0"/>
      </w:pPr>
      <w:r>
        <w:t>Melissa Moreland/Nitara Dandapani</w:t>
      </w:r>
    </w:p>
    <w:p w:rsidR="00452E8B" w:rsidRDefault="00CD3F9D" w:rsidP="00452E8B">
      <w:pPr>
        <w:spacing w:after="0"/>
      </w:pPr>
      <w:r>
        <w:t>E-Teacher</w:t>
      </w:r>
      <w:r w:rsidR="00452E8B">
        <w:t xml:space="preserve"> Survey Manager</w:t>
      </w:r>
    </w:p>
    <w:p w:rsidR="00452E8B" w:rsidRPr="00F34B8B" w:rsidRDefault="00452E8B" w:rsidP="00452E8B">
      <w:pPr>
        <w:spacing w:after="0"/>
      </w:pPr>
      <w:r>
        <w:t>EurekaFacts, LLC</w:t>
      </w:r>
    </w:p>
    <w:p w:rsidR="00452E8B" w:rsidRDefault="00452E8B" w:rsidP="00452E8B"/>
    <w:p w:rsidR="00FF0166" w:rsidRPr="004A359D" w:rsidRDefault="00452E8B">
      <w:r>
        <w:rPr>
          <w:noProof/>
        </w:rPr>
        <w:drawing>
          <wp:inline distT="0" distB="0" distL="0" distR="0">
            <wp:extent cx="723900" cy="705857"/>
            <wp:effectExtent l="19050" t="0" r="0" b="0"/>
            <wp:docPr id="3"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r w:rsidR="00FF0166">
        <w:rPr>
          <w:b/>
          <w:u w:val="single"/>
        </w:rPr>
        <w:br w:type="page"/>
      </w:r>
    </w:p>
    <w:p w:rsidR="00C934D9" w:rsidRDefault="00C934D9" w:rsidP="00C934D9">
      <w:pPr>
        <w:jc w:val="center"/>
        <w:rPr>
          <w:b/>
          <w:u w:val="single"/>
        </w:rPr>
      </w:pPr>
      <w:r w:rsidRPr="00D36A51">
        <w:rPr>
          <w:noProof/>
        </w:rPr>
        <w:drawing>
          <wp:inline distT="0" distB="0" distL="0" distR="0">
            <wp:extent cx="793630" cy="793630"/>
            <wp:effectExtent l="19050" t="0" r="6470" b="0"/>
            <wp:docPr id="4"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C934D9" w:rsidRDefault="00C934D9" w:rsidP="00C934D9">
      <w:pPr>
        <w:rPr>
          <w:b/>
          <w:u w:val="single"/>
        </w:rPr>
      </w:pPr>
    </w:p>
    <w:p w:rsidR="00C934D9" w:rsidRPr="003874EA" w:rsidRDefault="00C934D9" w:rsidP="00C934D9">
      <w:pPr>
        <w:rPr>
          <w:b/>
          <w:u w:val="single"/>
        </w:rPr>
      </w:pPr>
      <w:r w:rsidRPr="003874EA">
        <w:rPr>
          <w:b/>
          <w:u w:val="single"/>
        </w:rPr>
        <w:t>E</w:t>
      </w:r>
      <w:r>
        <w:rPr>
          <w:b/>
          <w:u w:val="single"/>
        </w:rPr>
        <w:t>LS</w:t>
      </w:r>
      <w:r w:rsidRPr="003874EA">
        <w:rPr>
          <w:b/>
          <w:u w:val="single"/>
        </w:rPr>
        <w:t xml:space="preserve"> Invitation Email</w:t>
      </w:r>
    </w:p>
    <w:p w:rsidR="00C934D9" w:rsidRDefault="00C934D9" w:rsidP="00C934D9">
      <w:r>
        <w:t>Dear (ELS),</w:t>
      </w:r>
    </w:p>
    <w:p w:rsidR="00C934D9" w:rsidRDefault="00AC5EDF" w:rsidP="00C934D9">
      <w:r>
        <w:t xml:space="preserve">The </w:t>
      </w:r>
      <w:r w:rsidR="00C934D9">
        <w:t xml:space="preserve">U.S. Department of State is conducting an important survey for participants in the English Language Specialist Program. This survey will assess the impacts of the program upon host </w:t>
      </w:r>
      <w:r w:rsidR="00A17934">
        <w:t xml:space="preserve">country </w:t>
      </w:r>
      <w:r w:rsidR="008F52A7">
        <w:t>English language professionals</w:t>
      </w:r>
      <w:r w:rsidR="006826CE">
        <w:t>, educational</w:t>
      </w:r>
      <w:r w:rsidR="00C934D9">
        <w:t xml:space="preserve"> </w:t>
      </w:r>
      <w:r w:rsidR="00A17934">
        <w:t>institutions</w:t>
      </w:r>
      <w:r w:rsidR="00C934D9">
        <w:t xml:space="preserve">, and </w:t>
      </w:r>
      <w:r w:rsidR="00A17934">
        <w:t>English Language Specialists</w:t>
      </w:r>
      <w:r w:rsidR="00C934D9">
        <w:t xml:space="preserve"> themselves.  </w:t>
      </w:r>
    </w:p>
    <w:p w:rsidR="00C934D9" w:rsidRDefault="00C934D9" w:rsidP="00C934D9">
      <w:r>
        <w:t xml:space="preserve">Our research firm, EurekaFacts, LLC, is administering this online survey on behalf of the U.S. Department of State. To complete the survey, please click on the following link: </w:t>
      </w:r>
    </w:p>
    <w:p w:rsidR="00C934D9" w:rsidRPr="00991D92" w:rsidRDefault="00C934D9" w:rsidP="00C934D9">
      <w:pPr>
        <w:jc w:val="center"/>
        <w:rPr>
          <w:color w:val="0000FF"/>
        </w:rPr>
      </w:pPr>
      <w:r w:rsidRPr="00991D92">
        <w:rPr>
          <w:color w:val="0000FF"/>
        </w:rPr>
        <w:t>[</w:t>
      </w:r>
      <w:proofErr w:type="gramStart"/>
      <w:r w:rsidRPr="00991D92">
        <w:rPr>
          <w:color w:val="0000FF"/>
        </w:rPr>
        <w:t>insert</w:t>
      </w:r>
      <w:proofErr w:type="gramEnd"/>
      <w:r w:rsidRPr="00991D92">
        <w:rPr>
          <w:color w:val="0000FF"/>
        </w:rPr>
        <w:t xml:space="preserve"> </w:t>
      </w:r>
      <w:proofErr w:type="spellStart"/>
      <w:r w:rsidRPr="00991D92">
        <w:rPr>
          <w:color w:val="0000FF"/>
        </w:rPr>
        <w:t>Vovici</w:t>
      </w:r>
      <w:proofErr w:type="spellEnd"/>
      <w:r w:rsidRPr="00991D92">
        <w:rPr>
          <w:color w:val="0000FF"/>
        </w:rPr>
        <w:t xml:space="preserve"> link]</w:t>
      </w:r>
    </w:p>
    <w:p w:rsidR="00C934D9" w:rsidRDefault="00C934D9" w:rsidP="00C934D9">
      <w:r>
        <w:t xml:space="preserve">The survey takes approximately 40 minutes to complete, and the information that you provide will be kept confidential. Once you begin the survey, you may save your responses at any point and return to complete the remaining survey questions at a later time. The survey will be accessible until </w:t>
      </w:r>
      <w:r w:rsidRPr="009F2FD6">
        <w:rPr>
          <w:color w:val="0000FF"/>
        </w:rPr>
        <w:t>[insert closing date]</w:t>
      </w:r>
      <w:r w:rsidR="009F2FD6">
        <w:t xml:space="preserve">. We </w:t>
      </w:r>
      <w:r>
        <w:t>encourage you to share your experiences in the program with us as soon as possible!</w:t>
      </w:r>
    </w:p>
    <w:p w:rsidR="00C934D9" w:rsidRDefault="00C934D9" w:rsidP="00C934D9">
      <w:r>
        <w:t xml:space="preserve">Please do not hesitate to contact me with any additional questions or concerns. We look forward to hearing your thoughts and insights on the </w:t>
      </w:r>
      <w:r w:rsidR="009F2FD6">
        <w:t>English Language Specialist P</w:t>
      </w:r>
      <w:r>
        <w:t>rogram!</w:t>
      </w:r>
    </w:p>
    <w:p w:rsidR="00C934D9" w:rsidRDefault="00C934D9" w:rsidP="00C934D9">
      <w:r>
        <w:t>Sincerely,</w:t>
      </w:r>
    </w:p>
    <w:p w:rsidR="00C934D9" w:rsidRPr="00F34B8B" w:rsidRDefault="00C934D9" w:rsidP="00C934D9">
      <w:pPr>
        <w:spacing w:after="0"/>
      </w:pPr>
      <w:r>
        <w:t>Melissa Moreland/Nitara Dandapani</w:t>
      </w:r>
    </w:p>
    <w:p w:rsidR="00C934D9" w:rsidRDefault="00CD3F9D" w:rsidP="00C934D9">
      <w:pPr>
        <w:spacing w:after="0"/>
      </w:pPr>
      <w:r>
        <w:t>English Language Specialist</w:t>
      </w:r>
      <w:r w:rsidR="00C934D9">
        <w:t xml:space="preserve"> Survey Manager</w:t>
      </w:r>
    </w:p>
    <w:p w:rsidR="00C934D9" w:rsidRPr="00F34B8B" w:rsidRDefault="00C934D9" w:rsidP="00C934D9">
      <w:pPr>
        <w:spacing w:after="0"/>
      </w:pPr>
      <w:r>
        <w:t>EurekaFacts, LLC</w:t>
      </w:r>
    </w:p>
    <w:p w:rsidR="00C934D9" w:rsidRDefault="00C934D9" w:rsidP="00C934D9"/>
    <w:p w:rsidR="008A1E7A" w:rsidRDefault="00C934D9">
      <w:r>
        <w:rPr>
          <w:noProof/>
        </w:rPr>
        <w:drawing>
          <wp:inline distT="0" distB="0" distL="0" distR="0">
            <wp:extent cx="723900" cy="705857"/>
            <wp:effectExtent l="19050" t="0" r="0" b="0"/>
            <wp:docPr id="5"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B17D27" w:rsidRDefault="00B17D27"/>
    <w:sectPr w:rsidR="00B17D27" w:rsidSect="00E51DD3">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C46"/>
    <w:multiLevelType w:val="hybridMultilevel"/>
    <w:tmpl w:val="249CDC00"/>
    <w:lvl w:ilvl="0" w:tplc="29D0762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D1399"/>
    <w:multiLevelType w:val="hybridMultilevel"/>
    <w:tmpl w:val="E7842F98"/>
    <w:lvl w:ilvl="0" w:tplc="A14415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E3D9C"/>
    <w:multiLevelType w:val="hybridMultilevel"/>
    <w:tmpl w:val="B8E0EBDC"/>
    <w:lvl w:ilvl="0" w:tplc="7B54BFEE">
      <w:start w:val="2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034C28"/>
    <w:multiLevelType w:val="hybridMultilevel"/>
    <w:tmpl w:val="341C7D6C"/>
    <w:lvl w:ilvl="0" w:tplc="3892A9EC">
      <w:start w:val="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05FD"/>
    <w:rsid w:val="0000601D"/>
    <w:rsid w:val="000162A8"/>
    <w:rsid w:val="000275AB"/>
    <w:rsid w:val="00043B03"/>
    <w:rsid w:val="00043E15"/>
    <w:rsid w:val="00061B16"/>
    <w:rsid w:val="0007069D"/>
    <w:rsid w:val="00074BAB"/>
    <w:rsid w:val="000858FD"/>
    <w:rsid w:val="000A12B7"/>
    <w:rsid w:val="000A77EA"/>
    <w:rsid w:val="000E5EBF"/>
    <w:rsid w:val="000F17ED"/>
    <w:rsid w:val="001033E3"/>
    <w:rsid w:val="00104E2D"/>
    <w:rsid w:val="0016267C"/>
    <w:rsid w:val="00164192"/>
    <w:rsid w:val="0017336F"/>
    <w:rsid w:val="00173377"/>
    <w:rsid w:val="001736B2"/>
    <w:rsid w:val="001B0474"/>
    <w:rsid w:val="00205291"/>
    <w:rsid w:val="00211110"/>
    <w:rsid w:val="002125A1"/>
    <w:rsid w:val="00213555"/>
    <w:rsid w:val="00226CE9"/>
    <w:rsid w:val="0026311E"/>
    <w:rsid w:val="00277ADB"/>
    <w:rsid w:val="00287E24"/>
    <w:rsid w:val="002B3268"/>
    <w:rsid w:val="002C7117"/>
    <w:rsid w:val="00300D24"/>
    <w:rsid w:val="00356786"/>
    <w:rsid w:val="00367222"/>
    <w:rsid w:val="003874EA"/>
    <w:rsid w:val="003A5018"/>
    <w:rsid w:val="003C0D94"/>
    <w:rsid w:val="003F4CDB"/>
    <w:rsid w:val="003F5EB1"/>
    <w:rsid w:val="00411545"/>
    <w:rsid w:val="0045273F"/>
    <w:rsid w:val="00452E8B"/>
    <w:rsid w:val="00454E6E"/>
    <w:rsid w:val="004949D9"/>
    <w:rsid w:val="0049750B"/>
    <w:rsid w:val="004A359D"/>
    <w:rsid w:val="004C31E0"/>
    <w:rsid w:val="004D55A4"/>
    <w:rsid w:val="004F1184"/>
    <w:rsid w:val="00522BF8"/>
    <w:rsid w:val="00557072"/>
    <w:rsid w:val="0057014D"/>
    <w:rsid w:val="00586014"/>
    <w:rsid w:val="00594353"/>
    <w:rsid w:val="005B033D"/>
    <w:rsid w:val="005B639F"/>
    <w:rsid w:val="005D2A30"/>
    <w:rsid w:val="005E6003"/>
    <w:rsid w:val="006005FD"/>
    <w:rsid w:val="006246D6"/>
    <w:rsid w:val="006256C2"/>
    <w:rsid w:val="006267C4"/>
    <w:rsid w:val="00646ACC"/>
    <w:rsid w:val="00657DE4"/>
    <w:rsid w:val="0066384E"/>
    <w:rsid w:val="006722BD"/>
    <w:rsid w:val="006826CE"/>
    <w:rsid w:val="0069166F"/>
    <w:rsid w:val="0069419B"/>
    <w:rsid w:val="006D2623"/>
    <w:rsid w:val="00757956"/>
    <w:rsid w:val="00771A9A"/>
    <w:rsid w:val="007927FD"/>
    <w:rsid w:val="007B28CA"/>
    <w:rsid w:val="007B5BB5"/>
    <w:rsid w:val="007D1E03"/>
    <w:rsid w:val="007D262E"/>
    <w:rsid w:val="007F3774"/>
    <w:rsid w:val="0081571D"/>
    <w:rsid w:val="00816781"/>
    <w:rsid w:val="00830F6E"/>
    <w:rsid w:val="00852775"/>
    <w:rsid w:val="00860025"/>
    <w:rsid w:val="0088274E"/>
    <w:rsid w:val="008910DF"/>
    <w:rsid w:val="008A1E7A"/>
    <w:rsid w:val="008A2D6C"/>
    <w:rsid w:val="008C414F"/>
    <w:rsid w:val="008F1143"/>
    <w:rsid w:val="008F42CC"/>
    <w:rsid w:val="008F52A7"/>
    <w:rsid w:val="00903E5C"/>
    <w:rsid w:val="009043FA"/>
    <w:rsid w:val="00943849"/>
    <w:rsid w:val="009508AF"/>
    <w:rsid w:val="00991D92"/>
    <w:rsid w:val="00994BD7"/>
    <w:rsid w:val="009C2EAE"/>
    <w:rsid w:val="009C4EAC"/>
    <w:rsid w:val="009E19DC"/>
    <w:rsid w:val="009E57FB"/>
    <w:rsid w:val="009F2FD6"/>
    <w:rsid w:val="009F6C80"/>
    <w:rsid w:val="00A17934"/>
    <w:rsid w:val="00A255C8"/>
    <w:rsid w:val="00A32476"/>
    <w:rsid w:val="00A37D07"/>
    <w:rsid w:val="00A44FCE"/>
    <w:rsid w:val="00A57519"/>
    <w:rsid w:val="00A6625B"/>
    <w:rsid w:val="00A76C24"/>
    <w:rsid w:val="00A77028"/>
    <w:rsid w:val="00A826A4"/>
    <w:rsid w:val="00AB68FA"/>
    <w:rsid w:val="00AC5EDF"/>
    <w:rsid w:val="00AF6218"/>
    <w:rsid w:val="00B012F3"/>
    <w:rsid w:val="00B0210E"/>
    <w:rsid w:val="00B17D27"/>
    <w:rsid w:val="00B20E5E"/>
    <w:rsid w:val="00B9110A"/>
    <w:rsid w:val="00BB01ED"/>
    <w:rsid w:val="00BB50B3"/>
    <w:rsid w:val="00BC40C2"/>
    <w:rsid w:val="00BD075A"/>
    <w:rsid w:val="00C159ED"/>
    <w:rsid w:val="00C20E3E"/>
    <w:rsid w:val="00C22661"/>
    <w:rsid w:val="00C3597F"/>
    <w:rsid w:val="00C47C99"/>
    <w:rsid w:val="00C607B0"/>
    <w:rsid w:val="00C72C1D"/>
    <w:rsid w:val="00C934D9"/>
    <w:rsid w:val="00CC60D5"/>
    <w:rsid w:val="00CD3F9D"/>
    <w:rsid w:val="00D02655"/>
    <w:rsid w:val="00D1005C"/>
    <w:rsid w:val="00D1067D"/>
    <w:rsid w:val="00D13698"/>
    <w:rsid w:val="00D14266"/>
    <w:rsid w:val="00D31A5D"/>
    <w:rsid w:val="00D61A02"/>
    <w:rsid w:val="00D67C90"/>
    <w:rsid w:val="00D756D0"/>
    <w:rsid w:val="00DF2FA6"/>
    <w:rsid w:val="00E0633A"/>
    <w:rsid w:val="00E324C5"/>
    <w:rsid w:val="00E35FCE"/>
    <w:rsid w:val="00E36AE6"/>
    <w:rsid w:val="00E4145F"/>
    <w:rsid w:val="00E470D9"/>
    <w:rsid w:val="00E51DD3"/>
    <w:rsid w:val="00E731D9"/>
    <w:rsid w:val="00E768C8"/>
    <w:rsid w:val="00E86DF4"/>
    <w:rsid w:val="00EA77D6"/>
    <w:rsid w:val="00EB40ED"/>
    <w:rsid w:val="00EB52CB"/>
    <w:rsid w:val="00EB5C50"/>
    <w:rsid w:val="00EC072F"/>
    <w:rsid w:val="00EC2750"/>
    <w:rsid w:val="00ED31EC"/>
    <w:rsid w:val="00F010C9"/>
    <w:rsid w:val="00F122B7"/>
    <w:rsid w:val="00F43662"/>
    <w:rsid w:val="00F47739"/>
    <w:rsid w:val="00F84DE0"/>
    <w:rsid w:val="00F92ECA"/>
    <w:rsid w:val="00FA48CA"/>
    <w:rsid w:val="00FA5A5A"/>
    <w:rsid w:val="00FB54DA"/>
    <w:rsid w:val="00FE519F"/>
    <w:rsid w:val="00FF0166"/>
    <w:rsid w:val="00FF0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262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262E"/>
    <w:rPr>
      <w:color w:val="0000FF" w:themeColor="hyperlink"/>
      <w:u w:val="single"/>
    </w:rPr>
  </w:style>
  <w:style w:type="character" w:styleId="CommentReference">
    <w:name w:val="annotation reference"/>
    <w:basedOn w:val="DefaultParagraphFont"/>
    <w:uiPriority w:val="99"/>
    <w:semiHidden/>
    <w:unhideWhenUsed/>
    <w:rsid w:val="007D262E"/>
    <w:rPr>
      <w:sz w:val="16"/>
      <w:szCs w:val="16"/>
    </w:rPr>
  </w:style>
  <w:style w:type="paragraph" w:styleId="CommentText">
    <w:name w:val="annotation text"/>
    <w:basedOn w:val="Normal"/>
    <w:link w:val="CommentTextChar"/>
    <w:uiPriority w:val="99"/>
    <w:semiHidden/>
    <w:unhideWhenUsed/>
    <w:rsid w:val="007D262E"/>
    <w:pPr>
      <w:spacing w:line="240" w:lineRule="auto"/>
    </w:pPr>
    <w:rPr>
      <w:sz w:val="20"/>
      <w:szCs w:val="20"/>
    </w:rPr>
  </w:style>
  <w:style w:type="character" w:customStyle="1" w:styleId="CommentTextChar">
    <w:name w:val="Comment Text Char"/>
    <w:basedOn w:val="DefaultParagraphFont"/>
    <w:link w:val="CommentText"/>
    <w:uiPriority w:val="99"/>
    <w:semiHidden/>
    <w:rsid w:val="007D262E"/>
    <w:rPr>
      <w:rFonts w:eastAsiaTheme="minorEastAsia"/>
      <w:sz w:val="20"/>
      <w:szCs w:val="20"/>
    </w:rPr>
  </w:style>
  <w:style w:type="paragraph" w:styleId="BalloonText">
    <w:name w:val="Balloon Text"/>
    <w:basedOn w:val="Normal"/>
    <w:link w:val="BalloonTextChar"/>
    <w:uiPriority w:val="99"/>
    <w:semiHidden/>
    <w:unhideWhenUsed/>
    <w:rsid w:val="007D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62E"/>
    <w:rPr>
      <w:rFonts w:ascii="Tahoma" w:eastAsiaTheme="minorEastAsia" w:hAnsi="Tahoma" w:cs="Tahoma"/>
      <w:sz w:val="16"/>
      <w:szCs w:val="16"/>
    </w:rPr>
  </w:style>
  <w:style w:type="paragraph" w:styleId="NormalWeb">
    <w:name w:val="Normal (Web)"/>
    <w:basedOn w:val="Normal"/>
    <w:uiPriority w:val="99"/>
    <w:unhideWhenUsed/>
    <w:rsid w:val="0069166F"/>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991D92"/>
    <w:pPr>
      <w:ind w:left="720"/>
      <w:contextualSpacing/>
    </w:pPr>
  </w:style>
  <w:style w:type="character" w:styleId="Emphasis">
    <w:name w:val="Emphasis"/>
    <w:basedOn w:val="DefaultParagraphFont"/>
    <w:uiPriority w:val="20"/>
    <w:qFormat/>
    <w:rsid w:val="00D142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262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262E"/>
    <w:rPr>
      <w:color w:val="0000FF" w:themeColor="hyperlink"/>
      <w:u w:val="single"/>
    </w:rPr>
  </w:style>
  <w:style w:type="character" w:styleId="CommentReference">
    <w:name w:val="annotation reference"/>
    <w:basedOn w:val="DefaultParagraphFont"/>
    <w:uiPriority w:val="99"/>
    <w:semiHidden/>
    <w:unhideWhenUsed/>
    <w:rsid w:val="007D262E"/>
    <w:rPr>
      <w:sz w:val="16"/>
      <w:szCs w:val="16"/>
    </w:rPr>
  </w:style>
  <w:style w:type="paragraph" w:styleId="CommentText">
    <w:name w:val="annotation text"/>
    <w:basedOn w:val="Normal"/>
    <w:link w:val="CommentTextChar"/>
    <w:uiPriority w:val="99"/>
    <w:semiHidden/>
    <w:unhideWhenUsed/>
    <w:rsid w:val="007D262E"/>
    <w:pPr>
      <w:spacing w:line="240" w:lineRule="auto"/>
    </w:pPr>
    <w:rPr>
      <w:sz w:val="20"/>
      <w:szCs w:val="20"/>
    </w:rPr>
  </w:style>
  <w:style w:type="character" w:customStyle="1" w:styleId="CommentTextChar">
    <w:name w:val="Comment Text Char"/>
    <w:basedOn w:val="DefaultParagraphFont"/>
    <w:link w:val="CommentText"/>
    <w:uiPriority w:val="99"/>
    <w:semiHidden/>
    <w:rsid w:val="007D262E"/>
    <w:rPr>
      <w:rFonts w:eastAsiaTheme="minorEastAsia"/>
      <w:sz w:val="20"/>
      <w:szCs w:val="20"/>
    </w:rPr>
  </w:style>
  <w:style w:type="paragraph" w:styleId="BalloonText">
    <w:name w:val="Balloon Text"/>
    <w:basedOn w:val="Normal"/>
    <w:link w:val="BalloonTextChar"/>
    <w:uiPriority w:val="99"/>
    <w:semiHidden/>
    <w:unhideWhenUsed/>
    <w:rsid w:val="007D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62E"/>
    <w:rPr>
      <w:rFonts w:ascii="Tahoma" w:eastAsiaTheme="minorEastAsia" w:hAnsi="Tahoma" w:cs="Tahoma"/>
      <w:sz w:val="16"/>
      <w:szCs w:val="16"/>
    </w:rPr>
  </w:style>
  <w:style w:type="paragraph" w:styleId="NormalWeb">
    <w:name w:val="Normal (Web)"/>
    <w:basedOn w:val="Normal"/>
    <w:uiPriority w:val="99"/>
    <w:unhideWhenUsed/>
    <w:rsid w:val="0069166F"/>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991D92"/>
    <w:pPr>
      <w:ind w:left="720"/>
      <w:contextualSpacing/>
    </w:pPr>
  </w:style>
  <w:style w:type="character" w:styleId="Emphasis">
    <w:name w:val="Emphasis"/>
    <w:basedOn w:val="DefaultParagraphFont"/>
    <w:uiPriority w:val="20"/>
    <w:qFormat/>
    <w:rsid w:val="00D14266"/>
    <w:rPr>
      <w:i/>
      <w:iCs/>
    </w:rPr>
  </w:style>
</w:styles>
</file>

<file path=word/webSettings.xml><?xml version="1.0" encoding="utf-8"?>
<w:webSettings xmlns:r="http://schemas.openxmlformats.org/officeDocument/2006/relationships" xmlns:w="http://schemas.openxmlformats.org/wordprocessingml/2006/main">
  <w:divs>
    <w:div w:id="3871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0" ma:contentTypeDescription="Create a new document." ma:contentTypeScope="" ma:versionID="b26c77e01320ad46a962bacd7b3c42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A045A47-C127-4964-8D36-885BB2762F1B}">
  <ds:schemaRefs>
    <ds:schemaRef ds:uri="http://schemas.microsoft.com/sharepoint/v3/contenttype/forms"/>
  </ds:schemaRefs>
</ds:datastoreItem>
</file>

<file path=customXml/itemProps2.xml><?xml version="1.0" encoding="utf-8"?>
<ds:datastoreItem xmlns:ds="http://schemas.openxmlformats.org/officeDocument/2006/customXml" ds:itemID="{CF43D319-FA0B-4BDB-B3FF-7938F46C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D6D8B7-7A89-49AF-A2EC-EC8FDFD1494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Nitara Dandapani</dc:creator>
  <cp:lastModifiedBy>IIP-ECA User</cp:lastModifiedBy>
  <cp:revision>5</cp:revision>
  <dcterms:created xsi:type="dcterms:W3CDTF">2012-05-08T17:48:00Z</dcterms:created>
  <dcterms:modified xsi:type="dcterms:W3CDTF">2012-05-08T18:00:00Z</dcterms:modified>
</cp:coreProperties>
</file>