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958" w:rsidRPr="00595E0F" w:rsidRDefault="00FB1ED9">
      <w:pPr>
        <w:rPr>
          <w:rFonts w:ascii="Arial" w:hAnsi="Arial" w:cs="Arial"/>
          <w:b/>
          <w:sz w:val="28"/>
          <w:szCs w:val="28"/>
        </w:rPr>
      </w:pPr>
      <w:r w:rsidRPr="00595E0F">
        <w:rPr>
          <w:rFonts w:ascii="Arial" w:hAnsi="Arial" w:cs="Arial"/>
          <w:b/>
          <w:sz w:val="28"/>
          <w:szCs w:val="28"/>
        </w:rPr>
        <w:t>Department of Veterans Affairs</w:t>
      </w:r>
      <w:r w:rsidRPr="00595E0F">
        <w:rPr>
          <w:rFonts w:ascii="Arial" w:hAnsi="Arial" w:cs="Arial"/>
          <w:b/>
          <w:sz w:val="28"/>
          <w:szCs w:val="28"/>
        </w:rPr>
        <w:br/>
      </w:r>
      <w:r w:rsidR="00DB2740" w:rsidRPr="00595E0F">
        <w:rPr>
          <w:rFonts w:ascii="Arial" w:hAnsi="Arial" w:cs="Arial"/>
          <w:b/>
          <w:sz w:val="28"/>
          <w:szCs w:val="28"/>
        </w:rPr>
        <w:t>Veterans Health Administration</w:t>
      </w:r>
      <w:r w:rsidR="00EE7B85" w:rsidRPr="00595E0F">
        <w:rPr>
          <w:rFonts w:ascii="Arial" w:hAnsi="Arial" w:cs="Arial"/>
          <w:b/>
          <w:sz w:val="28"/>
          <w:szCs w:val="28"/>
        </w:rPr>
        <w:t xml:space="preserve"> (VHA)</w:t>
      </w:r>
      <w:r w:rsidR="00A531F7" w:rsidRPr="00595E0F">
        <w:rPr>
          <w:rFonts w:ascii="Arial" w:hAnsi="Arial" w:cs="Arial"/>
          <w:b/>
          <w:sz w:val="28"/>
          <w:szCs w:val="28"/>
        </w:rPr>
        <w:tab/>
      </w:r>
      <w:r w:rsidR="00A531F7" w:rsidRPr="00595E0F">
        <w:rPr>
          <w:rFonts w:ascii="Arial" w:hAnsi="Arial" w:cs="Arial"/>
          <w:b/>
          <w:sz w:val="28"/>
          <w:szCs w:val="28"/>
        </w:rPr>
        <w:tab/>
      </w:r>
      <w:r w:rsidR="00A531F7" w:rsidRPr="00595E0F">
        <w:rPr>
          <w:rFonts w:ascii="Arial" w:hAnsi="Arial" w:cs="Arial"/>
          <w:b/>
          <w:sz w:val="28"/>
          <w:szCs w:val="28"/>
        </w:rPr>
        <w:tab/>
      </w:r>
    </w:p>
    <w:p w:rsidR="00EF1B69" w:rsidRPr="003978AF" w:rsidRDefault="00EF1B69">
      <w:pPr>
        <w:rPr>
          <w:rFonts w:ascii="Arial" w:hAnsi="Arial" w:cs="Arial"/>
          <w:b/>
        </w:rPr>
      </w:pPr>
    </w:p>
    <w:p w:rsidR="00A531F7" w:rsidRPr="00595E0F" w:rsidRDefault="008A1A7E" w:rsidP="00DB2740">
      <w:pPr>
        <w:spacing w:after="120"/>
        <w:rPr>
          <w:rFonts w:ascii="Arial" w:hAnsi="Arial" w:cs="Arial"/>
          <w:b/>
          <w:sz w:val="22"/>
          <w:szCs w:val="22"/>
        </w:rPr>
      </w:pPr>
      <w:r w:rsidRPr="00595E0F">
        <w:rPr>
          <w:rFonts w:ascii="Arial" w:hAnsi="Arial" w:cs="Arial"/>
          <w:b/>
          <w:sz w:val="22"/>
          <w:szCs w:val="22"/>
        </w:rPr>
        <w:t>Date:</w:t>
      </w:r>
      <w:r w:rsidR="005A2C8E" w:rsidRPr="00595E0F">
        <w:rPr>
          <w:rFonts w:ascii="Arial" w:hAnsi="Arial" w:cs="Arial"/>
          <w:b/>
          <w:sz w:val="22"/>
          <w:szCs w:val="22"/>
        </w:rPr>
        <w:t xml:space="preserve"> </w:t>
      </w:r>
      <w:r w:rsidR="00B769F3">
        <w:rPr>
          <w:rFonts w:ascii="Arial" w:hAnsi="Arial" w:cs="Arial"/>
          <w:b/>
          <w:sz w:val="22"/>
          <w:szCs w:val="22"/>
        </w:rPr>
        <w:t>May 10</w:t>
      </w:r>
      <w:r w:rsidR="005A2C8E" w:rsidRPr="00595E0F">
        <w:rPr>
          <w:rFonts w:ascii="Arial" w:hAnsi="Arial" w:cs="Arial"/>
          <w:b/>
          <w:sz w:val="22"/>
          <w:szCs w:val="22"/>
        </w:rPr>
        <w:t>, 20</w:t>
      </w:r>
      <w:r w:rsidR="00E55E12" w:rsidRPr="00595E0F">
        <w:rPr>
          <w:rFonts w:ascii="Arial" w:hAnsi="Arial" w:cs="Arial"/>
          <w:b/>
          <w:sz w:val="22"/>
          <w:szCs w:val="22"/>
        </w:rPr>
        <w:t>12</w:t>
      </w:r>
      <w:r w:rsidRPr="00595E0F">
        <w:rPr>
          <w:rFonts w:ascii="Arial" w:hAnsi="Arial" w:cs="Arial"/>
          <w:b/>
          <w:sz w:val="22"/>
          <w:szCs w:val="22"/>
        </w:rPr>
        <w:t xml:space="preserve"> </w:t>
      </w:r>
      <w:r w:rsidRPr="00595E0F">
        <w:rPr>
          <w:rFonts w:ascii="Arial" w:hAnsi="Arial" w:cs="Arial"/>
          <w:b/>
          <w:sz w:val="22"/>
          <w:szCs w:val="22"/>
        </w:rPr>
        <w:tab/>
      </w:r>
    </w:p>
    <w:p w:rsidR="00A531F7" w:rsidRPr="00595E0F" w:rsidRDefault="00A531F7" w:rsidP="00DB2740">
      <w:pPr>
        <w:spacing w:after="120"/>
        <w:ind w:left="720" w:hanging="720"/>
        <w:rPr>
          <w:rFonts w:ascii="Arial" w:hAnsi="Arial" w:cs="Arial"/>
          <w:b/>
          <w:sz w:val="22"/>
          <w:szCs w:val="22"/>
        </w:rPr>
      </w:pPr>
      <w:r w:rsidRPr="00595E0F">
        <w:rPr>
          <w:rFonts w:ascii="Arial" w:hAnsi="Arial" w:cs="Arial"/>
          <w:b/>
          <w:sz w:val="22"/>
          <w:szCs w:val="22"/>
        </w:rPr>
        <w:t>From:</w:t>
      </w:r>
      <w:r w:rsidRPr="00595E0F">
        <w:rPr>
          <w:rFonts w:ascii="Arial" w:hAnsi="Arial" w:cs="Arial"/>
          <w:b/>
          <w:sz w:val="22"/>
          <w:szCs w:val="22"/>
        </w:rPr>
        <w:tab/>
      </w:r>
      <w:r w:rsidR="004F5B3A" w:rsidRPr="00595E0F">
        <w:rPr>
          <w:rFonts w:ascii="Arial" w:hAnsi="Arial" w:cs="Arial"/>
          <w:b/>
          <w:sz w:val="22"/>
          <w:szCs w:val="22"/>
        </w:rPr>
        <w:t>VHA OMB Liaison (</w:t>
      </w:r>
      <w:r w:rsidR="00E55E12" w:rsidRPr="00595E0F">
        <w:rPr>
          <w:rFonts w:ascii="Arial" w:hAnsi="Arial" w:cs="Arial"/>
          <w:b/>
          <w:sz w:val="22"/>
          <w:szCs w:val="22"/>
        </w:rPr>
        <w:t>10P7BFP</w:t>
      </w:r>
      <w:r w:rsidR="004F5B3A" w:rsidRPr="00595E0F">
        <w:rPr>
          <w:rFonts w:ascii="Arial" w:hAnsi="Arial" w:cs="Arial"/>
          <w:b/>
          <w:sz w:val="22"/>
          <w:szCs w:val="22"/>
        </w:rPr>
        <w:t>)</w:t>
      </w:r>
    </w:p>
    <w:p w:rsidR="000A3644" w:rsidRPr="00595E0F" w:rsidRDefault="00E55E12" w:rsidP="00595E0F">
      <w:pPr>
        <w:ind w:left="994" w:hanging="994"/>
        <w:rPr>
          <w:rFonts w:ascii="Arial" w:hAnsi="Arial" w:cs="Arial"/>
          <w:b/>
          <w:sz w:val="22"/>
          <w:szCs w:val="22"/>
        </w:rPr>
      </w:pPr>
      <w:r w:rsidRPr="00595E0F">
        <w:rPr>
          <w:rFonts w:ascii="Arial" w:hAnsi="Arial" w:cs="Arial"/>
          <w:b/>
          <w:sz w:val="22"/>
          <w:szCs w:val="22"/>
        </w:rPr>
        <w:t xml:space="preserve">Subject:  </w:t>
      </w:r>
      <w:r w:rsidR="00A531F7" w:rsidRPr="00595E0F">
        <w:rPr>
          <w:rFonts w:ascii="Arial" w:hAnsi="Arial" w:cs="Arial"/>
          <w:b/>
          <w:sz w:val="22"/>
          <w:szCs w:val="22"/>
        </w:rPr>
        <w:t xml:space="preserve">Request </w:t>
      </w:r>
      <w:r w:rsidR="00DB73C9" w:rsidRPr="00595E0F">
        <w:rPr>
          <w:rFonts w:ascii="Arial" w:hAnsi="Arial" w:cs="Arial"/>
          <w:b/>
          <w:sz w:val="22"/>
          <w:szCs w:val="22"/>
        </w:rPr>
        <w:t xml:space="preserve">for </w:t>
      </w:r>
      <w:r w:rsidR="001D7443" w:rsidRPr="00595E0F">
        <w:rPr>
          <w:rFonts w:ascii="Arial" w:hAnsi="Arial" w:cs="Arial"/>
          <w:b/>
          <w:sz w:val="22"/>
          <w:szCs w:val="22"/>
        </w:rPr>
        <w:t xml:space="preserve">approval </w:t>
      </w:r>
      <w:r w:rsidR="00DB73C9" w:rsidRPr="00595E0F">
        <w:rPr>
          <w:rFonts w:ascii="Arial" w:hAnsi="Arial" w:cs="Arial"/>
          <w:b/>
          <w:sz w:val="22"/>
          <w:szCs w:val="22"/>
        </w:rPr>
        <w:t>of revisions to OMB approved collection</w:t>
      </w:r>
      <w:r w:rsidR="00416B32" w:rsidRPr="00595E0F">
        <w:rPr>
          <w:rFonts w:ascii="Arial" w:hAnsi="Arial" w:cs="Arial"/>
          <w:b/>
          <w:sz w:val="22"/>
          <w:szCs w:val="22"/>
        </w:rPr>
        <w:t xml:space="preserve"> 2900-01</w:t>
      </w:r>
      <w:r w:rsidRPr="00595E0F">
        <w:rPr>
          <w:rFonts w:ascii="Arial" w:hAnsi="Arial" w:cs="Arial"/>
          <w:b/>
          <w:sz w:val="22"/>
          <w:szCs w:val="22"/>
        </w:rPr>
        <w:t>9</w:t>
      </w:r>
      <w:r w:rsidR="00416B32" w:rsidRPr="00595E0F">
        <w:rPr>
          <w:rFonts w:ascii="Arial" w:hAnsi="Arial" w:cs="Arial"/>
          <w:b/>
          <w:sz w:val="22"/>
          <w:szCs w:val="22"/>
        </w:rPr>
        <w:t>8</w:t>
      </w:r>
      <w:r w:rsidRPr="00595E0F">
        <w:rPr>
          <w:rFonts w:ascii="Arial" w:hAnsi="Arial" w:cs="Arial"/>
          <w:b/>
          <w:sz w:val="22"/>
          <w:szCs w:val="22"/>
        </w:rPr>
        <w:t xml:space="preserve">, </w:t>
      </w:r>
      <w:r w:rsidR="001D7443">
        <w:rPr>
          <w:rFonts w:ascii="Arial" w:hAnsi="Arial" w:cs="Arial"/>
          <w:b/>
          <w:sz w:val="22"/>
          <w:szCs w:val="22"/>
        </w:rPr>
        <w:t xml:space="preserve">VA Form 10-8678, </w:t>
      </w:r>
      <w:r w:rsidRPr="00595E0F">
        <w:rPr>
          <w:rFonts w:ascii="Arial" w:hAnsi="Arial" w:cs="Arial"/>
          <w:b/>
          <w:sz w:val="22"/>
          <w:szCs w:val="22"/>
        </w:rPr>
        <w:t>Application for Annual Clothing Allowance</w:t>
      </w:r>
      <w:r w:rsidR="00FB1ED9" w:rsidRPr="00595E0F">
        <w:rPr>
          <w:rFonts w:ascii="Arial" w:hAnsi="Arial" w:cs="Arial"/>
          <w:b/>
          <w:sz w:val="22"/>
          <w:szCs w:val="22"/>
        </w:rPr>
        <w:t>.  The</w:t>
      </w:r>
      <w:r w:rsidR="000A3644" w:rsidRPr="00595E0F">
        <w:rPr>
          <w:rFonts w:ascii="Arial" w:hAnsi="Arial" w:cs="Arial"/>
          <w:b/>
          <w:sz w:val="22"/>
          <w:szCs w:val="22"/>
        </w:rPr>
        <w:t xml:space="preserve"> </w:t>
      </w:r>
      <w:r w:rsidR="001D7443">
        <w:rPr>
          <w:rFonts w:ascii="Arial" w:hAnsi="Arial" w:cs="Arial"/>
          <w:b/>
          <w:sz w:val="22"/>
          <w:szCs w:val="22"/>
        </w:rPr>
        <w:t xml:space="preserve">program office has indicated that the </w:t>
      </w:r>
      <w:r w:rsidR="000A3644" w:rsidRPr="00595E0F">
        <w:rPr>
          <w:rFonts w:ascii="Arial" w:hAnsi="Arial" w:cs="Arial"/>
          <w:b/>
          <w:sz w:val="22"/>
          <w:szCs w:val="22"/>
        </w:rPr>
        <w:t xml:space="preserve">revisions create no changes to the </w:t>
      </w:r>
      <w:r w:rsidR="00385392" w:rsidRPr="00595E0F">
        <w:rPr>
          <w:rFonts w:ascii="Arial" w:hAnsi="Arial" w:cs="Arial"/>
          <w:b/>
          <w:sz w:val="22"/>
          <w:szCs w:val="22"/>
        </w:rPr>
        <w:t xml:space="preserve">estimated </w:t>
      </w:r>
      <w:r w:rsidR="00B343DF">
        <w:rPr>
          <w:rFonts w:ascii="Arial" w:hAnsi="Arial" w:cs="Arial"/>
          <w:b/>
          <w:sz w:val="22"/>
          <w:szCs w:val="22"/>
        </w:rPr>
        <w:t xml:space="preserve">burden </w:t>
      </w:r>
      <w:r w:rsidR="00385392" w:rsidRPr="00595E0F">
        <w:rPr>
          <w:rFonts w:ascii="Arial" w:hAnsi="Arial" w:cs="Arial"/>
          <w:b/>
          <w:sz w:val="22"/>
          <w:szCs w:val="22"/>
        </w:rPr>
        <w:t xml:space="preserve">of 10 minutes </w:t>
      </w:r>
      <w:r w:rsidR="001D7443">
        <w:rPr>
          <w:rFonts w:ascii="Arial" w:hAnsi="Arial" w:cs="Arial"/>
          <w:b/>
          <w:sz w:val="22"/>
          <w:szCs w:val="22"/>
        </w:rPr>
        <w:t>to complete the</w:t>
      </w:r>
      <w:r w:rsidR="00FB1ED9" w:rsidRPr="00595E0F">
        <w:rPr>
          <w:rFonts w:ascii="Arial" w:hAnsi="Arial" w:cs="Arial"/>
          <w:b/>
          <w:sz w:val="22"/>
          <w:szCs w:val="22"/>
        </w:rPr>
        <w:t xml:space="preserve"> </w:t>
      </w:r>
      <w:r w:rsidR="001D7443">
        <w:rPr>
          <w:rFonts w:ascii="Arial" w:hAnsi="Arial" w:cs="Arial"/>
          <w:b/>
          <w:sz w:val="22"/>
          <w:szCs w:val="22"/>
        </w:rPr>
        <w:t>data</w:t>
      </w:r>
      <w:r w:rsidR="00FB1ED9" w:rsidRPr="00595E0F">
        <w:rPr>
          <w:rFonts w:ascii="Arial" w:hAnsi="Arial" w:cs="Arial"/>
          <w:b/>
          <w:sz w:val="22"/>
          <w:szCs w:val="22"/>
        </w:rPr>
        <w:t xml:space="preserve"> collection</w:t>
      </w:r>
      <w:r w:rsidR="001D7443">
        <w:rPr>
          <w:rFonts w:ascii="Arial" w:hAnsi="Arial" w:cs="Arial"/>
          <w:b/>
          <w:sz w:val="22"/>
          <w:szCs w:val="22"/>
        </w:rPr>
        <w:t xml:space="preserve"> instrument</w:t>
      </w:r>
      <w:r w:rsidR="000A3644" w:rsidRPr="00595E0F">
        <w:rPr>
          <w:rFonts w:ascii="Arial" w:hAnsi="Arial" w:cs="Arial"/>
          <w:b/>
          <w:sz w:val="22"/>
          <w:szCs w:val="22"/>
        </w:rPr>
        <w:t>.</w:t>
      </w:r>
      <w:r w:rsidRPr="00595E0F">
        <w:rPr>
          <w:rFonts w:ascii="Arial" w:hAnsi="Arial" w:cs="Arial"/>
          <w:b/>
          <w:sz w:val="22"/>
          <w:szCs w:val="22"/>
        </w:rPr>
        <w:t xml:space="preserve"> </w:t>
      </w:r>
    </w:p>
    <w:p w:rsidR="000A3644" w:rsidRDefault="000A3644" w:rsidP="00DB2740">
      <w:pPr>
        <w:spacing w:after="120"/>
        <w:ind w:left="720" w:hanging="720"/>
        <w:rPr>
          <w:rFonts w:ascii="Arial" w:hAnsi="Arial" w:cs="Arial"/>
          <w:b/>
        </w:rPr>
      </w:pPr>
    </w:p>
    <w:p w:rsidR="00E55E12" w:rsidRPr="001D7443" w:rsidRDefault="00E55E12" w:rsidP="00416B32">
      <w:pPr>
        <w:spacing w:after="120"/>
        <w:rPr>
          <w:rFonts w:ascii="Arial" w:hAnsi="Arial" w:cs="Arial"/>
          <w:b/>
          <w:sz w:val="22"/>
          <w:szCs w:val="22"/>
          <w:u w:val="single"/>
        </w:rPr>
      </w:pPr>
      <w:r w:rsidRPr="001D7443">
        <w:rPr>
          <w:rFonts w:ascii="Arial" w:hAnsi="Arial" w:cs="Arial"/>
          <w:b/>
          <w:sz w:val="22"/>
          <w:szCs w:val="22"/>
          <w:u w:val="single"/>
        </w:rPr>
        <w:t>Justification for revision:</w:t>
      </w:r>
    </w:p>
    <w:p w:rsidR="002F1D3B" w:rsidRDefault="002F1D3B" w:rsidP="001D7443">
      <w:pPr>
        <w:ind w:right="-18"/>
        <w:rPr>
          <w:rFonts w:ascii="Arial" w:hAnsi="Arial" w:cs="Arial"/>
          <w:color w:val="0000FF"/>
          <w:sz w:val="22"/>
          <w:szCs w:val="22"/>
        </w:rPr>
      </w:pPr>
      <w:r>
        <w:rPr>
          <w:rFonts w:ascii="Arial" w:hAnsi="Arial" w:cs="Arial"/>
          <w:sz w:val="22"/>
          <w:szCs w:val="22"/>
        </w:rPr>
        <w:t>The VA amended 38 CFR 3.810 (76 Federal Register 70883)</w:t>
      </w:r>
      <w:r w:rsidR="00E55E12" w:rsidRPr="00595E0F">
        <w:rPr>
          <w:rFonts w:ascii="Arial" w:hAnsi="Arial" w:cs="Arial"/>
          <w:sz w:val="22"/>
          <w:szCs w:val="22"/>
        </w:rPr>
        <w:t xml:space="preserve">, </w:t>
      </w:r>
      <w:r w:rsidR="00D01E29">
        <w:rPr>
          <w:rFonts w:ascii="Arial" w:hAnsi="Arial" w:cs="Arial"/>
          <w:sz w:val="22"/>
          <w:szCs w:val="22"/>
        </w:rPr>
        <w:t xml:space="preserve">Application for Annual </w:t>
      </w:r>
      <w:r w:rsidR="00E55E12" w:rsidRPr="00595E0F">
        <w:rPr>
          <w:rFonts w:ascii="Arial" w:hAnsi="Arial" w:cs="Arial"/>
          <w:sz w:val="22"/>
          <w:szCs w:val="22"/>
        </w:rPr>
        <w:t xml:space="preserve">Clothing Allowance, on November 16, 2011.  The change makes VA’s clothing allowance regulations consistent with the U.S. Court of Appeals for Federal Circuit’s holding in the case of Sursely v. Peake.  The change in the regulation expands the provision of only one clothing allowance to provide </w:t>
      </w:r>
      <w:r w:rsidR="00E55E12" w:rsidRPr="00595E0F">
        <w:rPr>
          <w:rFonts w:ascii="Arial" w:hAnsi="Arial" w:cs="Arial"/>
          <w:sz w:val="22"/>
          <w:szCs w:val="22"/>
          <w:u w:val="single"/>
        </w:rPr>
        <w:t>more</w:t>
      </w:r>
      <w:r w:rsidR="00E55E12" w:rsidRPr="00595E0F">
        <w:rPr>
          <w:rFonts w:ascii="Arial" w:hAnsi="Arial" w:cs="Arial"/>
          <w:sz w:val="22"/>
          <w:szCs w:val="22"/>
        </w:rPr>
        <w:t xml:space="preserve"> than one clothing allowance to certain Veterans who meet certain qualifying criteria as outli</w:t>
      </w:r>
      <w:r w:rsidR="00595E0F">
        <w:rPr>
          <w:rFonts w:ascii="Arial" w:hAnsi="Arial" w:cs="Arial"/>
          <w:sz w:val="22"/>
          <w:szCs w:val="22"/>
        </w:rPr>
        <w:t xml:space="preserve">ned in the amended regulation. </w:t>
      </w:r>
      <w:r w:rsidR="00E55E12" w:rsidRPr="00595E0F">
        <w:rPr>
          <w:rFonts w:ascii="Arial" w:hAnsi="Arial" w:cs="Arial"/>
          <w:sz w:val="22"/>
          <w:szCs w:val="22"/>
        </w:rPr>
        <w:t>VA published the regulation that e</w:t>
      </w:r>
      <w:r>
        <w:rPr>
          <w:rFonts w:ascii="Arial" w:hAnsi="Arial" w:cs="Arial"/>
          <w:sz w:val="22"/>
          <w:szCs w:val="22"/>
        </w:rPr>
        <w:t>xpanded the clothing allowance effective</w:t>
      </w:r>
      <w:r w:rsidR="00595E0F">
        <w:rPr>
          <w:rFonts w:ascii="Arial" w:hAnsi="Arial" w:cs="Arial"/>
          <w:sz w:val="22"/>
          <w:szCs w:val="22"/>
        </w:rPr>
        <w:t xml:space="preserve"> date as December 16, 2011. </w:t>
      </w:r>
      <w:r w:rsidRPr="002F1D3B">
        <w:rPr>
          <w:rFonts w:ascii="Arial" w:hAnsi="Arial" w:cs="Arial"/>
          <w:sz w:val="22"/>
          <w:szCs w:val="22"/>
        </w:rPr>
        <w:t>Link to the Federal Register with the final rule is</w:t>
      </w:r>
      <w:r w:rsidRPr="002F1D3B">
        <w:rPr>
          <w:rFonts w:ascii="Arial" w:hAnsi="Arial" w:cs="Arial"/>
          <w:color w:val="0000FF"/>
          <w:sz w:val="22"/>
          <w:szCs w:val="22"/>
        </w:rPr>
        <w:t xml:space="preserve"> </w:t>
      </w:r>
      <w:hyperlink r:id="rId5" w:tooltip="blocked::blocked::http://www.gpo.gov/fdsys/pkg/FR-2011-11-16/pdf/2011-29579.pdf" w:history="1">
        <w:r w:rsidRPr="002F1D3B">
          <w:rPr>
            <w:rStyle w:val="Hyperlink"/>
            <w:rFonts w:ascii="Arial" w:hAnsi="Arial" w:cs="Arial"/>
            <w:sz w:val="22"/>
            <w:szCs w:val="22"/>
          </w:rPr>
          <w:t>http://www.gpo.gov/fdsys/pkg/FR-2011-11-16/pdf/2011-29579.pdf</w:t>
        </w:r>
      </w:hyperlink>
      <w:r>
        <w:rPr>
          <w:rFonts w:ascii="Arial" w:hAnsi="Arial" w:cs="Arial"/>
          <w:color w:val="0000FF"/>
          <w:sz w:val="22"/>
          <w:szCs w:val="22"/>
        </w:rPr>
        <w:t xml:space="preserve">.  </w:t>
      </w:r>
    </w:p>
    <w:p w:rsidR="002F1D3B" w:rsidRDefault="002F1D3B" w:rsidP="001D7443">
      <w:pPr>
        <w:ind w:right="-18"/>
        <w:rPr>
          <w:rFonts w:ascii="Arial" w:hAnsi="Arial" w:cs="Arial"/>
          <w:color w:val="0000FF"/>
          <w:sz w:val="22"/>
          <w:szCs w:val="22"/>
        </w:rPr>
      </w:pPr>
    </w:p>
    <w:p w:rsidR="002F1D3B" w:rsidRPr="002F1D3B" w:rsidRDefault="00E55E12" w:rsidP="001D7443">
      <w:pPr>
        <w:ind w:right="-18"/>
        <w:rPr>
          <w:rFonts w:ascii="Arial" w:hAnsi="Arial" w:cs="Arial"/>
          <w:sz w:val="22"/>
          <w:szCs w:val="22"/>
        </w:rPr>
      </w:pPr>
      <w:r w:rsidRPr="002F1D3B">
        <w:rPr>
          <w:rFonts w:ascii="Arial" w:hAnsi="Arial" w:cs="Arial"/>
          <w:sz w:val="22"/>
          <w:szCs w:val="22"/>
        </w:rPr>
        <w:t>The revised VA Form 10-8678, dated February 2012, will replace VA Form 10-8678, April 2008.</w:t>
      </w:r>
      <w:r w:rsidR="00595E0F" w:rsidRPr="002F1D3B">
        <w:rPr>
          <w:rFonts w:ascii="Arial" w:hAnsi="Arial" w:cs="Arial"/>
          <w:sz w:val="22"/>
          <w:szCs w:val="22"/>
        </w:rPr>
        <w:t xml:space="preserve">  </w:t>
      </w:r>
    </w:p>
    <w:p w:rsidR="002F1D3B" w:rsidRPr="002F1D3B" w:rsidRDefault="002F1D3B" w:rsidP="008C0EB7">
      <w:pPr>
        <w:spacing w:after="240"/>
        <w:rPr>
          <w:rFonts w:ascii="Arial" w:hAnsi="Arial" w:cs="Arial"/>
          <w:b/>
          <w:sz w:val="22"/>
          <w:szCs w:val="22"/>
          <w:u w:val="single"/>
        </w:rPr>
      </w:pPr>
    </w:p>
    <w:p w:rsidR="00E55E12" w:rsidRPr="002F1D3B" w:rsidRDefault="004E4238" w:rsidP="008C0EB7">
      <w:pPr>
        <w:spacing w:after="240"/>
        <w:rPr>
          <w:rFonts w:ascii="Arial" w:hAnsi="Arial" w:cs="Arial"/>
          <w:b/>
          <w:sz w:val="22"/>
          <w:szCs w:val="22"/>
          <w:u w:val="single"/>
        </w:rPr>
      </w:pPr>
      <w:r w:rsidRPr="002F1D3B">
        <w:rPr>
          <w:rFonts w:ascii="Arial" w:hAnsi="Arial" w:cs="Arial"/>
          <w:b/>
          <w:sz w:val="22"/>
          <w:szCs w:val="22"/>
          <w:u w:val="single"/>
        </w:rPr>
        <w:t>Revis</w:t>
      </w:r>
      <w:r w:rsidR="009B1B3C" w:rsidRPr="002F1D3B">
        <w:rPr>
          <w:rFonts w:ascii="Arial" w:hAnsi="Arial" w:cs="Arial"/>
          <w:b/>
          <w:sz w:val="22"/>
          <w:szCs w:val="22"/>
          <w:u w:val="single"/>
        </w:rPr>
        <w:t xml:space="preserve">ions to </w:t>
      </w:r>
      <w:r w:rsidR="00013E03" w:rsidRPr="002F1D3B">
        <w:rPr>
          <w:rFonts w:ascii="Arial" w:hAnsi="Arial" w:cs="Arial"/>
          <w:b/>
          <w:sz w:val="22"/>
          <w:szCs w:val="22"/>
          <w:u w:val="single"/>
        </w:rPr>
        <w:t>VA F</w:t>
      </w:r>
      <w:r w:rsidR="009B1B3C" w:rsidRPr="002F1D3B">
        <w:rPr>
          <w:rFonts w:ascii="Arial" w:hAnsi="Arial" w:cs="Arial"/>
          <w:b/>
          <w:sz w:val="22"/>
          <w:szCs w:val="22"/>
          <w:u w:val="single"/>
        </w:rPr>
        <w:t>orm 10-8678 (</w:t>
      </w:r>
      <w:r w:rsidR="002F1D3B" w:rsidRPr="002F1D3B">
        <w:rPr>
          <w:rFonts w:ascii="Arial" w:hAnsi="Arial" w:cs="Arial"/>
          <w:b/>
          <w:sz w:val="22"/>
          <w:szCs w:val="22"/>
          <w:u w:val="single"/>
        </w:rPr>
        <w:t>previously d</w:t>
      </w:r>
      <w:r w:rsidR="009B1B3C" w:rsidRPr="002F1D3B">
        <w:rPr>
          <w:rFonts w:ascii="Arial" w:hAnsi="Arial" w:cs="Arial"/>
          <w:b/>
          <w:sz w:val="22"/>
          <w:szCs w:val="22"/>
          <w:u w:val="single"/>
        </w:rPr>
        <w:t>ated April 2008)</w:t>
      </w:r>
    </w:p>
    <w:p w:rsidR="000C3E15" w:rsidRPr="002F1D3B" w:rsidRDefault="008C0EB7" w:rsidP="000C3E15">
      <w:pPr>
        <w:spacing w:after="240"/>
        <w:rPr>
          <w:rFonts w:ascii="Arial" w:hAnsi="Arial" w:cs="Arial"/>
          <w:b/>
          <w:sz w:val="22"/>
          <w:szCs w:val="22"/>
        </w:rPr>
      </w:pPr>
      <w:r w:rsidRPr="002F1D3B">
        <w:rPr>
          <w:rFonts w:ascii="Arial" w:hAnsi="Arial" w:cs="Arial"/>
          <w:b/>
          <w:sz w:val="22"/>
          <w:szCs w:val="22"/>
        </w:rPr>
        <w:t>Page 1</w:t>
      </w:r>
      <w:r w:rsidR="00B769F3">
        <w:rPr>
          <w:rFonts w:ascii="Arial" w:hAnsi="Arial" w:cs="Arial"/>
          <w:b/>
          <w:sz w:val="22"/>
          <w:szCs w:val="22"/>
        </w:rPr>
        <w:t xml:space="preserve"> Instruction</w:t>
      </w:r>
      <w:r w:rsidRPr="002F1D3B">
        <w:rPr>
          <w:rFonts w:ascii="Arial" w:hAnsi="Arial" w:cs="Arial"/>
          <w:b/>
          <w:sz w:val="22"/>
          <w:szCs w:val="22"/>
        </w:rPr>
        <w:t>:</w:t>
      </w:r>
    </w:p>
    <w:p w:rsidR="000C3E15" w:rsidRPr="002F1D3B" w:rsidRDefault="008C0EB7" w:rsidP="000C3E15">
      <w:pPr>
        <w:numPr>
          <w:ilvl w:val="0"/>
          <w:numId w:val="14"/>
        </w:numPr>
        <w:spacing w:after="240" w:line="240" w:lineRule="exact"/>
        <w:ind w:left="810" w:hanging="270"/>
        <w:rPr>
          <w:rFonts w:ascii="Arial" w:hAnsi="Arial" w:cs="Arial"/>
          <w:smallCaps/>
          <w:sz w:val="22"/>
          <w:szCs w:val="22"/>
        </w:rPr>
      </w:pPr>
      <w:r w:rsidRPr="002F1D3B">
        <w:rPr>
          <w:rFonts w:ascii="Arial" w:hAnsi="Arial" w:cs="Arial"/>
          <w:b/>
          <w:sz w:val="22"/>
          <w:szCs w:val="22"/>
        </w:rPr>
        <w:t>Text box:</w:t>
      </w:r>
      <w:r w:rsidRPr="002F1D3B">
        <w:rPr>
          <w:rFonts w:ascii="Arial" w:hAnsi="Arial" w:cs="Arial"/>
          <w:sz w:val="22"/>
          <w:szCs w:val="22"/>
        </w:rPr>
        <w:t xml:space="preserve"> </w:t>
      </w:r>
      <w:r w:rsidRPr="002F1D3B">
        <w:rPr>
          <w:rFonts w:ascii="Arial" w:hAnsi="Arial" w:cs="Arial"/>
          <w:smallCaps/>
          <w:sz w:val="22"/>
          <w:szCs w:val="22"/>
        </w:rPr>
        <w:t xml:space="preserve">“Important: Please read the instructions below carefully, before </w:t>
      </w:r>
      <w:r w:rsidR="00836845" w:rsidRPr="002F1D3B">
        <w:rPr>
          <w:rFonts w:ascii="Arial" w:hAnsi="Arial" w:cs="Arial"/>
          <w:smallCaps/>
          <w:sz w:val="22"/>
          <w:szCs w:val="22"/>
        </w:rPr>
        <w:br/>
      </w:r>
      <w:r w:rsidRPr="002F1D3B">
        <w:rPr>
          <w:rFonts w:ascii="Arial" w:hAnsi="Arial" w:cs="Arial"/>
          <w:smallCaps/>
          <w:sz w:val="22"/>
          <w:szCs w:val="22"/>
        </w:rPr>
        <w:t>completing the form”</w:t>
      </w:r>
      <w:r w:rsidR="004E4238" w:rsidRPr="002F1D3B">
        <w:rPr>
          <w:rFonts w:ascii="Arial" w:hAnsi="Arial" w:cs="Arial"/>
          <w:smallCaps/>
          <w:sz w:val="22"/>
          <w:szCs w:val="22"/>
        </w:rPr>
        <w:t xml:space="preserve"> </w:t>
      </w:r>
    </w:p>
    <w:p w:rsidR="00B14A26" w:rsidRDefault="000C3E15" w:rsidP="000C3E15">
      <w:pPr>
        <w:spacing w:after="240" w:line="240" w:lineRule="exact"/>
        <w:ind w:left="810"/>
        <w:rPr>
          <w:rFonts w:ascii="Arial" w:hAnsi="Arial" w:cs="Arial"/>
          <w:sz w:val="22"/>
          <w:szCs w:val="22"/>
        </w:rPr>
      </w:pPr>
      <w:r w:rsidRPr="002F1D3B">
        <w:rPr>
          <w:rFonts w:ascii="Arial" w:hAnsi="Arial" w:cs="Arial"/>
          <w:sz w:val="22"/>
          <w:szCs w:val="22"/>
        </w:rPr>
        <w:t>Deleted</w:t>
      </w:r>
    </w:p>
    <w:p w:rsidR="00B769F3" w:rsidRPr="002F1D3B" w:rsidRDefault="00B769F3" w:rsidP="000C3E15">
      <w:pPr>
        <w:spacing w:after="240" w:line="240" w:lineRule="exact"/>
        <w:ind w:left="810"/>
        <w:rPr>
          <w:rFonts w:ascii="Arial" w:hAnsi="Arial" w:cs="Arial"/>
          <w:smallCaps/>
          <w:sz w:val="22"/>
          <w:szCs w:val="22"/>
        </w:rPr>
      </w:pPr>
      <w:r>
        <w:rPr>
          <w:rFonts w:ascii="Arial" w:hAnsi="Arial" w:cs="Arial"/>
          <w:smallCaps/>
          <w:sz w:val="22"/>
          <w:szCs w:val="22"/>
        </w:rPr>
        <w:t>1</w:t>
      </w:r>
      <w:r w:rsidRPr="00B769F3">
        <w:rPr>
          <w:rFonts w:ascii="Arial" w:hAnsi="Arial" w:cs="Arial"/>
          <w:smallCaps/>
          <w:sz w:val="22"/>
          <w:szCs w:val="22"/>
          <w:vertAlign w:val="superscript"/>
        </w:rPr>
        <w:t>st</w:t>
      </w:r>
      <w:r>
        <w:rPr>
          <w:rFonts w:ascii="Arial" w:hAnsi="Arial" w:cs="Arial"/>
          <w:smallCaps/>
          <w:sz w:val="22"/>
          <w:szCs w:val="22"/>
        </w:rPr>
        <w:t xml:space="preserve"> paragraph: </w:t>
      </w:r>
    </w:p>
    <w:p w:rsidR="000C3E15" w:rsidRPr="002F1D3B" w:rsidRDefault="000C3E15" w:rsidP="000C3E15">
      <w:pPr>
        <w:numPr>
          <w:ilvl w:val="0"/>
          <w:numId w:val="14"/>
        </w:numPr>
        <w:spacing w:after="240" w:line="240" w:lineRule="exact"/>
        <w:ind w:left="810" w:hanging="270"/>
        <w:rPr>
          <w:rFonts w:ascii="Arial" w:hAnsi="Arial" w:cs="Arial"/>
          <w:smallCaps/>
          <w:sz w:val="22"/>
          <w:szCs w:val="22"/>
        </w:rPr>
      </w:pPr>
      <w:r w:rsidRPr="002F1D3B">
        <w:rPr>
          <w:rFonts w:ascii="Arial" w:hAnsi="Arial" w:cs="Arial"/>
          <w:b/>
          <w:sz w:val="22"/>
          <w:szCs w:val="22"/>
        </w:rPr>
        <w:t>Fillable field no. 4 and 5:</w:t>
      </w:r>
      <w:r w:rsidRPr="002F1D3B">
        <w:rPr>
          <w:rFonts w:ascii="Arial" w:hAnsi="Arial" w:cs="Arial"/>
          <w:sz w:val="22"/>
          <w:szCs w:val="22"/>
        </w:rPr>
        <w:t xml:space="preserve">  “4. </w:t>
      </w:r>
      <w:r w:rsidRPr="002F1D3B">
        <w:rPr>
          <w:rFonts w:ascii="Arial" w:hAnsi="Arial" w:cs="Arial"/>
          <w:smallCaps/>
          <w:sz w:val="22"/>
          <w:szCs w:val="22"/>
        </w:rPr>
        <w:t>Disability Requiring the Use of the Appliance or Medication”</w:t>
      </w:r>
      <w:r w:rsidRPr="002F1D3B">
        <w:rPr>
          <w:rFonts w:ascii="Arial" w:hAnsi="Arial" w:cs="Arial"/>
          <w:smallCaps/>
          <w:sz w:val="22"/>
          <w:szCs w:val="22"/>
        </w:rPr>
        <w:br/>
        <w:t>“5. Is This Disability Service Connected, Yes or No</w:t>
      </w:r>
      <w:r w:rsidR="002F1D3B" w:rsidRPr="002F1D3B">
        <w:rPr>
          <w:rFonts w:ascii="Arial" w:hAnsi="Arial" w:cs="Arial"/>
          <w:smallCaps/>
          <w:sz w:val="22"/>
          <w:szCs w:val="22"/>
        </w:rPr>
        <w:t xml:space="preserve"> check boxes</w:t>
      </w:r>
      <w:r w:rsidRPr="002F1D3B">
        <w:rPr>
          <w:rFonts w:ascii="Arial" w:hAnsi="Arial" w:cs="Arial"/>
          <w:smallCaps/>
          <w:sz w:val="22"/>
          <w:szCs w:val="22"/>
        </w:rPr>
        <w:t>”</w:t>
      </w:r>
    </w:p>
    <w:p w:rsidR="000C3E15" w:rsidRPr="002F1D3B" w:rsidRDefault="00B769F3" w:rsidP="000C3E15">
      <w:pPr>
        <w:spacing w:after="240" w:line="240" w:lineRule="exact"/>
        <w:ind w:left="810"/>
        <w:rPr>
          <w:rFonts w:ascii="Arial" w:hAnsi="Arial" w:cs="Arial"/>
          <w:sz w:val="22"/>
          <w:szCs w:val="22"/>
        </w:rPr>
      </w:pPr>
      <w:r>
        <w:rPr>
          <w:rFonts w:ascii="Arial" w:hAnsi="Arial" w:cs="Arial"/>
          <w:sz w:val="22"/>
          <w:szCs w:val="22"/>
        </w:rPr>
        <w:t>Combined f</w:t>
      </w:r>
      <w:r w:rsidR="000C3E15" w:rsidRPr="002F1D3B">
        <w:rPr>
          <w:rFonts w:ascii="Arial" w:hAnsi="Arial" w:cs="Arial"/>
          <w:sz w:val="22"/>
          <w:szCs w:val="22"/>
        </w:rPr>
        <w:t xml:space="preserve">ield </w:t>
      </w:r>
      <w:r>
        <w:rPr>
          <w:rFonts w:ascii="Arial" w:hAnsi="Arial" w:cs="Arial"/>
          <w:sz w:val="22"/>
          <w:szCs w:val="22"/>
        </w:rPr>
        <w:t>4 and 5 b</w:t>
      </w:r>
      <w:r w:rsidR="000C3E15" w:rsidRPr="002F1D3B">
        <w:rPr>
          <w:rFonts w:ascii="Arial" w:hAnsi="Arial" w:cs="Arial"/>
          <w:sz w:val="22"/>
          <w:szCs w:val="22"/>
        </w:rPr>
        <w:t>ecomes fillable field no. 7</w:t>
      </w:r>
      <w:r>
        <w:rPr>
          <w:rFonts w:ascii="Arial" w:hAnsi="Arial" w:cs="Arial"/>
          <w:sz w:val="22"/>
          <w:szCs w:val="22"/>
        </w:rPr>
        <w:t xml:space="preserve"> on page 2.</w:t>
      </w:r>
    </w:p>
    <w:p w:rsidR="00B14A26" w:rsidRPr="002F1D3B" w:rsidRDefault="009B1B3C" w:rsidP="000C3E15">
      <w:pPr>
        <w:numPr>
          <w:ilvl w:val="0"/>
          <w:numId w:val="14"/>
        </w:numPr>
        <w:spacing w:after="240" w:line="240" w:lineRule="exact"/>
        <w:ind w:left="810" w:hanging="270"/>
        <w:rPr>
          <w:rFonts w:ascii="Arial" w:hAnsi="Arial" w:cs="Arial"/>
          <w:sz w:val="22"/>
          <w:szCs w:val="22"/>
        </w:rPr>
      </w:pPr>
      <w:r w:rsidRPr="002F1D3B">
        <w:rPr>
          <w:rFonts w:ascii="Arial" w:hAnsi="Arial" w:cs="Arial"/>
          <w:b/>
          <w:sz w:val="22"/>
          <w:szCs w:val="22"/>
        </w:rPr>
        <w:t xml:space="preserve">Fillable </w:t>
      </w:r>
      <w:r w:rsidR="004E4238" w:rsidRPr="002F1D3B">
        <w:rPr>
          <w:rFonts w:ascii="Arial" w:hAnsi="Arial" w:cs="Arial"/>
          <w:b/>
          <w:sz w:val="22"/>
          <w:szCs w:val="22"/>
        </w:rPr>
        <w:t>field</w:t>
      </w:r>
      <w:r w:rsidRPr="002F1D3B">
        <w:rPr>
          <w:rFonts w:ascii="Arial" w:hAnsi="Arial" w:cs="Arial"/>
          <w:b/>
          <w:sz w:val="22"/>
          <w:szCs w:val="22"/>
        </w:rPr>
        <w:t xml:space="preserve"> no. 6</w:t>
      </w:r>
      <w:r w:rsidR="004E4238" w:rsidRPr="002F1D3B">
        <w:rPr>
          <w:rFonts w:ascii="Arial" w:hAnsi="Arial" w:cs="Arial"/>
          <w:b/>
          <w:sz w:val="22"/>
          <w:szCs w:val="22"/>
        </w:rPr>
        <w:t>:</w:t>
      </w:r>
      <w:r w:rsidRPr="002F1D3B">
        <w:rPr>
          <w:rFonts w:ascii="Arial" w:hAnsi="Arial" w:cs="Arial"/>
          <w:sz w:val="22"/>
          <w:szCs w:val="22"/>
        </w:rPr>
        <w:t xml:space="preserve"> “</w:t>
      </w:r>
      <w:r w:rsidRPr="002F1D3B">
        <w:rPr>
          <w:rFonts w:ascii="Arial" w:hAnsi="Arial" w:cs="Arial"/>
          <w:smallCaps/>
          <w:sz w:val="22"/>
          <w:szCs w:val="22"/>
        </w:rPr>
        <w:t>Type</w:t>
      </w:r>
      <w:r w:rsidRPr="002F1D3B">
        <w:rPr>
          <w:rFonts w:ascii="Arial" w:hAnsi="Arial" w:cs="Arial"/>
          <w:caps/>
          <w:sz w:val="22"/>
          <w:szCs w:val="22"/>
        </w:rPr>
        <w:t xml:space="preserve"> </w:t>
      </w:r>
      <w:r w:rsidRPr="002F1D3B">
        <w:rPr>
          <w:rFonts w:ascii="Arial" w:hAnsi="Arial" w:cs="Arial"/>
          <w:smallCaps/>
          <w:sz w:val="22"/>
          <w:szCs w:val="22"/>
        </w:rPr>
        <w:t>of Appliance or Name of Medication</w:t>
      </w:r>
      <w:r w:rsidRPr="002F1D3B">
        <w:rPr>
          <w:rFonts w:ascii="Arial" w:hAnsi="Arial" w:cs="Arial"/>
          <w:caps/>
          <w:sz w:val="22"/>
          <w:szCs w:val="22"/>
        </w:rPr>
        <w:t>”</w:t>
      </w:r>
      <w:r w:rsidR="004E4238" w:rsidRPr="002F1D3B">
        <w:rPr>
          <w:rFonts w:ascii="Arial" w:hAnsi="Arial" w:cs="Arial"/>
          <w:sz w:val="22"/>
          <w:szCs w:val="22"/>
        </w:rPr>
        <w:t xml:space="preserve"> </w:t>
      </w:r>
    </w:p>
    <w:p w:rsidR="009B1B3C" w:rsidRPr="002F1D3B" w:rsidRDefault="007447EB" w:rsidP="000C3E15">
      <w:pPr>
        <w:spacing w:after="240" w:line="240" w:lineRule="exact"/>
        <w:ind w:left="810"/>
        <w:rPr>
          <w:rFonts w:ascii="Arial" w:hAnsi="Arial" w:cs="Arial"/>
          <w:sz w:val="22"/>
          <w:szCs w:val="22"/>
        </w:rPr>
      </w:pPr>
      <w:r w:rsidRPr="002F1D3B">
        <w:rPr>
          <w:rFonts w:ascii="Arial" w:hAnsi="Arial" w:cs="Arial"/>
          <w:sz w:val="22"/>
          <w:szCs w:val="22"/>
        </w:rPr>
        <w:t xml:space="preserve">Field moves </w:t>
      </w:r>
      <w:r w:rsidR="004E4238" w:rsidRPr="002F1D3B">
        <w:rPr>
          <w:rFonts w:ascii="Arial" w:hAnsi="Arial" w:cs="Arial"/>
          <w:sz w:val="22"/>
          <w:szCs w:val="22"/>
        </w:rPr>
        <w:t xml:space="preserve">to </w:t>
      </w:r>
      <w:r w:rsidR="00836845" w:rsidRPr="002F1D3B">
        <w:rPr>
          <w:rFonts w:ascii="Arial" w:hAnsi="Arial" w:cs="Arial"/>
          <w:sz w:val="22"/>
          <w:szCs w:val="22"/>
        </w:rPr>
        <w:t xml:space="preserve">top of </w:t>
      </w:r>
      <w:r w:rsidR="004E4238" w:rsidRPr="002F1D3B">
        <w:rPr>
          <w:rFonts w:ascii="Arial" w:hAnsi="Arial" w:cs="Arial"/>
          <w:sz w:val="22"/>
          <w:szCs w:val="22"/>
        </w:rPr>
        <w:t>page 2</w:t>
      </w:r>
      <w:r w:rsidRPr="002F1D3B">
        <w:rPr>
          <w:rFonts w:ascii="Arial" w:hAnsi="Arial" w:cs="Arial"/>
          <w:sz w:val="22"/>
          <w:szCs w:val="22"/>
        </w:rPr>
        <w:t xml:space="preserve">. </w:t>
      </w:r>
      <w:r w:rsidR="00B14A26" w:rsidRPr="002F1D3B">
        <w:rPr>
          <w:rFonts w:ascii="Arial" w:hAnsi="Arial" w:cs="Arial"/>
          <w:sz w:val="22"/>
          <w:szCs w:val="22"/>
        </w:rPr>
        <w:t xml:space="preserve"> </w:t>
      </w:r>
      <w:r w:rsidRPr="002F1D3B">
        <w:rPr>
          <w:rFonts w:ascii="Arial" w:hAnsi="Arial" w:cs="Arial"/>
          <w:sz w:val="22"/>
          <w:szCs w:val="22"/>
        </w:rPr>
        <w:t>R</w:t>
      </w:r>
      <w:r w:rsidR="00B14A26" w:rsidRPr="002F1D3B">
        <w:rPr>
          <w:rFonts w:ascii="Arial" w:hAnsi="Arial" w:cs="Arial"/>
          <w:sz w:val="22"/>
          <w:szCs w:val="22"/>
        </w:rPr>
        <w:t>emains fillable field no. 6</w:t>
      </w:r>
    </w:p>
    <w:p w:rsidR="00B14A26" w:rsidRPr="002F1D3B" w:rsidRDefault="008C0EB7" w:rsidP="000C3E15">
      <w:pPr>
        <w:numPr>
          <w:ilvl w:val="0"/>
          <w:numId w:val="14"/>
        </w:numPr>
        <w:spacing w:after="240" w:line="240" w:lineRule="exact"/>
        <w:ind w:left="810" w:hanging="270"/>
        <w:rPr>
          <w:rFonts w:ascii="Arial" w:hAnsi="Arial" w:cs="Arial"/>
          <w:sz w:val="22"/>
          <w:szCs w:val="22"/>
        </w:rPr>
      </w:pPr>
      <w:r w:rsidRPr="002F1D3B">
        <w:rPr>
          <w:rFonts w:ascii="Arial" w:hAnsi="Arial" w:cs="Arial"/>
          <w:b/>
          <w:sz w:val="22"/>
          <w:szCs w:val="22"/>
        </w:rPr>
        <w:t xml:space="preserve">Fillable </w:t>
      </w:r>
      <w:r w:rsidR="004E4238" w:rsidRPr="002F1D3B">
        <w:rPr>
          <w:rFonts w:ascii="Arial" w:hAnsi="Arial" w:cs="Arial"/>
          <w:b/>
          <w:sz w:val="22"/>
          <w:szCs w:val="22"/>
        </w:rPr>
        <w:t>field</w:t>
      </w:r>
      <w:r w:rsidRPr="002F1D3B">
        <w:rPr>
          <w:rFonts w:ascii="Arial" w:hAnsi="Arial" w:cs="Arial"/>
          <w:b/>
          <w:sz w:val="22"/>
          <w:szCs w:val="22"/>
        </w:rPr>
        <w:t xml:space="preserve"> no. 7</w:t>
      </w:r>
      <w:r w:rsidR="004E4238" w:rsidRPr="002F1D3B">
        <w:rPr>
          <w:rFonts w:ascii="Arial" w:hAnsi="Arial" w:cs="Arial"/>
          <w:b/>
          <w:sz w:val="22"/>
          <w:szCs w:val="22"/>
        </w:rPr>
        <w:t>:</w:t>
      </w:r>
      <w:r w:rsidR="009B1B3C" w:rsidRPr="002F1D3B">
        <w:rPr>
          <w:rFonts w:ascii="Arial" w:hAnsi="Arial" w:cs="Arial"/>
          <w:sz w:val="22"/>
          <w:szCs w:val="22"/>
        </w:rPr>
        <w:t xml:space="preserve"> “</w:t>
      </w:r>
      <w:r w:rsidR="009B1B3C" w:rsidRPr="002F1D3B">
        <w:rPr>
          <w:rFonts w:ascii="Arial" w:hAnsi="Arial" w:cs="Arial"/>
          <w:smallCaps/>
          <w:sz w:val="22"/>
          <w:szCs w:val="22"/>
        </w:rPr>
        <w:t xml:space="preserve">Name and Location of VA Medical Center or other Institution </w:t>
      </w:r>
      <w:r w:rsidR="00836845" w:rsidRPr="002F1D3B">
        <w:rPr>
          <w:rFonts w:ascii="Arial" w:hAnsi="Arial" w:cs="Arial"/>
          <w:smallCaps/>
          <w:sz w:val="22"/>
          <w:szCs w:val="22"/>
        </w:rPr>
        <w:br/>
      </w:r>
      <w:r w:rsidR="009B1B3C" w:rsidRPr="002F1D3B">
        <w:rPr>
          <w:rFonts w:ascii="Arial" w:hAnsi="Arial" w:cs="Arial"/>
          <w:smallCaps/>
          <w:sz w:val="22"/>
          <w:szCs w:val="22"/>
        </w:rPr>
        <w:t>which Issued Appliance or Medication and Phone Number if it is not a VA Facility</w:t>
      </w:r>
      <w:r w:rsidR="009B1B3C" w:rsidRPr="002F1D3B">
        <w:rPr>
          <w:rFonts w:ascii="Arial" w:hAnsi="Arial" w:cs="Arial"/>
          <w:sz w:val="22"/>
          <w:szCs w:val="22"/>
        </w:rPr>
        <w:t>.</w:t>
      </w:r>
    </w:p>
    <w:p w:rsidR="009B1B3C" w:rsidRPr="002F1D3B" w:rsidRDefault="007447EB" w:rsidP="000C3E15">
      <w:pPr>
        <w:spacing w:after="240" w:line="240" w:lineRule="exact"/>
        <w:ind w:left="810"/>
        <w:rPr>
          <w:rFonts w:ascii="Arial" w:hAnsi="Arial" w:cs="Arial"/>
          <w:sz w:val="22"/>
          <w:szCs w:val="22"/>
        </w:rPr>
      </w:pPr>
      <w:r w:rsidRPr="002F1D3B">
        <w:rPr>
          <w:rFonts w:ascii="Arial" w:hAnsi="Arial" w:cs="Arial"/>
          <w:sz w:val="22"/>
          <w:szCs w:val="22"/>
        </w:rPr>
        <w:t xml:space="preserve">Field moves </w:t>
      </w:r>
      <w:r w:rsidR="004E4238" w:rsidRPr="002F1D3B">
        <w:rPr>
          <w:rFonts w:ascii="Arial" w:hAnsi="Arial" w:cs="Arial"/>
          <w:sz w:val="22"/>
          <w:szCs w:val="22"/>
        </w:rPr>
        <w:t xml:space="preserve">to </w:t>
      </w:r>
      <w:r w:rsidR="00B14A26" w:rsidRPr="002F1D3B">
        <w:rPr>
          <w:rFonts w:ascii="Arial" w:hAnsi="Arial" w:cs="Arial"/>
          <w:sz w:val="22"/>
          <w:szCs w:val="22"/>
        </w:rPr>
        <w:t xml:space="preserve">top of </w:t>
      </w:r>
      <w:r w:rsidR="004E4238" w:rsidRPr="002F1D3B">
        <w:rPr>
          <w:rFonts w:ascii="Arial" w:hAnsi="Arial" w:cs="Arial"/>
          <w:sz w:val="22"/>
          <w:szCs w:val="22"/>
        </w:rPr>
        <w:t>page 2</w:t>
      </w:r>
      <w:r w:rsidRPr="002F1D3B">
        <w:rPr>
          <w:rFonts w:ascii="Arial" w:hAnsi="Arial" w:cs="Arial"/>
          <w:sz w:val="22"/>
          <w:szCs w:val="22"/>
        </w:rPr>
        <w:t>.</w:t>
      </w:r>
      <w:r w:rsidR="004E4238" w:rsidRPr="002F1D3B">
        <w:rPr>
          <w:rFonts w:ascii="Arial" w:hAnsi="Arial" w:cs="Arial"/>
          <w:sz w:val="22"/>
          <w:szCs w:val="22"/>
        </w:rPr>
        <w:t xml:space="preserve"> </w:t>
      </w:r>
      <w:r w:rsidRPr="002F1D3B">
        <w:rPr>
          <w:rFonts w:ascii="Arial" w:hAnsi="Arial" w:cs="Arial"/>
          <w:sz w:val="22"/>
          <w:szCs w:val="22"/>
        </w:rPr>
        <w:t xml:space="preserve"> B</w:t>
      </w:r>
      <w:r w:rsidR="004E4238" w:rsidRPr="002F1D3B">
        <w:rPr>
          <w:rFonts w:ascii="Arial" w:hAnsi="Arial" w:cs="Arial"/>
          <w:sz w:val="22"/>
          <w:szCs w:val="22"/>
        </w:rPr>
        <w:t xml:space="preserve">ecomes </w:t>
      </w:r>
      <w:r w:rsidR="00B14A26" w:rsidRPr="002F1D3B">
        <w:rPr>
          <w:rFonts w:ascii="Arial" w:hAnsi="Arial" w:cs="Arial"/>
          <w:sz w:val="22"/>
          <w:szCs w:val="22"/>
        </w:rPr>
        <w:t xml:space="preserve">fillable field </w:t>
      </w:r>
      <w:r w:rsidR="004E4238" w:rsidRPr="002F1D3B">
        <w:rPr>
          <w:rFonts w:ascii="Arial" w:hAnsi="Arial" w:cs="Arial"/>
          <w:sz w:val="22"/>
          <w:szCs w:val="22"/>
        </w:rPr>
        <w:t>no. 9</w:t>
      </w:r>
    </w:p>
    <w:p w:rsidR="00836845" w:rsidRPr="002F1D3B" w:rsidRDefault="008C0EB7" w:rsidP="000C3E15">
      <w:pPr>
        <w:numPr>
          <w:ilvl w:val="0"/>
          <w:numId w:val="14"/>
        </w:numPr>
        <w:spacing w:after="240" w:line="240" w:lineRule="exact"/>
        <w:ind w:left="810" w:hanging="270"/>
        <w:rPr>
          <w:rFonts w:ascii="Arial" w:hAnsi="Arial" w:cs="Arial"/>
          <w:sz w:val="22"/>
          <w:szCs w:val="22"/>
        </w:rPr>
      </w:pPr>
      <w:r w:rsidRPr="002F1D3B">
        <w:rPr>
          <w:rFonts w:ascii="Arial" w:hAnsi="Arial" w:cs="Arial"/>
          <w:b/>
          <w:sz w:val="22"/>
          <w:szCs w:val="22"/>
        </w:rPr>
        <w:t xml:space="preserve">Fillable </w:t>
      </w:r>
      <w:r w:rsidR="004E4238" w:rsidRPr="002F1D3B">
        <w:rPr>
          <w:rFonts w:ascii="Arial" w:hAnsi="Arial" w:cs="Arial"/>
          <w:b/>
          <w:sz w:val="22"/>
          <w:szCs w:val="22"/>
        </w:rPr>
        <w:t>field</w:t>
      </w:r>
      <w:r w:rsidRPr="002F1D3B">
        <w:rPr>
          <w:rFonts w:ascii="Arial" w:hAnsi="Arial" w:cs="Arial"/>
          <w:b/>
          <w:sz w:val="22"/>
          <w:szCs w:val="22"/>
        </w:rPr>
        <w:t xml:space="preserve"> no. 8</w:t>
      </w:r>
      <w:r w:rsidR="004E4238" w:rsidRPr="002F1D3B">
        <w:rPr>
          <w:rFonts w:ascii="Arial" w:hAnsi="Arial" w:cs="Arial"/>
          <w:b/>
          <w:sz w:val="22"/>
          <w:szCs w:val="22"/>
        </w:rPr>
        <w:t>:</w:t>
      </w:r>
      <w:r w:rsidR="009B1B3C" w:rsidRPr="002F1D3B">
        <w:rPr>
          <w:rFonts w:ascii="Arial" w:hAnsi="Arial" w:cs="Arial"/>
          <w:sz w:val="22"/>
          <w:szCs w:val="22"/>
        </w:rPr>
        <w:t xml:space="preserve"> “</w:t>
      </w:r>
      <w:r w:rsidR="009B1B3C" w:rsidRPr="002F1D3B">
        <w:rPr>
          <w:rFonts w:ascii="Arial" w:hAnsi="Arial" w:cs="Arial"/>
          <w:smallCaps/>
          <w:sz w:val="22"/>
          <w:szCs w:val="22"/>
        </w:rPr>
        <w:t>Month and Year Veteran was Issued Appliance/Medication”</w:t>
      </w:r>
    </w:p>
    <w:p w:rsidR="009B1B3C" w:rsidRPr="002F1D3B" w:rsidRDefault="00B769F3" w:rsidP="000C3E15">
      <w:pPr>
        <w:spacing w:after="240" w:line="240" w:lineRule="exact"/>
        <w:ind w:left="810"/>
        <w:rPr>
          <w:rFonts w:ascii="Arial" w:hAnsi="Arial" w:cs="Arial"/>
          <w:sz w:val="22"/>
          <w:szCs w:val="22"/>
        </w:rPr>
      </w:pPr>
      <w:r>
        <w:rPr>
          <w:rFonts w:ascii="Arial" w:hAnsi="Arial" w:cs="Arial"/>
          <w:sz w:val="22"/>
          <w:szCs w:val="22"/>
        </w:rPr>
        <w:t xml:space="preserve">The word “Veteran” was removed.  </w:t>
      </w:r>
      <w:r w:rsidR="007447EB" w:rsidRPr="002F1D3B">
        <w:rPr>
          <w:rFonts w:ascii="Arial" w:hAnsi="Arial" w:cs="Arial"/>
          <w:sz w:val="22"/>
          <w:szCs w:val="22"/>
        </w:rPr>
        <w:t xml:space="preserve">Field moves </w:t>
      </w:r>
      <w:r w:rsidR="004E4238" w:rsidRPr="002F1D3B">
        <w:rPr>
          <w:rFonts w:ascii="Arial" w:hAnsi="Arial" w:cs="Arial"/>
          <w:sz w:val="22"/>
          <w:szCs w:val="22"/>
        </w:rPr>
        <w:t xml:space="preserve">to </w:t>
      </w:r>
      <w:r w:rsidR="00B14A26" w:rsidRPr="002F1D3B">
        <w:rPr>
          <w:rFonts w:ascii="Arial" w:hAnsi="Arial" w:cs="Arial"/>
          <w:sz w:val="22"/>
          <w:szCs w:val="22"/>
        </w:rPr>
        <w:t xml:space="preserve">top of </w:t>
      </w:r>
      <w:r w:rsidR="004E4238" w:rsidRPr="002F1D3B">
        <w:rPr>
          <w:rFonts w:ascii="Arial" w:hAnsi="Arial" w:cs="Arial"/>
          <w:sz w:val="22"/>
          <w:szCs w:val="22"/>
        </w:rPr>
        <w:t>page 2</w:t>
      </w:r>
      <w:r w:rsidR="007447EB" w:rsidRPr="002F1D3B">
        <w:rPr>
          <w:rFonts w:ascii="Arial" w:hAnsi="Arial" w:cs="Arial"/>
          <w:sz w:val="22"/>
          <w:szCs w:val="22"/>
        </w:rPr>
        <w:t xml:space="preserve">. </w:t>
      </w:r>
      <w:r w:rsidR="004E4238" w:rsidRPr="002F1D3B">
        <w:rPr>
          <w:rFonts w:ascii="Arial" w:hAnsi="Arial" w:cs="Arial"/>
          <w:sz w:val="22"/>
          <w:szCs w:val="22"/>
        </w:rPr>
        <w:t xml:space="preserve"> </w:t>
      </w:r>
      <w:r w:rsidR="007447EB" w:rsidRPr="002F1D3B">
        <w:rPr>
          <w:rFonts w:ascii="Arial" w:hAnsi="Arial" w:cs="Arial"/>
          <w:sz w:val="22"/>
          <w:szCs w:val="22"/>
        </w:rPr>
        <w:t>R</w:t>
      </w:r>
      <w:r w:rsidR="004E4238" w:rsidRPr="002F1D3B">
        <w:rPr>
          <w:rFonts w:ascii="Arial" w:hAnsi="Arial" w:cs="Arial"/>
          <w:sz w:val="22"/>
          <w:szCs w:val="22"/>
        </w:rPr>
        <w:t xml:space="preserve">emains </w:t>
      </w:r>
      <w:r w:rsidR="007447EB" w:rsidRPr="002F1D3B">
        <w:rPr>
          <w:rFonts w:ascii="Arial" w:hAnsi="Arial" w:cs="Arial"/>
          <w:sz w:val="22"/>
          <w:szCs w:val="22"/>
        </w:rPr>
        <w:t xml:space="preserve">fillable </w:t>
      </w:r>
      <w:r w:rsidR="00B14A26" w:rsidRPr="002F1D3B">
        <w:rPr>
          <w:rFonts w:ascii="Arial" w:hAnsi="Arial" w:cs="Arial"/>
          <w:sz w:val="22"/>
          <w:szCs w:val="22"/>
        </w:rPr>
        <w:t xml:space="preserve">field </w:t>
      </w:r>
      <w:r w:rsidR="007447EB" w:rsidRPr="002F1D3B">
        <w:rPr>
          <w:rFonts w:ascii="Arial" w:hAnsi="Arial" w:cs="Arial"/>
          <w:sz w:val="22"/>
          <w:szCs w:val="22"/>
        </w:rPr>
        <w:t xml:space="preserve">no. </w:t>
      </w:r>
      <w:r w:rsidR="000C3E15" w:rsidRPr="002F1D3B">
        <w:rPr>
          <w:rFonts w:ascii="Arial" w:hAnsi="Arial" w:cs="Arial"/>
          <w:sz w:val="22"/>
          <w:szCs w:val="22"/>
        </w:rPr>
        <w:t>8</w:t>
      </w:r>
    </w:p>
    <w:p w:rsidR="00836845" w:rsidRPr="002F1D3B" w:rsidRDefault="008C0EB7" w:rsidP="000C3E15">
      <w:pPr>
        <w:numPr>
          <w:ilvl w:val="0"/>
          <w:numId w:val="14"/>
        </w:numPr>
        <w:spacing w:after="240" w:line="240" w:lineRule="exact"/>
        <w:ind w:left="810" w:hanging="270"/>
        <w:rPr>
          <w:rFonts w:ascii="Arial" w:hAnsi="Arial" w:cs="Arial"/>
          <w:sz w:val="22"/>
          <w:szCs w:val="22"/>
        </w:rPr>
      </w:pPr>
      <w:r w:rsidRPr="002F1D3B">
        <w:rPr>
          <w:rFonts w:ascii="Arial" w:hAnsi="Arial" w:cs="Arial"/>
          <w:b/>
          <w:sz w:val="22"/>
          <w:szCs w:val="22"/>
        </w:rPr>
        <w:lastRenderedPageBreak/>
        <w:t xml:space="preserve">Fillable </w:t>
      </w:r>
      <w:r w:rsidR="004E4238" w:rsidRPr="002F1D3B">
        <w:rPr>
          <w:rFonts w:ascii="Arial" w:hAnsi="Arial" w:cs="Arial"/>
          <w:b/>
          <w:sz w:val="22"/>
          <w:szCs w:val="22"/>
        </w:rPr>
        <w:t>field</w:t>
      </w:r>
      <w:r w:rsidRPr="002F1D3B">
        <w:rPr>
          <w:rFonts w:ascii="Arial" w:hAnsi="Arial" w:cs="Arial"/>
          <w:b/>
          <w:sz w:val="22"/>
          <w:szCs w:val="22"/>
        </w:rPr>
        <w:t xml:space="preserve"> no. 9</w:t>
      </w:r>
      <w:r w:rsidR="004E4238" w:rsidRPr="002F1D3B">
        <w:rPr>
          <w:rFonts w:ascii="Arial" w:hAnsi="Arial" w:cs="Arial"/>
          <w:b/>
          <w:smallCaps/>
          <w:sz w:val="22"/>
          <w:szCs w:val="22"/>
        </w:rPr>
        <w:t>:</w:t>
      </w:r>
      <w:r w:rsidRPr="002F1D3B">
        <w:rPr>
          <w:rFonts w:ascii="Arial" w:hAnsi="Arial" w:cs="Arial"/>
          <w:smallCaps/>
          <w:sz w:val="22"/>
          <w:szCs w:val="22"/>
        </w:rPr>
        <w:t xml:space="preserve"> “Do You Have A Power of Attorney? </w:t>
      </w:r>
      <w:r w:rsidRPr="002F1D3B">
        <w:rPr>
          <w:rFonts w:ascii="Arial" w:hAnsi="Arial" w:cs="Arial"/>
          <w:smallCaps/>
          <w:sz w:val="22"/>
          <w:szCs w:val="22"/>
        </w:rPr>
        <w:br/>
      </w:r>
      <w:r w:rsidRPr="002F1D3B">
        <w:rPr>
          <w:rFonts w:ascii="Arial" w:hAnsi="Arial" w:cs="Arial"/>
          <w:sz w:val="22"/>
          <w:szCs w:val="22"/>
        </w:rPr>
        <w:t>and “</w:t>
      </w:r>
      <w:r w:rsidRPr="002F1D3B">
        <w:rPr>
          <w:rFonts w:ascii="Arial" w:hAnsi="Arial" w:cs="Arial"/>
          <w:smallCaps/>
          <w:sz w:val="22"/>
          <w:szCs w:val="22"/>
        </w:rPr>
        <w:t>yes</w:t>
      </w:r>
      <w:r w:rsidRPr="002F1D3B">
        <w:rPr>
          <w:rFonts w:ascii="Arial" w:hAnsi="Arial" w:cs="Arial"/>
          <w:sz w:val="22"/>
          <w:szCs w:val="22"/>
        </w:rPr>
        <w:t>” and “</w:t>
      </w:r>
      <w:r w:rsidRPr="002F1D3B">
        <w:rPr>
          <w:rFonts w:ascii="Arial" w:hAnsi="Arial" w:cs="Arial"/>
          <w:smallCaps/>
          <w:sz w:val="22"/>
          <w:szCs w:val="22"/>
        </w:rPr>
        <w:t>No</w:t>
      </w:r>
      <w:r w:rsidRPr="002F1D3B">
        <w:rPr>
          <w:rFonts w:ascii="Arial" w:hAnsi="Arial" w:cs="Arial"/>
          <w:sz w:val="22"/>
          <w:szCs w:val="22"/>
        </w:rPr>
        <w:t>” check boxes</w:t>
      </w:r>
      <w:r w:rsidR="00836845" w:rsidRPr="002F1D3B">
        <w:rPr>
          <w:rFonts w:ascii="Arial" w:hAnsi="Arial" w:cs="Arial"/>
          <w:sz w:val="22"/>
          <w:szCs w:val="22"/>
        </w:rPr>
        <w:t xml:space="preserve">  </w:t>
      </w:r>
    </w:p>
    <w:p w:rsidR="000C3E15" w:rsidRPr="002F1D3B" w:rsidRDefault="00B14A26" w:rsidP="002F1D3B">
      <w:pPr>
        <w:spacing w:after="240" w:line="240" w:lineRule="exact"/>
        <w:ind w:left="810"/>
        <w:rPr>
          <w:rFonts w:ascii="Arial" w:hAnsi="Arial" w:cs="Arial"/>
          <w:sz w:val="22"/>
          <w:szCs w:val="22"/>
        </w:rPr>
      </w:pPr>
      <w:r w:rsidRPr="002F1D3B">
        <w:rPr>
          <w:rFonts w:ascii="Arial" w:hAnsi="Arial" w:cs="Arial"/>
          <w:sz w:val="22"/>
          <w:szCs w:val="22"/>
        </w:rPr>
        <w:t>D</w:t>
      </w:r>
      <w:r w:rsidR="00836845" w:rsidRPr="002F1D3B">
        <w:rPr>
          <w:rFonts w:ascii="Arial" w:hAnsi="Arial" w:cs="Arial"/>
          <w:sz w:val="22"/>
          <w:szCs w:val="22"/>
        </w:rPr>
        <w:t>eleted</w:t>
      </w:r>
    </w:p>
    <w:p w:rsidR="00836845" w:rsidRPr="002F1D3B" w:rsidRDefault="00881DAD" w:rsidP="000C3E15">
      <w:pPr>
        <w:numPr>
          <w:ilvl w:val="0"/>
          <w:numId w:val="14"/>
        </w:numPr>
        <w:spacing w:after="240" w:line="240" w:lineRule="exact"/>
        <w:ind w:left="810" w:hanging="270"/>
        <w:rPr>
          <w:rFonts w:ascii="Arial" w:hAnsi="Arial" w:cs="Arial"/>
          <w:sz w:val="22"/>
          <w:szCs w:val="22"/>
        </w:rPr>
      </w:pPr>
      <w:r w:rsidRPr="002F1D3B">
        <w:rPr>
          <w:rFonts w:ascii="Arial" w:hAnsi="Arial" w:cs="Arial"/>
          <w:b/>
          <w:sz w:val="22"/>
          <w:szCs w:val="22"/>
        </w:rPr>
        <w:t xml:space="preserve">Text box: “Certification…”  </w:t>
      </w:r>
    </w:p>
    <w:p w:rsidR="000C3E15" w:rsidRPr="002F1D3B" w:rsidRDefault="007447EB" w:rsidP="000C3E15">
      <w:pPr>
        <w:pStyle w:val="Default"/>
        <w:ind w:left="810"/>
        <w:jc w:val="both"/>
        <w:rPr>
          <w:b/>
          <w:bCs/>
          <w:color w:val="auto"/>
          <w:sz w:val="20"/>
          <w:szCs w:val="20"/>
        </w:rPr>
      </w:pPr>
      <w:r w:rsidRPr="002F1D3B">
        <w:rPr>
          <w:rFonts w:ascii="Arial" w:hAnsi="Arial" w:cs="Arial"/>
          <w:color w:val="auto"/>
          <w:sz w:val="22"/>
          <w:szCs w:val="22"/>
        </w:rPr>
        <w:t>Text box mo</w:t>
      </w:r>
      <w:r w:rsidR="00881DAD" w:rsidRPr="002F1D3B">
        <w:rPr>
          <w:rFonts w:ascii="Arial" w:hAnsi="Arial" w:cs="Arial"/>
          <w:color w:val="auto"/>
          <w:sz w:val="22"/>
          <w:szCs w:val="22"/>
        </w:rPr>
        <w:t xml:space="preserve">ved to </w:t>
      </w:r>
      <w:r w:rsidR="00836845" w:rsidRPr="002F1D3B">
        <w:rPr>
          <w:rFonts w:ascii="Arial" w:hAnsi="Arial" w:cs="Arial"/>
          <w:color w:val="auto"/>
          <w:sz w:val="22"/>
          <w:szCs w:val="22"/>
        </w:rPr>
        <w:t xml:space="preserve">bottom of </w:t>
      </w:r>
      <w:r w:rsidR="00881DAD" w:rsidRPr="002F1D3B">
        <w:rPr>
          <w:rFonts w:ascii="Arial" w:hAnsi="Arial" w:cs="Arial"/>
          <w:color w:val="auto"/>
          <w:sz w:val="22"/>
          <w:szCs w:val="22"/>
        </w:rPr>
        <w:t>page 2</w:t>
      </w:r>
      <w:r w:rsidRPr="002F1D3B">
        <w:rPr>
          <w:rFonts w:ascii="Arial" w:hAnsi="Arial" w:cs="Arial"/>
          <w:color w:val="auto"/>
          <w:sz w:val="22"/>
          <w:szCs w:val="22"/>
        </w:rPr>
        <w:t>.</w:t>
      </w:r>
      <w:r w:rsidR="00AB1D64" w:rsidRPr="002F1D3B">
        <w:rPr>
          <w:rFonts w:ascii="Arial" w:hAnsi="Arial" w:cs="Arial"/>
          <w:color w:val="auto"/>
          <w:sz w:val="22"/>
          <w:szCs w:val="22"/>
        </w:rPr>
        <w:t xml:space="preserve"> Revised text </w:t>
      </w:r>
      <w:r w:rsidR="001233C7" w:rsidRPr="002F1D3B">
        <w:rPr>
          <w:rFonts w:ascii="Arial" w:hAnsi="Arial" w:cs="Arial"/>
          <w:color w:val="auto"/>
          <w:sz w:val="22"/>
          <w:szCs w:val="22"/>
        </w:rPr>
        <w:t xml:space="preserve">below </w:t>
      </w:r>
      <w:r w:rsidR="00AB1D64" w:rsidRPr="002F1D3B">
        <w:rPr>
          <w:rFonts w:ascii="Arial" w:hAnsi="Arial" w:cs="Arial"/>
          <w:color w:val="auto"/>
          <w:sz w:val="22"/>
          <w:szCs w:val="22"/>
        </w:rPr>
        <w:t>and added “yes” or “no” te</w:t>
      </w:r>
      <w:r w:rsidR="001233C7" w:rsidRPr="002F1D3B">
        <w:rPr>
          <w:rFonts w:ascii="Arial" w:hAnsi="Arial" w:cs="Arial"/>
          <w:color w:val="auto"/>
          <w:sz w:val="22"/>
          <w:szCs w:val="22"/>
        </w:rPr>
        <w:t>x</w:t>
      </w:r>
      <w:r w:rsidR="00AB1D64" w:rsidRPr="002F1D3B">
        <w:rPr>
          <w:rFonts w:ascii="Arial" w:hAnsi="Arial" w:cs="Arial"/>
          <w:color w:val="auto"/>
          <w:sz w:val="22"/>
          <w:szCs w:val="22"/>
        </w:rPr>
        <w:t>t boxes</w:t>
      </w:r>
      <w:r w:rsidR="000C3E15" w:rsidRPr="002F1D3B">
        <w:rPr>
          <w:b/>
          <w:bCs/>
          <w:color w:val="auto"/>
          <w:sz w:val="20"/>
          <w:szCs w:val="20"/>
        </w:rPr>
        <w:t xml:space="preserve"> </w:t>
      </w:r>
    </w:p>
    <w:p w:rsidR="000C3E15" w:rsidRPr="002F1D3B" w:rsidRDefault="000C3E15" w:rsidP="000C3E15">
      <w:pPr>
        <w:pStyle w:val="Default"/>
        <w:ind w:left="810"/>
        <w:jc w:val="both"/>
        <w:rPr>
          <w:b/>
          <w:bCs/>
          <w:color w:val="auto"/>
          <w:sz w:val="20"/>
          <w:szCs w:val="20"/>
        </w:rPr>
      </w:pPr>
    </w:p>
    <w:p w:rsidR="007447EB" w:rsidRPr="002F1D3B" w:rsidRDefault="000C3E15" w:rsidP="001D7443">
      <w:pPr>
        <w:pStyle w:val="Default"/>
        <w:ind w:left="810" w:right="432"/>
        <w:jc w:val="both"/>
        <w:rPr>
          <w:color w:val="auto"/>
          <w:sz w:val="20"/>
          <w:szCs w:val="20"/>
        </w:rPr>
      </w:pPr>
      <w:r w:rsidRPr="002F1D3B">
        <w:rPr>
          <w:b/>
          <w:bCs/>
          <w:color w:val="auto"/>
          <w:sz w:val="20"/>
          <w:szCs w:val="20"/>
        </w:rPr>
        <w:t xml:space="preserve">CERTIFICATION: </w:t>
      </w:r>
      <w:r w:rsidRPr="002F1D3B">
        <w:rPr>
          <w:color w:val="auto"/>
          <w:sz w:val="20"/>
          <w:szCs w:val="20"/>
        </w:rPr>
        <w:t>I hereby apply for annual clothing allowance under 38 U.S.C. 1162. In doing so I certify that, because of my service-connected disability or disabilities, I regularly wear or use the prosthetic or orthopedic appliance(s) described above, which tends to wear out or tear my clothing or that, for my service-connected skin condition, I regularly use the medication(s) described above, which causes permanently damage to my outer clothing. If I have multiple appliances or medications impacting a single outer-garment, the combination of these appliances and/or medications causes me to replace my garment faster than if I used a single appliance or cream.  (check Yes or No box)</w:t>
      </w:r>
    </w:p>
    <w:p w:rsidR="000C3E15" w:rsidRPr="002F1D3B" w:rsidRDefault="000C3E15" w:rsidP="001D7443">
      <w:pPr>
        <w:pStyle w:val="Default"/>
        <w:ind w:left="810" w:right="432"/>
        <w:jc w:val="both"/>
        <w:rPr>
          <w:color w:val="auto"/>
          <w:sz w:val="20"/>
          <w:szCs w:val="20"/>
        </w:rPr>
      </w:pPr>
    </w:p>
    <w:p w:rsidR="00836845" w:rsidRPr="002F1D3B" w:rsidRDefault="00881DAD" w:rsidP="000C3E15">
      <w:pPr>
        <w:numPr>
          <w:ilvl w:val="0"/>
          <w:numId w:val="14"/>
        </w:numPr>
        <w:spacing w:after="240" w:line="240" w:lineRule="exact"/>
        <w:ind w:left="810" w:hanging="270"/>
        <w:rPr>
          <w:rFonts w:ascii="Arial" w:hAnsi="Arial" w:cs="Arial"/>
          <w:sz w:val="22"/>
          <w:szCs w:val="22"/>
        </w:rPr>
      </w:pPr>
      <w:r w:rsidRPr="002F1D3B">
        <w:rPr>
          <w:rFonts w:ascii="Arial" w:hAnsi="Arial" w:cs="Arial"/>
          <w:b/>
          <w:sz w:val="22"/>
          <w:szCs w:val="22"/>
        </w:rPr>
        <w:t xml:space="preserve">Fillable </w:t>
      </w:r>
      <w:r w:rsidR="004E4238" w:rsidRPr="002F1D3B">
        <w:rPr>
          <w:rFonts w:ascii="Arial" w:hAnsi="Arial" w:cs="Arial"/>
          <w:b/>
          <w:sz w:val="22"/>
          <w:szCs w:val="22"/>
        </w:rPr>
        <w:t>field</w:t>
      </w:r>
      <w:r w:rsidRPr="002F1D3B">
        <w:rPr>
          <w:rFonts w:ascii="Arial" w:hAnsi="Arial" w:cs="Arial"/>
          <w:b/>
          <w:sz w:val="22"/>
          <w:szCs w:val="22"/>
        </w:rPr>
        <w:t xml:space="preserve"> no. 10: </w:t>
      </w:r>
      <w:r w:rsidRPr="002F1D3B">
        <w:rPr>
          <w:rFonts w:ascii="Arial" w:hAnsi="Arial" w:cs="Arial"/>
          <w:b/>
          <w:smallCaps/>
          <w:sz w:val="22"/>
          <w:szCs w:val="22"/>
        </w:rPr>
        <w:t>“</w:t>
      </w:r>
      <w:r w:rsidRPr="002F1D3B">
        <w:rPr>
          <w:rFonts w:ascii="Arial" w:hAnsi="Arial" w:cs="Arial"/>
          <w:smallCaps/>
          <w:sz w:val="22"/>
          <w:szCs w:val="22"/>
        </w:rPr>
        <w:t>Signature of Veteran”</w:t>
      </w:r>
      <w:r w:rsidRPr="002F1D3B">
        <w:rPr>
          <w:rFonts w:ascii="Arial" w:hAnsi="Arial" w:cs="Arial"/>
          <w:sz w:val="22"/>
          <w:szCs w:val="22"/>
        </w:rPr>
        <w:t xml:space="preserve"> and “</w:t>
      </w:r>
      <w:r w:rsidRPr="002F1D3B">
        <w:rPr>
          <w:rFonts w:ascii="Arial" w:hAnsi="Arial" w:cs="Arial"/>
          <w:smallCaps/>
          <w:sz w:val="22"/>
          <w:szCs w:val="22"/>
        </w:rPr>
        <w:t>Date</w:t>
      </w:r>
      <w:r w:rsidRPr="002F1D3B">
        <w:rPr>
          <w:rFonts w:ascii="Arial" w:hAnsi="Arial" w:cs="Arial"/>
          <w:sz w:val="22"/>
          <w:szCs w:val="22"/>
        </w:rPr>
        <w:t>”</w:t>
      </w:r>
      <w:r w:rsidRPr="002F1D3B">
        <w:rPr>
          <w:rFonts w:ascii="Arial" w:hAnsi="Arial" w:cs="Arial"/>
          <w:b/>
          <w:sz w:val="22"/>
          <w:szCs w:val="22"/>
        </w:rPr>
        <w:t xml:space="preserve"> </w:t>
      </w:r>
    </w:p>
    <w:p w:rsidR="00881DAD" w:rsidRPr="002F1D3B" w:rsidRDefault="007447EB" w:rsidP="000C3E15">
      <w:pPr>
        <w:spacing w:after="240" w:line="240" w:lineRule="exact"/>
        <w:ind w:left="810"/>
        <w:rPr>
          <w:rFonts w:ascii="Arial" w:hAnsi="Arial" w:cs="Arial"/>
          <w:sz w:val="22"/>
          <w:szCs w:val="22"/>
        </w:rPr>
      </w:pPr>
      <w:r w:rsidRPr="002F1D3B">
        <w:rPr>
          <w:rFonts w:ascii="Arial" w:hAnsi="Arial" w:cs="Arial"/>
          <w:sz w:val="22"/>
          <w:szCs w:val="22"/>
        </w:rPr>
        <w:t>Field h</w:t>
      </w:r>
      <w:r w:rsidR="00881DAD" w:rsidRPr="002F1D3B">
        <w:rPr>
          <w:rFonts w:ascii="Arial" w:hAnsi="Arial" w:cs="Arial"/>
          <w:sz w:val="22"/>
          <w:szCs w:val="22"/>
        </w:rPr>
        <w:t xml:space="preserve">as been moved to </w:t>
      </w:r>
      <w:r w:rsidR="00836845" w:rsidRPr="002F1D3B">
        <w:rPr>
          <w:rFonts w:ascii="Arial" w:hAnsi="Arial" w:cs="Arial"/>
          <w:sz w:val="22"/>
          <w:szCs w:val="22"/>
        </w:rPr>
        <w:t xml:space="preserve">bottom of </w:t>
      </w:r>
      <w:r w:rsidR="00881DAD" w:rsidRPr="002F1D3B">
        <w:rPr>
          <w:rFonts w:ascii="Arial" w:hAnsi="Arial" w:cs="Arial"/>
          <w:sz w:val="22"/>
          <w:szCs w:val="22"/>
        </w:rPr>
        <w:t>page 2</w:t>
      </w:r>
      <w:r w:rsidRPr="002F1D3B">
        <w:rPr>
          <w:rFonts w:ascii="Arial" w:hAnsi="Arial" w:cs="Arial"/>
          <w:sz w:val="22"/>
          <w:szCs w:val="22"/>
        </w:rPr>
        <w:t>.  Becomes fillable field no. 11.</w:t>
      </w:r>
    </w:p>
    <w:p w:rsidR="00A74357" w:rsidRPr="002F1D3B" w:rsidRDefault="00881DAD" w:rsidP="000C3E15">
      <w:pPr>
        <w:numPr>
          <w:ilvl w:val="0"/>
          <w:numId w:val="14"/>
        </w:numPr>
        <w:spacing w:after="240" w:line="240" w:lineRule="exact"/>
        <w:ind w:left="810" w:hanging="270"/>
        <w:rPr>
          <w:rFonts w:ascii="Arial" w:hAnsi="Arial" w:cs="Arial"/>
          <w:sz w:val="22"/>
          <w:szCs w:val="22"/>
        </w:rPr>
      </w:pPr>
      <w:r w:rsidRPr="002F1D3B">
        <w:rPr>
          <w:rFonts w:ascii="Arial" w:hAnsi="Arial" w:cs="Arial"/>
          <w:b/>
          <w:sz w:val="22"/>
          <w:szCs w:val="22"/>
        </w:rPr>
        <w:t xml:space="preserve">Text box: “Penalty…” </w:t>
      </w:r>
    </w:p>
    <w:p w:rsidR="00881DAD" w:rsidRPr="002F1D3B" w:rsidRDefault="00881DAD" w:rsidP="000C3E15">
      <w:pPr>
        <w:spacing w:after="240" w:line="240" w:lineRule="exact"/>
        <w:ind w:left="810"/>
        <w:rPr>
          <w:rFonts w:ascii="Arial" w:hAnsi="Arial" w:cs="Arial"/>
          <w:sz w:val="22"/>
          <w:szCs w:val="22"/>
        </w:rPr>
      </w:pPr>
      <w:r w:rsidRPr="002F1D3B">
        <w:rPr>
          <w:rFonts w:ascii="Arial" w:hAnsi="Arial" w:cs="Arial"/>
          <w:sz w:val="22"/>
          <w:szCs w:val="22"/>
        </w:rPr>
        <w:t xml:space="preserve">Disclaimer has been moved to </w:t>
      </w:r>
      <w:r w:rsidR="00836845" w:rsidRPr="002F1D3B">
        <w:rPr>
          <w:rFonts w:ascii="Arial" w:hAnsi="Arial" w:cs="Arial"/>
          <w:sz w:val="22"/>
          <w:szCs w:val="22"/>
        </w:rPr>
        <w:t xml:space="preserve">bottom of </w:t>
      </w:r>
      <w:r w:rsidRPr="002F1D3B">
        <w:rPr>
          <w:rFonts w:ascii="Arial" w:hAnsi="Arial" w:cs="Arial"/>
          <w:sz w:val="22"/>
          <w:szCs w:val="22"/>
        </w:rPr>
        <w:t>page 2</w:t>
      </w:r>
    </w:p>
    <w:p w:rsidR="00A74357" w:rsidRPr="002F1D3B" w:rsidRDefault="00881DAD" w:rsidP="000C3E15">
      <w:pPr>
        <w:numPr>
          <w:ilvl w:val="0"/>
          <w:numId w:val="14"/>
        </w:numPr>
        <w:spacing w:after="160"/>
        <w:ind w:left="810"/>
        <w:rPr>
          <w:rFonts w:ascii="Arial" w:hAnsi="Arial" w:cs="Arial"/>
          <w:sz w:val="22"/>
          <w:szCs w:val="22"/>
        </w:rPr>
      </w:pPr>
      <w:r w:rsidRPr="002F1D3B">
        <w:rPr>
          <w:rFonts w:ascii="Arial" w:hAnsi="Arial" w:cs="Arial"/>
          <w:b/>
          <w:sz w:val="22"/>
          <w:szCs w:val="22"/>
        </w:rPr>
        <w:t xml:space="preserve">Fillable </w:t>
      </w:r>
      <w:r w:rsidR="004E4238" w:rsidRPr="002F1D3B">
        <w:rPr>
          <w:rFonts w:ascii="Arial" w:hAnsi="Arial" w:cs="Arial"/>
          <w:b/>
          <w:sz w:val="22"/>
          <w:szCs w:val="22"/>
        </w:rPr>
        <w:t>f</w:t>
      </w:r>
      <w:r w:rsidRPr="002F1D3B">
        <w:rPr>
          <w:rFonts w:ascii="Arial" w:hAnsi="Arial" w:cs="Arial"/>
          <w:b/>
          <w:sz w:val="22"/>
          <w:szCs w:val="22"/>
        </w:rPr>
        <w:t>ields boxes</w:t>
      </w:r>
      <w:r w:rsidR="002C6337" w:rsidRPr="002F1D3B">
        <w:rPr>
          <w:rFonts w:ascii="Arial" w:hAnsi="Arial" w:cs="Arial"/>
          <w:b/>
          <w:sz w:val="22"/>
          <w:szCs w:val="22"/>
        </w:rPr>
        <w:t xml:space="preserve"> 1</w:t>
      </w:r>
      <w:r w:rsidR="00B769F3">
        <w:rPr>
          <w:rFonts w:ascii="Arial" w:hAnsi="Arial" w:cs="Arial"/>
          <w:b/>
          <w:sz w:val="22"/>
          <w:szCs w:val="22"/>
        </w:rPr>
        <w:t>2</w:t>
      </w:r>
      <w:r w:rsidR="002C6337" w:rsidRPr="002F1D3B">
        <w:rPr>
          <w:rFonts w:ascii="Arial" w:hAnsi="Arial" w:cs="Arial"/>
          <w:b/>
          <w:sz w:val="22"/>
          <w:szCs w:val="22"/>
        </w:rPr>
        <w:t xml:space="preserve"> thru 14</w:t>
      </w:r>
      <w:r w:rsidRPr="002F1D3B">
        <w:rPr>
          <w:rFonts w:ascii="Arial" w:hAnsi="Arial" w:cs="Arial"/>
          <w:b/>
          <w:sz w:val="22"/>
          <w:szCs w:val="22"/>
        </w:rPr>
        <w:t xml:space="preserve">: </w:t>
      </w:r>
      <w:r w:rsidR="002C6337" w:rsidRPr="002F1D3B">
        <w:rPr>
          <w:rFonts w:ascii="Arial" w:hAnsi="Arial" w:cs="Arial"/>
          <w:sz w:val="22"/>
          <w:szCs w:val="22"/>
        </w:rPr>
        <w:t>under</w:t>
      </w:r>
      <w:r w:rsidR="002C6337" w:rsidRPr="002F1D3B">
        <w:rPr>
          <w:rFonts w:ascii="Arial" w:hAnsi="Arial" w:cs="Arial"/>
          <w:b/>
          <w:sz w:val="22"/>
          <w:szCs w:val="22"/>
        </w:rPr>
        <w:t xml:space="preserve"> </w:t>
      </w:r>
      <w:r w:rsidRPr="002F1D3B">
        <w:rPr>
          <w:rFonts w:ascii="Arial" w:hAnsi="Arial" w:cs="Arial"/>
          <w:smallCaps/>
          <w:sz w:val="22"/>
          <w:szCs w:val="22"/>
        </w:rPr>
        <w:t>“For VA Use Only”</w:t>
      </w:r>
      <w:r w:rsidRPr="002F1D3B">
        <w:rPr>
          <w:rFonts w:ascii="Arial" w:hAnsi="Arial" w:cs="Arial"/>
          <w:b/>
          <w:sz w:val="22"/>
          <w:szCs w:val="22"/>
        </w:rPr>
        <w:t xml:space="preserve">  </w:t>
      </w:r>
    </w:p>
    <w:p w:rsidR="00881DAD" w:rsidRPr="002F1D3B" w:rsidRDefault="00A74357" w:rsidP="000C3E15">
      <w:pPr>
        <w:spacing w:after="160"/>
        <w:ind w:left="810"/>
        <w:rPr>
          <w:rFonts w:ascii="Arial" w:hAnsi="Arial" w:cs="Arial"/>
          <w:sz w:val="22"/>
          <w:szCs w:val="22"/>
        </w:rPr>
      </w:pPr>
      <w:r w:rsidRPr="002F1D3B">
        <w:rPr>
          <w:rFonts w:ascii="Arial" w:hAnsi="Arial" w:cs="Arial"/>
          <w:sz w:val="22"/>
          <w:szCs w:val="22"/>
        </w:rPr>
        <w:t>A</w:t>
      </w:r>
      <w:r w:rsidR="00881DAD" w:rsidRPr="002F1D3B">
        <w:rPr>
          <w:rFonts w:ascii="Arial" w:hAnsi="Arial" w:cs="Arial"/>
          <w:sz w:val="22"/>
          <w:szCs w:val="22"/>
        </w:rPr>
        <w:t xml:space="preserve">ll </w:t>
      </w:r>
      <w:r w:rsidRPr="002F1D3B">
        <w:rPr>
          <w:rFonts w:ascii="Arial" w:hAnsi="Arial" w:cs="Arial"/>
          <w:sz w:val="22"/>
          <w:szCs w:val="22"/>
        </w:rPr>
        <w:t xml:space="preserve">fields </w:t>
      </w:r>
      <w:r w:rsidR="00881DAD" w:rsidRPr="002F1D3B">
        <w:rPr>
          <w:rFonts w:ascii="Arial" w:hAnsi="Arial" w:cs="Arial"/>
          <w:sz w:val="22"/>
          <w:szCs w:val="22"/>
        </w:rPr>
        <w:t>moved to page 3</w:t>
      </w:r>
      <w:r w:rsidRPr="002F1D3B">
        <w:rPr>
          <w:rFonts w:ascii="Arial" w:hAnsi="Arial" w:cs="Arial"/>
          <w:sz w:val="22"/>
          <w:szCs w:val="22"/>
        </w:rPr>
        <w:t>:</w:t>
      </w:r>
      <w:r w:rsidR="00881DAD" w:rsidRPr="002F1D3B">
        <w:rPr>
          <w:rFonts w:ascii="Arial" w:hAnsi="Arial" w:cs="Arial"/>
          <w:sz w:val="22"/>
          <w:szCs w:val="22"/>
        </w:rPr>
        <w:t xml:space="preserve"> </w:t>
      </w:r>
    </w:p>
    <w:p w:rsidR="00881DAD" w:rsidRPr="002F1D3B" w:rsidRDefault="00881DAD" w:rsidP="000C3E15">
      <w:pPr>
        <w:spacing w:after="120"/>
        <w:ind w:left="810"/>
        <w:rPr>
          <w:rFonts w:ascii="Arial" w:hAnsi="Arial" w:cs="Arial"/>
          <w:sz w:val="20"/>
          <w:szCs w:val="20"/>
        </w:rPr>
      </w:pPr>
      <w:r w:rsidRPr="002F1D3B">
        <w:rPr>
          <w:rFonts w:ascii="Arial" w:hAnsi="Arial" w:cs="Arial"/>
          <w:sz w:val="20"/>
          <w:szCs w:val="20"/>
        </w:rPr>
        <w:t xml:space="preserve">No. 11 </w:t>
      </w:r>
      <w:r w:rsidRPr="002F1D3B">
        <w:rPr>
          <w:rFonts w:ascii="Arial" w:hAnsi="Arial" w:cs="Arial"/>
          <w:smallCaps/>
          <w:sz w:val="20"/>
          <w:szCs w:val="20"/>
        </w:rPr>
        <w:t>Check off boxes, Static, Non-Static, Not Entitled</w:t>
      </w:r>
      <w:r w:rsidR="00A74357" w:rsidRPr="002F1D3B">
        <w:rPr>
          <w:rFonts w:ascii="Arial" w:hAnsi="Arial" w:cs="Arial"/>
          <w:smallCaps/>
          <w:sz w:val="20"/>
          <w:szCs w:val="20"/>
        </w:rPr>
        <w:t xml:space="preserve">   </w:t>
      </w:r>
      <w:r w:rsidR="00A74357" w:rsidRPr="002F1D3B">
        <w:rPr>
          <w:rFonts w:ascii="Arial" w:hAnsi="Arial" w:cs="Arial"/>
          <w:sz w:val="22"/>
          <w:szCs w:val="22"/>
        </w:rPr>
        <w:t>Deleted</w:t>
      </w:r>
    </w:p>
    <w:p w:rsidR="00881DAD" w:rsidRPr="002F1D3B" w:rsidRDefault="00881DAD" w:rsidP="000C3E15">
      <w:pPr>
        <w:spacing w:after="120"/>
        <w:ind w:left="810"/>
        <w:rPr>
          <w:rFonts w:ascii="Arial" w:hAnsi="Arial" w:cs="Arial"/>
          <w:sz w:val="20"/>
          <w:szCs w:val="20"/>
        </w:rPr>
      </w:pPr>
      <w:r w:rsidRPr="002F1D3B">
        <w:rPr>
          <w:rFonts w:ascii="Arial" w:hAnsi="Arial" w:cs="Arial"/>
          <w:sz w:val="20"/>
          <w:szCs w:val="20"/>
        </w:rPr>
        <w:t xml:space="preserve">No. 12 </w:t>
      </w:r>
      <w:r w:rsidR="002C6337" w:rsidRPr="002F1D3B">
        <w:rPr>
          <w:rFonts w:ascii="Arial" w:hAnsi="Arial" w:cs="Arial"/>
          <w:smallCaps/>
          <w:sz w:val="20"/>
          <w:szCs w:val="20"/>
        </w:rPr>
        <w:t>Examination/Evaluation Date</w:t>
      </w:r>
      <w:r w:rsidR="00836845" w:rsidRPr="002F1D3B">
        <w:rPr>
          <w:rFonts w:ascii="Arial" w:hAnsi="Arial" w:cs="Arial"/>
          <w:smallCaps/>
          <w:sz w:val="20"/>
          <w:szCs w:val="20"/>
        </w:rPr>
        <w:t xml:space="preserve">   </w:t>
      </w:r>
      <w:r w:rsidR="00836845" w:rsidRPr="002F1D3B">
        <w:rPr>
          <w:rFonts w:ascii="Arial" w:hAnsi="Arial" w:cs="Arial"/>
          <w:smallCaps/>
          <w:sz w:val="20"/>
          <w:szCs w:val="20"/>
        </w:rPr>
        <w:tab/>
      </w:r>
      <w:r w:rsidR="00836845" w:rsidRPr="002F1D3B">
        <w:rPr>
          <w:rFonts w:ascii="Arial" w:hAnsi="Arial" w:cs="Arial"/>
          <w:sz w:val="22"/>
          <w:szCs w:val="22"/>
        </w:rPr>
        <w:t>is now fillable field no. 13, page 3</w:t>
      </w:r>
    </w:p>
    <w:p w:rsidR="00881DAD" w:rsidRPr="002F1D3B" w:rsidRDefault="00881DAD" w:rsidP="000C3E15">
      <w:pPr>
        <w:spacing w:after="120"/>
        <w:ind w:left="810"/>
        <w:rPr>
          <w:rFonts w:ascii="Arial" w:hAnsi="Arial" w:cs="Arial"/>
          <w:sz w:val="20"/>
          <w:szCs w:val="20"/>
        </w:rPr>
      </w:pPr>
      <w:r w:rsidRPr="002F1D3B">
        <w:rPr>
          <w:rFonts w:ascii="Arial" w:hAnsi="Arial" w:cs="Arial"/>
          <w:sz w:val="20"/>
          <w:szCs w:val="20"/>
        </w:rPr>
        <w:t>No. 13</w:t>
      </w:r>
      <w:r w:rsidR="002C6337" w:rsidRPr="002F1D3B">
        <w:rPr>
          <w:rFonts w:ascii="Arial" w:hAnsi="Arial" w:cs="Arial"/>
          <w:sz w:val="20"/>
          <w:szCs w:val="20"/>
        </w:rPr>
        <w:t xml:space="preserve"> </w:t>
      </w:r>
      <w:r w:rsidR="002C6337" w:rsidRPr="002F1D3B">
        <w:rPr>
          <w:rFonts w:ascii="Arial" w:hAnsi="Arial" w:cs="Arial"/>
          <w:smallCaps/>
          <w:sz w:val="20"/>
          <w:szCs w:val="20"/>
        </w:rPr>
        <w:t xml:space="preserve">Processed By, </w:t>
      </w:r>
      <w:r w:rsidR="002C6337" w:rsidRPr="002F1D3B">
        <w:rPr>
          <w:rFonts w:ascii="Arial" w:hAnsi="Arial" w:cs="Arial"/>
          <w:sz w:val="20"/>
          <w:szCs w:val="20"/>
        </w:rPr>
        <w:t xml:space="preserve">and </w:t>
      </w:r>
      <w:r w:rsidR="002C6337" w:rsidRPr="002F1D3B">
        <w:rPr>
          <w:rFonts w:ascii="Arial" w:hAnsi="Arial" w:cs="Arial"/>
          <w:smallCaps/>
          <w:sz w:val="20"/>
          <w:szCs w:val="20"/>
        </w:rPr>
        <w:t xml:space="preserve">Date </w:t>
      </w:r>
      <w:r w:rsidR="002C6337" w:rsidRPr="002F1D3B">
        <w:rPr>
          <w:rFonts w:ascii="Arial" w:hAnsi="Arial" w:cs="Arial"/>
          <w:sz w:val="20"/>
          <w:szCs w:val="20"/>
        </w:rPr>
        <w:t>box</w:t>
      </w:r>
      <w:r w:rsidR="00836845" w:rsidRPr="002F1D3B">
        <w:rPr>
          <w:rFonts w:ascii="Arial" w:hAnsi="Arial" w:cs="Arial"/>
          <w:sz w:val="20"/>
          <w:szCs w:val="20"/>
        </w:rPr>
        <w:tab/>
      </w:r>
      <w:r w:rsidR="00836845" w:rsidRPr="002F1D3B">
        <w:rPr>
          <w:rFonts w:ascii="Arial" w:hAnsi="Arial" w:cs="Arial"/>
          <w:sz w:val="22"/>
          <w:szCs w:val="22"/>
        </w:rPr>
        <w:t>is now fillable field no. 15, page 3</w:t>
      </w:r>
    </w:p>
    <w:p w:rsidR="00A74357" w:rsidRPr="002F1D3B" w:rsidRDefault="002C6337" w:rsidP="000C3E15">
      <w:pPr>
        <w:spacing w:after="120"/>
        <w:ind w:left="810"/>
        <w:rPr>
          <w:rFonts w:ascii="Arial" w:hAnsi="Arial" w:cs="Arial"/>
          <w:sz w:val="22"/>
          <w:szCs w:val="22"/>
        </w:rPr>
      </w:pPr>
      <w:r w:rsidRPr="002F1D3B">
        <w:rPr>
          <w:rFonts w:ascii="Arial" w:hAnsi="Arial" w:cs="Arial"/>
          <w:sz w:val="20"/>
          <w:szCs w:val="20"/>
        </w:rPr>
        <w:t xml:space="preserve">No. </w:t>
      </w:r>
      <w:r w:rsidR="00881DAD" w:rsidRPr="002F1D3B">
        <w:rPr>
          <w:rFonts w:ascii="Arial" w:hAnsi="Arial" w:cs="Arial"/>
          <w:sz w:val="20"/>
          <w:szCs w:val="20"/>
        </w:rPr>
        <w:t>14</w:t>
      </w:r>
      <w:r w:rsidRPr="002F1D3B">
        <w:rPr>
          <w:rFonts w:ascii="Arial" w:hAnsi="Arial" w:cs="Arial"/>
          <w:sz w:val="20"/>
          <w:szCs w:val="20"/>
        </w:rPr>
        <w:t xml:space="preserve"> </w:t>
      </w:r>
      <w:r w:rsidRPr="002F1D3B">
        <w:rPr>
          <w:rFonts w:ascii="Arial" w:hAnsi="Arial" w:cs="Arial"/>
          <w:smallCaps/>
          <w:sz w:val="20"/>
          <w:szCs w:val="20"/>
        </w:rPr>
        <w:t>Authorized/Approved By</w:t>
      </w:r>
      <w:r w:rsidRPr="002F1D3B">
        <w:rPr>
          <w:rFonts w:ascii="Arial" w:hAnsi="Arial" w:cs="Arial"/>
          <w:sz w:val="20"/>
          <w:szCs w:val="20"/>
        </w:rPr>
        <w:t xml:space="preserve"> and </w:t>
      </w:r>
      <w:r w:rsidRPr="002F1D3B">
        <w:rPr>
          <w:rFonts w:ascii="Arial" w:hAnsi="Arial" w:cs="Arial"/>
          <w:smallCaps/>
          <w:sz w:val="20"/>
          <w:szCs w:val="20"/>
        </w:rPr>
        <w:t>Date</w:t>
      </w:r>
      <w:r w:rsidRPr="002F1D3B">
        <w:rPr>
          <w:rFonts w:ascii="Arial" w:hAnsi="Arial" w:cs="Arial"/>
          <w:sz w:val="20"/>
          <w:szCs w:val="20"/>
        </w:rPr>
        <w:t xml:space="preserve"> box</w:t>
      </w:r>
      <w:r w:rsidR="00A74357" w:rsidRPr="002F1D3B">
        <w:rPr>
          <w:rFonts w:ascii="Arial" w:hAnsi="Arial" w:cs="Arial"/>
          <w:sz w:val="20"/>
          <w:szCs w:val="20"/>
        </w:rPr>
        <w:t xml:space="preserve">   </w:t>
      </w:r>
      <w:r w:rsidR="00A74357" w:rsidRPr="002F1D3B">
        <w:rPr>
          <w:rFonts w:ascii="Arial" w:hAnsi="Arial" w:cs="Arial"/>
          <w:sz w:val="22"/>
          <w:szCs w:val="22"/>
        </w:rPr>
        <w:t xml:space="preserve">is now fillable field no. </w:t>
      </w:r>
      <w:r w:rsidR="00B769F3">
        <w:rPr>
          <w:rFonts w:ascii="Arial" w:hAnsi="Arial" w:cs="Arial"/>
          <w:sz w:val="22"/>
          <w:szCs w:val="22"/>
        </w:rPr>
        <w:t xml:space="preserve">16 and </w:t>
      </w:r>
      <w:r w:rsidR="00A74357" w:rsidRPr="002F1D3B">
        <w:rPr>
          <w:rFonts w:ascii="Arial" w:hAnsi="Arial" w:cs="Arial"/>
          <w:sz w:val="22"/>
          <w:szCs w:val="22"/>
        </w:rPr>
        <w:t>17, page 3</w:t>
      </w:r>
    </w:p>
    <w:p w:rsidR="002C6337" w:rsidRPr="002F1D3B" w:rsidRDefault="002C6337" w:rsidP="00D01E29">
      <w:pPr>
        <w:rPr>
          <w:rFonts w:ascii="Arial" w:hAnsi="Arial" w:cs="Arial"/>
          <w:b/>
          <w:sz w:val="22"/>
          <w:szCs w:val="22"/>
          <w:u w:val="single"/>
        </w:rPr>
      </w:pPr>
    </w:p>
    <w:p w:rsidR="002C6337" w:rsidRPr="002F1D3B" w:rsidRDefault="002C6337" w:rsidP="00D01E29">
      <w:pPr>
        <w:rPr>
          <w:rFonts w:ascii="Arial" w:hAnsi="Arial" w:cs="Arial"/>
          <w:b/>
          <w:sz w:val="22"/>
          <w:szCs w:val="22"/>
          <w:u w:val="single"/>
        </w:rPr>
      </w:pPr>
    </w:p>
    <w:p w:rsidR="00191EC6" w:rsidRPr="002F1D3B" w:rsidRDefault="00A74357" w:rsidP="00D01E29">
      <w:pPr>
        <w:rPr>
          <w:rFonts w:ascii="Arial" w:hAnsi="Arial" w:cs="Arial"/>
          <w:b/>
          <w:sz w:val="22"/>
          <w:szCs w:val="22"/>
          <w:u w:val="single"/>
        </w:rPr>
      </w:pPr>
      <w:r w:rsidRPr="002F1D3B">
        <w:rPr>
          <w:rFonts w:ascii="Arial" w:hAnsi="Arial" w:cs="Arial"/>
          <w:b/>
          <w:sz w:val="22"/>
          <w:szCs w:val="22"/>
          <w:u w:val="single"/>
        </w:rPr>
        <w:t>U</w:t>
      </w:r>
      <w:r w:rsidR="00416B32" w:rsidRPr="002F1D3B">
        <w:rPr>
          <w:rFonts w:ascii="Arial" w:hAnsi="Arial" w:cs="Arial"/>
          <w:b/>
          <w:sz w:val="22"/>
          <w:szCs w:val="22"/>
          <w:u w:val="single"/>
        </w:rPr>
        <w:t>pdates</w:t>
      </w:r>
      <w:r w:rsidR="001D7443" w:rsidRPr="002F1D3B">
        <w:rPr>
          <w:rFonts w:ascii="Arial" w:hAnsi="Arial" w:cs="Arial"/>
          <w:b/>
          <w:sz w:val="22"/>
          <w:szCs w:val="22"/>
          <w:u w:val="single"/>
        </w:rPr>
        <w:t xml:space="preserve"> </w:t>
      </w:r>
      <w:r w:rsidR="00013E03" w:rsidRPr="002F1D3B">
        <w:rPr>
          <w:rFonts w:ascii="Arial" w:hAnsi="Arial" w:cs="Arial"/>
          <w:b/>
          <w:sz w:val="22"/>
          <w:szCs w:val="22"/>
          <w:u w:val="single"/>
        </w:rPr>
        <w:t>VA Form</w:t>
      </w:r>
      <w:r w:rsidR="00416B32" w:rsidRPr="002F1D3B">
        <w:rPr>
          <w:rFonts w:ascii="Arial" w:hAnsi="Arial" w:cs="Arial"/>
          <w:b/>
          <w:sz w:val="22"/>
          <w:szCs w:val="22"/>
          <w:u w:val="single"/>
        </w:rPr>
        <w:t xml:space="preserve"> </w:t>
      </w:r>
      <w:r w:rsidR="00D01E29" w:rsidRPr="002F1D3B">
        <w:rPr>
          <w:rFonts w:ascii="Arial" w:hAnsi="Arial" w:cs="Arial"/>
          <w:b/>
          <w:sz w:val="22"/>
          <w:szCs w:val="22"/>
          <w:u w:val="single"/>
        </w:rPr>
        <w:t>10-8678</w:t>
      </w:r>
      <w:r w:rsidR="001756B6">
        <w:rPr>
          <w:rFonts w:ascii="Arial" w:hAnsi="Arial" w:cs="Arial"/>
          <w:b/>
          <w:sz w:val="22"/>
          <w:szCs w:val="22"/>
          <w:u w:val="single"/>
        </w:rPr>
        <w:t xml:space="preserve"> </w:t>
      </w:r>
    </w:p>
    <w:p w:rsidR="00191EC6" w:rsidRPr="002F1D3B" w:rsidRDefault="00191EC6" w:rsidP="00191EC6">
      <w:pPr>
        <w:rPr>
          <w:rFonts w:ascii="Arial" w:hAnsi="Arial" w:cs="Arial"/>
          <w:b/>
          <w:sz w:val="22"/>
          <w:szCs w:val="22"/>
        </w:rPr>
      </w:pPr>
    </w:p>
    <w:p w:rsidR="00595E0F" w:rsidRPr="002F1D3B" w:rsidRDefault="00595E0F" w:rsidP="00595E0F">
      <w:pPr>
        <w:spacing w:after="240"/>
        <w:rPr>
          <w:rFonts w:ascii="Arial" w:hAnsi="Arial" w:cs="Arial"/>
          <w:b/>
          <w:sz w:val="22"/>
          <w:szCs w:val="22"/>
        </w:rPr>
      </w:pPr>
      <w:r w:rsidRPr="002F1D3B">
        <w:rPr>
          <w:rFonts w:ascii="Arial" w:hAnsi="Arial" w:cs="Arial"/>
          <w:b/>
          <w:sz w:val="22"/>
          <w:szCs w:val="22"/>
        </w:rPr>
        <w:t>Page 1</w:t>
      </w:r>
      <w:r w:rsidR="00B769F3">
        <w:rPr>
          <w:rFonts w:ascii="Arial" w:hAnsi="Arial" w:cs="Arial"/>
          <w:b/>
          <w:sz w:val="22"/>
          <w:szCs w:val="22"/>
        </w:rPr>
        <w:t xml:space="preserve"> Instructions:</w:t>
      </w:r>
      <w:r w:rsidR="001233C7" w:rsidRPr="002F1D3B">
        <w:rPr>
          <w:rFonts w:ascii="Arial" w:hAnsi="Arial" w:cs="Arial"/>
          <w:b/>
          <w:sz w:val="22"/>
          <w:szCs w:val="22"/>
        </w:rPr>
        <w:t xml:space="preserve"> </w:t>
      </w:r>
    </w:p>
    <w:p w:rsidR="00FA1D71" w:rsidRPr="00B769F3" w:rsidRDefault="00037991" w:rsidP="00FA1D71">
      <w:pPr>
        <w:numPr>
          <w:ilvl w:val="0"/>
          <w:numId w:val="15"/>
        </w:numPr>
        <w:spacing w:after="160"/>
        <w:rPr>
          <w:rFonts w:ascii="Arial" w:hAnsi="Arial" w:cs="Arial"/>
          <w:smallCaps/>
          <w:sz w:val="22"/>
          <w:szCs w:val="22"/>
        </w:rPr>
      </w:pPr>
      <w:r>
        <w:rPr>
          <w:rFonts w:ascii="Arial" w:hAnsi="Arial" w:cs="Arial"/>
          <w:b/>
          <w:sz w:val="22"/>
          <w:szCs w:val="22"/>
        </w:rPr>
        <w:t>Revised wording and</w:t>
      </w:r>
      <w:r w:rsidR="00FA1D71" w:rsidRPr="002F1D3B">
        <w:rPr>
          <w:rFonts w:ascii="Arial" w:hAnsi="Arial" w:cs="Arial"/>
          <w:b/>
          <w:sz w:val="22"/>
          <w:szCs w:val="22"/>
        </w:rPr>
        <w:t xml:space="preserve"> </w:t>
      </w:r>
      <w:r>
        <w:rPr>
          <w:rFonts w:ascii="Arial" w:hAnsi="Arial" w:cs="Arial"/>
          <w:b/>
          <w:sz w:val="22"/>
          <w:szCs w:val="22"/>
        </w:rPr>
        <w:t>new i</w:t>
      </w:r>
      <w:r w:rsidR="00FA1D71" w:rsidRPr="002F1D3B">
        <w:rPr>
          <w:rFonts w:ascii="Arial" w:hAnsi="Arial" w:cs="Arial"/>
          <w:b/>
          <w:sz w:val="22"/>
          <w:szCs w:val="22"/>
        </w:rPr>
        <w:t>nstructions added:</w:t>
      </w:r>
      <w:r w:rsidR="00FA1D71" w:rsidRPr="002F1D3B">
        <w:rPr>
          <w:rFonts w:ascii="Arial" w:hAnsi="Arial" w:cs="Arial"/>
          <w:sz w:val="22"/>
          <w:szCs w:val="22"/>
        </w:rPr>
        <w:t xml:space="preserve"> </w:t>
      </w:r>
    </w:p>
    <w:p w:rsidR="00AF6373" w:rsidRDefault="00AF6373" w:rsidP="00304462">
      <w:pPr>
        <w:pStyle w:val="Default"/>
        <w:ind w:left="720" w:right="162"/>
        <w:rPr>
          <w:sz w:val="20"/>
          <w:szCs w:val="20"/>
        </w:rPr>
      </w:pPr>
      <w:r w:rsidRPr="001756B6">
        <w:rPr>
          <w:rFonts w:ascii="Arial" w:hAnsi="Arial" w:cs="Arial"/>
          <w:b/>
          <w:sz w:val="22"/>
          <w:szCs w:val="22"/>
          <w:u w:val="single"/>
        </w:rPr>
        <w:t>Revised</w:t>
      </w:r>
      <w:r w:rsidRPr="001756B6">
        <w:rPr>
          <w:rFonts w:ascii="Arial" w:hAnsi="Arial" w:cs="Arial"/>
          <w:sz w:val="22"/>
          <w:szCs w:val="22"/>
          <w:u w:val="single"/>
        </w:rPr>
        <w:t xml:space="preserve"> paragraph number 1</w:t>
      </w:r>
      <w:r w:rsidR="00304462" w:rsidRPr="00304462">
        <w:rPr>
          <w:rFonts w:ascii="Arial" w:hAnsi="Arial" w:cs="Arial"/>
          <w:sz w:val="22"/>
          <w:szCs w:val="22"/>
        </w:rPr>
        <w:t xml:space="preserve"> </w:t>
      </w:r>
      <w:r w:rsidR="00304462">
        <w:rPr>
          <w:rFonts w:ascii="Arial" w:hAnsi="Arial" w:cs="Arial"/>
          <w:sz w:val="22"/>
          <w:szCs w:val="22"/>
        </w:rPr>
        <w:t>title and verbiage</w:t>
      </w:r>
      <w:r>
        <w:rPr>
          <w:rFonts w:ascii="Arial" w:hAnsi="Arial" w:cs="Arial"/>
          <w:sz w:val="22"/>
          <w:szCs w:val="22"/>
        </w:rPr>
        <w:t xml:space="preserve">: </w:t>
      </w:r>
      <w:r w:rsidR="00304462">
        <w:rPr>
          <w:rFonts w:ascii="Arial" w:hAnsi="Arial" w:cs="Arial"/>
          <w:sz w:val="22"/>
          <w:szCs w:val="22"/>
        </w:rPr>
        <w:br/>
      </w:r>
      <w:r w:rsidR="00304462" w:rsidRPr="00304462">
        <w:rPr>
          <w:rFonts w:ascii="Arial" w:hAnsi="Arial" w:cs="Arial"/>
          <w:bCs/>
          <w:i/>
          <w:sz w:val="22"/>
          <w:szCs w:val="22"/>
        </w:rPr>
        <w:t>Formerly</w:t>
      </w:r>
      <w:r w:rsidR="00304462" w:rsidRPr="00304462">
        <w:rPr>
          <w:rFonts w:ascii="Arial" w:hAnsi="Arial" w:cs="Arial"/>
          <w:bCs/>
          <w:sz w:val="22"/>
          <w:szCs w:val="22"/>
        </w:rPr>
        <w:t>:</w:t>
      </w:r>
      <w:r w:rsidR="00304462">
        <w:rPr>
          <w:b/>
          <w:bCs/>
          <w:sz w:val="20"/>
          <w:szCs w:val="20"/>
        </w:rPr>
        <w:t xml:space="preserve"> </w:t>
      </w:r>
      <w:r w:rsidRPr="002F1D3B">
        <w:rPr>
          <w:b/>
          <w:bCs/>
          <w:sz w:val="20"/>
          <w:szCs w:val="20"/>
        </w:rPr>
        <w:t xml:space="preserve">WHO IS </w:t>
      </w:r>
      <w:r>
        <w:rPr>
          <w:b/>
          <w:bCs/>
          <w:sz w:val="20"/>
          <w:szCs w:val="20"/>
        </w:rPr>
        <w:t>ENTITLED TO AN</w:t>
      </w:r>
      <w:r w:rsidRPr="002F1D3B">
        <w:rPr>
          <w:b/>
          <w:bCs/>
          <w:sz w:val="20"/>
          <w:szCs w:val="20"/>
        </w:rPr>
        <w:t xml:space="preserve"> ANNUAL CLOTHING ALLOWANCE?</w:t>
      </w:r>
      <w:r w:rsidR="00304462">
        <w:rPr>
          <w:rFonts w:ascii="Arial" w:hAnsi="Arial" w:cs="Arial"/>
          <w:sz w:val="22"/>
          <w:szCs w:val="22"/>
        </w:rPr>
        <w:br/>
      </w:r>
      <w:r w:rsidR="00304462">
        <w:rPr>
          <w:rFonts w:ascii="Arial" w:hAnsi="Arial" w:cs="Arial"/>
          <w:sz w:val="22"/>
          <w:szCs w:val="22"/>
        </w:rPr>
        <w:br/>
      </w:r>
      <w:r w:rsidRPr="002F1D3B">
        <w:rPr>
          <w:b/>
          <w:bCs/>
          <w:sz w:val="20"/>
          <w:szCs w:val="20"/>
        </w:rPr>
        <w:t xml:space="preserve">WHO IS </w:t>
      </w:r>
      <w:r>
        <w:rPr>
          <w:b/>
          <w:bCs/>
          <w:sz w:val="20"/>
          <w:szCs w:val="20"/>
        </w:rPr>
        <w:t>E</w:t>
      </w:r>
      <w:r w:rsidR="005C3130">
        <w:rPr>
          <w:b/>
          <w:bCs/>
          <w:sz w:val="20"/>
          <w:szCs w:val="20"/>
        </w:rPr>
        <w:t xml:space="preserve">LIGIBLE FOR </w:t>
      </w:r>
      <w:r>
        <w:rPr>
          <w:b/>
          <w:bCs/>
          <w:sz w:val="20"/>
          <w:szCs w:val="20"/>
        </w:rPr>
        <w:t>AN</w:t>
      </w:r>
      <w:r w:rsidRPr="002F1D3B">
        <w:rPr>
          <w:b/>
          <w:bCs/>
          <w:sz w:val="20"/>
          <w:szCs w:val="20"/>
        </w:rPr>
        <w:t xml:space="preserve"> ANNUAL CLOTHING ALLOWANCE?</w:t>
      </w:r>
      <w:r w:rsidR="00C27C94">
        <w:rPr>
          <w:b/>
          <w:bCs/>
          <w:sz w:val="20"/>
          <w:szCs w:val="20"/>
        </w:rPr>
        <w:t xml:space="preserve"> </w:t>
      </w:r>
      <w:r w:rsidR="00304462">
        <w:rPr>
          <w:sz w:val="20"/>
          <w:szCs w:val="20"/>
        </w:rPr>
        <w:t>Veterans who wear or use a qualifying prescribed prosthetic or orthopedic appliance and/or prescription medication for a service-connected disability or skin condition may be eligible for an annual clothing allowance. To be eligible, the appliance must wear or tear clothing, or medication must irreparably damage the veteran's outer-garments.</w:t>
      </w:r>
    </w:p>
    <w:p w:rsidR="00304462" w:rsidRPr="00304462" w:rsidRDefault="00304462" w:rsidP="00304462">
      <w:pPr>
        <w:pStyle w:val="Default"/>
        <w:ind w:left="720" w:right="162"/>
      </w:pPr>
    </w:p>
    <w:p w:rsidR="003E7A67" w:rsidRDefault="00304462" w:rsidP="00304462">
      <w:pPr>
        <w:pStyle w:val="Default"/>
        <w:ind w:left="720" w:right="252"/>
        <w:rPr>
          <w:color w:val="auto"/>
          <w:sz w:val="20"/>
          <w:szCs w:val="20"/>
        </w:rPr>
      </w:pPr>
      <w:r w:rsidRPr="001756B6">
        <w:rPr>
          <w:rFonts w:ascii="Arial" w:hAnsi="Arial" w:cs="Arial"/>
          <w:b/>
          <w:sz w:val="22"/>
          <w:szCs w:val="22"/>
          <w:u w:val="single"/>
        </w:rPr>
        <w:t>Inclusion</w:t>
      </w:r>
      <w:r w:rsidRPr="001756B6">
        <w:rPr>
          <w:rFonts w:ascii="Arial" w:hAnsi="Arial" w:cs="Arial"/>
          <w:sz w:val="22"/>
          <w:szCs w:val="22"/>
          <w:u w:val="single"/>
        </w:rPr>
        <w:t xml:space="preserve"> paragraph 2:</w:t>
      </w:r>
      <w:r>
        <w:rPr>
          <w:rFonts w:ascii="Arial" w:hAnsi="Arial" w:cs="Arial"/>
          <w:sz w:val="22"/>
          <w:szCs w:val="22"/>
        </w:rPr>
        <w:t xml:space="preserve"> </w:t>
      </w:r>
      <w:r>
        <w:rPr>
          <w:rFonts w:ascii="Arial" w:hAnsi="Arial" w:cs="Arial"/>
          <w:sz w:val="22"/>
          <w:szCs w:val="22"/>
        </w:rPr>
        <w:br/>
      </w:r>
      <w:r w:rsidR="00D01E29" w:rsidRPr="002F1D3B">
        <w:rPr>
          <w:b/>
          <w:bCs/>
          <w:color w:val="auto"/>
          <w:sz w:val="20"/>
          <w:szCs w:val="20"/>
        </w:rPr>
        <w:t xml:space="preserve">WHO IS ELIGIBLE FOR MORE THAN ONE ANNUAL CLOTHING ALLOWANCE? </w:t>
      </w:r>
      <w:r w:rsidR="00D01E29" w:rsidRPr="002F1D3B">
        <w:rPr>
          <w:color w:val="auto"/>
          <w:sz w:val="20"/>
          <w:szCs w:val="20"/>
        </w:rPr>
        <w:t>Effective December 16, 2011, Veterans who wear or use more than one qualifying prescribed prosthetic or orthopedic appliance and/or prescription medication for more than one service-connected disability or skin condition may be eligible for more than one clothing allowance. To be eligible for more than one clothing allowance, the qualifying appliances must wear or tear more than one type of article of the Veteran's clothing and/or medications must irreparably damage more than one type of the Veteran's clothing or outer-garment.</w:t>
      </w:r>
    </w:p>
    <w:p w:rsidR="00AF6373" w:rsidRDefault="00AF6373" w:rsidP="001D7443">
      <w:pPr>
        <w:pStyle w:val="Default"/>
        <w:ind w:left="720" w:right="252"/>
        <w:jc w:val="both"/>
        <w:rPr>
          <w:color w:val="auto"/>
          <w:sz w:val="20"/>
          <w:szCs w:val="20"/>
        </w:rPr>
      </w:pPr>
    </w:p>
    <w:p w:rsidR="00AF6373" w:rsidRPr="005C3A53" w:rsidRDefault="00AF6373" w:rsidP="005C3A53">
      <w:pPr>
        <w:pStyle w:val="Default"/>
        <w:ind w:left="720"/>
      </w:pPr>
      <w:r w:rsidRPr="001756B6">
        <w:rPr>
          <w:rFonts w:ascii="Arial" w:hAnsi="Arial" w:cs="Arial"/>
          <w:b/>
          <w:sz w:val="22"/>
          <w:szCs w:val="22"/>
          <w:u w:val="single"/>
        </w:rPr>
        <w:t>Revised</w:t>
      </w:r>
      <w:r w:rsidRPr="005C3A53">
        <w:rPr>
          <w:rFonts w:ascii="Arial" w:hAnsi="Arial" w:cs="Arial"/>
          <w:sz w:val="22"/>
          <w:szCs w:val="22"/>
          <w:u w:val="single"/>
        </w:rPr>
        <w:t xml:space="preserve"> paragraph</w:t>
      </w:r>
      <w:r w:rsidR="001756B6">
        <w:rPr>
          <w:rFonts w:ascii="Arial" w:hAnsi="Arial" w:cs="Arial"/>
          <w:sz w:val="22"/>
          <w:szCs w:val="22"/>
          <w:u w:val="single"/>
        </w:rPr>
        <w:t xml:space="preserve"> 3</w:t>
      </w:r>
      <w:r>
        <w:rPr>
          <w:rFonts w:ascii="Arial" w:hAnsi="Arial" w:cs="Arial"/>
          <w:sz w:val="22"/>
          <w:szCs w:val="22"/>
        </w:rPr>
        <w:t xml:space="preserve">: </w:t>
      </w:r>
      <w:r w:rsidRPr="002F1D3B">
        <w:rPr>
          <w:b/>
          <w:bCs/>
          <w:color w:val="auto"/>
          <w:sz w:val="20"/>
          <w:szCs w:val="20"/>
        </w:rPr>
        <w:t>WH</w:t>
      </w:r>
      <w:r w:rsidR="00304462">
        <w:rPr>
          <w:b/>
          <w:bCs/>
          <w:color w:val="auto"/>
          <w:sz w:val="20"/>
          <w:szCs w:val="20"/>
        </w:rPr>
        <w:t>AT APPLIANCES</w:t>
      </w:r>
      <w:r w:rsidRPr="002F1D3B">
        <w:rPr>
          <w:b/>
          <w:bCs/>
          <w:color w:val="auto"/>
          <w:sz w:val="20"/>
          <w:szCs w:val="20"/>
        </w:rPr>
        <w:t xml:space="preserve"> </w:t>
      </w:r>
      <w:r w:rsidR="00304462">
        <w:rPr>
          <w:b/>
          <w:bCs/>
          <w:color w:val="auto"/>
          <w:sz w:val="20"/>
          <w:szCs w:val="20"/>
        </w:rPr>
        <w:t>ARE INCLUDED</w:t>
      </w:r>
      <w:r w:rsidRPr="002F1D3B">
        <w:rPr>
          <w:b/>
          <w:bCs/>
          <w:color w:val="auto"/>
          <w:sz w:val="20"/>
          <w:szCs w:val="20"/>
        </w:rPr>
        <w:t>?</w:t>
      </w:r>
      <w:r w:rsidR="005C3A53">
        <w:rPr>
          <w:b/>
          <w:bCs/>
          <w:color w:val="auto"/>
          <w:sz w:val="20"/>
          <w:szCs w:val="20"/>
        </w:rPr>
        <w:t xml:space="preserve">  </w:t>
      </w:r>
      <w:r w:rsidR="005C3A53">
        <w:rPr>
          <w:sz w:val="20"/>
          <w:szCs w:val="20"/>
        </w:rPr>
        <w:t xml:space="preserve">Appliances such as an artificial limb, rigid brace, wheelchair, crutches or other appliance prescribed for the Veteran's </w:t>
      </w:r>
      <w:r w:rsidR="005C3A53">
        <w:rPr>
          <w:b/>
          <w:bCs/>
          <w:sz w:val="20"/>
          <w:szCs w:val="20"/>
        </w:rPr>
        <w:t>service-connected disability</w:t>
      </w:r>
      <w:r w:rsidR="005C3A53">
        <w:rPr>
          <w:sz w:val="20"/>
          <w:szCs w:val="20"/>
        </w:rPr>
        <w:t>. Non-rigid appliances, such as knee, ankle, or elbow sleeves are not included. Multiple appliances/devices providing similar compensation</w:t>
      </w:r>
      <w:r w:rsidR="001756B6">
        <w:rPr>
          <w:sz w:val="20"/>
          <w:szCs w:val="20"/>
        </w:rPr>
        <w:t xml:space="preserve"> </w:t>
      </w:r>
      <w:r w:rsidR="005C3A53">
        <w:rPr>
          <w:sz w:val="20"/>
          <w:szCs w:val="20"/>
        </w:rPr>
        <w:t>for the same disability cause damage to similar clothing items and therefore are considered as one appliance relative to clothing allowance eligibility. Examples include: 1) a hand-cycle and a wheelchair utilized by a paraplegic); and 2) a running limb and everyday walking limb used by an amputee.</w:t>
      </w:r>
    </w:p>
    <w:p w:rsidR="003E7A67" w:rsidRPr="002F1D3B" w:rsidRDefault="003E7A67" w:rsidP="001D7443">
      <w:pPr>
        <w:pStyle w:val="Default"/>
        <w:ind w:left="585" w:right="252"/>
        <w:rPr>
          <w:color w:val="auto"/>
        </w:rPr>
      </w:pPr>
    </w:p>
    <w:p w:rsidR="003E7A67" w:rsidRDefault="005C3A53" w:rsidP="001D7443">
      <w:pPr>
        <w:pStyle w:val="Default"/>
        <w:ind w:left="720" w:right="252"/>
        <w:jc w:val="both"/>
        <w:rPr>
          <w:color w:val="auto"/>
          <w:sz w:val="20"/>
          <w:szCs w:val="20"/>
        </w:rPr>
      </w:pPr>
      <w:r w:rsidRPr="001756B6">
        <w:rPr>
          <w:rFonts w:ascii="Arial" w:hAnsi="Arial" w:cs="Arial"/>
          <w:b/>
          <w:sz w:val="22"/>
          <w:szCs w:val="22"/>
          <w:u w:val="single"/>
        </w:rPr>
        <w:t>Inclusion</w:t>
      </w:r>
      <w:r>
        <w:rPr>
          <w:rFonts w:ascii="Arial" w:hAnsi="Arial" w:cs="Arial"/>
          <w:sz w:val="22"/>
          <w:szCs w:val="22"/>
          <w:u w:val="single"/>
        </w:rPr>
        <w:t xml:space="preserve"> paragraph no. 5</w:t>
      </w:r>
      <w:r>
        <w:rPr>
          <w:rFonts w:ascii="Arial" w:hAnsi="Arial" w:cs="Arial"/>
          <w:sz w:val="22"/>
          <w:szCs w:val="22"/>
        </w:rPr>
        <w:t xml:space="preserve">: </w:t>
      </w:r>
      <w:r w:rsidR="003E7A67" w:rsidRPr="002F1D3B">
        <w:rPr>
          <w:b/>
          <w:bCs/>
          <w:color w:val="auto"/>
          <w:sz w:val="20"/>
          <w:szCs w:val="20"/>
        </w:rPr>
        <w:t xml:space="preserve">WHAT TYPES OF CLOTHING ARE INCLUDED? </w:t>
      </w:r>
      <w:r w:rsidR="003E7A67" w:rsidRPr="002F1D3B">
        <w:rPr>
          <w:color w:val="auto"/>
          <w:sz w:val="20"/>
          <w:szCs w:val="20"/>
        </w:rPr>
        <w:t>Clothing such as shirts, blouses, pants, skirts, shorts and similar garments permanently damaged by qualifying appliances and/or medications are considered in clothing allowance decisions. Shoes, hats, scarves, underwear, socks, and similar garments are not included.</w:t>
      </w:r>
    </w:p>
    <w:p w:rsidR="005C3A53" w:rsidRDefault="005C3A53" w:rsidP="001D7443">
      <w:pPr>
        <w:pStyle w:val="Default"/>
        <w:ind w:left="720" w:right="252"/>
        <w:jc w:val="both"/>
        <w:rPr>
          <w:color w:val="auto"/>
          <w:sz w:val="20"/>
          <w:szCs w:val="20"/>
        </w:rPr>
      </w:pPr>
    </w:p>
    <w:p w:rsidR="005C3A53" w:rsidRDefault="005C3A53" w:rsidP="005C3A53">
      <w:pPr>
        <w:pStyle w:val="Default"/>
        <w:ind w:left="720"/>
      </w:pPr>
      <w:r w:rsidRPr="001756B6">
        <w:rPr>
          <w:rFonts w:ascii="Arial" w:hAnsi="Arial" w:cs="Arial"/>
          <w:b/>
          <w:sz w:val="22"/>
          <w:szCs w:val="22"/>
          <w:u w:val="single"/>
        </w:rPr>
        <w:t>Revised</w:t>
      </w:r>
      <w:r>
        <w:rPr>
          <w:rFonts w:ascii="Arial" w:hAnsi="Arial" w:cs="Arial"/>
          <w:sz w:val="22"/>
          <w:szCs w:val="22"/>
          <w:u w:val="single"/>
        </w:rPr>
        <w:t xml:space="preserve"> paragraph no. 7</w:t>
      </w:r>
      <w:r>
        <w:rPr>
          <w:rFonts w:ascii="Arial" w:hAnsi="Arial" w:cs="Arial"/>
          <w:sz w:val="22"/>
          <w:szCs w:val="22"/>
        </w:rPr>
        <w:t xml:space="preserve">: </w:t>
      </w:r>
      <w:r>
        <w:rPr>
          <w:b/>
          <w:bCs/>
          <w:color w:val="auto"/>
          <w:sz w:val="20"/>
          <w:szCs w:val="20"/>
        </w:rPr>
        <w:t>WHEN SHOULD I EXPECT PAYMENT OF THE CLOTHING ALLOWANCE</w:t>
      </w:r>
      <w:r w:rsidRPr="002F1D3B">
        <w:rPr>
          <w:b/>
          <w:bCs/>
          <w:color w:val="auto"/>
          <w:sz w:val="20"/>
          <w:szCs w:val="20"/>
        </w:rPr>
        <w:t xml:space="preserve">? </w:t>
      </w:r>
    </w:p>
    <w:p w:rsidR="005C3A53" w:rsidRPr="005C3A53" w:rsidRDefault="005C3A53" w:rsidP="005C3A53">
      <w:pPr>
        <w:pStyle w:val="Default"/>
        <w:ind w:left="720"/>
      </w:pPr>
      <w:r>
        <w:rPr>
          <w:sz w:val="20"/>
          <w:szCs w:val="20"/>
        </w:rPr>
        <w:t>Applications are accepted and processed throughout the year; however, payments for the current annual clothing allowance year are paid out between September 1 and October 31. If you have not received your payment by October 31st, please contact your local Prosthetic and Sensory Aids Service.</w:t>
      </w:r>
    </w:p>
    <w:p w:rsidR="005C3A53" w:rsidRPr="002F1D3B" w:rsidRDefault="005C3A53" w:rsidP="001D7443">
      <w:pPr>
        <w:pStyle w:val="Default"/>
        <w:ind w:left="720" w:right="252"/>
        <w:jc w:val="both"/>
        <w:rPr>
          <w:color w:val="auto"/>
          <w:sz w:val="20"/>
          <w:szCs w:val="20"/>
        </w:rPr>
      </w:pPr>
    </w:p>
    <w:p w:rsidR="003E7A67" w:rsidRPr="002F1D3B" w:rsidRDefault="003E7A67" w:rsidP="001D7443">
      <w:pPr>
        <w:pStyle w:val="Default"/>
        <w:ind w:left="540" w:right="252"/>
        <w:jc w:val="both"/>
        <w:rPr>
          <w:color w:val="auto"/>
        </w:rPr>
      </w:pPr>
    </w:p>
    <w:p w:rsidR="00595E0F" w:rsidRPr="002F1D3B" w:rsidRDefault="00595E0F" w:rsidP="001233C7">
      <w:pPr>
        <w:numPr>
          <w:ilvl w:val="0"/>
          <w:numId w:val="15"/>
        </w:numPr>
        <w:spacing w:after="160"/>
        <w:rPr>
          <w:rFonts w:ascii="Arial" w:hAnsi="Arial" w:cs="Arial"/>
          <w:sz w:val="22"/>
          <w:szCs w:val="22"/>
        </w:rPr>
      </w:pPr>
      <w:r w:rsidRPr="002F1D3B">
        <w:rPr>
          <w:rFonts w:ascii="Arial" w:hAnsi="Arial" w:cs="Arial"/>
          <w:b/>
          <w:sz w:val="22"/>
          <w:szCs w:val="22"/>
        </w:rPr>
        <w:t xml:space="preserve">Fillable </w:t>
      </w:r>
      <w:r w:rsidR="00722931" w:rsidRPr="002F1D3B">
        <w:rPr>
          <w:rFonts w:ascii="Arial" w:hAnsi="Arial" w:cs="Arial"/>
          <w:b/>
          <w:sz w:val="22"/>
          <w:szCs w:val="22"/>
        </w:rPr>
        <w:t>field</w:t>
      </w:r>
      <w:r w:rsidRPr="002F1D3B">
        <w:rPr>
          <w:rFonts w:ascii="Arial" w:hAnsi="Arial" w:cs="Arial"/>
          <w:b/>
          <w:sz w:val="22"/>
          <w:szCs w:val="22"/>
        </w:rPr>
        <w:t xml:space="preserve"> no. </w:t>
      </w:r>
      <w:r w:rsidR="00FA1D71" w:rsidRPr="002F1D3B">
        <w:rPr>
          <w:rFonts w:ascii="Arial" w:hAnsi="Arial" w:cs="Arial"/>
          <w:b/>
          <w:sz w:val="22"/>
          <w:szCs w:val="22"/>
        </w:rPr>
        <w:t>2</w:t>
      </w:r>
      <w:r w:rsidR="00FC1294" w:rsidRPr="002F1D3B">
        <w:rPr>
          <w:rFonts w:ascii="Arial" w:hAnsi="Arial" w:cs="Arial"/>
          <w:sz w:val="22"/>
          <w:szCs w:val="22"/>
        </w:rPr>
        <w:t xml:space="preserve"> </w:t>
      </w:r>
      <w:r w:rsidRPr="002F1D3B">
        <w:rPr>
          <w:rFonts w:ascii="Arial" w:hAnsi="Arial" w:cs="Arial"/>
          <w:sz w:val="22"/>
          <w:szCs w:val="22"/>
        </w:rPr>
        <w:t xml:space="preserve"> “</w:t>
      </w:r>
      <w:r w:rsidR="00FA1D71" w:rsidRPr="002F1D3B">
        <w:rPr>
          <w:rFonts w:ascii="Arial" w:hAnsi="Arial" w:cs="Arial"/>
          <w:smallCaps/>
          <w:sz w:val="22"/>
          <w:szCs w:val="22"/>
        </w:rPr>
        <w:t>Veterans SSN</w:t>
      </w:r>
      <w:r w:rsidRPr="002F1D3B">
        <w:rPr>
          <w:rFonts w:ascii="Arial" w:hAnsi="Arial" w:cs="Arial"/>
          <w:caps/>
          <w:sz w:val="22"/>
          <w:szCs w:val="22"/>
        </w:rPr>
        <w:t>”</w:t>
      </w:r>
    </w:p>
    <w:p w:rsidR="00FA1D71" w:rsidRPr="002F1D3B" w:rsidRDefault="00FA1D71" w:rsidP="00FA1D71">
      <w:pPr>
        <w:spacing w:after="160"/>
        <w:ind w:left="720"/>
        <w:rPr>
          <w:rFonts w:ascii="Arial" w:hAnsi="Arial" w:cs="Arial"/>
          <w:sz w:val="22"/>
          <w:szCs w:val="22"/>
        </w:rPr>
      </w:pPr>
      <w:r w:rsidRPr="002F1D3B">
        <w:rPr>
          <w:rFonts w:ascii="Arial" w:hAnsi="Arial" w:cs="Arial"/>
          <w:sz w:val="22"/>
          <w:szCs w:val="22"/>
        </w:rPr>
        <w:t>Requests full social security number instead of last 4 digits</w:t>
      </w:r>
    </w:p>
    <w:p w:rsidR="00595E0F" w:rsidRPr="002F1D3B" w:rsidRDefault="00595E0F" w:rsidP="001233C7">
      <w:pPr>
        <w:numPr>
          <w:ilvl w:val="0"/>
          <w:numId w:val="15"/>
        </w:numPr>
        <w:spacing w:after="160"/>
        <w:rPr>
          <w:rFonts w:ascii="Arial" w:hAnsi="Arial" w:cs="Arial"/>
          <w:sz w:val="22"/>
          <w:szCs w:val="22"/>
        </w:rPr>
      </w:pPr>
      <w:r w:rsidRPr="002F1D3B">
        <w:rPr>
          <w:rFonts w:ascii="Arial" w:hAnsi="Arial" w:cs="Arial"/>
          <w:b/>
          <w:sz w:val="22"/>
          <w:szCs w:val="22"/>
        </w:rPr>
        <w:t xml:space="preserve">Fillable </w:t>
      </w:r>
      <w:r w:rsidR="00722931" w:rsidRPr="002F1D3B">
        <w:rPr>
          <w:rFonts w:ascii="Arial" w:hAnsi="Arial" w:cs="Arial"/>
          <w:b/>
          <w:sz w:val="22"/>
          <w:szCs w:val="22"/>
        </w:rPr>
        <w:t xml:space="preserve">field </w:t>
      </w:r>
      <w:r w:rsidRPr="002F1D3B">
        <w:rPr>
          <w:rFonts w:ascii="Arial" w:hAnsi="Arial" w:cs="Arial"/>
          <w:b/>
          <w:sz w:val="22"/>
          <w:szCs w:val="22"/>
        </w:rPr>
        <w:t xml:space="preserve">no. </w:t>
      </w:r>
      <w:r w:rsidR="00FC1294" w:rsidRPr="002F1D3B">
        <w:rPr>
          <w:rFonts w:ascii="Arial" w:hAnsi="Arial" w:cs="Arial"/>
          <w:b/>
          <w:sz w:val="22"/>
          <w:szCs w:val="22"/>
        </w:rPr>
        <w:t xml:space="preserve">4 </w:t>
      </w:r>
      <w:r w:rsidRPr="002F1D3B">
        <w:rPr>
          <w:rFonts w:ascii="Arial" w:hAnsi="Arial" w:cs="Arial"/>
          <w:sz w:val="22"/>
          <w:szCs w:val="22"/>
        </w:rPr>
        <w:t xml:space="preserve"> “</w:t>
      </w:r>
      <w:r w:rsidR="00FC1294" w:rsidRPr="002F1D3B">
        <w:rPr>
          <w:rFonts w:ascii="Arial" w:hAnsi="Arial" w:cs="Arial"/>
          <w:smallCaps/>
          <w:sz w:val="22"/>
          <w:szCs w:val="22"/>
        </w:rPr>
        <w:t>Veterans Daytime Telephone Number”</w:t>
      </w:r>
      <w:r w:rsidRPr="002F1D3B">
        <w:rPr>
          <w:rFonts w:ascii="Arial" w:hAnsi="Arial" w:cs="Arial"/>
          <w:sz w:val="22"/>
          <w:szCs w:val="22"/>
        </w:rPr>
        <w:t>.</w:t>
      </w:r>
    </w:p>
    <w:p w:rsidR="00595E0F" w:rsidRPr="002F1D3B" w:rsidRDefault="00595E0F" w:rsidP="001233C7">
      <w:pPr>
        <w:numPr>
          <w:ilvl w:val="0"/>
          <w:numId w:val="15"/>
        </w:numPr>
        <w:spacing w:after="160"/>
        <w:rPr>
          <w:rFonts w:ascii="Arial" w:hAnsi="Arial" w:cs="Arial"/>
          <w:sz w:val="22"/>
          <w:szCs w:val="22"/>
        </w:rPr>
      </w:pPr>
      <w:r w:rsidRPr="002F1D3B">
        <w:rPr>
          <w:rFonts w:ascii="Arial" w:hAnsi="Arial" w:cs="Arial"/>
          <w:b/>
          <w:sz w:val="22"/>
          <w:szCs w:val="22"/>
        </w:rPr>
        <w:t xml:space="preserve">Fillable </w:t>
      </w:r>
      <w:r w:rsidR="00722931" w:rsidRPr="002F1D3B">
        <w:rPr>
          <w:rFonts w:ascii="Arial" w:hAnsi="Arial" w:cs="Arial"/>
          <w:b/>
          <w:sz w:val="22"/>
          <w:szCs w:val="22"/>
        </w:rPr>
        <w:t xml:space="preserve">field </w:t>
      </w:r>
      <w:r w:rsidRPr="002F1D3B">
        <w:rPr>
          <w:rFonts w:ascii="Arial" w:hAnsi="Arial" w:cs="Arial"/>
          <w:b/>
          <w:sz w:val="22"/>
          <w:szCs w:val="22"/>
        </w:rPr>
        <w:t xml:space="preserve">no. </w:t>
      </w:r>
      <w:r w:rsidR="00FC1294" w:rsidRPr="002F1D3B">
        <w:rPr>
          <w:rFonts w:ascii="Arial" w:hAnsi="Arial" w:cs="Arial"/>
          <w:b/>
          <w:sz w:val="22"/>
          <w:szCs w:val="22"/>
        </w:rPr>
        <w:t xml:space="preserve">4a </w:t>
      </w:r>
      <w:r w:rsidRPr="002F1D3B">
        <w:rPr>
          <w:rFonts w:ascii="Arial" w:hAnsi="Arial" w:cs="Arial"/>
          <w:sz w:val="22"/>
          <w:szCs w:val="22"/>
        </w:rPr>
        <w:t xml:space="preserve"> “</w:t>
      </w:r>
      <w:r w:rsidR="00FC1294" w:rsidRPr="002F1D3B">
        <w:rPr>
          <w:rFonts w:ascii="Arial" w:hAnsi="Arial" w:cs="Arial"/>
          <w:smallCaps/>
          <w:sz w:val="22"/>
          <w:szCs w:val="22"/>
        </w:rPr>
        <w:t>Evening telephone Number</w:t>
      </w:r>
      <w:r w:rsidRPr="002F1D3B">
        <w:rPr>
          <w:rFonts w:ascii="Arial" w:hAnsi="Arial" w:cs="Arial"/>
          <w:smallCaps/>
          <w:sz w:val="22"/>
          <w:szCs w:val="22"/>
        </w:rPr>
        <w:t>”</w:t>
      </w:r>
    </w:p>
    <w:p w:rsidR="00595E0F" w:rsidRPr="002F1D3B" w:rsidRDefault="00595E0F" w:rsidP="001233C7">
      <w:pPr>
        <w:numPr>
          <w:ilvl w:val="0"/>
          <w:numId w:val="15"/>
        </w:numPr>
        <w:spacing w:after="160"/>
        <w:rPr>
          <w:rFonts w:ascii="Arial" w:hAnsi="Arial" w:cs="Arial"/>
          <w:sz w:val="22"/>
          <w:szCs w:val="22"/>
        </w:rPr>
      </w:pPr>
      <w:r w:rsidRPr="002F1D3B">
        <w:rPr>
          <w:rFonts w:ascii="Arial" w:hAnsi="Arial" w:cs="Arial"/>
          <w:b/>
          <w:sz w:val="22"/>
          <w:szCs w:val="22"/>
        </w:rPr>
        <w:t xml:space="preserve">Fillable </w:t>
      </w:r>
      <w:r w:rsidR="00722931" w:rsidRPr="002F1D3B">
        <w:rPr>
          <w:rFonts w:ascii="Arial" w:hAnsi="Arial" w:cs="Arial"/>
          <w:b/>
          <w:sz w:val="22"/>
          <w:szCs w:val="22"/>
        </w:rPr>
        <w:t xml:space="preserve">field </w:t>
      </w:r>
      <w:r w:rsidRPr="002F1D3B">
        <w:rPr>
          <w:rFonts w:ascii="Arial" w:hAnsi="Arial" w:cs="Arial"/>
          <w:b/>
          <w:sz w:val="22"/>
          <w:szCs w:val="22"/>
        </w:rPr>
        <w:t xml:space="preserve">no. </w:t>
      </w:r>
      <w:r w:rsidR="00FC1294" w:rsidRPr="002F1D3B">
        <w:rPr>
          <w:rFonts w:ascii="Arial" w:hAnsi="Arial" w:cs="Arial"/>
          <w:b/>
          <w:sz w:val="22"/>
          <w:szCs w:val="22"/>
        </w:rPr>
        <w:t>4b</w:t>
      </w:r>
      <w:r w:rsidR="00FC1294" w:rsidRPr="002F1D3B">
        <w:rPr>
          <w:rFonts w:ascii="Arial" w:hAnsi="Arial" w:cs="Arial"/>
          <w:b/>
          <w:smallCaps/>
          <w:sz w:val="22"/>
          <w:szCs w:val="22"/>
        </w:rPr>
        <w:t xml:space="preserve"> </w:t>
      </w:r>
      <w:r w:rsidRPr="002F1D3B">
        <w:rPr>
          <w:rFonts w:ascii="Arial" w:hAnsi="Arial" w:cs="Arial"/>
          <w:smallCaps/>
          <w:sz w:val="22"/>
          <w:szCs w:val="22"/>
        </w:rPr>
        <w:t xml:space="preserve"> “</w:t>
      </w:r>
      <w:r w:rsidR="00FC1294" w:rsidRPr="002F1D3B">
        <w:rPr>
          <w:rFonts w:ascii="Arial" w:hAnsi="Arial" w:cs="Arial"/>
          <w:smallCaps/>
          <w:sz w:val="22"/>
          <w:szCs w:val="22"/>
        </w:rPr>
        <w:t>Cell phone Number”</w:t>
      </w:r>
    </w:p>
    <w:p w:rsidR="00FC1294" w:rsidRPr="002F1D3B" w:rsidRDefault="00FC1294" w:rsidP="00FC1294">
      <w:pPr>
        <w:numPr>
          <w:ilvl w:val="0"/>
          <w:numId w:val="15"/>
        </w:numPr>
        <w:spacing w:after="160"/>
        <w:rPr>
          <w:rFonts w:ascii="Arial" w:hAnsi="Arial" w:cs="Arial"/>
          <w:sz w:val="22"/>
          <w:szCs w:val="22"/>
        </w:rPr>
      </w:pPr>
      <w:r w:rsidRPr="002F1D3B">
        <w:rPr>
          <w:rFonts w:ascii="Arial" w:hAnsi="Arial" w:cs="Arial"/>
          <w:b/>
          <w:sz w:val="22"/>
          <w:szCs w:val="22"/>
        </w:rPr>
        <w:t xml:space="preserve">Fillable </w:t>
      </w:r>
      <w:r w:rsidR="00722931" w:rsidRPr="002F1D3B">
        <w:rPr>
          <w:rFonts w:ascii="Arial" w:hAnsi="Arial" w:cs="Arial"/>
          <w:b/>
          <w:sz w:val="22"/>
          <w:szCs w:val="22"/>
        </w:rPr>
        <w:t xml:space="preserve">field </w:t>
      </w:r>
      <w:r w:rsidRPr="002F1D3B">
        <w:rPr>
          <w:rFonts w:ascii="Arial" w:hAnsi="Arial" w:cs="Arial"/>
          <w:b/>
          <w:sz w:val="22"/>
          <w:szCs w:val="22"/>
        </w:rPr>
        <w:t>no. 5</w:t>
      </w:r>
      <w:r w:rsidRPr="002F1D3B">
        <w:rPr>
          <w:rFonts w:ascii="Arial" w:hAnsi="Arial" w:cs="Arial"/>
          <w:b/>
          <w:smallCaps/>
          <w:sz w:val="22"/>
          <w:szCs w:val="22"/>
        </w:rPr>
        <w:t xml:space="preserve"> </w:t>
      </w:r>
      <w:r w:rsidRPr="002F1D3B">
        <w:rPr>
          <w:rFonts w:ascii="Arial" w:hAnsi="Arial" w:cs="Arial"/>
          <w:smallCaps/>
          <w:sz w:val="22"/>
          <w:szCs w:val="22"/>
        </w:rPr>
        <w:t xml:space="preserve"> “Calendar Year for Applicant”</w:t>
      </w:r>
    </w:p>
    <w:p w:rsidR="00FC1294" w:rsidRPr="002F1D3B" w:rsidRDefault="00FC1294" w:rsidP="001233C7">
      <w:pPr>
        <w:numPr>
          <w:ilvl w:val="0"/>
          <w:numId w:val="15"/>
        </w:numPr>
        <w:spacing w:after="160"/>
        <w:rPr>
          <w:rFonts w:ascii="Arial" w:hAnsi="Arial" w:cs="Arial"/>
          <w:sz w:val="22"/>
          <w:szCs w:val="22"/>
        </w:rPr>
      </w:pPr>
      <w:r w:rsidRPr="002F1D3B">
        <w:rPr>
          <w:rFonts w:ascii="Arial" w:hAnsi="Arial" w:cs="Arial"/>
          <w:b/>
          <w:sz w:val="22"/>
          <w:szCs w:val="22"/>
        </w:rPr>
        <w:t>Bottom margin:</w:t>
      </w:r>
      <w:r w:rsidRPr="002F1D3B">
        <w:rPr>
          <w:rFonts w:ascii="Arial" w:hAnsi="Arial" w:cs="Arial"/>
          <w:sz w:val="22"/>
          <w:szCs w:val="22"/>
        </w:rPr>
        <w:t xml:space="preserve"> “Existing Stock</w:t>
      </w:r>
      <w:r w:rsidR="00B769F3">
        <w:rPr>
          <w:rFonts w:ascii="Arial" w:hAnsi="Arial" w:cs="Arial"/>
          <w:sz w:val="22"/>
          <w:szCs w:val="22"/>
        </w:rPr>
        <w:t xml:space="preserve"> of VA form 10-8678, April 2008 </w:t>
      </w:r>
      <w:r w:rsidRPr="002F1D3B">
        <w:rPr>
          <w:rFonts w:ascii="Arial" w:hAnsi="Arial" w:cs="Arial"/>
          <w:sz w:val="22"/>
          <w:szCs w:val="22"/>
        </w:rPr>
        <w:t>WILL NOT BE USED”</w:t>
      </w:r>
    </w:p>
    <w:p w:rsidR="00FC1294" w:rsidRPr="002F1D3B" w:rsidRDefault="00FC1294" w:rsidP="00FC1294">
      <w:pPr>
        <w:spacing w:after="240"/>
        <w:rPr>
          <w:rFonts w:ascii="Arial" w:hAnsi="Arial" w:cs="Arial"/>
          <w:b/>
          <w:sz w:val="22"/>
          <w:szCs w:val="22"/>
        </w:rPr>
      </w:pPr>
    </w:p>
    <w:p w:rsidR="00FC1294" w:rsidRPr="002F1D3B" w:rsidRDefault="00FC1294" w:rsidP="00FC1294">
      <w:pPr>
        <w:spacing w:after="240"/>
        <w:rPr>
          <w:rFonts w:ascii="Arial" w:hAnsi="Arial" w:cs="Arial"/>
          <w:b/>
          <w:sz w:val="22"/>
          <w:szCs w:val="22"/>
        </w:rPr>
      </w:pPr>
      <w:r w:rsidRPr="002F1D3B">
        <w:rPr>
          <w:rFonts w:ascii="Arial" w:hAnsi="Arial" w:cs="Arial"/>
          <w:b/>
          <w:sz w:val="22"/>
          <w:szCs w:val="22"/>
        </w:rPr>
        <w:t>Page 2 Fields added:</w:t>
      </w:r>
      <w:r w:rsidR="008116AB" w:rsidRPr="002F1D3B">
        <w:rPr>
          <w:rFonts w:ascii="Arial" w:hAnsi="Arial" w:cs="Arial"/>
          <w:b/>
          <w:sz w:val="22"/>
          <w:szCs w:val="22"/>
        </w:rPr>
        <w:t xml:space="preserve"> </w:t>
      </w:r>
      <w:r w:rsidR="002F1D3B" w:rsidRPr="002F1D3B">
        <w:rPr>
          <w:rFonts w:ascii="Arial" w:hAnsi="Arial" w:cs="Arial"/>
          <w:b/>
          <w:sz w:val="22"/>
          <w:szCs w:val="22"/>
        </w:rPr>
        <w:t>optional Expanded</w:t>
      </w:r>
      <w:r w:rsidR="008116AB" w:rsidRPr="002F1D3B">
        <w:rPr>
          <w:rFonts w:ascii="Arial" w:hAnsi="Arial" w:cs="Arial"/>
          <w:b/>
          <w:sz w:val="22"/>
          <w:szCs w:val="22"/>
        </w:rPr>
        <w:t xml:space="preserve"> </w:t>
      </w:r>
      <w:r w:rsidR="002F1D3B" w:rsidRPr="002F1D3B">
        <w:rPr>
          <w:rFonts w:ascii="Arial" w:hAnsi="Arial" w:cs="Arial"/>
          <w:b/>
          <w:sz w:val="22"/>
          <w:szCs w:val="22"/>
        </w:rPr>
        <w:t>columns</w:t>
      </w:r>
      <w:r w:rsidR="008116AB" w:rsidRPr="002F1D3B">
        <w:rPr>
          <w:rFonts w:ascii="Arial" w:hAnsi="Arial" w:cs="Arial"/>
          <w:b/>
          <w:sz w:val="22"/>
          <w:szCs w:val="22"/>
        </w:rPr>
        <w:t xml:space="preserve"> (Veteran completes)</w:t>
      </w:r>
    </w:p>
    <w:p w:rsidR="00FC1294" w:rsidRPr="002F1D3B" w:rsidRDefault="00722931" w:rsidP="008116AB">
      <w:pPr>
        <w:numPr>
          <w:ilvl w:val="0"/>
          <w:numId w:val="16"/>
        </w:numPr>
        <w:spacing w:after="160"/>
        <w:rPr>
          <w:rFonts w:ascii="Arial" w:hAnsi="Arial" w:cs="Arial"/>
          <w:smallCaps/>
          <w:sz w:val="22"/>
          <w:szCs w:val="22"/>
        </w:rPr>
      </w:pPr>
      <w:r w:rsidRPr="002F1D3B">
        <w:rPr>
          <w:rFonts w:ascii="Arial" w:hAnsi="Arial" w:cs="Arial"/>
          <w:b/>
          <w:sz w:val="22"/>
          <w:szCs w:val="22"/>
        </w:rPr>
        <w:t>Fillable field</w:t>
      </w:r>
      <w:r w:rsidR="00431C37" w:rsidRPr="002F1D3B">
        <w:rPr>
          <w:rFonts w:ascii="Arial" w:hAnsi="Arial" w:cs="Arial"/>
          <w:b/>
          <w:sz w:val="22"/>
          <w:szCs w:val="22"/>
        </w:rPr>
        <w:t>s</w:t>
      </w:r>
      <w:r w:rsidRPr="002F1D3B">
        <w:rPr>
          <w:rFonts w:ascii="Arial" w:hAnsi="Arial" w:cs="Arial"/>
          <w:b/>
          <w:sz w:val="22"/>
          <w:szCs w:val="22"/>
        </w:rPr>
        <w:t xml:space="preserve"> no. 6</w:t>
      </w:r>
      <w:r w:rsidR="00431C37" w:rsidRPr="002F1D3B">
        <w:rPr>
          <w:rFonts w:ascii="Arial" w:hAnsi="Arial" w:cs="Arial"/>
          <w:b/>
          <w:sz w:val="22"/>
          <w:szCs w:val="22"/>
        </w:rPr>
        <w:t xml:space="preserve">, 7, 8, 9, 10 - </w:t>
      </w:r>
      <w:r w:rsidRPr="002F1D3B">
        <w:rPr>
          <w:rFonts w:ascii="Arial" w:hAnsi="Arial" w:cs="Arial"/>
          <w:b/>
          <w:sz w:val="22"/>
          <w:szCs w:val="22"/>
        </w:rPr>
        <w:t xml:space="preserve"> column</w:t>
      </w:r>
      <w:r w:rsidR="00431C37" w:rsidRPr="002F1D3B">
        <w:rPr>
          <w:rFonts w:ascii="Arial" w:hAnsi="Arial" w:cs="Arial"/>
          <w:b/>
          <w:sz w:val="22"/>
          <w:szCs w:val="22"/>
        </w:rPr>
        <w:t>s</w:t>
      </w:r>
      <w:r w:rsidRPr="002F1D3B">
        <w:rPr>
          <w:rFonts w:ascii="Arial" w:hAnsi="Arial" w:cs="Arial"/>
          <w:b/>
          <w:sz w:val="22"/>
          <w:szCs w:val="22"/>
        </w:rPr>
        <w:t xml:space="preserve"> </w:t>
      </w:r>
      <w:r w:rsidRPr="002F1D3B">
        <w:rPr>
          <w:rFonts w:ascii="Arial" w:hAnsi="Arial" w:cs="Arial"/>
          <w:sz w:val="22"/>
          <w:szCs w:val="22"/>
        </w:rPr>
        <w:t xml:space="preserve">with </w:t>
      </w:r>
      <w:r w:rsidR="008116AB" w:rsidRPr="002F1D3B">
        <w:rPr>
          <w:rFonts w:ascii="Arial" w:hAnsi="Arial" w:cs="Arial"/>
          <w:sz w:val="22"/>
          <w:szCs w:val="22"/>
        </w:rPr>
        <w:t>“</w:t>
      </w:r>
      <w:r w:rsidRPr="002F1D3B">
        <w:rPr>
          <w:rFonts w:ascii="Arial" w:hAnsi="Arial" w:cs="Arial"/>
          <w:sz w:val="22"/>
          <w:szCs w:val="22"/>
        </w:rPr>
        <w:t>examples A and B</w:t>
      </w:r>
      <w:r w:rsidR="008116AB" w:rsidRPr="002F1D3B">
        <w:rPr>
          <w:rFonts w:ascii="Arial" w:hAnsi="Arial" w:cs="Arial"/>
          <w:sz w:val="22"/>
          <w:szCs w:val="22"/>
        </w:rPr>
        <w:t>”</w:t>
      </w:r>
      <w:r w:rsidRPr="002F1D3B">
        <w:rPr>
          <w:rFonts w:ascii="Arial" w:hAnsi="Arial" w:cs="Arial"/>
          <w:sz w:val="22"/>
          <w:szCs w:val="22"/>
        </w:rPr>
        <w:t xml:space="preserve"> followed by 8 fillable fields</w:t>
      </w:r>
      <w:r w:rsidR="00FC1294" w:rsidRPr="002F1D3B">
        <w:rPr>
          <w:rFonts w:ascii="Arial" w:hAnsi="Arial" w:cs="Arial"/>
          <w:sz w:val="22"/>
          <w:szCs w:val="22"/>
        </w:rPr>
        <w:t xml:space="preserve">: </w:t>
      </w:r>
    </w:p>
    <w:p w:rsidR="008116AB" w:rsidRPr="002F1D3B" w:rsidRDefault="00FC1294" w:rsidP="008116AB">
      <w:pPr>
        <w:numPr>
          <w:ilvl w:val="0"/>
          <w:numId w:val="16"/>
        </w:numPr>
        <w:spacing w:after="160"/>
        <w:rPr>
          <w:rFonts w:ascii="Arial" w:hAnsi="Arial" w:cs="Arial"/>
          <w:sz w:val="22"/>
          <w:szCs w:val="22"/>
        </w:rPr>
      </w:pPr>
      <w:r w:rsidRPr="002F1D3B">
        <w:rPr>
          <w:rFonts w:ascii="Arial" w:hAnsi="Arial" w:cs="Arial"/>
          <w:b/>
          <w:sz w:val="22"/>
          <w:szCs w:val="22"/>
        </w:rPr>
        <w:t xml:space="preserve">Fillable </w:t>
      </w:r>
      <w:r w:rsidR="00722931" w:rsidRPr="002F1D3B">
        <w:rPr>
          <w:rFonts w:ascii="Arial" w:hAnsi="Arial" w:cs="Arial"/>
          <w:b/>
          <w:sz w:val="22"/>
          <w:szCs w:val="22"/>
        </w:rPr>
        <w:t xml:space="preserve">field </w:t>
      </w:r>
      <w:r w:rsidR="00431C37" w:rsidRPr="002F1D3B">
        <w:rPr>
          <w:rFonts w:ascii="Arial" w:hAnsi="Arial" w:cs="Arial"/>
          <w:b/>
          <w:sz w:val="22"/>
          <w:szCs w:val="22"/>
        </w:rPr>
        <w:t>2 columns flush right: “</w:t>
      </w:r>
      <w:r w:rsidR="00431C37" w:rsidRPr="002F1D3B">
        <w:rPr>
          <w:rFonts w:ascii="Arial" w:hAnsi="Arial" w:cs="Arial"/>
          <w:b/>
          <w:sz w:val="22"/>
          <w:szCs w:val="22"/>
          <w:u w:val="single"/>
        </w:rPr>
        <w:t>For VA Use Only</w:t>
      </w:r>
      <w:r w:rsidR="002F1D3B" w:rsidRPr="002F1D3B">
        <w:rPr>
          <w:rFonts w:ascii="Arial" w:hAnsi="Arial" w:cs="Arial"/>
          <w:b/>
          <w:sz w:val="22"/>
          <w:szCs w:val="22"/>
        </w:rPr>
        <w:t xml:space="preserve"> </w:t>
      </w:r>
      <w:r w:rsidR="00431C37" w:rsidRPr="002F1D3B">
        <w:rPr>
          <w:rFonts w:ascii="Arial" w:hAnsi="Arial" w:cs="Arial"/>
          <w:b/>
          <w:sz w:val="22"/>
          <w:szCs w:val="22"/>
        </w:rPr>
        <w:t>Approved?</w:t>
      </w:r>
      <w:r w:rsidR="002F1D3B" w:rsidRPr="002F1D3B">
        <w:rPr>
          <w:rFonts w:ascii="Arial" w:hAnsi="Arial" w:cs="Arial"/>
          <w:b/>
          <w:sz w:val="22"/>
          <w:szCs w:val="22"/>
        </w:rPr>
        <w:t xml:space="preserve"> </w:t>
      </w:r>
    </w:p>
    <w:p w:rsidR="008116AB" w:rsidRPr="002F1D3B" w:rsidRDefault="008C0378" w:rsidP="008116AB">
      <w:pPr>
        <w:spacing w:after="160"/>
        <w:ind w:left="90"/>
        <w:rPr>
          <w:rFonts w:ascii="Arial" w:hAnsi="Arial" w:cs="Arial"/>
          <w:sz w:val="22"/>
          <w:szCs w:val="22"/>
        </w:rPr>
      </w:pPr>
      <w:r>
        <w:rPr>
          <w:rFonts w:ascii="Arial" w:hAnsi="Arial" w:cs="Arial"/>
          <w:b/>
          <w:noProof/>
          <w:sz w:val="22"/>
          <w:szCs w:val="22"/>
        </w:rPr>
        <w:drawing>
          <wp:inline distT="0" distB="0" distL="0" distR="0">
            <wp:extent cx="6086475" cy="1666875"/>
            <wp:effectExtent l="19050" t="0" r="9525" b="0"/>
            <wp:docPr id="1" name="Picture 1" descr="10-8678-fill 2-1-12 (2)_Pa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8678-fill 2-1-12 (2)_Page_2"/>
                    <pic:cNvPicPr>
                      <a:picLocks noChangeAspect="1" noChangeArrowheads="1"/>
                    </pic:cNvPicPr>
                  </pic:nvPicPr>
                  <pic:blipFill>
                    <a:blip r:embed="rId6" cstate="print"/>
                    <a:srcRect/>
                    <a:stretch>
                      <a:fillRect/>
                    </a:stretch>
                  </pic:blipFill>
                  <pic:spPr bwMode="auto">
                    <a:xfrm>
                      <a:off x="0" y="0"/>
                      <a:ext cx="6086475" cy="1666875"/>
                    </a:xfrm>
                    <a:prstGeom prst="rect">
                      <a:avLst/>
                    </a:prstGeom>
                    <a:noFill/>
                    <a:ln w="9525">
                      <a:noFill/>
                      <a:miter lim="800000"/>
                      <a:headEnd/>
                      <a:tailEnd/>
                    </a:ln>
                  </pic:spPr>
                </pic:pic>
              </a:graphicData>
            </a:graphic>
          </wp:inline>
        </w:drawing>
      </w:r>
    </w:p>
    <w:p w:rsidR="00FC1294" w:rsidRPr="002F1D3B" w:rsidRDefault="00FC1294" w:rsidP="00FC1294">
      <w:pPr>
        <w:spacing w:after="160"/>
        <w:rPr>
          <w:rFonts w:ascii="Arial" w:hAnsi="Arial" w:cs="Arial"/>
          <w:sz w:val="22"/>
          <w:szCs w:val="22"/>
        </w:rPr>
      </w:pPr>
    </w:p>
    <w:p w:rsidR="004A4CD8" w:rsidRPr="002F1D3B" w:rsidRDefault="004A4CD8" w:rsidP="001233C7">
      <w:pPr>
        <w:ind w:left="540"/>
        <w:jc w:val="both"/>
        <w:rPr>
          <w:rFonts w:ascii="Arial" w:hAnsi="Arial" w:cs="Arial"/>
        </w:rPr>
      </w:pPr>
    </w:p>
    <w:p w:rsidR="001756B6" w:rsidRDefault="001756B6" w:rsidP="008116AB">
      <w:pPr>
        <w:spacing w:after="240"/>
        <w:rPr>
          <w:rFonts w:ascii="Arial" w:hAnsi="Arial" w:cs="Arial"/>
          <w:b/>
          <w:sz w:val="22"/>
          <w:szCs w:val="22"/>
        </w:rPr>
      </w:pPr>
    </w:p>
    <w:p w:rsidR="002F1D3B" w:rsidRPr="002F1D3B" w:rsidRDefault="001756B6" w:rsidP="008116AB">
      <w:pPr>
        <w:spacing w:after="240"/>
        <w:rPr>
          <w:rFonts w:ascii="Arial" w:hAnsi="Arial" w:cs="Arial"/>
          <w:b/>
          <w:sz w:val="22"/>
          <w:szCs w:val="22"/>
        </w:rPr>
      </w:pPr>
      <w:r>
        <w:rPr>
          <w:rFonts w:ascii="Arial" w:hAnsi="Arial" w:cs="Arial"/>
          <w:b/>
          <w:sz w:val="22"/>
          <w:szCs w:val="22"/>
        </w:rPr>
        <w:br w:type="page"/>
      </w:r>
      <w:r w:rsidR="008116AB" w:rsidRPr="002F1D3B">
        <w:rPr>
          <w:rFonts w:ascii="Arial" w:hAnsi="Arial" w:cs="Arial"/>
          <w:b/>
          <w:sz w:val="22"/>
          <w:szCs w:val="22"/>
        </w:rPr>
        <w:lastRenderedPageBreak/>
        <w:t>Page 3</w:t>
      </w:r>
      <w:r w:rsidR="002F1D3B" w:rsidRPr="002F1D3B">
        <w:rPr>
          <w:rFonts w:ascii="Arial" w:hAnsi="Arial" w:cs="Arial"/>
          <w:b/>
          <w:sz w:val="22"/>
          <w:szCs w:val="22"/>
        </w:rPr>
        <w:t xml:space="preserve"> for </w:t>
      </w:r>
      <w:r w:rsidR="002F1D3B" w:rsidRPr="001756B6">
        <w:rPr>
          <w:rFonts w:ascii="Arial" w:hAnsi="Arial" w:cs="Arial"/>
          <w:b/>
          <w:sz w:val="22"/>
          <w:szCs w:val="22"/>
          <w:u w:val="single"/>
        </w:rPr>
        <w:t>VA Use Only</w:t>
      </w:r>
      <w:r w:rsidR="002F1D3B" w:rsidRPr="002F1D3B">
        <w:rPr>
          <w:rFonts w:ascii="Arial" w:hAnsi="Arial" w:cs="Arial"/>
          <w:b/>
          <w:sz w:val="22"/>
          <w:szCs w:val="22"/>
        </w:rPr>
        <w:t xml:space="preserve">: </w:t>
      </w:r>
      <w:r>
        <w:rPr>
          <w:rFonts w:ascii="Arial" w:hAnsi="Arial" w:cs="Arial"/>
          <w:b/>
          <w:sz w:val="22"/>
          <w:szCs w:val="22"/>
        </w:rPr>
        <w:t xml:space="preserve">new page </w:t>
      </w:r>
      <w:r w:rsidR="002F1D3B" w:rsidRPr="002F1D3B">
        <w:rPr>
          <w:rFonts w:ascii="Arial" w:hAnsi="Arial" w:cs="Arial"/>
          <w:b/>
          <w:sz w:val="22"/>
          <w:szCs w:val="22"/>
        </w:rPr>
        <w:t xml:space="preserve">created </w:t>
      </w:r>
      <w:r>
        <w:rPr>
          <w:rFonts w:ascii="Arial" w:hAnsi="Arial" w:cs="Arial"/>
          <w:b/>
          <w:sz w:val="22"/>
          <w:szCs w:val="22"/>
        </w:rPr>
        <w:t xml:space="preserve">only </w:t>
      </w:r>
      <w:r w:rsidR="002F1D3B" w:rsidRPr="002F1D3B">
        <w:rPr>
          <w:rFonts w:ascii="Arial" w:hAnsi="Arial" w:cs="Arial"/>
          <w:b/>
          <w:sz w:val="22"/>
          <w:szCs w:val="22"/>
        </w:rPr>
        <w:t xml:space="preserve">by </w:t>
      </w:r>
      <w:r>
        <w:rPr>
          <w:rFonts w:ascii="Arial" w:hAnsi="Arial" w:cs="Arial"/>
          <w:b/>
          <w:sz w:val="22"/>
          <w:szCs w:val="22"/>
        </w:rPr>
        <w:t xml:space="preserve">the </w:t>
      </w:r>
      <w:r w:rsidR="002F1D3B" w:rsidRPr="002F1D3B">
        <w:rPr>
          <w:rFonts w:ascii="Arial" w:hAnsi="Arial" w:cs="Arial"/>
          <w:b/>
          <w:sz w:val="22"/>
          <w:szCs w:val="22"/>
        </w:rPr>
        <w:t xml:space="preserve">expansion of page 2. </w:t>
      </w:r>
    </w:p>
    <w:p w:rsidR="005C3A53" w:rsidRDefault="001756B6" w:rsidP="008116AB">
      <w:pPr>
        <w:spacing w:after="240"/>
        <w:rPr>
          <w:rFonts w:ascii="Arial" w:hAnsi="Arial" w:cs="Arial"/>
          <w:b/>
          <w:sz w:val="22"/>
          <w:szCs w:val="22"/>
        </w:rPr>
      </w:pPr>
      <w:r>
        <w:rPr>
          <w:rFonts w:ascii="Arial" w:hAnsi="Arial" w:cs="Arial"/>
          <w:b/>
          <w:sz w:val="22"/>
          <w:szCs w:val="22"/>
        </w:rPr>
        <w:t xml:space="preserve">New </w:t>
      </w:r>
      <w:r w:rsidR="008116AB" w:rsidRPr="002F1D3B">
        <w:rPr>
          <w:rFonts w:ascii="Arial" w:hAnsi="Arial" w:cs="Arial"/>
          <w:b/>
          <w:sz w:val="22"/>
          <w:szCs w:val="22"/>
        </w:rPr>
        <w:t xml:space="preserve">Fields added: </w:t>
      </w:r>
    </w:p>
    <w:p w:rsidR="005C3A53" w:rsidRPr="001756B6" w:rsidRDefault="001756B6" w:rsidP="001756B6">
      <w:pPr>
        <w:numPr>
          <w:ilvl w:val="0"/>
          <w:numId w:val="18"/>
        </w:numPr>
        <w:spacing w:after="160"/>
        <w:rPr>
          <w:rFonts w:ascii="Arial" w:hAnsi="Arial" w:cs="Arial"/>
          <w:sz w:val="22"/>
          <w:szCs w:val="22"/>
        </w:rPr>
      </w:pPr>
      <w:r>
        <w:rPr>
          <w:rFonts w:ascii="Arial" w:hAnsi="Arial" w:cs="Arial"/>
          <w:b/>
          <w:sz w:val="22"/>
          <w:szCs w:val="22"/>
        </w:rPr>
        <w:t>Field n</w:t>
      </w:r>
      <w:r w:rsidR="005C3A53">
        <w:rPr>
          <w:rFonts w:ascii="Arial" w:hAnsi="Arial" w:cs="Arial"/>
          <w:b/>
          <w:sz w:val="22"/>
          <w:szCs w:val="22"/>
        </w:rPr>
        <w:t xml:space="preserve">o. 12 </w:t>
      </w:r>
      <w:r w:rsidR="005C3A53" w:rsidRPr="002F1D3B">
        <w:rPr>
          <w:rFonts w:ascii="Arial" w:hAnsi="Arial" w:cs="Arial"/>
          <w:smallCaps/>
          <w:sz w:val="22"/>
          <w:szCs w:val="22"/>
        </w:rPr>
        <w:t>“</w:t>
      </w:r>
      <w:r w:rsidR="005C3A53">
        <w:rPr>
          <w:rFonts w:ascii="Arial" w:hAnsi="Arial" w:cs="Arial"/>
          <w:smallCaps/>
          <w:sz w:val="22"/>
          <w:szCs w:val="22"/>
        </w:rPr>
        <w:t>Amount</w:t>
      </w:r>
      <w:r w:rsidR="005C3A53" w:rsidRPr="002F1D3B">
        <w:rPr>
          <w:rFonts w:ascii="Arial" w:hAnsi="Arial" w:cs="Arial"/>
          <w:smallCaps/>
          <w:sz w:val="22"/>
          <w:szCs w:val="22"/>
        </w:rPr>
        <w:t xml:space="preserve"> </w:t>
      </w:r>
      <w:r w:rsidR="005C3A53">
        <w:rPr>
          <w:rFonts w:ascii="Arial" w:hAnsi="Arial" w:cs="Arial"/>
          <w:smallCaps/>
          <w:sz w:val="22"/>
          <w:szCs w:val="22"/>
        </w:rPr>
        <w:t>of Clothing allowances</w:t>
      </w:r>
      <w:r w:rsidR="005C3A53" w:rsidRPr="002F1D3B">
        <w:rPr>
          <w:rFonts w:ascii="Arial" w:hAnsi="Arial" w:cs="Arial"/>
          <w:smallCaps/>
          <w:sz w:val="22"/>
          <w:szCs w:val="22"/>
        </w:rPr>
        <w:t>”</w:t>
      </w:r>
    </w:p>
    <w:p w:rsidR="008116AB" w:rsidRPr="001756B6" w:rsidRDefault="001756B6" w:rsidP="001756B6">
      <w:pPr>
        <w:numPr>
          <w:ilvl w:val="0"/>
          <w:numId w:val="18"/>
        </w:numPr>
        <w:spacing w:after="160"/>
        <w:rPr>
          <w:rFonts w:ascii="Arial" w:hAnsi="Arial" w:cs="Arial"/>
          <w:sz w:val="22"/>
          <w:szCs w:val="22"/>
        </w:rPr>
      </w:pPr>
      <w:r>
        <w:rPr>
          <w:rFonts w:ascii="Arial" w:hAnsi="Arial" w:cs="Arial"/>
          <w:b/>
          <w:sz w:val="22"/>
          <w:szCs w:val="22"/>
        </w:rPr>
        <w:t xml:space="preserve">Field no. 14 </w:t>
      </w:r>
      <w:r w:rsidRPr="002F1D3B">
        <w:rPr>
          <w:rFonts w:ascii="Arial" w:hAnsi="Arial" w:cs="Arial"/>
          <w:smallCaps/>
          <w:sz w:val="22"/>
          <w:szCs w:val="22"/>
        </w:rPr>
        <w:t>“</w:t>
      </w:r>
      <w:r>
        <w:rPr>
          <w:rFonts w:ascii="Arial" w:hAnsi="Arial" w:cs="Arial"/>
          <w:smallCaps/>
          <w:sz w:val="22"/>
          <w:szCs w:val="22"/>
        </w:rPr>
        <w:t>Notes</w:t>
      </w:r>
      <w:r w:rsidRPr="002F1D3B">
        <w:rPr>
          <w:rFonts w:ascii="Arial" w:hAnsi="Arial" w:cs="Arial"/>
          <w:smallCaps/>
          <w:sz w:val="22"/>
          <w:szCs w:val="22"/>
        </w:rPr>
        <w:t>”</w:t>
      </w:r>
      <w:r>
        <w:rPr>
          <w:rFonts w:ascii="Arial" w:hAnsi="Arial" w:cs="Arial"/>
          <w:sz w:val="22"/>
          <w:szCs w:val="22"/>
        </w:rPr>
        <w:t xml:space="preserve"> and </w:t>
      </w:r>
      <w:r w:rsidR="002F1D3B" w:rsidRPr="001756B6">
        <w:rPr>
          <w:rFonts w:ascii="Arial" w:hAnsi="Arial" w:cs="Arial"/>
          <w:sz w:val="22"/>
          <w:szCs w:val="22"/>
        </w:rPr>
        <w:t>wider box area for notes/description</w:t>
      </w:r>
      <w:r w:rsidR="002F1D3B" w:rsidRPr="001756B6">
        <w:rPr>
          <w:rFonts w:ascii="Arial" w:hAnsi="Arial" w:cs="Arial"/>
          <w:b/>
          <w:sz w:val="22"/>
          <w:szCs w:val="22"/>
        </w:rPr>
        <w:t xml:space="preserve"> </w:t>
      </w:r>
    </w:p>
    <w:p w:rsidR="008116AB" w:rsidRPr="002F1D3B" w:rsidRDefault="008116AB" w:rsidP="001233C7">
      <w:pPr>
        <w:ind w:left="540"/>
        <w:jc w:val="both"/>
        <w:rPr>
          <w:rFonts w:ascii="Arial" w:hAnsi="Arial" w:cs="Arial"/>
        </w:rPr>
      </w:pPr>
    </w:p>
    <w:sectPr w:rsidR="008116AB" w:rsidRPr="002F1D3B" w:rsidSect="001D7443">
      <w:pgSz w:w="12240" w:h="15840"/>
      <w:pgMar w:top="1008" w:right="990"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30F75"/>
    <w:multiLevelType w:val="hybridMultilevel"/>
    <w:tmpl w:val="511AC1A4"/>
    <w:lvl w:ilvl="0" w:tplc="672ED100">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01FA6"/>
    <w:multiLevelType w:val="hybridMultilevel"/>
    <w:tmpl w:val="D324C0B2"/>
    <w:lvl w:ilvl="0" w:tplc="0D70C3C0">
      <w:start w:val="1"/>
      <w:numFmt w:val="decimal"/>
      <w:lvlText w:val="%1."/>
      <w:lvlJc w:val="left"/>
      <w:pPr>
        <w:ind w:left="108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26C84"/>
    <w:multiLevelType w:val="hybridMultilevel"/>
    <w:tmpl w:val="EDF21E6C"/>
    <w:lvl w:ilvl="0" w:tplc="0D70C3C0">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316429"/>
    <w:multiLevelType w:val="hybridMultilevel"/>
    <w:tmpl w:val="034E0B3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23BC0A3A"/>
    <w:multiLevelType w:val="hybridMultilevel"/>
    <w:tmpl w:val="29424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572DF5"/>
    <w:multiLevelType w:val="hybridMultilevel"/>
    <w:tmpl w:val="CA721702"/>
    <w:lvl w:ilvl="0" w:tplc="14BCD754">
      <w:start w:val="1"/>
      <w:numFmt w:val="decimal"/>
      <w:lvlText w:val="%1."/>
      <w:lvlJc w:val="lef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CB5FE5"/>
    <w:multiLevelType w:val="hybridMultilevel"/>
    <w:tmpl w:val="511AC1A4"/>
    <w:lvl w:ilvl="0" w:tplc="672ED100">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B76745"/>
    <w:multiLevelType w:val="hybridMultilevel"/>
    <w:tmpl w:val="EA88FEFE"/>
    <w:lvl w:ilvl="0" w:tplc="0D70C3C0">
      <w:start w:val="1"/>
      <w:numFmt w:val="decimal"/>
      <w:lvlText w:val="%1."/>
      <w:lvlJc w:val="left"/>
      <w:pPr>
        <w:ind w:left="10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511FF4"/>
    <w:multiLevelType w:val="hybridMultilevel"/>
    <w:tmpl w:val="D41E083A"/>
    <w:lvl w:ilvl="0" w:tplc="878A51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3513A02"/>
    <w:multiLevelType w:val="hybridMultilevel"/>
    <w:tmpl w:val="7BF6F7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7570C49"/>
    <w:multiLevelType w:val="hybridMultilevel"/>
    <w:tmpl w:val="09E04D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B7D1D1A"/>
    <w:multiLevelType w:val="hybridMultilevel"/>
    <w:tmpl w:val="AD005A08"/>
    <w:lvl w:ilvl="0" w:tplc="3DCE72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733F0D"/>
    <w:multiLevelType w:val="hybridMultilevel"/>
    <w:tmpl w:val="88083D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E0F0BB7"/>
    <w:multiLevelType w:val="hybridMultilevel"/>
    <w:tmpl w:val="38046D4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4385736"/>
    <w:multiLevelType w:val="hybridMultilevel"/>
    <w:tmpl w:val="F4866DA2"/>
    <w:lvl w:ilvl="0" w:tplc="878A51BA">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4F24F2"/>
    <w:multiLevelType w:val="hybridMultilevel"/>
    <w:tmpl w:val="FE8E54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609002F"/>
    <w:multiLevelType w:val="hybridMultilevel"/>
    <w:tmpl w:val="588C8322"/>
    <w:lvl w:ilvl="0" w:tplc="0D70C3C0">
      <w:start w:val="1"/>
      <w:numFmt w:val="decimal"/>
      <w:lvlText w:val="%1."/>
      <w:lvlJc w:val="left"/>
      <w:pPr>
        <w:ind w:left="108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FE3163"/>
    <w:multiLevelType w:val="hybridMultilevel"/>
    <w:tmpl w:val="280CC3DE"/>
    <w:lvl w:ilvl="0" w:tplc="E2DA7920">
      <w:start w:val="2"/>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7"/>
  </w:num>
  <w:num w:numId="2">
    <w:abstractNumId w:val="15"/>
  </w:num>
  <w:num w:numId="3">
    <w:abstractNumId w:val="12"/>
  </w:num>
  <w:num w:numId="4">
    <w:abstractNumId w:val="9"/>
  </w:num>
  <w:num w:numId="5">
    <w:abstractNumId w:val="13"/>
  </w:num>
  <w:num w:numId="6">
    <w:abstractNumId w:val="10"/>
  </w:num>
  <w:num w:numId="7">
    <w:abstractNumId w:val="5"/>
  </w:num>
  <w:num w:numId="8">
    <w:abstractNumId w:val="3"/>
  </w:num>
  <w:num w:numId="9">
    <w:abstractNumId w:val="8"/>
  </w:num>
  <w:num w:numId="10">
    <w:abstractNumId w:val="14"/>
  </w:num>
  <w:num w:numId="11">
    <w:abstractNumId w:val="7"/>
  </w:num>
  <w:num w:numId="12">
    <w:abstractNumId w:val="1"/>
  </w:num>
  <w:num w:numId="13">
    <w:abstractNumId w:val="16"/>
  </w:num>
  <w:num w:numId="14">
    <w:abstractNumId w:val="2"/>
  </w:num>
  <w:num w:numId="15">
    <w:abstractNumId w:val="6"/>
  </w:num>
  <w:num w:numId="16">
    <w:abstractNumId w:val="0"/>
  </w:num>
  <w:num w:numId="17">
    <w:abstractNumId w:val="4"/>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compat/>
  <w:rsids>
    <w:rsidRoot w:val="00A531F7"/>
    <w:rsid w:val="00013E03"/>
    <w:rsid w:val="00020EFA"/>
    <w:rsid w:val="00037991"/>
    <w:rsid w:val="000A3644"/>
    <w:rsid w:val="000C3E15"/>
    <w:rsid w:val="000F16CD"/>
    <w:rsid w:val="00106807"/>
    <w:rsid w:val="001233C7"/>
    <w:rsid w:val="00130C0B"/>
    <w:rsid w:val="001756B6"/>
    <w:rsid w:val="00191EC6"/>
    <w:rsid w:val="001D7443"/>
    <w:rsid w:val="00297224"/>
    <w:rsid w:val="002C0F97"/>
    <w:rsid w:val="002C6337"/>
    <w:rsid w:val="002F1D3B"/>
    <w:rsid w:val="00304462"/>
    <w:rsid w:val="003734FB"/>
    <w:rsid w:val="00385392"/>
    <w:rsid w:val="003978AF"/>
    <w:rsid w:val="003A5AB2"/>
    <w:rsid w:val="003E7A67"/>
    <w:rsid w:val="00416B32"/>
    <w:rsid w:val="00431C37"/>
    <w:rsid w:val="00442211"/>
    <w:rsid w:val="004A4CD8"/>
    <w:rsid w:val="004E4238"/>
    <w:rsid w:val="004F5B3A"/>
    <w:rsid w:val="00595E0F"/>
    <w:rsid w:val="005A2C8E"/>
    <w:rsid w:val="005C3130"/>
    <w:rsid w:val="005C3A53"/>
    <w:rsid w:val="005F0969"/>
    <w:rsid w:val="00614C89"/>
    <w:rsid w:val="006C6865"/>
    <w:rsid w:val="006E5CDA"/>
    <w:rsid w:val="007102FC"/>
    <w:rsid w:val="00722931"/>
    <w:rsid w:val="007255B8"/>
    <w:rsid w:val="0073030E"/>
    <w:rsid w:val="007447EB"/>
    <w:rsid w:val="007567BD"/>
    <w:rsid w:val="007A166B"/>
    <w:rsid w:val="008116AB"/>
    <w:rsid w:val="00836845"/>
    <w:rsid w:val="00860A47"/>
    <w:rsid w:val="00881DAD"/>
    <w:rsid w:val="008A1A7E"/>
    <w:rsid w:val="008B5676"/>
    <w:rsid w:val="008C0378"/>
    <w:rsid w:val="008C0EB7"/>
    <w:rsid w:val="008F56D7"/>
    <w:rsid w:val="00982BA8"/>
    <w:rsid w:val="009A14C6"/>
    <w:rsid w:val="009B1B3C"/>
    <w:rsid w:val="00A208DB"/>
    <w:rsid w:val="00A21A46"/>
    <w:rsid w:val="00A531F7"/>
    <w:rsid w:val="00A65958"/>
    <w:rsid w:val="00A74357"/>
    <w:rsid w:val="00A95776"/>
    <w:rsid w:val="00AB1D64"/>
    <w:rsid w:val="00AF03ED"/>
    <w:rsid w:val="00AF6373"/>
    <w:rsid w:val="00AF7E7E"/>
    <w:rsid w:val="00B14A26"/>
    <w:rsid w:val="00B343DF"/>
    <w:rsid w:val="00B769F3"/>
    <w:rsid w:val="00C27C94"/>
    <w:rsid w:val="00C71FD7"/>
    <w:rsid w:val="00D01E29"/>
    <w:rsid w:val="00D95209"/>
    <w:rsid w:val="00DB2740"/>
    <w:rsid w:val="00DB73C9"/>
    <w:rsid w:val="00DF52DB"/>
    <w:rsid w:val="00E55E12"/>
    <w:rsid w:val="00E6533B"/>
    <w:rsid w:val="00EB6820"/>
    <w:rsid w:val="00EC6699"/>
    <w:rsid w:val="00EE7B85"/>
    <w:rsid w:val="00EF1B69"/>
    <w:rsid w:val="00F70F69"/>
    <w:rsid w:val="00FA1D71"/>
    <w:rsid w:val="00FB1ED9"/>
    <w:rsid w:val="00FC1294"/>
    <w:rsid w:val="00FD70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OWHTableHeader">
    <w:name w:val="OWH Table Header"/>
    <w:basedOn w:val="BodyText2"/>
    <w:rsid w:val="004F5B3A"/>
    <w:pPr>
      <w:spacing w:before="100" w:after="100" w:line="240" w:lineRule="auto"/>
      <w:jc w:val="center"/>
    </w:pPr>
    <w:rPr>
      <w:rFonts w:ascii="Arial Narrow" w:hAnsi="Arial Narrow"/>
      <w:b/>
      <w:bCs/>
      <w:color w:val="FFFFFF"/>
      <w:sz w:val="18"/>
      <w:szCs w:val="20"/>
    </w:rPr>
  </w:style>
  <w:style w:type="paragraph" w:customStyle="1" w:styleId="OWHTableText">
    <w:name w:val="OWH Table Text"/>
    <w:basedOn w:val="BodyText2"/>
    <w:link w:val="OWHTableTextChar"/>
    <w:rsid w:val="004F5B3A"/>
    <w:pPr>
      <w:spacing w:before="100" w:after="100" w:line="240" w:lineRule="auto"/>
    </w:pPr>
    <w:rPr>
      <w:rFonts w:ascii="Arial Narrow" w:hAnsi="Arial Narrow"/>
      <w:sz w:val="20"/>
      <w:szCs w:val="20"/>
    </w:rPr>
  </w:style>
  <w:style w:type="character" w:customStyle="1" w:styleId="OWHTableTextChar">
    <w:name w:val="OWH Table Text Char"/>
    <w:basedOn w:val="DefaultParagraphFont"/>
    <w:link w:val="OWHTableText"/>
    <w:rsid w:val="004F5B3A"/>
    <w:rPr>
      <w:rFonts w:ascii="Arial Narrow" w:hAnsi="Arial Narrow"/>
      <w:lang w:val="en-US" w:eastAsia="en-US" w:bidi="ar-SA"/>
    </w:rPr>
  </w:style>
  <w:style w:type="paragraph" w:styleId="BodyText2">
    <w:name w:val="Body Text 2"/>
    <w:basedOn w:val="Normal"/>
    <w:rsid w:val="004F5B3A"/>
    <w:pPr>
      <w:spacing w:after="120" w:line="480" w:lineRule="auto"/>
    </w:pPr>
  </w:style>
  <w:style w:type="paragraph" w:customStyle="1" w:styleId="Default">
    <w:name w:val="Default"/>
    <w:rsid w:val="00D01E29"/>
    <w:pPr>
      <w:autoSpaceDE w:val="0"/>
      <w:autoSpaceDN w:val="0"/>
      <w:adjustRightInd w:val="0"/>
    </w:pPr>
    <w:rPr>
      <w:color w:val="000000"/>
      <w:sz w:val="24"/>
      <w:szCs w:val="24"/>
    </w:rPr>
  </w:style>
  <w:style w:type="character" w:styleId="Hyperlink">
    <w:name w:val="Hyperlink"/>
    <w:basedOn w:val="DefaultParagraphFont"/>
    <w:uiPriority w:val="99"/>
    <w:unhideWhenUsed/>
    <w:rsid w:val="002F1D3B"/>
    <w:rPr>
      <w:color w:val="0000FF"/>
      <w:u w:val="single"/>
    </w:rPr>
  </w:style>
</w:styles>
</file>

<file path=word/webSettings.xml><?xml version="1.0" encoding="utf-8"?>
<w:webSettings xmlns:r="http://schemas.openxmlformats.org/officeDocument/2006/relationships" xmlns:w="http://schemas.openxmlformats.org/wordprocessingml/2006/main">
  <w:divs>
    <w:div w:id="304966243">
      <w:bodyDiv w:val="1"/>
      <w:marLeft w:val="0"/>
      <w:marRight w:val="0"/>
      <w:marTop w:val="0"/>
      <w:marBottom w:val="0"/>
      <w:divBdr>
        <w:top w:val="none" w:sz="0" w:space="0" w:color="auto"/>
        <w:left w:val="none" w:sz="0" w:space="0" w:color="auto"/>
        <w:bottom w:val="none" w:sz="0" w:space="0" w:color="auto"/>
        <w:right w:val="none" w:sz="0" w:space="0" w:color="auto"/>
      </w:divBdr>
    </w:div>
    <w:div w:id="140891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blocked::http://www.gpo.gov/fdsys/pkg/FR-2011-11-16/pdf/2011-29579.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Department of Veterans Affairs</vt:lpstr>
    </vt:vector>
  </TitlesOfParts>
  <Company>Dept of Veterans Affairs</Company>
  <LinksUpToDate>false</LinksUpToDate>
  <CharactersWithSpaces>7272</CharactersWithSpaces>
  <SharedDoc>false</SharedDoc>
  <HLinks>
    <vt:vector size="6" baseType="variant">
      <vt:variant>
        <vt:i4>7929959</vt:i4>
      </vt:variant>
      <vt:variant>
        <vt:i4>0</vt:i4>
      </vt:variant>
      <vt:variant>
        <vt:i4>0</vt:i4>
      </vt:variant>
      <vt:variant>
        <vt:i4>5</vt:i4>
      </vt:variant>
      <vt:variant>
        <vt:lpwstr>blocked::http://www.gpo.gov/fdsys/pkg/FR-2011-11-16/pdf/2011-29579.pdf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Veterans Affairs</dc:title>
  <dc:subject/>
  <dc:creator>Karen Guice, MD, MPP</dc:creator>
  <cp:keywords/>
  <dc:description/>
  <cp:lastModifiedBy>vacomclamd</cp:lastModifiedBy>
  <cp:revision>2</cp:revision>
  <cp:lastPrinted>2012-05-10T14:33:00Z</cp:lastPrinted>
  <dcterms:created xsi:type="dcterms:W3CDTF">2012-05-11T13:46:00Z</dcterms:created>
  <dcterms:modified xsi:type="dcterms:W3CDTF">2012-05-11T13:46:00Z</dcterms:modified>
</cp:coreProperties>
</file>