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19" w:rsidRPr="00CD5462" w:rsidRDefault="00080D38" w:rsidP="00040EE0">
      <w:pPr>
        <w:tabs>
          <w:tab w:val="clear" w:pos="432"/>
        </w:tabs>
        <w:autoSpaceDE w:val="0"/>
        <w:autoSpaceDN w:val="0"/>
        <w:adjustRightInd w:val="0"/>
        <w:spacing w:before="960" w:after="240" w:line="240" w:lineRule="auto"/>
        <w:ind w:firstLine="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OLE_LINK1"/>
      <w:bookmarkStart w:id="1" w:name="OLE_LINK2"/>
      <w:r w:rsidRPr="00080D38">
        <w:rPr>
          <w:rFonts w:ascii="Arial" w:hAnsi="Arial" w:cs="Arial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8.3pt;margin-top:-53pt;width:135.15pt;height:26.5pt;z-index:251660288" stroked="f">
            <v:textbox style="mso-next-textbox:#_x0000_s1026">
              <w:txbxContent>
                <w:p w:rsidR="00634FA3" w:rsidRDefault="00634FA3" w:rsidP="001512E7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OMB No. </w:t>
                  </w:r>
                  <w:r w:rsidR="00B64539">
                    <w:rPr>
                      <w:rFonts w:ascii="Arial" w:hAnsi="Arial" w:cs="Arial"/>
                      <w:sz w:val="16"/>
                      <w:szCs w:val="16"/>
                    </w:rPr>
                    <w:t>0584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-XXXX</w:t>
                  </w:r>
                </w:p>
                <w:p w:rsidR="00634FA3" w:rsidRPr="00292C46" w:rsidRDefault="00634FA3" w:rsidP="001512E7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Expiration Date: XX/XX/XXXX</w:t>
                  </w:r>
                </w:p>
              </w:txbxContent>
            </v:textbox>
          </v:shape>
        </w:pict>
      </w:r>
      <w:r w:rsidR="00040EE0" w:rsidRPr="006B2B47"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4433570</wp:posOffset>
            </wp:positionH>
            <wp:positionV relativeFrom="margin">
              <wp:posOffset>-180975</wp:posOffset>
            </wp:positionV>
            <wp:extent cx="1830705" cy="563245"/>
            <wp:effectExtent l="19050" t="0" r="0" b="0"/>
            <wp:wrapThrough wrapText="bothSides">
              <wp:wrapPolygon edited="0">
                <wp:start x="-225" y="0"/>
                <wp:lineTo x="-225" y="21186"/>
                <wp:lineTo x="21578" y="21186"/>
                <wp:lineTo x="21578" y="0"/>
                <wp:lineTo x="-225" y="0"/>
              </wp:wrapPolygon>
            </wp:wrapThrough>
            <wp:docPr id="3" name="Picture 5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DBellow\Local Settings\Temporary Internet Files\Content.Outlook\0DX0KNH9\MPR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462" w:rsidRPr="00CD5462">
        <w:rPr>
          <w:rFonts w:ascii="Arial" w:eastAsiaTheme="minorHAnsi" w:hAnsi="Arial" w:cs="Arial"/>
          <w:color w:val="17365D" w:themeColor="text2" w:themeShade="BF"/>
          <w:sz w:val="20"/>
          <w:szCs w:val="28"/>
          <w:lang w:val="es-ES" w:eastAsia="ja-JP" w:bidi="he-IL"/>
        </w:rPr>
        <w:t xml:space="preserve"> </w:t>
      </w:r>
      <w:r w:rsidR="00CD5462" w:rsidRPr="00CD5462">
        <w:rPr>
          <w:rFonts w:ascii="Arial" w:hAnsi="Arial" w:cs="Arial"/>
          <w:b/>
          <w:bCs/>
          <w:noProof/>
          <w:sz w:val="32"/>
          <w:szCs w:val="32"/>
          <w:lang w:val="es-ES"/>
        </w:rPr>
        <w:t>Evaluación de las Contribuciones de una Entrevista a Determinaciones de Elegibilidad y Beneficios de SNAP</w:t>
      </w:r>
    </w:p>
    <w:bookmarkEnd w:id="0"/>
    <w:bookmarkEnd w:id="1"/>
    <w:p w:rsidR="008C28FB" w:rsidRPr="008C28FB" w:rsidRDefault="008C28FB" w:rsidP="008C28FB">
      <w:pPr>
        <w:tabs>
          <w:tab w:val="clear" w:pos="432"/>
        </w:tabs>
        <w:autoSpaceDE w:val="0"/>
        <w:autoSpaceDN w:val="0"/>
        <w:adjustRightInd w:val="0"/>
        <w:spacing w:after="240" w:line="240" w:lineRule="auto"/>
        <w:ind w:firstLine="0"/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8C28FB">
        <w:rPr>
          <w:rFonts w:ascii="Arial" w:hAnsi="Arial" w:cs="Arial"/>
          <w:b/>
          <w:bCs/>
          <w:sz w:val="32"/>
          <w:szCs w:val="32"/>
          <w:lang w:val="es-ES"/>
        </w:rPr>
        <w:t xml:space="preserve">Formulario de Consentimiento de </w:t>
      </w:r>
      <w:r w:rsidR="00AE478B" w:rsidRPr="008C28FB">
        <w:rPr>
          <w:rFonts w:ascii="Arial" w:hAnsi="Arial" w:cs="Arial"/>
          <w:b/>
          <w:bCs/>
          <w:sz w:val="32"/>
          <w:szCs w:val="32"/>
          <w:lang w:val="es-ES"/>
        </w:rPr>
        <w:t>Participant</w:t>
      </w:r>
      <w:r w:rsidRPr="008C28FB">
        <w:rPr>
          <w:rFonts w:ascii="Arial" w:hAnsi="Arial" w:cs="Arial"/>
          <w:b/>
          <w:bCs/>
          <w:sz w:val="32"/>
          <w:szCs w:val="32"/>
          <w:lang w:val="es-ES"/>
        </w:rPr>
        <w:t>es en el Grupo de Enfoque</w:t>
      </w:r>
    </w:p>
    <w:p w:rsidR="00CB254D" w:rsidRPr="008C28FB" w:rsidRDefault="005E6A5C" w:rsidP="008C28FB">
      <w:pPr>
        <w:tabs>
          <w:tab w:val="clear" w:pos="432"/>
        </w:tabs>
        <w:autoSpaceDE w:val="0"/>
        <w:autoSpaceDN w:val="0"/>
        <w:adjustRightInd w:val="0"/>
        <w:spacing w:after="240" w:line="240" w:lineRule="auto"/>
        <w:ind w:firstLine="450"/>
        <w:rPr>
          <w:rFonts w:ascii="Arial" w:hAnsi="Arial" w:cs="Arial"/>
          <w:b/>
          <w:sz w:val="22"/>
          <w:szCs w:val="22"/>
          <w:lang w:val="es-ES"/>
        </w:rPr>
      </w:pPr>
      <w:r w:rsidRPr="005E6A5C">
        <w:rPr>
          <w:rFonts w:ascii="Arial" w:hAnsi="Arial" w:cs="Arial"/>
          <w:b/>
          <w:sz w:val="22"/>
          <w:szCs w:val="22"/>
          <w:lang w:val="es-ES"/>
        </w:rPr>
        <w:t xml:space="preserve">El propósito de este estudio es aprender sobre sus experiencias con </w:t>
      </w:r>
      <w:r w:rsidRPr="005E6A5C">
        <w:rPr>
          <w:rFonts w:ascii="Arial" w:hAnsi="Arial" w:cs="Arial"/>
          <w:b/>
          <w:sz w:val="22"/>
          <w:szCs w:val="22"/>
        </w:rPr>
        <w:t>Supplemental Nutrition Assistance Program</w:t>
      </w:r>
      <w:r w:rsidRPr="005E6A5C">
        <w:rPr>
          <w:rFonts w:ascii="Arial" w:hAnsi="Arial" w:cs="Arial"/>
          <w:b/>
          <w:sz w:val="22"/>
          <w:szCs w:val="22"/>
          <w:lang w:val="es-ES"/>
        </w:rPr>
        <w:t xml:space="preserve"> o SNAP </w:t>
      </w:r>
      <w:r w:rsidR="00DA5319" w:rsidRPr="008C28FB">
        <w:rPr>
          <w:rFonts w:ascii="Arial" w:hAnsi="Arial" w:cs="Arial"/>
          <w:b/>
          <w:sz w:val="22"/>
          <w:szCs w:val="22"/>
          <w:lang w:val="es-ES"/>
        </w:rPr>
        <w:t>(</w:t>
      </w:r>
      <w:r w:rsidRPr="005E6A5C">
        <w:rPr>
          <w:rFonts w:ascii="Arial" w:hAnsi="Arial" w:cs="Arial"/>
          <w:b/>
          <w:sz w:val="22"/>
          <w:szCs w:val="22"/>
          <w:lang w:val="es-ES"/>
        </w:rPr>
        <w:t>conocido antes como el Programa de Cupones de Alimentos</w:t>
      </w:r>
      <w:r w:rsidR="00DA5319" w:rsidRPr="008C28FB">
        <w:rPr>
          <w:rFonts w:ascii="Arial" w:hAnsi="Arial" w:cs="Arial"/>
          <w:b/>
          <w:sz w:val="22"/>
          <w:szCs w:val="22"/>
          <w:lang w:val="es-ES"/>
        </w:rPr>
        <w:t xml:space="preserve">). </w:t>
      </w:r>
      <w:r w:rsidRPr="005E6A5C">
        <w:rPr>
          <w:rFonts w:ascii="Arial" w:hAnsi="Arial" w:cs="Arial"/>
          <w:b/>
          <w:sz w:val="22"/>
          <w:szCs w:val="22"/>
          <w:lang w:val="es-ES"/>
        </w:rPr>
        <w:t xml:space="preserve">El estudio es auspiciado por el Servicio de Alimentos y Nutrición (FNS) del Departamento de Agricultura de los Estados Unidos (USDA), la agencia federal que es supervisora de SNAP. Mathematica Policy Research, una compañía de estudios investigativos independiente, ubicada en </w:t>
      </w:r>
      <w:r w:rsidRPr="005E6A5C">
        <w:rPr>
          <w:rFonts w:ascii="Arial" w:hAnsi="Arial" w:cs="Arial"/>
          <w:b/>
          <w:bCs/>
          <w:iCs/>
          <w:sz w:val="22"/>
          <w:szCs w:val="22"/>
          <w:lang w:val="es-ES"/>
        </w:rPr>
        <w:t>Princeton, NJ está llevando a cabo el estudio</w:t>
      </w:r>
      <w:r w:rsidR="00CB254D" w:rsidRPr="008C28FB">
        <w:rPr>
          <w:rFonts w:ascii="Arial" w:hAnsi="Arial" w:cs="Arial"/>
          <w:b/>
          <w:sz w:val="22"/>
          <w:szCs w:val="22"/>
          <w:lang w:val="es-ES"/>
        </w:rPr>
        <w:t>.</w:t>
      </w:r>
    </w:p>
    <w:p w:rsidR="00DB235F" w:rsidRPr="008C28FB" w:rsidRDefault="005E6A5C" w:rsidP="00DB235F">
      <w:pPr>
        <w:spacing w:before="360" w:after="360" w:line="240" w:lineRule="auto"/>
        <w:rPr>
          <w:rFonts w:ascii="Arial" w:hAnsi="Arial" w:cs="Arial"/>
          <w:b/>
          <w:sz w:val="22"/>
          <w:szCs w:val="22"/>
          <w:lang w:val="es-ES"/>
        </w:rPr>
      </w:pPr>
      <w:r w:rsidRPr="005E6A5C">
        <w:rPr>
          <w:rFonts w:ascii="Arial" w:hAnsi="Arial" w:cs="Arial"/>
          <w:b/>
          <w:sz w:val="22"/>
          <w:szCs w:val="22"/>
          <w:lang w:val="es-ES"/>
        </w:rPr>
        <w:t>Usted fue seleccionado(a) de una lista de personas proporcionada por la oficina de SNAP de [</w:t>
      </w:r>
      <w:r w:rsidRPr="005E6A5C">
        <w:rPr>
          <w:rFonts w:ascii="Arial" w:hAnsi="Arial" w:cs="Arial"/>
          <w:b/>
          <w:sz w:val="22"/>
          <w:szCs w:val="22"/>
        </w:rPr>
        <w:t>STATE</w:t>
      </w:r>
      <w:r w:rsidRPr="005E6A5C">
        <w:rPr>
          <w:rFonts w:ascii="Arial" w:hAnsi="Arial" w:cs="Arial"/>
          <w:b/>
          <w:sz w:val="22"/>
          <w:szCs w:val="22"/>
          <w:lang w:val="es-ES"/>
        </w:rPr>
        <w:t>] que empezaron una solicitud o aplicación de SNAP en los últimos meses, pero que no tuvieron éxito en calificar para beneficios. Para entender mejor cómo esto ocurre, estamos llevando a cabo grupos de discusión con personas como usted a quienes se les negó beneficios durante el proceso de solicitud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.</w:t>
      </w:r>
      <w:r>
        <w:rPr>
          <w:rFonts w:ascii="Arial" w:hAnsi="Arial" w:cs="Arial"/>
          <w:b/>
          <w:sz w:val="22"/>
          <w:szCs w:val="22"/>
          <w:lang w:val="es-ES"/>
        </w:rPr>
        <w:t xml:space="preserve"> El beneficio de participar en este grupo de enfoque es que ayudará a mejorar el proceso de solicitud o aplicación de 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SNAP. Informa</w:t>
      </w:r>
      <w:r>
        <w:rPr>
          <w:rFonts w:ascii="Arial" w:hAnsi="Arial" w:cs="Arial"/>
          <w:b/>
          <w:sz w:val="22"/>
          <w:szCs w:val="22"/>
          <w:lang w:val="es-ES"/>
        </w:rPr>
        <w:t>c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i</w:t>
      </w:r>
      <w:r>
        <w:rPr>
          <w:rFonts w:ascii="Arial" w:hAnsi="Arial" w:cs="Arial"/>
          <w:b/>
          <w:sz w:val="22"/>
          <w:szCs w:val="22"/>
          <w:lang w:val="es-ES"/>
        </w:rPr>
        <w:t>ó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n</w:t>
      </w:r>
      <w:r>
        <w:rPr>
          <w:rFonts w:ascii="Arial" w:hAnsi="Arial" w:cs="Arial"/>
          <w:b/>
          <w:sz w:val="22"/>
          <w:szCs w:val="22"/>
          <w:lang w:val="es-ES"/>
        </w:rPr>
        <w:t xml:space="preserve"> sobre sus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 experienc</w:t>
      </w:r>
      <w:r>
        <w:rPr>
          <w:rFonts w:ascii="Arial" w:hAnsi="Arial" w:cs="Arial"/>
          <w:b/>
          <w:sz w:val="22"/>
          <w:szCs w:val="22"/>
          <w:lang w:val="es-ES"/>
        </w:rPr>
        <w:t>ia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s </w:t>
      </w:r>
      <w:r>
        <w:rPr>
          <w:rFonts w:ascii="Arial" w:hAnsi="Arial" w:cs="Arial"/>
          <w:b/>
          <w:sz w:val="22"/>
          <w:szCs w:val="22"/>
          <w:lang w:val="es-ES"/>
        </w:rPr>
        <w:t xml:space="preserve">puede ayudar a los formuladores de políticas públicas a mejorar el programa. Se le pedirá compartir </w:t>
      </w:r>
      <w:r w:rsidR="0044618F">
        <w:rPr>
          <w:rFonts w:ascii="Arial" w:hAnsi="Arial" w:cs="Arial"/>
          <w:b/>
          <w:sz w:val="22"/>
          <w:szCs w:val="22"/>
          <w:lang w:val="es-ES"/>
        </w:rPr>
        <w:t xml:space="preserve">sus 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experienc</w:t>
      </w:r>
      <w:r w:rsidR="0044618F">
        <w:rPr>
          <w:rFonts w:ascii="Arial" w:hAnsi="Arial" w:cs="Arial"/>
          <w:b/>
          <w:sz w:val="22"/>
          <w:szCs w:val="22"/>
          <w:lang w:val="es-ES"/>
        </w:rPr>
        <w:t>ia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s </w:t>
      </w:r>
      <w:r w:rsidR="0044618F">
        <w:rPr>
          <w:rFonts w:ascii="Arial" w:hAnsi="Arial" w:cs="Arial"/>
          <w:b/>
          <w:sz w:val="22"/>
          <w:szCs w:val="22"/>
          <w:lang w:val="es-ES"/>
        </w:rPr>
        <w:t xml:space="preserve">con las 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diferent</w:t>
      </w:r>
      <w:r w:rsidR="0044618F">
        <w:rPr>
          <w:rFonts w:ascii="Arial" w:hAnsi="Arial" w:cs="Arial"/>
          <w:b/>
          <w:sz w:val="22"/>
          <w:szCs w:val="22"/>
          <w:lang w:val="es-ES"/>
        </w:rPr>
        <w:t>es etapas del proceso de solicitud de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 SNAP </w:t>
      </w:r>
      <w:r w:rsidR="0044618F">
        <w:rPr>
          <w:rFonts w:ascii="Arial" w:hAnsi="Arial" w:cs="Arial"/>
          <w:b/>
          <w:sz w:val="22"/>
          <w:szCs w:val="22"/>
          <w:lang w:val="es-ES"/>
        </w:rPr>
        <w:t xml:space="preserve">y que es lo que hace que sea difícil </w:t>
      </w:r>
      <w:r w:rsidR="0044618F" w:rsidRPr="0044618F">
        <w:rPr>
          <w:rFonts w:ascii="Arial" w:hAnsi="Arial" w:cs="Arial"/>
          <w:b/>
          <w:sz w:val="22"/>
          <w:szCs w:val="22"/>
          <w:lang w:val="es-ES"/>
        </w:rPr>
        <w:t>completar la solicitud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. </w:t>
      </w:r>
      <w:r w:rsidR="0044618F">
        <w:rPr>
          <w:rFonts w:ascii="Arial" w:hAnsi="Arial" w:cs="Arial"/>
          <w:b/>
          <w:sz w:val="22"/>
          <w:szCs w:val="22"/>
          <w:lang w:val="es-ES"/>
        </w:rPr>
        <w:t xml:space="preserve">Durante la discusión del grupo de enfoque usted no tendrá que contestar preguntas a las que no quiere responder. Usted también podrá dejar de participar en cualquier momento, sin ninguna penalidad. </w:t>
      </w:r>
      <w:r w:rsidR="009A7FB9">
        <w:rPr>
          <w:rFonts w:ascii="Arial" w:hAnsi="Arial" w:cs="Arial"/>
          <w:b/>
          <w:sz w:val="22"/>
          <w:szCs w:val="22"/>
          <w:lang w:val="es-ES"/>
        </w:rPr>
        <w:t xml:space="preserve">La sesión durará más o menos una hora y media. Al fin de la 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discusi</w:t>
      </w:r>
      <w:r w:rsidR="009A7FB9">
        <w:rPr>
          <w:rFonts w:ascii="Arial" w:hAnsi="Arial" w:cs="Arial"/>
          <w:b/>
          <w:sz w:val="22"/>
          <w:szCs w:val="22"/>
          <w:lang w:val="es-ES"/>
        </w:rPr>
        <w:t xml:space="preserve">ón le daremos 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$30 </w:t>
      </w:r>
      <w:r w:rsidR="009A7FB9">
        <w:rPr>
          <w:rFonts w:ascii="Arial" w:hAnsi="Arial" w:cs="Arial"/>
          <w:b/>
          <w:sz w:val="22"/>
          <w:szCs w:val="22"/>
          <w:lang w:val="es-ES"/>
        </w:rPr>
        <w:t xml:space="preserve">por su participación. Este pago no afectará su elegibilidad potencial para beneficios de 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SNAP </w:t>
      </w:r>
      <w:r w:rsidR="009A7FB9">
        <w:rPr>
          <w:rFonts w:ascii="Arial" w:hAnsi="Arial" w:cs="Arial"/>
          <w:b/>
          <w:sz w:val="22"/>
          <w:szCs w:val="22"/>
          <w:lang w:val="es-ES"/>
        </w:rPr>
        <w:t>en el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 futur</w:t>
      </w:r>
      <w:r w:rsidR="009A7FB9">
        <w:rPr>
          <w:rFonts w:ascii="Arial" w:hAnsi="Arial" w:cs="Arial"/>
          <w:b/>
          <w:sz w:val="22"/>
          <w:szCs w:val="22"/>
          <w:lang w:val="es-ES"/>
        </w:rPr>
        <w:t>o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.  </w:t>
      </w:r>
    </w:p>
    <w:p w:rsidR="00DB235F" w:rsidRPr="008C28FB" w:rsidRDefault="00B64539" w:rsidP="00DB235F">
      <w:pPr>
        <w:spacing w:before="360" w:after="360" w:line="240" w:lineRule="auto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noProof/>
          <w:sz w:val="40"/>
          <w:szCs w:val="40"/>
        </w:rPr>
        <w:pict>
          <v:shape id="_x0000_s1030" type="#_x0000_t202" style="position:absolute;left:0;text-align:left;margin-left:-21.35pt;margin-top:175.45pt;width:493.1pt;height:63.15pt;z-index:251661312">
            <v:textbox>
              <w:txbxContent>
                <w:p w:rsidR="00B64539" w:rsidRPr="00DC6F47" w:rsidRDefault="00B64539" w:rsidP="00B64539">
                  <w:pPr>
                    <w:tabs>
                      <w:tab w:val="clear" w:pos="432"/>
                    </w:tabs>
                    <w:spacing w:after="120" w:line="276" w:lineRule="auto"/>
                    <w:ind w:firstLine="0"/>
                    <w:jc w:val="left"/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</w:pPr>
                  <w:r w:rsidRPr="00DC6F4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De acuerdo con la Ley de reducción de papeleo de 1995 (</w:t>
                  </w:r>
                  <w:proofErr w:type="spellStart"/>
                  <w:r w:rsidRPr="00DC6F4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Paperwork</w:t>
                  </w:r>
                  <w:proofErr w:type="spellEnd"/>
                  <w:r w:rsidRPr="00DC6F4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 xml:space="preserve"> </w:t>
                  </w:r>
                  <w:proofErr w:type="spellStart"/>
                  <w:r w:rsidRPr="00DC6F4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Reduction</w:t>
                  </w:r>
                  <w:proofErr w:type="spellEnd"/>
                  <w:r w:rsidRPr="00DC6F4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 xml:space="preserve"> </w:t>
                  </w:r>
                  <w:proofErr w:type="spellStart"/>
                  <w:r w:rsidRPr="00DC6F4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Act</w:t>
                  </w:r>
                  <w:proofErr w:type="spellEnd"/>
                  <w:r w:rsidRPr="00DC6F4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), ninguna persona está obligada a responder a una recolección de información a menos que esta exhiba un número de control válido de la OMB. El número de control válido de la OMB para esta recolección de información es el 0584-XXXX. Se calcula que el promedio de tiempo necesario para completar esta recolección de información es de 3 minutos por respuesta, incluyendo el tiempo para leer las instrucciones, buscar fuentes de información existentes, reunir la información necesaria y completar y revisar la recolección de información.</w:t>
                  </w:r>
                </w:p>
                <w:p w:rsidR="00B64539" w:rsidRPr="00DC6F47" w:rsidRDefault="00B64539" w:rsidP="00B64539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9A7FB9">
        <w:rPr>
          <w:rFonts w:ascii="Arial" w:hAnsi="Arial" w:cs="Arial"/>
          <w:b/>
          <w:sz w:val="22"/>
          <w:szCs w:val="22"/>
          <w:lang w:val="es-ES"/>
        </w:rPr>
        <w:t>La p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articipa</w:t>
      </w:r>
      <w:r w:rsidR="009A7FB9">
        <w:rPr>
          <w:rFonts w:ascii="Arial" w:hAnsi="Arial" w:cs="Arial"/>
          <w:b/>
          <w:sz w:val="22"/>
          <w:szCs w:val="22"/>
          <w:lang w:val="es-ES"/>
        </w:rPr>
        <w:t>c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i</w:t>
      </w:r>
      <w:r w:rsidR="009A7FB9">
        <w:rPr>
          <w:rFonts w:ascii="Arial" w:hAnsi="Arial" w:cs="Arial"/>
          <w:b/>
          <w:sz w:val="22"/>
          <w:szCs w:val="22"/>
          <w:lang w:val="es-ES"/>
        </w:rPr>
        <w:t>ó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n</w:t>
      </w:r>
      <w:r w:rsidR="009A7FB9">
        <w:rPr>
          <w:rFonts w:ascii="Arial" w:hAnsi="Arial" w:cs="Arial"/>
          <w:b/>
          <w:sz w:val="22"/>
          <w:szCs w:val="22"/>
          <w:lang w:val="es-ES"/>
        </w:rPr>
        <w:t xml:space="preserve"> en este e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stud</w:t>
      </w:r>
      <w:r w:rsidR="009A7FB9">
        <w:rPr>
          <w:rFonts w:ascii="Arial" w:hAnsi="Arial" w:cs="Arial"/>
          <w:b/>
          <w:sz w:val="22"/>
          <w:szCs w:val="22"/>
          <w:lang w:val="es-ES"/>
        </w:rPr>
        <w:t>io es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 voluntar</w:t>
      </w:r>
      <w:r w:rsidR="009A7FB9">
        <w:rPr>
          <w:rFonts w:ascii="Arial" w:hAnsi="Arial" w:cs="Arial"/>
          <w:b/>
          <w:sz w:val="22"/>
          <w:szCs w:val="22"/>
          <w:lang w:val="es-ES"/>
        </w:rPr>
        <w:t>ia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. Decidi</w:t>
      </w:r>
      <w:r w:rsidR="009A7FB9">
        <w:rPr>
          <w:rFonts w:ascii="Arial" w:hAnsi="Arial" w:cs="Arial"/>
          <w:b/>
          <w:sz w:val="22"/>
          <w:szCs w:val="22"/>
          <w:lang w:val="es-ES"/>
        </w:rPr>
        <w:t xml:space="preserve">r si participar o no 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participa</w:t>
      </w:r>
      <w:r w:rsidR="0088120F">
        <w:rPr>
          <w:rFonts w:ascii="Arial" w:hAnsi="Arial" w:cs="Arial"/>
          <w:b/>
          <w:sz w:val="22"/>
          <w:szCs w:val="22"/>
          <w:lang w:val="es-ES"/>
        </w:rPr>
        <w:t>r no afectará a cualquier beneficio que usted está recibiendo o que será elegible para recibir en el futuro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. </w:t>
      </w:r>
      <w:r w:rsidR="0088120F">
        <w:rPr>
          <w:rFonts w:ascii="Arial" w:hAnsi="Arial" w:cs="Arial"/>
          <w:b/>
          <w:sz w:val="22"/>
          <w:szCs w:val="22"/>
          <w:lang w:val="es-ES"/>
        </w:rPr>
        <w:t xml:space="preserve">Con su participación en este grupo de enfoque usted nos está dando 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consent</w:t>
      </w:r>
      <w:r w:rsidR="0088120F">
        <w:rPr>
          <w:rFonts w:ascii="Arial" w:hAnsi="Arial" w:cs="Arial"/>
          <w:b/>
          <w:sz w:val="22"/>
          <w:szCs w:val="22"/>
          <w:lang w:val="es-ES"/>
        </w:rPr>
        <w:t>imiento para usar la información re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colect</w:t>
      </w:r>
      <w:r w:rsidR="0088120F">
        <w:rPr>
          <w:rFonts w:ascii="Arial" w:hAnsi="Arial" w:cs="Arial"/>
          <w:b/>
          <w:sz w:val="22"/>
          <w:szCs w:val="22"/>
          <w:lang w:val="es-ES"/>
        </w:rPr>
        <w:t xml:space="preserve">ada hoy en reportar los resultados de este estudio. </w:t>
      </w:r>
      <w:r w:rsidR="00913AFD">
        <w:rPr>
          <w:rFonts w:ascii="Arial" w:hAnsi="Arial" w:cs="Arial"/>
          <w:b/>
          <w:sz w:val="22"/>
          <w:szCs w:val="22"/>
          <w:lang w:val="es-ES"/>
        </w:rPr>
        <w:t xml:space="preserve">Toda información 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individual </w:t>
      </w:r>
      <w:r w:rsidR="00913AFD">
        <w:rPr>
          <w:rFonts w:ascii="Arial" w:hAnsi="Arial" w:cs="Arial"/>
          <w:b/>
          <w:sz w:val="22"/>
          <w:szCs w:val="22"/>
          <w:lang w:val="es-ES"/>
        </w:rPr>
        <w:t>es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 confiden</w:t>
      </w:r>
      <w:r w:rsidR="00913AFD">
        <w:rPr>
          <w:rFonts w:ascii="Arial" w:hAnsi="Arial" w:cs="Arial"/>
          <w:b/>
          <w:sz w:val="22"/>
          <w:szCs w:val="22"/>
          <w:lang w:val="es-ES"/>
        </w:rPr>
        <w:t>c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ial </w:t>
      </w:r>
      <w:r w:rsidR="00913AFD">
        <w:rPr>
          <w:rFonts w:ascii="Arial" w:hAnsi="Arial" w:cs="Arial"/>
          <w:b/>
          <w:sz w:val="22"/>
          <w:szCs w:val="22"/>
          <w:lang w:val="es-ES"/>
        </w:rPr>
        <w:t xml:space="preserve">y no será usada en cualquier manera que (lo/la) pueda identificar a usted. 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Resp</w:t>
      </w:r>
      <w:r w:rsidR="00913AFD">
        <w:rPr>
          <w:rFonts w:ascii="Arial" w:hAnsi="Arial" w:cs="Arial"/>
          <w:b/>
          <w:sz w:val="22"/>
          <w:szCs w:val="22"/>
          <w:lang w:val="es-ES"/>
        </w:rPr>
        <w:t xml:space="preserve">uestas solamente serán reportadas en grupos más grandes y ninguna información será compartida con nadie fuera del equipo de estudio. Todos los datos recolectados, 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inclu</w:t>
      </w:r>
      <w:r w:rsidR="00913AFD">
        <w:rPr>
          <w:rFonts w:ascii="Arial" w:hAnsi="Arial" w:cs="Arial"/>
          <w:b/>
          <w:sz w:val="22"/>
          <w:szCs w:val="22"/>
          <w:lang w:val="es-ES"/>
        </w:rPr>
        <w:t xml:space="preserve">yendo grabaciones, serán guardados en lugares bajo seguridad y serán destruidos el momento que ya no sean requeridos. </w:t>
      </w:r>
      <w:r w:rsidR="00FD1B26">
        <w:rPr>
          <w:rFonts w:ascii="Arial" w:hAnsi="Arial" w:cs="Arial"/>
          <w:b/>
          <w:sz w:val="22"/>
          <w:szCs w:val="22"/>
          <w:lang w:val="es-ES"/>
        </w:rPr>
        <w:t>El único riesgo mínimo que podría surgir de la participación es una brecha de confidenc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iali</w:t>
      </w:r>
      <w:r w:rsidR="00FD1B26">
        <w:rPr>
          <w:rFonts w:ascii="Arial" w:hAnsi="Arial" w:cs="Arial"/>
          <w:b/>
          <w:sz w:val="22"/>
          <w:szCs w:val="22"/>
          <w:lang w:val="es-ES"/>
        </w:rPr>
        <w:t>dad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. </w:t>
      </w:r>
      <w:r w:rsidR="00FD1B26">
        <w:rPr>
          <w:rFonts w:ascii="Arial" w:hAnsi="Arial" w:cs="Arial"/>
          <w:b/>
          <w:sz w:val="22"/>
          <w:szCs w:val="22"/>
          <w:lang w:val="es-ES"/>
        </w:rPr>
        <w:t>Pedimos que cada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 participant</w:t>
      </w:r>
      <w:r w:rsidR="00FD1B26">
        <w:rPr>
          <w:rFonts w:ascii="Arial" w:hAnsi="Arial" w:cs="Arial"/>
          <w:b/>
          <w:sz w:val="22"/>
          <w:szCs w:val="22"/>
          <w:lang w:val="es-ES"/>
        </w:rPr>
        <w:t>e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 respet</w:t>
      </w:r>
      <w:r w:rsidR="00FD1B26">
        <w:rPr>
          <w:rFonts w:ascii="Arial" w:hAnsi="Arial" w:cs="Arial"/>
          <w:b/>
          <w:sz w:val="22"/>
          <w:szCs w:val="22"/>
          <w:lang w:val="es-ES"/>
        </w:rPr>
        <w:t xml:space="preserve">e la privacidad de los otros y no repitan nada de la 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discusi</w:t>
      </w:r>
      <w:r w:rsidR="00FD1B26">
        <w:rPr>
          <w:rFonts w:ascii="Arial" w:hAnsi="Arial" w:cs="Arial"/>
          <w:b/>
          <w:sz w:val="22"/>
          <w:szCs w:val="22"/>
          <w:lang w:val="es-ES"/>
        </w:rPr>
        <w:t>ó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n </w:t>
      </w:r>
      <w:r w:rsidR="00FD1B26">
        <w:rPr>
          <w:rFonts w:ascii="Arial" w:hAnsi="Arial" w:cs="Arial"/>
          <w:b/>
          <w:sz w:val="22"/>
          <w:szCs w:val="22"/>
          <w:lang w:val="es-ES"/>
        </w:rPr>
        <w:t xml:space="preserve">que hayan oído mientras 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participa</w:t>
      </w:r>
      <w:r w:rsidR="00FD1B26">
        <w:rPr>
          <w:rFonts w:ascii="Arial" w:hAnsi="Arial" w:cs="Arial"/>
          <w:b/>
          <w:sz w:val="22"/>
          <w:szCs w:val="22"/>
          <w:lang w:val="es-ES"/>
        </w:rPr>
        <w:t>ron en el grupo de enfoque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. </w:t>
      </w:r>
    </w:p>
    <w:p w:rsidR="00DB235F" w:rsidRPr="008C28FB" w:rsidRDefault="00DB235F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ES"/>
        </w:rPr>
      </w:pPr>
      <w:r w:rsidRPr="008C28FB">
        <w:rPr>
          <w:rFonts w:ascii="Arial" w:hAnsi="Arial" w:cs="Arial"/>
          <w:b/>
          <w:sz w:val="22"/>
          <w:szCs w:val="22"/>
          <w:lang w:val="es-ES"/>
        </w:rPr>
        <w:br w:type="page"/>
      </w:r>
    </w:p>
    <w:p w:rsidR="00DB235F" w:rsidRPr="008C28FB" w:rsidRDefault="00FD1B26" w:rsidP="00DB235F">
      <w:pPr>
        <w:tabs>
          <w:tab w:val="clear" w:pos="432"/>
          <w:tab w:val="left" w:leader="underscore" w:pos="9270"/>
        </w:tabs>
        <w:spacing w:before="360" w:after="240" w:line="240" w:lineRule="auto"/>
        <w:ind w:firstLine="450"/>
        <w:jc w:val="left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lastRenderedPageBreak/>
        <w:t xml:space="preserve">Este estudio investigativo ha sido aprobado por nuestro </w:t>
      </w:r>
      <w:proofErr w:type="spellStart"/>
      <w:r w:rsidR="00DB235F" w:rsidRPr="008C28FB">
        <w:rPr>
          <w:rFonts w:ascii="Arial" w:hAnsi="Arial" w:cs="Arial"/>
          <w:b/>
          <w:sz w:val="22"/>
          <w:szCs w:val="22"/>
          <w:lang w:val="es-ES"/>
        </w:rPr>
        <w:t>Institutional</w:t>
      </w:r>
      <w:proofErr w:type="spellEnd"/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DB235F" w:rsidRPr="008C28FB">
        <w:rPr>
          <w:rFonts w:ascii="Arial" w:hAnsi="Arial" w:cs="Arial"/>
          <w:b/>
          <w:sz w:val="22"/>
          <w:szCs w:val="22"/>
          <w:lang w:val="es-ES"/>
        </w:rPr>
        <w:t>Review</w:t>
      </w:r>
      <w:proofErr w:type="spellEnd"/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DB235F" w:rsidRPr="008C28FB">
        <w:rPr>
          <w:rFonts w:ascii="Arial" w:hAnsi="Arial" w:cs="Arial"/>
          <w:b/>
          <w:sz w:val="22"/>
          <w:szCs w:val="22"/>
          <w:lang w:val="es-ES"/>
        </w:rPr>
        <w:t>Board</w:t>
      </w:r>
      <w:proofErr w:type="spellEnd"/>
      <w:r>
        <w:rPr>
          <w:rFonts w:ascii="Arial" w:hAnsi="Arial" w:cs="Arial"/>
          <w:b/>
          <w:sz w:val="22"/>
          <w:szCs w:val="22"/>
          <w:lang w:val="es-ES"/>
        </w:rPr>
        <w:t xml:space="preserve"> – Consejo de Reviso Institucional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, </w:t>
      </w:r>
      <w:proofErr w:type="spellStart"/>
      <w:r w:rsidR="00DB235F" w:rsidRPr="008C28FB">
        <w:rPr>
          <w:rFonts w:ascii="Arial" w:hAnsi="Arial" w:cs="Arial"/>
          <w:b/>
          <w:sz w:val="22"/>
          <w:szCs w:val="22"/>
          <w:lang w:val="es-ES"/>
        </w:rPr>
        <w:t>Public</w:t>
      </w:r>
      <w:proofErr w:type="spellEnd"/>
      <w:r w:rsidR="00DB235F" w:rsidRPr="008C28FB">
        <w:rPr>
          <w:rFonts w:ascii="Arial" w:hAnsi="Arial" w:cs="Arial"/>
          <w:b/>
          <w:sz w:val="22"/>
          <w:szCs w:val="22"/>
          <w:lang w:val="es-ES"/>
        </w:rPr>
        <w:t>/</w:t>
      </w:r>
      <w:proofErr w:type="spellStart"/>
      <w:r w:rsidR="00DB235F" w:rsidRPr="008C28FB">
        <w:rPr>
          <w:rFonts w:ascii="Arial" w:hAnsi="Arial" w:cs="Arial"/>
          <w:b/>
          <w:sz w:val="22"/>
          <w:szCs w:val="22"/>
          <w:lang w:val="es-ES"/>
        </w:rPr>
        <w:t>Private</w:t>
      </w:r>
      <w:proofErr w:type="spellEnd"/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DB235F" w:rsidRPr="008C28FB">
        <w:rPr>
          <w:rFonts w:ascii="Arial" w:hAnsi="Arial" w:cs="Arial"/>
          <w:b/>
          <w:sz w:val="22"/>
          <w:szCs w:val="22"/>
          <w:lang w:val="es-ES"/>
        </w:rPr>
        <w:t>Ventures</w:t>
      </w:r>
      <w:proofErr w:type="spellEnd"/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 (P/PV). </w:t>
      </w:r>
      <w:r w:rsidR="00634FA3">
        <w:rPr>
          <w:rFonts w:ascii="Arial" w:hAnsi="Arial" w:cs="Arial"/>
          <w:b/>
          <w:sz w:val="22"/>
          <w:szCs w:val="22"/>
          <w:lang w:val="es-ES"/>
        </w:rPr>
        <w:t xml:space="preserve">Para preguntas sobre sus derechos como 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participant</w:t>
      </w:r>
      <w:r w:rsidR="00634FA3">
        <w:rPr>
          <w:rFonts w:ascii="Arial" w:hAnsi="Arial" w:cs="Arial"/>
          <w:b/>
          <w:sz w:val="22"/>
          <w:szCs w:val="22"/>
          <w:lang w:val="es-ES"/>
        </w:rPr>
        <w:t>e de estudio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, p</w:t>
      </w:r>
      <w:r w:rsidR="00634FA3">
        <w:rPr>
          <w:rFonts w:ascii="Arial" w:hAnsi="Arial" w:cs="Arial"/>
          <w:b/>
          <w:sz w:val="22"/>
          <w:szCs w:val="22"/>
          <w:lang w:val="es-ES"/>
        </w:rPr>
        <w:t xml:space="preserve">or favor 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contact</w:t>
      </w:r>
      <w:r w:rsidR="00634FA3">
        <w:rPr>
          <w:rFonts w:ascii="Arial" w:hAnsi="Arial" w:cs="Arial"/>
          <w:b/>
          <w:sz w:val="22"/>
          <w:szCs w:val="22"/>
          <w:lang w:val="es-ES"/>
        </w:rPr>
        <w:t>e a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DB235F" w:rsidRPr="008C28FB">
        <w:rPr>
          <w:rFonts w:ascii="Arial" w:hAnsi="Arial" w:cs="Arial"/>
          <w:b/>
          <w:sz w:val="22"/>
          <w:szCs w:val="22"/>
          <w:lang w:val="es-ES"/>
        </w:rPr>
        <w:t>Melissia</w:t>
      </w:r>
      <w:proofErr w:type="spellEnd"/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DB235F" w:rsidRPr="008C28FB">
        <w:rPr>
          <w:rFonts w:ascii="Arial" w:hAnsi="Arial" w:cs="Arial"/>
          <w:b/>
          <w:sz w:val="22"/>
          <w:szCs w:val="22"/>
          <w:lang w:val="es-ES"/>
        </w:rPr>
        <w:t>Billarrial</w:t>
      </w:r>
      <w:proofErr w:type="spellEnd"/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634FA3">
        <w:rPr>
          <w:rFonts w:ascii="Arial" w:hAnsi="Arial" w:cs="Arial"/>
          <w:b/>
          <w:sz w:val="22"/>
          <w:szCs w:val="22"/>
          <w:lang w:val="es-ES"/>
        </w:rPr>
        <w:t>en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 P/PV a</w:t>
      </w:r>
      <w:r w:rsidR="00634FA3">
        <w:rPr>
          <w:rFonts w:ascii="Arial" w:hAnsi="Arial" w:cs="Arial"/>
          <w:b/>
          <w:sz w:val="22"/>
          <w:szCs w:val="22"/>
          <w:lang w:val="es-ES"/>
        </w:rPr>
        <w:t xml:space="preserve">l 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1-800-755-4788, </w:t>
      </w:r>
      <w:r w:rsidR="00634FA3">
        <w:rPr>
          <w:rFonts w:ascii="Arial" w:hAnsi="Arial" w:cs="Arial"/>
          <w:b/>
          <w:sz w:val="22"/>
          <w:szCs w:val="22"/>
          <w:lang w:val="es-ES"/>
        </w:rPr>
        <w:t>e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x</w:t>
      </w:r>
      <w:r w:rsidR="00634FA3">
        <w:rPr>
          <w:rFonts w:ascii="Arial" w:hAnsi="Arial" w:cs="Arial"/>
          <w:b/>
          <w:sz w:val="22"/>
          <w:szCs w:val="22"/>
          <w:lang w:val="es-ES"/>
        </w:rPr>
        <w:t xml:space="preserve">tensión 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4482. </w:t>
      </w:r>
      <w:r w:rsidR="00634FA3">
        <w:rPr>
          <w:rFonts w:ascii="Arial" w:hAnsi="Arial" w:cs="Arial"/>
          <w:b/>
          <w:sz w:val="22"/>
          <w:szCs w:val="22"/>
          <w:lang w:val="es-ES"/>
        </w:rPr>
        <w:t>Esta llamada es gratis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. </w:t>
      </w:r>
      <w:r w:rsidR="00634FA3">
        <w:rPr>
          <w:rFonts w:ascii="Arial" w:hAnsi="Arial" w:cs="Arial"/>
          <w:b/>
          <w:sz w:val="22"/>
          <w:szCs w:val="22"/>
          <w:lang w:val="es-ES"/>
        </w:rPr>
        <w:t>Para más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634FA3">
        <w:rPr>
          <w:rFonts w:ascii="Arial" w:hAnsi="Arial" w:cs="Arial"/>
          <w:b/>
          <w:sz w:val="22"/>
          <w:szCs w:val="22"/>
          <w:lang w:val="es-ES"/>
        </w:rPr>
        <w:t xml:space="preserve">información sobre este estudio, usted puede contactar a 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Annalee Kelly </w:t>
      </w:r>
      <w:r w:rsidR="00634FA3">
        <w:rPr>
          <w:rFonts w:ascii="Arial" w:hAnsi="Arial" w:cs="Arial"/>
          <w:b/>
          <w:sz w:val="22"/>
          <w:szCs w:val="22"/>
          <w:lang w:val="es-ES"/>
        </w:rPr>
        <w:t>en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 Mathematica Policy Research a</w:t>
      </w:r>
      <w:r w:rsidR="00634FA3">
        <w:rPr>
          <w:rFonts w:ascii="Arial" w:hAnsi="Arial" w:cs="Arial"/>
          <w:b/>
          <w:sz w:val="22"/>
          <w:szCs w:val="22"/>
          <w:lang w:val="es-ES"/>
        </w:rPr>
        <w:t>l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 (609) 275-2885. </w:t>
      </w:r>
      <w:r w:rsidR="00634FA3">
        <w:rPr>
          <w:rFonts w:ascii="Arial" w:hAnsi="Arial" w:cs="Arial"/>
          <w:b/>
          <w:sz w:val="22"/>
          <w:szCs w:val="22"/>
          <w:lang w:val="es-ES"/>
        </w:rPr>
        <w:t>Usted también recibirá una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 cop</w:t>
      </w:r>
      <w:r w:rsidR="00634FA3">
        <w:rPr>
          <w:rFonts w:ascii="Arial" w:hAnsi="Arial" w:cs="Arial"/>
          <w:b/>
          <w:sz w:val="22"/>
          <w:szCs w:val="22"/>
          <w:lang w:val="es-ES"/>
        </w:rPr>
        <w:t xml:space="preserve">ia de este formulario de 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consent</w:t>
      </w:r>
      <w:r w:rsidR="00634FA3">
        <w:rPr>
          <w:rFonts w:ascii="Arial" w:hAnsi="Arial" w:cs="Arial"/>
          <w:b/>
          <w:sz w:val="22"/>
          <w:szCs w:val="22"/>
          <w:lang w:val="es-ES"/>
        </w:rPr>
        <w:t>imiento para sus archivos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. </w:t>
      </w:r>
    </w:p>
    <w:p w:rsidR="00DB235F" w:rsidRPr="008C28FB" w:rsidRDefault="00634FA3" w:rsidP="00DB235F">
      <w:pPr>
        <w:tabs>
          <w:tab w:val="clear" w:pos="432"/>
          <w:tab w:val="left" w:leader="underscore" w:pos="9270"/>
        </w:tabs>
        <w:spacing w:before="360" w:after="240" w:line="240" w:lineRule="auto"/>
        <w:ind w:firstLine="450"/>
        <w:jc w:val="left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He leído este</w:t>
      </w:r>
      <w:r w:rsidR="00DB235F" w:rsidRPr="008C28FB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5229CF">
        <w:rPr>
          <w:rFonts w:ascii="Arial" w:hAnsi="Arial" w:cs="Arial"/>
          <w:b/>
          <w:sz w:val="22"/>
          <w:szCs w:val="22"/>
          <w:lang w:val="es-ES"/>
        </w:rPr>
        <w:t xml:space="preserve">formulario de </w:t>
      </w:r>
      <w:r w:rsidR="005229CF" w:rsidRPr="008C28FB">
        <w:rPr>
          <w:rFonts w:ascii="Arial" w:hAnsi="Arial" w:cs="Arial"/>
          <w:b/>
          <w:sz w:val="22"/>
          <w:szCs w:val="22"/>
          <w:lang w:val="es-ES"/>
        </w:rPr>
        <w:t>consent</w:t>
      </w:r>
      <w:r w:rsidR="005229CF">
        <w:rPr>
          <w:rFonts w:ascii="Arial" w:hAnsi="Arial" w:cs="Arial"/>
          <w:b/>
          <w:sz w:val="22"/>
          <w:szCs w:val="22"/>
          <w:lang w:val="es-ES"/>
        </w:rPr>
        <w:t>imiento</w:t>
      </w:r>
      <w:r w:rsidR="005229CF" w:rsidRPr="008C28FB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5229CF">
        <w:rPr>
          <w:rFonts w:ascii="Arial" w:hAnsi="Arial" w:cs="Arial"/>
          <w:b/>
          <w:bCs/>
          <w:sz w:val="22"/>
          <w:szCs w:val="22"/>
          <w:lang w:val="es-ES"/>
        </w:rPr>
        <w:t xml:space="preserve">y entiendo que se me está pidiendo hacer. En firmar este </w:t>
      </w:r>
      <w:r w:rsidR="005229CF">
        <w:rPr>
          <w:rFonts w:ascii="Arial" w:hAnsi="Arial" w:cs="Arial"/>
          <w:b/>
          <w:sz w:val="22"/>
          <w:szCs w:val="22"/>
          <w:lang w:val="es-ES"/>
        </w:rPr>
        <w:t xml:space="preserve">formulario de </w:t>
      </w:r>
      <w:r w:rsidR="005229CF" w:rsidRPr="008C28FB">
        <w:rPr>
          <w:rFonts w:ascii="Arial" w:hAnsi="Arial" w:cs="Arial"/>
          <w:b/>
          <w:sz w:val="22"/>
          <w:szCs w:val="22"/>
          <w:lang w:val="es-ES"/>
        </w:rPr>
        <w:t>consent</w:t>
      </w:r>
      <w:r w:rsidR="005229CF">
        <w:rPr>
          <w:rFonts w:ascii="Arial" w:hAnsi="Arial" w:cs="Arial"/>
          <w:b/>
          <w:sz w:val="22"/>
          <w:szCs w:val="22"/>
          <w:lang w:val="es-ES"/>
        </w:rPr>
        <w:t>imiento</w:t>
      </w:r>
      <w:r w:rsidR="005229CF" w:rsidRPr="008C28FB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5229CF">
        <w:rPr>
          <w:rFonts w:ascii="Arial" w:hAnsi="Arial" w:cs="Arial"/>
          <w:b/>
          <w:bCs/>
          <w:sz w:val="22"/>
          <w:szCs w:val="22"/>
          <w:lang w:val="es-ES"/>
        </w:rPr>
        <w:t xml:space="preserve">yo prometo mantener confidencial lo que es discutido durante este grupo de enfoque, así como las identidades de todos los otros 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participant</w:t>
      </w:r>
      <w:r w:rsidR="005229CF">
        <w:rPr>
          <w:rFonts w:ascii="Arial" w:hAnsi="Arial" w:cs="Arial"/>
          <w:b/>
          <w:sz w:val="22"/>
          <w:szCs w:val="22"/>
          <w:lang w:val="es-ES"/>
        </w:rPr>
        <w:t>e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>s</w:t>
      </w:r>
      <w:r w:rsidR="005229CF">
        <w:rPr>
          <w:rFonts w:ascii="Arial" w:hAnsi="Arial" w:cs="Arial"/>
          <w:b/>
          <w:sz w:val="22"/>
          <w:szCs w:val="22"/>
          <w:lang w:val="es-ES"/>
        </w:rPr>
        <w:t>.</w:t>
      </w:r>
      <w:r w:rsidR="00DB235F" w:rsidRPr="008C28FB"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p w:rsidR="005229CF" w:rsidRDefault="00CB254D" w:rsidP="001512E7">
      <w:pPr>
        <w:tabs>
          <w:tab w:val="clear" w:pos="432"/>
          <w:tab w:val="left" w:leader="underscore" w:pos="9270"/>
        </w:tabs>
        <w:spacing w:before="360" w:after="240"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ES"/>
        </w:rPr>
      </w:pPr>
      <w:r w:rsidRPr="008C28FB">
        <w:rPr>
          <w:rFonts w:ascii="Arial" w:hAnsi="Arial" w:cs="Arial"/>
          <w:b/>
          <w:sz w:val="22"/>
          <w:szCs w:val="22"/>
          <w:lang w:val="es-ES"/>
        </w:rPr>
        <w:t>P</w:t>
      </w:r>
      <w:r w:rsidR="005229CF">
        <w:rPr>
          <w:rFonts w:ascii="Arial" w:hAnsi="Arial" w:cs="Arial"/>
          <w:b/>
          <w:sz w:val="22"/>
          <w:szCs w:val="22"/>
          <w:lang w:val="es-ES"/>
        </w:rPr>
        <w:t>or favor escriba su nombre y apellido en letra de molde:</w:t>
      </w:r>
    </w:p>
    <w:p w:rsidR="00040EE0" w:rsidRPr="008C28FB" w:rsidRDefault="00040EE0" w:rsidP="001512E7">
      <w:pPr>
        <w:tabs>
          <w:tab w:val="clear" w:pos="432"/>
          <w:tab w:val="left" w:leader="underscore" w:pos="9270"/>
        </w:tabs>
        <w:spacing w:before="360" w:after="240"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ES"/>
        </w:rPr>
      </w:pPr>
      <w:r w:rsidRPr="008C28FB">
        <w:rPr>
          <w:rFonts w:ascii="Arial" w:hAnsi="Arial" w:cs="Arial"/>
          <w:b/>
          <w:sz w:val="22"/>
          <w:szCs w:val="22"/>
          <w:lang w:val="es-ES"/>
        </w:rPr>
        <w:tab/>
      </w:r>
    </w:p>
    <w:p w:rsidR="00040EE0" w:rsidRPr="008C28FB" w:rsidRDefault="005229CF" w:rsidP="001512E7">
      <w:pPr>
        <w:tabs>
          <w:tab w:val="clear" w:pos="432"/>
          <w:tab w:val="left" w:leader="underscore" w:pos="9270"/>
        </w:tabs>
        <w:spacing w:before="360" w:after="240" w:line="240" w:lineRule="auto"/>
        <w:ind w:firstLine="0"/>
        <w:jc w:val="left"/>
        <w:rPr>
          <w:rFonts w:ascii="Arial" w:hAnsi="Arial" w:cs="Arial"/>
          <w:b/>
          <w:sz w:val="22"/>
          <w:szCs w:val="22"/>
          <w:u w:val="single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Firma</w:t>
      </w:r>
      <w:r w:rsidR="00040EE0" w:rsidRPr="008C28FB">
        <w:rPr>
          <w:rFonts w:ascii="Arial" w:hAnsi="Arial" w:cs="Arial"/>
          <w:b/>
          <w:sz w:val="22"/>
          <w:szCs w:val="22"/>
          <w:lang w:val="es-ES"/>
        </w:rPr>
        <w:t>:</w:t>
      </w:r>
      <w:r w:rsidR="00040EE0" w:rsidRPr="008C28FB">
        <w:rPr>
          <w:rFonts w:ascii="Arial" w:hAnsi="Arial" w:cs="Arial"/>
          <w:b/>
          <w:sz w:val="22"/>
          <w:szCs w:val="22"/>
          <w:lang w:val="es-ES"/>
        </w:rPr>
        <w:tab/>
      </w:r>
    </w:p>
    <w:p w:rsidR="00DA5319" w:rsidRDefault="005229CF" w:rsidP="001512E7">
      <w:pPr>
        <w:tabs>
          <w:tab w:val="clear" w:pos="432"/>
          <w:tab w:val="left" w:leader="underscore" w:pos="9270"/>
        </w:tabs>
        <w:spacing w:before="360" w:after="240"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s-ES"/>
        </w:rPr>
        <w:t>Fecha</w:t>
      </w:r>
      <w:r w:rsidR="00CB254D" w:rsidRPr="008C28FB">
        <w:rPr>
          <w:rFonts w:ascii="Arial" w:hAnsi="Arial" w:cs="Arial"/>
          <w:b/>
          <w:sz w:val="22"/>
          <w:szCs w:val="22"/>
          <w:lang w:val="es-ES"/>
        </w:rPr>
        <w:t>:</w:t>
      </w:r>
      <w:r w:rsidR="00040EE0">
        <w:rPr>
          <w:rFonts w:ascii="Arial" w:hAnsi="Arial" w:cs="Arial"/>
          <w:b/>
          <w:sz w:val="22"/>
          <w:szCs w:val="22"/>
        </w:rPr>
        <w:tab/>
      </w:r>
    </w:p>
    <w:p w:rsidR="001512E7" w:rsidRDefault="001512E7" w:rsidP="001512E7">
      <w:pPr>
        <w:tabs>
          <w:tab w:val="clear" w:pos="432"/>
          <w:tab w:val="left" w:leader="underscore" w:pos="9270"/>
        </w:tabs>
        <w:spacing w:before="240" w:after="240"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sectPr w:rsidR="001512E7" w:rsidSect="006660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440" w:right="1440" w:bottom="576" w:left="1440" w:header="720" w:footer="171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978" w:rsidRDefault="00246978">
      <w:pPr>
        <w:spacing w:line="240" w:lineRule="auto"/>
        <w:ind w:firstLine="0"/>
      </w:pPr>
    </w:p>
  </w:endnote>
  <w:endnote w:type="continuationSeparator" w:id="0">
    <w:p w:rsidR="00246978" w:rsidRDefault="00246978">
      <w:pPr>
        <w:spacing w:line="240" w:lineRule="auto"/>
        <w:ind w:firstLine="0"/>
      </w:pPr>
    </w:p>
  </w:endnote>
  <w:endnote w:type="continuationNotice" w:id="1">
    <w:p w:rsidR="00246978" w:rsidRDefault="00246978">
      <w:pPr>
        <w:spacing w:line="240" w:lineRule="auto"/>
        <w:ind w:firstLine="0"/>
      </w:pPr>
    </w:p>
    <w:p w:rsidR="00246978" w:rsidRDefault="00246978"/>
    <w:p w:rsidR="00246978" w:rsidRDefault="00246978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080D38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080D38">
        <w:rPr>
          <w:snapToGrid w:val="0"/>
          <w:sz w:val="16"/>
        </w:rPr>
        <w:fldChar w:fldCharType="separate"/>
      </w:r>
      <w:r w:rsidR="00B64539">
        <w:rPr>
          <w:noProof/>
          <w:snapToGrid w:val="0"/>
          <w:sz w:val="16"/>
        </w:rPr>
        <w:t>H:\1ORA\ICRs\Contributions of an Interview\Assessment of Interviewer Contributions -- appendices 8-15-12 (3)\Ap G5.2_Focus Group Participant Consent Form-SPANISH.docx</w:t>
      </w:r>
      <w:r w:rsidR="00080D38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481" w:rsidRDefault="006014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A3" w:rsidRPr="0088120F" w:rsidRDefault="00634FA3" w:rsidP="00CB254D">
    <w:pPr>
      <w:pStyle w:val="Footer"/>
      <w:jc w:val="center"/>
      <w:rPr>
        <w:rStyle w:val="PageNumber"/>
        <w:rFonts w:ascii="Arial" w:hAnsi="Arial" w:cs="Arial"/>
        <w:sz w:val="16"/>
        <w:szCs w:val="16"/>
        <w:lang w:val="es-ES"/>
      </w:rPr>
    </w:pPr>
    <w:r w:rsidRPr="0088120F">
      <w:rPr>
        <w:rStyle w:val="PageNumber"/>
        <w:rFonts w:ascii="Arial" w:hAnsi="Arial" w:cs="Arial"/>
        <w:sz w:val="16"/>
        <w:szCs w:val="16"/>
        <w:lang w:val="es-ES"/>
      </w:rPr>
      <w:t>C</w:t>
    </w:r>
    <w:r>
      <w:rPr>
        <w:rStyle w:val="PageNumber"/>
        <w:rFonts w:ascii="Arial" w:hAnsi="Arial" w:cs="Arial"/>
        <w:sz w:val="16"/>
        <w:szCs w:val="16"/>
        <w:lang w:val="es-ES"/>
      </w:rPr>
      <w:t>o</w:t>
    </w:r>
    <w:r w:rsidRPr="0088120F">
      <w:rPr>
        <w:rStyle w:val="PageNumber"/>
        <w:rFonts w:ascii="Arial" w:hAnsi="Arial" w:cs="Arial"/>
        <w:sz w:val="16"/>
        <w:szCs w:val="16"/>
        <w:lang w:val="es-ES"/>
      </w:rPr>
      <w:t>p</w:t>
    </w:r>
    <w:r>
      <w:rPr>
        <w:rStyle w:val="PageNumber"/>
        <w:rFonts w:ascii="Arial" w:hAnsi="Arial" w:cs="Arial"/>
        <w:sz w:val="16"/>
        <w:szCs w:val="16"/>
        <w:lang w:val="es-ES"/>
      </w:rPr>
      <w:t>ia superior al</w:t>
    </w:r>
    <w:r w:rsidRPr="0088120F">
      <w:rPr>
        <w:rStyle w:val="PageNumber"/>
        <w:rFonts w:ascii="Arial" w:hAnsi="Arial" w:cs="Arial"/>
        <w:sz w:val="16"/>
        <w:szCs w:val="16"/>
        <w:lang w:val="es-ES"/>
      </w:rPr>
      <w:t xml:space="preserve"> </w:t>
    </w:r>
    <w:r>
      <w:rPr>
        <w:rStyle w:val="PageNumber"/>
        <w:rFonts w:ascii="Arial" w:hAnsi="Arial" w:cs="Arial"/>
        <w:sz w:val="16"/>
        <w:szCs w:val="16"/>
        <w:lang w:val="es-ES"/>
      </w:rPr>
      <w:t>Equipo de Estudio</w:t>
    </w:r>
    <w:r w:rsidRPr="0088120F">
      <w:rPr>
        <w:rStyle w:val="PageNumber"/>
        <w:rFonts w:ascii="Arial" w:hAnsi="Arial" w:cs="Arial"/>
        <w:sz w:val="16"/>
        <w:szCs w:val="16"/>
        <w:lang w:val="es-ES"/>
      </w:rPr>
      <w:t xml:space="preserve">, </w:t>
    </w:r>
    <w:r>
      <w:rPr>
        <w:rStyle w:val="PageNumber"/>
        <w:rFonts w:ascii="Arial" w:hAnsi="Arial" w:cs="Arial"/>
        <w:sz w:val="16"/>
        <w:szCs w:val="16"/>
        <w:lang w:val="es-ES"/>
      </w:rPr>
      <w:t xml:space="preserve">Copia de abajo para (el/la) </w:t>
    </w:r>
    <w:r w:rsidRPr="0088120F">
      <w:rPr>
        <w:rStyle w:val="PageNumber"/>
        <w:rFonts w:ascii="Arial" w:hAnsi="Arial" w:cs="Arial"/>
        <w:sz w:val="16"/>
        <w:szCs w:val="16"/>
        <w:lang w:val="es-ES"/>
      </w:rPr>
      <w:t>Participant</w:t>
    </w:r>
    <w:r>
      <w:rPr>
        <w:rStyle w:val="PageNumber"/>
        <w:rFonts w:ascii="Arial" w:hAnsi="Arial" w:cs="Arial"/>
        <w:sz w:val="16"/>
        <w:szCs w:val="16"/>
        <w:lang w:val="es-ES"/>
      </w:rPr>
      <w:t>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481" w:rsidRDefault="006014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978" w:rsidRDefault="00246978">
      <w:pPr>
        <w:spacing w:line="240" w:lineRule="auto"/>
        <w:ind w:firstLine="0"/>
      </w:pPr>
      <w:r>
        <w:separator/>
      </w:r>
    </w:p>
  </w:footnote>
  <w:footnote w:type="continuationSeparator" w:id="0">
    <w:p w:rsidR="00246978" w:rsidRDefault="00246978">
      <w:pPr>
        <w:spacing w:line="240" w:lineRule="auto"/>
        <w:ind w:firstLine="0"/>
      </w:pPr>
      <w:r>
        <w:separator/>
      </w:r>
    </w:p>
    <w:p w:rsidR="00246978" w:rsidRDefault="00246978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246978" w:rsidRDefault="00246978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481" w:rsidRDefault="006014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7F5" w:rsidRDefault="00601481" w:rsidP="00601481">
    <w:pPr>
      <w:pStyle w:val="Header"/>
      <w:jc w:val="left"/>
      <w:rPr>
        <w:i/>
      </w:rPr>
    </w:pPr>
    <w:r w:rsidRPr="00601481">
      <w:rPr>
        <w:i/>
      </w:rPr>
      <w:t xml:space="preserve">APPENDIX </w:t>
    </w:r>
    <w:r w:rsidR="00CC07F5" w:rsidRPr="00CC07F5">
      <w:rPr>
        <w:i/>
      </w:rPr>
      <w:t xml:space="preserve">G5.2_Focus Group Participant </w:t>
    </w:r>
  </w:p>
  <w:p w:rsidR="00634FA3" w:rsidRPr="00601481" w:rsidRDefault="00CC07F5" w:rsidP="00601481">
    <w:pPr>
      <w:pStyle w:val="Header"/>
      <w:jc w:val="left"/>
      <w:rPr>
        <w:i/>
      </w:rPr>
    </w:pPr>
    <w:r w:rsidRPr="00CC07F5">
      <w:rPr>
        <w:i/>
      </w:rPr>
      <w:t>Consent Form-SPANISH</w:t>
    </w:r>
    <w:r w:rsidR="00080D38">
      <w:rPr>
        <w:i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8785" type="#_x0000_t202" style="position:absolute;left:0;text-align:left;margin-left:0;margin-top:12.95pt;width:554.4pt;height:698.4pt;z-index:251658240;mso-position-horizontal:center;mso-position-horizontal-relative:text;mso-position-vertical-relative:text" o:allowincell="f" strokeweight="1.5pt">
          <v:textbox style="mso-next-textbox:#_x0000_s118785">
            <w:txbxContent>
              <w:p w:rsidR="00634FA3" w:rsidRDefault="00634FA3" w:rsidP="00040EE0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481" w:rsidRDefault="006014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US" w:vendorID="64" w:dllVersion="131078" w:nlCheck="1" w:checkStyle="1"/>
  <w:proofState w:spelling="clean"/>
  <w:stylePaneFormatFilter w:val="900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18787"/>
    <o:shapelayout v:ext="edit">
      <o:idmap v:ext="edit" data="116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9B6D33"/>
    <w:rsid w:val="00037098"/>
    <w:rsid w:val="00040EE0"/>
    <w:rsid w:val="00063F08"/>
    <w:rsid w:val="00080D38"/>
    <w:rsid w:val="000812AE"/>
    <w:rsid w:val="00081D47"/>
    <w:rsid w:val="000B3A77"/>
    <w:rsid w:val="000B3E06"/>
    <w:rsid w:val="000C0118"/>
    <w:rsid w:val="000E6D11"/>
    <w:rsid w:val="000F7834"/>
    <w:rsid w:val="00105D23"/>
    <w:rsid w:val="0013282C"/>
    <w:rsid w:val="00140D6C"/>
    <w:rsid w:val="001512E7"/>
    <w:rsid w:val="00163851"/>
    <w:rsid w:val="001933B1"/>
    <w:rsid w:val="00195876"/>
    <w:rsid w:val="001A07D4"/>
    <w:rsid w:val="00200B10"/>
    <w:rsid w:val="00246978"/>
    <w:rsid w:val="002849EE"/>
    <w:rsid w:val="00297811"/>
    <w:rsid w:val="002F7C83"/>
    <w:rsid w:val="00312987"/>
    <w:rsid w:val="00336A60"/>
    <w:rsid w:val="00342CD8"/>
    <w:rsid w:val="003A1506"/>
    <w:rsid w:val="003A1774"/>
    <w:rsid w:val="003A17E0"/>
    <w:rsid w:val="003A26BB"/>
    <w:rsid w:val="00417B7A"/>
    <w:rsid w:val="0044618F"/>
    <w:rsid w:val="00446CE2"/>
    <w:rsid w:val="00471E34"/>
    <w:rsid w:val="0047478B"/>
    <w:rsid w:val="004815B9"/>
    <w:rsid w:val="004B0D54"/>
    <w:rsid w:val="004D62CD"/>
    <w:rsid w:val="005229CF"/>
    <w:rsid w:val="00531424"/>
    <w:rsid w:val="00533E7D"/>
    <w:rsid w:val="0055694E"/>
    <w:rsid w:val="00581EE2"/>
    <w:rsid w:val="00591AE6"/>
    <w:rsid w:val="005A66CB"/>
    <w:rsid w:val="005E6A5C"/>
    <w:rsid w:val="00601481"/>
    <w:rsid w:val="006030F8"/>
    <w:rsid w:val="006069F2"/>
    <w:rsid w:val="006150A8"/>
    <w:rsid w:val="00634FA3"/>
    <w:rsid w:val="00635EC3"/>
    <w:rsid w:val="00641AC0"/>
    <w:rsid w:val="0066600D"/>
    <w:rsid w:val="00690B57"/>
    <w:rsid w:val="006959AF"/>
    <w:rsid w:val="006A7614"/>
    <w:rsid w:val="006B2B47"/>
    <w:rsid w:val="006E2AEF"/>
    <w:rsid w:val="006E3DE1"/>
    <w:rsid w:val="006F053F"/>
    <w:rsid w:val="00712A21"/>
    <w:rsid w:val="007214EF"/>
    <w:rsid w:val="00726DD4"/>
    <w:rsid w:val="00747B99"/>
    <w:rsid w:val="007C4167"/>
    <w:rsid w:val="007D64C8"/>
    <w:rsid w:val="007E4B90"/>
    <w:rsid w:val="007F1C0F"/>
    <w:rsid w:val="007F686C"/>
    <w:rsid w:val="007F76BA"/>
    <w:rsid w:val="00816DF1"/>
    <w:rsid w:val="0085168E"/>
    <w:rsid w:val="0086314C"/>
    <w:rsid w:val="0088120F"/>
    <w:rsid w:val="00893B1D"/>
    <w:rsid w:val="00895A2A"/>
    <w:rsid w:val="008B032B"/>
    <w:rsid w:val="008C28FB"/>
    <w:rsid w:val="008E27F1"/>
    <w:rsid w:val="008F5A8F"/>
    <w:rsid w:val="009009D0"/>
    <w:rsid w:val="00902B68"/>
    <w:rsid w:val="00912344"/>
    <w:rsid w:val="00912C64"/>
    <w:rsid w:val="00913AFD"/>
    <w:rsid w:val="00931BDB"/>
    <w:rsid w:val="0095754B"/>
    <w:rsid w:val="00961B3B"/>
    <w:rsid w:val="00980DB0"/>
    <w:rsid w:val="00994EDD"/>
    <w:rsid w:val="00997375"/>
    <w:rsid w:val="009A26BB"/>
    <w:rsid w:val="009A7FB9"/>
    <w:rsid w:val="009B20BD"/>
    <w:rsid w:val="009B4200"/>
    <w:rsid w:val="009B6D33"/>
    <w:rsid w:val="009C43F9"/>
    <w:rsid w:val="009E6CD9"/>
    <w:rsid w:val="00A60FFF"/>
    <w:rsid w:val="00A80A4F"/>
    <w:rsid w:val="00AC7380"/>
    <w:rsid w:val="00AE478B"/>
    <w:rsid w:val="00B13000"/>
    <w:rsid w:val="00B64539"/>
    <w:rsid w:val="00B714B7"/>
    <w:rsid w:val="00B82E71"/>
    <w:rsid w:val="00B83493"/>
    <w:rsid w:val="00BA65A5"/>
    <w:rsid w:val="00C12C54"/>
    <w:rsid w:val="00C14296"/>
    <w:rsid w:val="00C2695D"/>
    <w:rsid w:val="00C450AE"/>
    <w:rsid w:val="00C758F5"/>
    <w:rsid w:val="00C774F8"/>
    <w:rsid w:val="00C90E85"/>
    <w:rsid w:val="00C92E5D"/>
    <w:rsid w:val="00C93509"/>
    <w:rsid w:val="00C9777C"/>
    <w:rsid w:val="00CA05AE"/>
    <w:rsid w:val="00CA58CB"/>
    <w:rsid w:val="00CB137C"/>
    <w:rsid w:val="00CB254D"/>
    <w:rsid w:val="00CB4E54"/>
    <w:rsid w:val="00CC07F5"/>
    <w:rsid w:val="00CC602E"/>
    <w:rsid w:val="00CD5462"/>
    <w:rsid w:val="00CD6F65"/>
    <w:rsid w:val="00CE16E0"/>
    <w:rsid w:val="00CF6FBB"/>
    <w:rsid w:val="00D14FDB"/>
    <w:rsid w:val="00D20BD0"/>
    <w:rsid w:val="00D42C39"/>
    <w:rsid w:val="00D451FE"/>
    <w:rsid w:val="00D62AA3"/>
    <w:rsid w:val="00D77566"/>
    <w:rsid w:val="00D82CC7"/>
    <w:rsid w:val="00DA39C5"/>
    <w:rsid w:val="00DA5319"/>
    <w:rsid w:val="00DB147B"/>
    <w:rsid w:val="00DB235F"/>
    <w:rsid w:val="00DF5F2F"/>
    <w:rsid w:val="00E03491"/>
    <w:rsid w:val="00E0544B"/>
    <w:rsid w:val="00E33FB4"/>
    <w:rsid w:val="00E35802"/>
    <w:rsid w:val="00E40A43"/>
    <w:rsid w:val="00EB26B4"/>
    <w:rsid w:val="00ED47C6"/>
    <w:rsid w:val="00EF0674"/>
    <w:rsid w:val="00EF776D"/>
    <w:rsid w:val="00F142BF"/>
    <w:rsid w:val="00F32EE9"/>
    <w:rsid w:val="00F40E54"/>
    <w:rsid w:val="00F45261"/>
    <w:rsid w:val="00F5243D"/>
    <w:rsid w:val="00F97E64"/>
    <w:rsid w:val="00FC5611"/>
    <w:rsid w:val="00FD090C"/>
    <w:rsid w:val="00FD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319"/>
    <w:pPr>
      <w:tabs>
        <w:tab w:val="left" w:pos="432"/>
      </w:tabs>
      <w:spacing w:line="480" w:lineRule="auto"/>
      <w:ind w:firstLine="432"/>
      <w:jc w:val="both"/>
    </w:pPr>
    <w:rPr>
      <w:rFonts w:ascii="Garamond" w:hAnsi="Garamond"/>
    </w:r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rFonts w:ascii="Times New Roman" w:hAnsi="Times New Roman"/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rFonts w:ascii="Times New Roman" w:hAnsi="Times New Roman"/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rFonts w:ascii="Times New Roman" w:hAnsi="Times New Roman"/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rFonts w:ascii="Times New Roman" w:hAnsi="Times New Roman"/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rFonts w:ascii="Times New Roman" w:hAnsi="Times New Roman"/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  <w:rPr>
      <w:rFonts w:ascii="Times New Roman" w:hAnsi="Times New Roman"/>
    </w:r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  <w:rPr>
      <w:rFonts w:ascii="Times New Roman" w:hAnsi="Times New Roman"/>
    </w:r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  <w:rPr>
      <w:rFonts w:ascii="Times New Roman" w:hAnsi="Times New Roman"/>
    </w:r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  <w:rPr>
      <w:rFonts w:ascii="Times New Roman" w:hAnsi="Times New Roman"/>
    </w:r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  <w:rPr>
      <w:rFonts w:ascii="Times New Roman" w:hAnsi="Times New Roman"/>
    </w:r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  <w:rPr>
      <w:rFonts w:ascii="Times New Roman" w:hAnsi="Times New Roman"/>
    </w:r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rFonts w:ascii="Times New Roman" w:hAnsi="Times New Roman"/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  <w:rPr>
      <w:rFonts w:ascii="Times New Roman" w:hAnsi="Times New Roman"/>
    </w:r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  <w:rPr>
      <w:rFonts w:ascii="Times New Roman" w:hAnsi="Times New Roman"/>
    </w:r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  <w:rPr>
      <w:rFonts w:ascii="Times New Roman" w:hAnsi="Times New Roman"/>
    </w:r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rFonts w:ascii="Times New Roman" w:hAnsi="Times New Roman"/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rFonts w:ascii="Times New Roman" w:hAnsi="Times New Roman"/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rFonts w:ascii="Times New Roman" w:hAnsi="Times New Roman"/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  <w:rPr>
      <w:rFonts w:ascii="Times New Roman" w:hAnsi="Times New Roman"/>
    </w:r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rFonts w:ascii="Times New Roman" w:hAnsi="Times New Roman"/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qFormat/>
    <w:rsid w:val="000E6D11"/>
    <w:pPr>
      <w:tabs>
        <w:tab w:val="clear" w:pos="432"/>
        <w:tab w:val="center" w:pos="4680"/>
        <w:tab w:val="right" w:pos="9360"/>
      </w:tabs>
      <w:spacing w:line="240" w:lineRule="auto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  <w:rPr>
      <w:rFonts w:ascii="Times New Roman" w:hAnsi="Times New Roman"/>
    </w:r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paragraph" w:styleId="PlainText">
    <w:name w:val="Plain Text"/>
    <w:basedOn w:val="Normal"/>
    <w:link w:val="PlainTextChar"/>
    <w:uiPriority w:val="99"/>
    <w:unhideWhenUsed/>
    <w:rsid w:val="00DA5319"/>
    <w:pPr>
      <w:tabs>
        <w:tab w:val="clear" w:pos="432"/>
      </w:tabs>
      <w:spacing w:line="240" w:lineRule="auto"/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5319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586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Assessment of Contributions of an Interview to SNAP Eligibility and Benefit Determinations</vt:lpstr>
    </vt:vector>
  </TitlesOfParts>
  <Company>Mathematica, Inc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Assessment of Contributions of an Interview to SNAP Eligibility and Benefit Determinations</dc:title>
  <dc:subject>Focus Group Form</dc:subject>
  <dc:creator>Annalee Kelly</dc:creator>
  <cp:keywords>The Assessment of Contributions of an Interview to SNAP Eligibility and Benefit Determinations</cp:keywords>
  <dc:description>F2F (SNAP)
Charge 06831.202</dc:description>
  <cp:lastModifiedBy>lywilliams</cp:lastModifiedBy>
  <cp:revision>5</cp:revision>
  <cp:lastPrinted>2012-08-20T21:22:00Z</cp:lastPrinted>
  <dcterms:created xsi:type="dcterms:W3CDTF">2012-06-25T21:15:00Z</dcterms:created>
  <dcterms:modified xsi:type="dcterms:W3CDTF">2012-08-20T21:22:00Z</dcterms:modified>
</cp:coreProperties>
</file>