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03" w:rsidRDefault="00F00403" w:rsidP="00F00403">
      <w:pPr>
        <w:ind w:left="7200" w:firstLine="720"/>
        <w:jc w:val="right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Form Approved</w:t>
      </w:r>
    </w:p>
    <w:p w:rsidR="00F00403" w:rsidRDefault="00F00403" w:rsidP="00F00403">
      <w:pPr>
        <w:ind w:left="7920"/>
        <w:jc w:val="right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OMB No. 0935-0143</w:t>
      </w:r>
    </w:p>
    <w:p w:rsidR="00F00403" w:rsidRDefault="00F00403" w:rsidP="00F00403">
      <w:pPr>
        <w:ind w:left="7920"/>
        <w:jc w:val="right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Exp. Date 08/31/2011</w:t>
      </w:r>
    </w:p>
    <w:tbl>
      <w:tblPr>
        <w:tblStyle w:val="TableGrid"/>
        <w:tblW w:w="11430" w:type="dxa"/>
        <w:tblInd w:w="-162" w:type="dxa"/>
        <w:tblLook w:val="04A0"/>
      </w:tblPr>
      <w:tblGrid>
        <w:gridCol w:w="367"/>
        <w:gridCol w:w="377"/>
        <w:gridCol w:w="1344"/>
        <w:gridCol w:w="5400"/>
        <w:gridCol w:w="2336"/>
        <w:gridCol w:w="1606"/>
      </w:tblGrid>
      <w:tr w:rsidR="00F00403" w:rsidTr="00EE7215">
        <w:tc>
          <w:tcPr>
            <w:tcW w:w="11430" w:type="dxa"/>
            <w:gridSpan w:val="6"/>
          </w:tcPr>
          <w:p w:rsidR="00F00403" w:rsidRDefault="00F00403" w:rsidP="00F00403">
            <w:pPr>
              <w:jc w:val="center"/>
              <w:rPr>
                <w:rFonts w:ascii="Arial (W1)" w:hAnsi="Arial (W1)"/>
                <w:b/>
                <w:sz w:val="28"/>
                <w:szCs w:val="28"/>
              </w:rPr>
            </w:pPr>
          </w:p>
          <w:p w:rsidR="00F00403" w:rsidRDefault="00F00403" w:rsidP="00F00403">
            <w:pPr>
              <w:jc w:val="center"/>
              <w:rPr>
                <w:rFonts w:ascii="Arial (W1)" w:hAnsi="Arial (W1)"/>
                <w:b/>
                <w:sz w:val="28"/>
                <w:szCs w:val="28"/>
              </w:rPr>
            </w:pPr>
            <w:r w:rsidRPr="002E4D51">
              <w:rPr>
                <w:rFonts w:ascii="Arial (W1)" w:hAnsi="Arial (W1)"/>
                <w:b/>
                <w:sz w:val="28"/>
                <w:szCs w:val="28"/>
              </w:rPr>
              <w:t>PATIENT SAFETY ORGANIZATION INFORMATION FORM</w:t>
            </w:r>
          </w:p>
          <w:p w:rsidR="00F00403" w:rsidRDefault="00F00403" w:rsidP="00F00403">
            <w:pPr>
              <w:jc w:val="center"/>
            </w:pPr>
          </w:p>
        </w:tc>
      </w:tr>
      <w:tr w:rsidR="00F00403" w:rsidTr="00EE7215">
        <w:tc>
          <w:tcPr>
            <w:tcW w:w="11430" w:type="dxa"/>
            <w:gridSpan w:val="6"/>
          </w:tcPr>
          <w:p w:rsidR="00F00403" w:rsidRDefault="00F00403" w:rsidP="00F00403">
            <w:pPr>
              <w:rPr>
                <w:rFonts w:ascii="Arial" w:hAnsi="Arial"/>
                <w:sz w:val="18"/>
              </w:rPr>
            </w:pPr>
          </w:p>
          <w:p w:rsidR="00F00403" w:rsidRPr="00EB1436" w:rsidRDefault="00F00403" w:rsidP="00F00403">
            <w:pPr>
              <w:rPr>
                <w:rFonts w:ascii="Arial" w:hAnsi="Arial" w:cs="Arial"/>
                <w:sz w:val="18"/>
                <w:szCs w:val="18"/>
              </w:rPr>
            </w:pPr>
            <w:r w:rsidRPr="00EB1436">
              <w:rPr>
                <w:rFonts w:ascii="Arial" w:hAnsi="Arial"/>
                <w:sz w:val="18"/>
              </w:rPr>
              <w:t xml:space="preserve">The </w:t>
            </w:r>
            <w:r w:rsidRPr="00EB1436">
              <w:rPr>
                <w:rFonts w:ascii="Arial" w:hAnsi="Arial" w:cs="Arial"/>
                <w:sz w:val="18"/>
                <w:szCs w:val="20"/>
              </w:rPr>
              <w:t>Agency for Healthcare Research and Quality (AHRQ)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EB143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of the Department of Health and Human Services (HHS), </w:t>
            </w:r>
            <w:r w:rsidRPr="00EB1436">
              <w:rPr>
                <w:rFonts w:ascii="Arial" w:hAnsi="Arial"/>
                <w:sz w:val="18"/>
                <w:szCs w:val="20"/>
              </w:rPr>
              <w:t xml:space="preserve">administers the provisions of the Patient Safety Act dealing with </w:t>
            </w:r>
            <w:r>
              <w:rPr>
                <w:rFonts w:ascii="Arial" w:hAnsi="Arial"/>
                <w:sz w:val="18"/>
                <w:szCs w:val="20"/>
              </w:rPr>
              <w:t>Patient Safety Organizations (</w:t>
            </w:r>
            <w:r w:rsidRPr="00EB1436">
              <w:rPr>
                <w:rFonts w:ascii="Arial" w:hAnsi="Arial"/>
                <w:sz w:val="18"/>
                <w:szCs w:val="20"/>
              </w:rPr>
              <w:t>PSO operations</w:t>
            </w:r>
            <w:r>
              <w:rPr>
                <w:rFonts w:ascii="Arial" w:hAnsi="Arial"/>
                <w:sz w:val="18"/>
                <w:szCs w:val="20"/>
              </w:rPr>
              <w:t>)</w:t>
            </w:r>
            <w:r w:rsidRPr="00EB1436">
              <w:rPr>
                <w:rFonts w:ascii="Arial" w:hAnsi="Arial"/>
                <w:sz w:val="18"/>
                <w:szCs w:val="20"/>
              </w:rPr>
              <w:t xml:space="preserve">.  </w:t>
            </w:r>
            <w:r>
              <w:rPr>
                <w:rFonts w:ascii="Arial" w:hAnsi="Arial"/>
                <w:sz w:val="18"/>
                <w:szCs w:val="20"/>
              </w:rPr>
              <w:t xml:space="preserve">This form is intended for PSOs listed by AHRQ. </w:t>
            </w:r>
            <w:r w:rsidRPr="00EB1436">
              <w:rPr>
                <w:rFonts w:ascii="Arial" w:hAnsi="Arial" w:cs="Arial"/>
                <w:sz w:val="18"/>
                <w:szCs w:val="18"/>
              </w:rPr>
              <w:t xml:space="preserve">Completion of this form provides information to </w:t>
            </w:r>
            <w:r>
              <w:rPr>
                <w:rFonts w:ascii="Arial" w:hAnsi="Arial" w:cs="Arial"/>
                <w:sz w:val="18"/>
                <w:szCs w:val="18"/>
              </w:rPr>
              <w:t xml:space="preserve">HHS </w:t>
            </w:r>
            <w:r w:rsidRPr="00EB1436">
              <w:rPr>
                <w:rFonts w:ascii="Arial" w:hAnsi="Arial" w:cs="Arial"/>
                <w:sz w:val="18"/>
                <w:szCs w:val="18"/>
              </w:rPr>
              <w:t>on the types of 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EB143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providers, </w:t>
            </w:r>
            <w:r w:rsidRPr="00EB1436">
              <w:rPr>
                <w:rFonts w:ascii="Arial" w:hAnsi="Arial" w:cs="Arial"/>
                <w:sz w:val="18"/>
                <w:szCs w:val="18"/>
              </w:rPr>
              <w:t>settings</w:t>
            </w:r>
            <w:r>
              <w:rPr>
                <w:rFonts w:ascii="Arial" w:hAnsi="Arial" w:cs="Arial"/>
                <w:sz w:val="18"/>
                <w:szCs w:val="18"/>
              </w:rPr>
              <w:t>, and reports for</w:t>
            </w:r>
            <w:r w:rsidRPr="00EB1436">
              <w:rPr>
                <w:rFonts w:ascii="Arial" w:hAnsi="Arial" w:cs="Arial"/>
                <w:sz w:val="18"/>
                <w:szCs w:val="18"/>
              </w:rPr>
              <w:t xml:space="preserve"> which PSOs conduct patient safety activities. This form is designed to collect data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will be used to generate </w:t>
            </w:r>
            <w:r w:rsidRPr="00EB1436">
              <w:rPr>
                <w:rFonts w:ascii="Arial" w:hAnsi="Arial" w:cs="Arial"/>
                <w:sz w:val="18"/>
                <w:szCs w:val="18"/>
              </w:rPr>
              <w:t xml:space="preserve">aggregate statistics </w:t>
            </w:r>
            <w:r>
              <w:rPr>
                <w:rFonts w:ascii="Arial" w:hAnsi="Arial" w:cs="Arial"/>
                <w:sz w:val="18"/>
                <w:szCs w:val="18"/>
              </w:rPr>
              <w:t xml:space="preserve">necessary to administer </w:t>
            </w:r>
            <w:r w:rsidRPr="00EB1436">
              <w:rPr>
                <w:rFonts w:ascii="Arial" w:hAnsi="Arial" w:cs="Arial"/>
                <w:sz w:val="18"/>
                <w:szCs w:val="18"/>
              </w:rPr>
              <w:t>the Patient Safety Act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to report on the Act’s impact.</w:t>
            </w:r>
            <w:r w:rsidRPr="00EB143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00403" w:rsidRPr="004E4F3A" w:rsidRDefault="00F00403" w:rsidP="00F00403">
            <w:pPr>
              <w:rPr>
                <w:rFonts w:ascii="Arial" w:hAnsi="Arial" w:cs="Arial"/>
                <w:sz w:val="16"/>
                <w:szCs w:val="16"/>
              </w:rPr>
            </w:pPr>
          </w:p>
          <w:p w:rsidR="00F00403" w:rsidRDefault="00F00403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7F1DD1">
              <w:rPr>
                <w:rFonts w:ascii="Arial" w:hAnsi="Arial"/>
                <w:sz w:val="18"/>
              </w:rPr>
              <w:t xml:space="preserve">Please </w:t>
            </w:r>
            <w:r>
              <w:rPr>
                <w:rFonts w:ascii="Arial" w:hAnsi="Arial"/>
                <w:sz w:val="18"/>
              </w:rPr>
              <w:t xml:space="preserve">submit </w:t>
            </w:r>
            <w:r w:rsidRPr="007F1DD1">
              <w:rPr>
                <w:rFonts w:ascii="Arial" w:hAnsi="Arial"/>
                <w:sz w:val="18"/>
              </w:rPr>
              <w:t>this information by February 28</w:t>
            </w:r>
            <w:r w:rsidRPr="007F1DD1">
              <w:rPr>
                <w:rFonts w:ascii="Arial" w:hAnsi="Arial"/>
                <w:sz w:val="18"/>
                <w:vertAlign w:val="superscript"/>
              </w:rPr>
              <w:t>th</w:t>
            </w:r>
            <w:r w:rsidRPr="007F1DD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each</w:t>
            </w:r>
            <w:r w:rsidRPr="007F1DD1">
              <w:rPr>
                <w:rFonts w:ascii="Arial" w:hAnsi="Arial"/>
                <w:sz w:val="18"/>
              </w:rPr>
              <w:t xml:space="preserve"> year </w:t>
            </w:r>
            <w:r>
              <w:rPr>
                <w:rFonts w:ascii="Arial" w:hAnsi="Arial"/>
                <w:sz w:val="18"/>
              </w:rPr>
              <w:t>for the prior calendar year</w:t>
            </w:r>
            <w:r w:rsidRPr="007F1DD1">
              <w:rPr>
                <w:rFonts w:ascii="Arial" w:hAnsi="Arial"/>
                <w:sz w:val="18"/>
              </w:rPr>
              <w:t>.  For examp</w:t>
            </w:r>
            <w:r>
              <w:rPr>
                <w:rFonts w:ascii="Arial" w:hAnsi="Arial"/>
                <w:sz w:val="18"/>
              </w:rPr>
              <w:t>le, data from calendar year 2011</w:t>
            </w:r>
            <w:r w:rsidRPr="007F1DD1">
              <w:rPr>
                <w:rFonts w:ascii="Arial" w:hAnsi="Arial"/>
                <w:sz w:val="18"/>
              </w:rPr>
              <w:t xml:space="preserve"> should be </w:t>
            </w:r>
            <w:r>
              <w:rPr>
                <w:rFonts w:ascii="Arial" w:hAnsi="Arial"/>
                <w:sz w:val="18"/>
              </w:rPr>
              <w:t>submitted by February 28, 2012</w:t>
            </w:r>
            <w:r w:rsidRPr="007F1DD1">
              <w:rPr>
                <w:rFonts w:ascii="Arial" w:hAnsi="Arial"/>
                <w:sz w:val="18"/>
              </w:rPr>
              <w:t xml:space="preserve">.  </w:t>
            </w:r>
            <w:r w:rsidRPr="007F1DD1">
              <w:rPr>
                <w:rFonts w:ascii="Arial" w:hAnsi="Arial"/>
                <w:i/>
                <w:spacing w:val="-3"/>
                <w:sz w:val="18"/>
              </w:rPr>
              <w:t>This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information should be entered electronically at AHRQ’s PSO Privacy Protection Center Web site </w:t>
            </w:r>
            <w:hyperlink r:id="rId7" w:history="1">
              <w:r w:rsidRPr="00924B48">
                <w:rPr>
                  <w:rStyle w:val="Hyperlink"/>
                  <w:rFonts w:ascii="Arial" w:hAnsi="Arial"/>
                  <w:i/>
                  <w:spacing w:val="-3"/>
                  <w:sz w:val="18"/>
                </w:rPr>
                <w:t>www.psoppc.org</w:t>
              </w:r>
            </w:hyperlink>
            <w:r>
              <w:rPr>
                <w:rFonts w:ascii="Arial" w:hAnsi="Arial"/>
                <w:i/>
                <w:spacing w:val="-3"/>
                <w:sz w:val="18"/>
              </w:rPr>
              <w:t xml:space="preserve">.  Please contact </w:t>
            </w:r>
            <w:hyperlink r:id="rId8" w:history="1">
              <w:r w:rsidRPr="00924B48">
                <w:rPr>
                  <w:rStyle w:val="Hyperlink"/>
                  <w:rFonts w:ascii="Arial" w:hAnsi="Arial"/>
                  <w:i/>
                  <w:spacing w:val="-3"/>
                  <w:sz w:val="18"/>
                </w:rPr>
                <w:t>support@psoppc.org</w:t>
              </w:r>
            </w:hyperlink>
            <w:r>
              <w:rPr>
                <w:rFonts w:ascii="Arial" w:hAnsi="Arial"/>
                <w:i/>
                <w:spacing w:val="-3"/>
                <w:sz w:val="18"/>
              </w:rPr>
              <w:t xml:space="preserve"> for more information about registering for an account. </w:t>
            </w:r>
            <w:r w:rsidRPr="00533609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533609">
              <w:rPr>
                <w:rFonts w:ascii="Arial" w:hAnsi="Arial" w:cs="Arial"/>
                <w:i/>
                <w:color w:val="000000"/>
                <w:sz w:val="18"/>
              </w:rPr>
              <w:t>To submit a har</w:t>
            </w:r>
            <w:r>
              <w:rPr>
                <w:rFonts w:ascii="Arial" w:hAnsi="Arial" w:cs="Arial"/>
                <w:i/>
                <w:color w:val="000000"/>
                <w:sz w:val="18"/>
              </w:rPr>
              <w:t xml:space="preserve">d copy, please send to: </w:t>
            </w:r>
            <w:r w:rsidRPr="00533609">
              <w:rPr>
                <w:rFonts w:ascii="Arial" w:hAnsi="Arial" w:cs="Arial"/>
                <w:i/>
                <w:color w:val="000000"/>
                <w:sz w:val="18"/>
              </w:rPr>
              <w:t xml:space="preserve"> PSO PPC, IFMC, 1776 West Lakes Parkway, West Des Moines, IA 50266.</w:t>
            </w:r>
          </w:p>
          <w:p w:rsidR="00F00403" w:rsidRPr="00F00403" w:rsidRDefault="00F00403">
            <w:pPr>
              <w:rPr>
                <w:rFonts w:ascii="Arial" w:hAnsi="Arial"/>
                <w:i/>
                <w:sz w:val="18"/>
              </w:rPr>
            </w:pPr>
          </w:p>
        </w:tc>
      </w:tr>
      <w:tr w:rsidR="00F00403" w:rsidTr="00EE7215">
        <w:tc>
          <w:tcPr>
            <w:tcW w:w="7488" w:type="dxa"/>
            <w:gridSpan w:val="4"/>
          </w:tcPr>
          <w:p w:rsidR="00F00403" w:rsidRDefault="00F00403">
            <w:pPr>
              <w:rPr>
                <w:rFonts w:ascii="Arial" w:hAnsi="Arial"/>
                <w:sz w:val="18"/>
              </w:rPr>
            </w:pPr>
            <w:r w:rsidRPr="00F00403">
              <w:rPr>
                <w:rFonts w:ascii="Arial" w:hAnsi="Arial"/>
                <w:sz w:val="18"/>
              </w:rPr>
              <w:t>PSO Name</w:t>
            </w:r>
          </w:p>
          <w:p w:rsidR="00F00403" w:rsidRDefault="00F00403">
            <w:pPr>
              <w:rPr>
                <w:rFonts w:ascii="Arial" w:hAnsi="Arial"/>
                <w:sz w:val="18"/>
              </w:rPr>
            </w:pPr>
          </w:p>
          <w:p w:rsidR="00F00403" w:rsidRPr="00F00403" w:rsidRDefault="00F00403">
            <w:pPr>
              <w:rPr>
                <w:rFonts w:ascii="Arial" w:hAnsi="Arial"/>
                <w:sz w:val="18"/>
              </w:rPr>
            </w:pPr>
          </w:p>
        </w:tc>
        <w:tc>
          <w:tcPr>
            <w:tcW w:w="3942" w:type="dxa"/>
            <w:gridSpan w:val="2"/>
          </w:tcPr>
          <w:p w:rsidR="00F00403" w:rsidRPr="00F00403" w:rsidRDefault="00F00403" w:rsidP="00F004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AHRQ-assigned PSO Number</w:t>
            </w:r>
          </w:p>
        </w:tc>
      </w:tr>
      <w:tr w:rsidR="00F00403" w:rsidTr="00EE7215">
        <w:tc>
          <w:tcPr>
            <w:tcW w:w="2088" w:type="dxa"/>
            <w:gridSpan w:val="3"/>
          </w:tcPr>
          <w:p w:rsidR="00F00403" w:rsidRDefault="00F004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Reporting Year</w:t>
            </w:r>
          </w:p>
          <w:p w:rsidR="00F00403" w:rsidRDefault="00F00403">
            <w:pPr>
              <w:rPr>
                <w:rFonts w:ascii="Arial" w:hAnsi="Arial"/>
                <w:sz w:val="18"/>
              </w:rPr>
            </w:pPr>
          </w:p>
          <w:p w:rsidR="00F00403" w:rsidRPr="00F00403" w:rsidRDefault="00F00403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</w:tcPr>
          <w:p w:rsidR="00F00403" w:rsidRPr="00F00403" w:rsidRDefault="00F004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Form Completed By</w:t>
            </w:r>
          </w:p>
        </w:tc>
        <w:tc>
          <w:tcPr>
            <w:tcW w:w="3942" w:type="dxa"/>
            <w:gridSpan w:val="2"/>
          </w:tcPr>
          <w:p w:rsidR="00F00403" w:rsidRPr="00F00403" w:rsidRDefault="00F004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Today’s Date</w:t>
            </w:r>
          </w:p>
        </w:tc>
      </w:tr>
      <w:tr w:rsidR="00F00403" w:rsidTr="00EE7215">
        <w:tc>
          <w:tcPr>
            <w:tcW w:w="11430" w:type="dxa"/>
            <w:gridSpan w:val="6"/>
            <w:shd w:val="clear" w:color="auto" w:fill="D9D9D9" w:themeFill="background1" w:themeFillShade="D9"/>
          </w:tcPr>
          <w:p w:rsidR="00F00403" w:rsidRDefault="00F00403" w:rsidP="00EE721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EC7E70">
              <w:rPr>
                <w:rFonts w:ascii="Arial" w:hAnsi="Arial"/>
                <w:b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sz w:val="22"/>
                <w:szCs w:val="22"/>
              </w:rPr>
              <w:t>ART</w:t>
            </w:r>
            <w:r w:rsidRPr="00EC7E70">
              <w:rPr>
                <w:rFonts w:ascii="Arial" w:hAnsi="Arial"/>
                <w:b/>
                <w:sz w:val="22"/>
                <w:szCs w:val="22"/>
              </w:rPr>
              <w:t xml:space="preserve"> A: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C7E70">
              <w:rPr>
                <w:rFonts w:ascii="Arial" w:hAnsi="Arial"/>
                <w:b/>
                <w:sz w:val="22"/>
                <w:szCs w:val="22"/>
              </w:rPr>
              <w:t>PSO I</w:t>
            </w:r>
            <w:r>
              <w:rPr>
                <w:rFonts w:ascii="Arial" w:hAnsi="Arial"/>
                <w:b/>
                <w:sz w:val="22"/>
                <w:szCs w:val="22"/>
              </w:rPr>
              <w:t>NFORMATION</w:t>
            </w:r>
          </w:p>
          <w:p w:rsidR="00F00403" w:rsidRPr="00364B69" w:rsidRDefault="00F00403" w:rsidP="00F00403">
            <w:pPr>
              <w:rPr>
                <w:rFonts w:ascii="Arial" w:hAnsi="Arial"/>
                <w:sz w:val="20"/>
                <w:szCs w:val="20"/>
              </w:rPr>
            </w:pPr>
            <w:r w:rsidRPr="00364B69">
              <w:rPr>
                <w:rFonts w:ascii="Arial" w:hAnsi="Arial"/>
                <w:sz w:val="20"/>
                <w:szCs w:val="20"/>
              </w:rPr>
              <w:t xml:space="preserve">Please note that the information requested in Part A is to be completed only once </w:t>
            </w:r>
            <w:r>
              <w:rPr>
                <w:rFonts w:ascii="Arial" w:hAnsi="Arial"/>
                <w:sz w:val="20"/>
                <w:szCs w:val="20"/>
              </w:rPr>
              <w:t xml:space="preserve">per year </w:t>
            </w:r>
            <w:r w:rsidRPr="00364B69">
              <w:rPr>
                <w:rFonts w:ascii="Arial" w:hAnsi="Arial"/>
                <w:sz w:val="20"/>
                <w:szCs w:val="20"/>
              </w:rPr>
              <w:t xml:space="preserve">for the PSO. </w:t>
            </w:r>
          </w:p>
          <w:p w:rsidR="00F00403" w:rsidRPr="00F00403" w:rsidRDefault="00F00403" w:rsidP="00EE7215">
            <w:pPr>
              <w:spacing w:after="120"/>
              <w:rPr>
                <w:rFonts w:ascii="Arial" w:hAnsi="Arial"/>
                <w:sz w:val="18"/>
              </w:rPr>
            </w:pPr>
            <w:r w:rsidRPr="00364B69">
              <w:rPr>
                <w:rFonts w:ascii="Arial" w:hAnsi="Arial"/>
                <w:sz w:val="20"/>
                <w:szCs w:val="20"/>
              </w:rPr>
              <w:t>Responses should reflect PSO information for the prior calendar year.</w:t>
            </w:r>
          </w:p>
        </w:tc>
      </w:tr>
      <w:tr w:rsidR="00F00403" w:rsidTr="00EE7215">
        <w:tc>
          <w:tcPr>
            <w:tcW w:w="367" w:type="dxa"/>
            <w:tcBorders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9457" w:type="dxa"/>
            <w:gridSpan w:val="4"/>
            <w:tcBorders>
              <w:left w:val="nil"/>
            </w:tcBorders>
          </w:tcPr>
          <w:p w:rsidR="00F00403" w:rsidRDefault="00F00403" w:rsidP="00F00403">
            <w:pPr>
              <w:tabs>
                <w:tab w:val="num" w:pos="432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DF289B">
              <w:rPr>
                <w:rFonts w:ascii="Arial" w:hAnsi="Arial"/>
                <w:sz w:val="18"/>
              </w:rPr>
              <w:t xml:space="preserve">ow many </w:t>
            </w:r>
            <w:r>
              <w:rPr>
                <w:rFonts w:ascii="Arial" w:hAnsi="Arial"/>
                <w:sz w:val="18"/>
              </w:rPr>
              <w:t xml:space="preserve">agreements/contracts with providers </w:t>
            </w:r>
            <w:r w:rsidRPr="00DF289B">
              <w:rPr>
                <w:rFonts w:ascii="Arial" w:hAnsi="Arial"/>
                <w:sz w:val="18"/>
              </w:rPr>
              <w:t xml:space="preserve">did the PSO have for services pursuant to the </w:t>
            </w:r>
            <w:r>
              <w:rPr>
                <w:rFonts w:ascii="Arial" w:hAnsi="Arial"/>
                <w:sz w:val="18"/>
              </w:rPr>
              <w:t xml:space="preserve">Patient Safety </w:t>
            </w:r>
            <w:r w:rsidRPr="00DF289B">
              <w:rPr>
                <w:rFonts w:ascii="Arial" w:hAnsi="Arial"/>
                <w:sz w:val="18"/>
              </w:rPr>
              <w:t xml:space="preserve">Act?  </w:t>
            </w:r>
          </w:p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242384">
              <w:rPr>
                <w:rFonts w:ascii="Arial" w:hAnsi="Arial"/>
                <w:sz w:val="18"/>
              </w:rPr>
              <w:t>If none, enter</w:t>
            </w:r>
            <w:r>
              <w:rPr>
                <w:rFonts w:ascii="Arial" w:hAnsi="Arial"/>
                <w:sz w:val="18"/>
              </w:rPr>
              <w:t xml:space="preserve"> “0”.</w:t>
            </w:r>
          </w:p>
        </w:tc>
        <w:tc>
          <w:tcPr>
            <w:tcW w:w="1606" w:type="dxa"/>
          </w:tcPr>
          <w:p w:rsid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DF289B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>__</w:t>
            </w:r>
            <w:r w:rsidRPr="00DF289B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______</w:t>
            </w:r>
          </w:p>
        </w:tc>
      </w:tr>
      <w:tr w:rsidR="00F00403" w:rsidTr="00EE7215">
        <w:tc>
          <w:tcPr>
            <w:tcW w:w="367" w:type="dxa"/>
            <w:tcBorders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9457" w:type="dxa"/>
            <w:gridSpan w:val="4"/>
            <w:tcBorders>
              <w:lef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F351B7">
              <w:rPr>
                <w:rFonts w:ascii="Arial" w:hAnsi="Arial"/>
                <w:sz w:val="18"/>
              </w:rPr>
              <w:t>From</w:t>
            </w:r>
            <w:r w:rsidRPr="00DF289B">
              <w:rPr>
                <w:rFonts w:ascii="Arial" w:hAnsi="Arial"/>
                <w:sz w:val="18"/>
              </w:rPr>
              <w:t xml:space="preserve"> how many of these </w:t>
            </w:r>
            <w:r>
              <w:rPr>
                <w:rFonts w:ascii="Arial" w:hAnsi="Arial"/>
                <w:sz w:val="18"/>
              </w:rPr>
              <w:t>agreements/contracts</w:t>
            </w:r>
            <w:r w:rsidRPr="00DF289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were reports submitted to </w:t>
            </w:r>
            <w:r w:rsidRPr="00DF289B">
              <w:rPr>
                <w:rFonts w:ascii="Arial" w:hAnsi="Arial"/>
                <w:sz w:val="18"/>
              </w:rPr>
              <w:t>the PSO</w:t>
            </w:r>
            <w:r>
              <w:rPr>
                <w:rFonts w:ascii="Arial" w:hAnsi="Arial"/>
                <w:sz w:val="18"/>
              </w:rPr>
              <w:t xml:space="preserve">? </w:t>
            </w:r>
            <w:r w:rsidRPr="00242384">
              <w:rPr>
                <w:rFonts w:ascii="Arial" w:hAnsi="Arial"/>
                <w:sz w:val="18"/>
              </w:rPr>
              <w:t>If none, enter</w:t>
            </w:r>
            <w:r w:rsidRPr="00DF289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“0”.</w:t>
            </w:r>
          </w:p>
        </w:tc>
        <w:tc>
          <w:tcPr>
            <w:tcW w:w="1606" w:type="dxa"/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DF289B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>__</w:t>
            </w:r>
            <w:r w:rsidRPr="00DF289B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______</w:t>
            </w:r>
          </w:p>
        </w:tc>
      </w:tr>
      <w:tr w:rsidR="00F00403" w:rsidTr="00EE7215">
        <w:trPr>
          <w:trHeight w:val="395"/>
        </w:trPr>
        <w:tc>
          <w:tcPr>
            <w:tcW w:w="367" w:type="dxa"/>
            <w:tcBorders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9457" w:type="dxa"/>
            <w:gridSpan w:val="4"/>
            <w:tcBorders>
              <w:lef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F351B7">
              <w:rPr>
                <w:rFonts w:ascii="Arial" w:hAnsi="Arial"/>
                <w:sz w:val="18"/>
              </w:rPr>
              <w:t xml:space="preserve">How many </w:t>
            </w:r>
            <w:r>
              <w:rPr>
                <w:rFonts w:ascii="Arial" w:hAnsi="Arial"/>
                <w:sz w:val="18"/>
              </w:rPr>
              <w:t xml:space="preserve">individual </w:t>
            </w:r>
            <w:r w:rsidRPr="00F351B7">
              <w:rPr>
                <w:rFonts w:ascii="Arial" w:hAnsi="Arial"/>
                <w:sz w:val="18"/>
              </w:rPr>
              <w:t xml:space="preserve">patient safety </w:t>
            </w:r>
            <w:r>
              <w:rPr>
                <w:rFonts w:ascii="Arial" w:hAnsi="Arial"/>
                <w:sz w:val="18"/>
              </w:rPr>
              <w:t>reports using AHRQ’s Common Formats</w:t>
            </w:r>
            <w:r w:rsidRPr="00F351B7">
              <w:rPr>
                <w:rFonts w:ascii="Arial" w:hAnsi="Arial"/>
                <w:sz w:val="18"/>
              </w:rPr>
              <w:t xml:space="preserve"> d</w:t>
            </w:r>
            <w:r>
              <w:rPr>
                <w:rFonts w:ascii="Arial" w:hAnsi="Arial"/>
                <w:sz w:val="18"/>
              </w:rPr>
              <w:t>id the PSO receive?</w:t>
            </w:r>
            <w:r w:rsidRPr="00F351B7">
              <w:rPr>
                <w:rFonts w:ascii="Arial" w:hAnsi="Arial"/>
                <w:sz w:val="18"/>
              </w:rPr>
              <w:t xml:space="preserve"> </w:t>
            </w:r>
            <w:r w:rsidRPr="00242384">
              <w:rPr>
                <w:rFonts w:ascii="Arial" w:hAnsi="Arial"/>
                <w:sz w:val="18"/>
              </w:rPr>
              <w:t>If none, enter</w:t>
            </w:r>
            <w:r w:rsidRPr="00DF289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“0”.</w:t>
            </w:r>
          </w:p>
        </w:tc>
        <w:tc>
          <w:tcPr>
            <w:tcW w:w="1606" w:type="dxa"/>
          </w:tcPr>
          <w:p w:rsidR="00EE7215" w:rsidRDefault="00EE7215" w:rsidP="00EE7215">
            <w:pPr>
              <w:rPr>
                <w:rFonts w:ascii="Arial" w:hAnsi="Arial"/>
                <w:sz w:val="18"/>
              </w:rPr>
            </w:pPr>
          </w:p>
          <w:p w:rsidR="00F00403" w:rsidRPr="00F00403" w:rsidRDefault="00F00403" w:rsidP="00EE7215">
            <w:pPr>
              <w:spacing w:after="20"/>
              <w:rPr>
                <w:rFonts w:ascii="Arial" w:hAnsi="Arial"/>
                <w:sz w:val="18"/>
              </w:rPr>
            </w:pPr>
            <w:r w:rsidRPr="00DF289B">
              <w:rPr>
                <w:rFonts w:ascii="Arial" w:hAnsi="Arial"/>
                <w:sz w:val="18"/>
              </w:rPr>
              <w:t>__</w:t>
            </w:r>
            <w:r>
              <w:rPr>
                <w:rFonts w:ascii="Arial" w:hAnsi="Arial"/>
                <w:sz w:val="18"/>
              </w:rPr>
              <w:t>__</w:t>
            </w:r>
            <w:r w:rsidRPr="00DF289B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______</w:t>
            </w:r>
          </w:p>
        </w:tc>
      </w:tr>
      <w:tr w:rsidR="00F00403" w:rsidTr="00EE7215">
        <w:tc>
          <w:tcPr>
            <w:tcW w:w="367" w:type="dxa"/>
            <w:tcBorders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9457" w:type="dxa"/>
            <w:gridSpan w:val="4"/>
            <w:tcBorders>
              <w:lef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Did the PSO receive patient safety work product (PSWP) from any provider </w:t>
            </w:r>
            <w:r w:rsidRPr="00242384">
              <w:rPr>
                <w:rFonts w:ascii="Arial" w:hAnsi="Arial"/>
                <w:sz w:val="18"/>
              </w:rPr>
              <w:t xml:space="preserve">with which </w:t>
            </w:r>
            <w:r>
              <w:rPr>
                <w:rFonts w:ascii="Arial" w:hAnsi="Arial"/>
                <w:sz w:val="18"/>
              </w:rPr>
              <w:t>the PSO</w:t>
            </w:r>
            <w:r w:rsidRPr="00242384">
              <w:rPr>
                <w:rFonts w:ascii="Arial" w:hAnsi="Arial"/>
                <w:sz w:val="18"/>
              </w:rPr>
              <w:t xml:space="preserve"> did not have a</w:t>
            </w:r>
            <w:r>
              <w:rPr>
                <w:rFonts w:ascii="Arial" w:hAnsi="Arial"/>
                <w:sz w:val="18"/>
              </w:rPr>
              <w:t>n</w:t>
            </w:r>
            <w:r w:rsidRPr="0024238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agreement/contract?</w:t>
            </w:r>
          </w:p>
        </w:tc>
        <w:tc>
          <w:tcPr>
            <w:tcW w:w="1606" w:type="dxa"/>
          </w:tcPr>
          <w:p w:rsid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YES</w:t>
            </w:r>
          </w:p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F00403" w:rsidTr="00B571C7">
        <w:tc>
          <w:tcPr>
            <w:tcW w:w="367" w:type="dxa"/>
            <w:tcBorders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11063" w:type="dxa"/>
            <w:gridSpan w:val="5"/>
            <w:tcBorders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Which of the following categories </w:t>
            </w:r>
            <w:r w:rsidRPr="00F00403">
              <w:rPr>
                <w:rFonts w:ascii="Arial" w:hAnsi="Arial"/>
                <w:sz w:val="18"/>
              </w:rPr>
              <w:t>best</w:t>
            </w:r>
            <w:r>
              <w:rPr>
                <w:rFonts w:ascii="Arial" w:hAnsi="Arial"/>
                <w:sz w:val="18"/>
              </w:rPr>
              <w:t xml:space="preserve"> describes your PSO (or, if a component PSO, the parent)?  </w:t>
            </w:r>
            <w:r w:rsidRPr="00F00403">
              <w:rPr>
                <w:rFonts w:ascii="Arial" w:hAnsi="Arial"/>
                <w:b/>
                <w:sz w:val="18"/>
              </w:rPr>
              <w:t>Select all that</w:t>
            </w:r>
            <w:r>
              <w:rPr>
                <w:rFonts w:ascii="Arial" w:hAnsi="Arial"/>
                <w:b/>
                <w:sz w:val="18"/>
              </w:rPr>
              <w:t xml:space="preserve"> apply</w:t>
            </w:r>
            <w:r w:rsidRPr="004E4CAC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Association; includes medical society and any other type of professional association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trade association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Consulting firm; includes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 xml:space="preserve"> research institute (except if part of an educational establishment), data analysis firm, etc.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Consumer (advocacy) organization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Financial service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Health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care provider organization; includes hospital, physician group, and any other type of provider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aboratory, tissue bank, and any 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other type of auxiliary service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Insurer (other than health insurance provider)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Software development organization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University or other educational establishment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 xml:space="preserve">Wholesaler/retailer; includes general purchasing organization, wholesaler or similar entity;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Durable Medical Equipment (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DME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supplier, retail pharmacy, other retailer or similar entity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single" w:sz="4" w:space="0" w:color="auto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 w:rsidRPr="00695151">
              <w:rPr>
                <w:rFonts w:ascii="Arial" w:hAnsi="Arial" w:cs="Arial"/>
                <w:color w:val="000000"/>
                <w:sz w:val="18"/>
                <w:szCs w:val="18"/>
              </w:rPr>
              <w:t>Other, please specify: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</w:t>
            </w:r>
          </w:p>
        </w:tc>
      </w:tr>
      <w:tr w:rsidR="00F00403" w:rsidTr="00B571C7">
        <w:tc>
          <w:tcPr>
            <w:tcW w:w="367" w:type="dxa"/>
            <w:tcBorders>
              <w:bottom w:val="nil"/>
              <w:right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11063" w:type="dxa"/>
            <w:gridSpan w:val="5"/>
            <w:tcBorders>
              <w:left w:val="nil"/>
              <w:bottom w:val="nil"/>
            </w:tcBorders>
          </w:tcPr>
          <w:p w:rsidR="00F00403" w:rsidRP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Does your PSO concern itself with all aspects of patient safety or does your PSO focus on a specific area of concern (e.g., site/setting, medical specialty, care delivery process, etc.)?  </w:t>
            </w:r>
            <w:r w:rsidRPr="004E4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One: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bottom w:val="nil"/>
              <w:right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  <w:bottom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specific focus; solicits all types of patient safety concerns</w:t>
            </w:r>
          </w:p>
        </w:tc>
      </w:tr>
      <w:tr w:rsidR="00F00403" w:rsidTr="00B571C7">
        <w:tc>
          <w:tcPr>
            <w:tcW w:w="367" w:type="dxa"/>
            <w:tcBorders>
              <w:top w:val="nil"/>
              <w:right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86" w:type="dxa"/>
            <w:gridSpan w:val="4"/>
            <w:tcBorders>
              <w:top w:val="nil"/>
              <w:left w:val="nil"/>
            </w:tcBorders>
          </w:tcPr>
          <w:p w:rsidR="00F00403" w:rsidRDefault="00F00403" w:rsidP="00F0040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Specific focus</w:t>
            </w:r>
          </w:p>
        </w:tc>
      </w:tr>
    </w:tbl>
    <w:p w:rsidR="00EE7215" w:rsidRDefault="00EE7215"/>
    <w:tbl>
      <w:tblPr>
        <w:tblStyle w:val="TableGrid"/>
        <w:tblW w:w="11430" w:type="dxa"/>
        <w:tblInd w:w="-162" w:type="dxa"/>
        <w:tblLook w:val="04A0"/>
      </w:tblPr>
      <w:tblGrid>
        <w:gridCol w:w="467"/>
        <w:gridCol w:w="377"/>
        <w:gridCol w:w="24"/>
        <w:gridCol w:w="1202"/>
        <w:gridCol w:w="377"/>
        <w:gridCol w:w="1660"/>
        <w:gridCol w:w="377"/>
        <w:gridCol w:w="1211"/>
        <w:gridCol w:w="377"/>
        <w:gridCol w:w="1957"/>
        <w:gridCol w:w="413"/>
        <w:gridCol w:w="2988"/>
      </w:tblGrid>
      <w:tr w:rsidR="00EE7215" w:rsidTr="00EE7215">
        <w:tc>
          <w:tcPr>
            <w:tcW w:w="11430" w:type="dxa"/>
            <w:gridSpan w:val="12"/>
            <w:shd w:val="clear" w:color="auto" w:fill="D9D9D9" w:themeFill="background1" w:themeFillShade="D9"/>
          </w:tcPr>
          <w:p w:rsidR="00EE7215" w:rsidRDefault="00EE7215" w:rsidP="00EE7215">
            <w:pPr>
              <w:spacing w:before="120" w:after="120"/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PART</w:t>
            </w:r>
            <w:r w:rsidRPr="00EC7E70">
              <w:rPr>
                <w:rFonts w:ascii="Arial" w:hAnsi="Arial"/>
                <w:b/>
                <w:sz w:val="22"/>
                <w:szCs w:val="22"/>
              </w:rPr>
              <w:t xml:space="preserve"> A: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C7E70">
              <w:rPr>
                <w:rFonts w:ascii="Arial" w:hAnsi="Arial"/>
                <w:b/>
                <w:sz w:val="22"/>
                <w:szCs w:val="22"/>
              </w:rPr>
              <w:t>PSO I</w:t>
            </w:r>
            <w:r>
              <w:rPr>
                <w:rFonts w:ascii="Arial" w:hAnsi="Arial"/>
                <w:b/>
                <w:sz w:val="22"/>
                <w:szCs w:val="22"/>
              </w:rPr>
              <w:t>NFORMATION – continued</w:t>
            </w:r>
          </w:p>
        </w:tc>
      </w:tr>
      <w:tr w:rsidR="00EE7215" w:rsidTr="00B571C7">
        <w:tc>
          <w:tcPr>
            <w:tcW w:w="467" w:type="dxa"/>
            <w:tcBorders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215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963" w:type="dxa"/>
            <w:gridSpan w:val="11"/>
            <w:tcBorders>
              <w:left w:val="nil"/>
              <w:bottom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if your PSO has a specific focus, In which particular category or categories does the PSO solicit reports?  </w:t>
            </w:r>
            <w:r w:rsidRPr="004E4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All That Apply:</w:t>
            </w:r>
          </w:p>
        </w:tc>
      </w:tr>
      <w:tr w:rsidR="00EE7215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Blood or Blood Products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Devices and/or Medical/Surgical Supplies, including HIT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Falls</w:t>
            </w:r>
          </w:p>
        </w:tc>
      </w:tr>
      <w:tr w:rsidR="00EE7215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Healthcare-associated Infections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Medication and/or Other Substances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Perinatal</w:t>
            </w:r>
            <w:proofErr w:type="spellEnd"/>
          </w:p>
        </w:tc>
      </w:tr>
      <w:tr w:rsidR="00EE7215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Pressure Ulcers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Surgery and Anesthesia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Venous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Thromboembolism</w:t>
            </w:r>
            <w:proofErr w:type="spellEnd"/>
          </w:p>
        </w:tc>
      </w:tr>
      <w:tr w:rsidR="00EE7215" w:rsidTr="00B571C7"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86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EE7215" w:rsidRPr="00EE7215" w:rsidRDefault="00EE7215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F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ther, please specify: ____________________________________________________________________________________</w:t>
            </w:r>
          </w:p>
        </w:tc>
      </w:tr>
      <w:tr w:rsidR="00B571C7" w:rsidTr="00B571C7">
        <w:tc>
          <w:tcPr>
            <w:tcW w:w="467" w:type="dxa"/>
            <w:tcBorders>
              <w:top w:val="single" w:sz="4" w:space="0" w:color="auto"/>
              <w:bottom w:val="nil"/>
              <w:right w:val="nil"/>
            </w:tcBorders>
          </w:tcPr>
          <w:p w:rsidR="00B571C7" w:rsidRPr="00EE7215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0963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B571C7" w:rsidRPr="00B571C7" w:rsidRDefault="00B571C7" w:rsidP="00B571C7">
            <w:pPr>
              <w:pBdr>
                <w:left w:val="single" w:sz="12" w:space="4" w:color="auto"/>
              </w:pBd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your PSO a component PSO?  </w:t>
            </w:r>
            <w:r w:rsidRPr="00E351F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One: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Pr="00EE7215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Pr="00D14CF9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B571C7" w:rsidRPr="00D14CF9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Yes, it is a component and a separate legal entity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Pr="00EE7215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Pr="00D14CF9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B571C7" w:rsidRPr="00D14CF9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Yes, it is a component, but it is not a separate legal entity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B571C7" w:rsidRPr="00EE7215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B571C7" w:rsidRPr="00D14CF9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No, it is not a component PSO.</w:t>
            </w:r>
          </w:p>
        </w:tc>
      </w:tr>
      <w:tr w:rsidR="00B571C7" w:rsidTr="00B571C7">
        <w:tc>
          <w:tcPr>
            <w:tcW w:w="467" w:type="dxa"/>
            <w:tcBorders>
              <w:top w:val="single" w:sz="4" w:space="0" w:color="auto"/>
              <w:bottom w:val="nil"/>
              <w:right w:val="nil"/>
            </w:tcBorders>
          </w:tcPr>
          <w:p w:rsidR="00B571C7" w:rsidRPr="00EE7215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0963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Which of the following best describes your PSO (or if the component PSO is not a separate legal entity, please describe its parent)? 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Select One: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Federal, State, local, or tribal government agency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5358" w:type="dxa"/>
            <w:gridSpan w:val="3"/>
            <w:tcBorders>
              <w:top w:val="nil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For-profit entity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4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Nonprofit entity; includes foundation, university, etc.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B571C7" w:rsidTr="00B571C7">
        <w:tc>
          <w:tcPr>
            <w:tcW w:w="467" w:type="dxa"/>
            <w:tcBorders>
              <w:top w:val="single" w:sz="4" w:space="0" w:color="auto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0963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Does your PSO offer any service other than patient safety activities (as defined in the Patient Safety Act and Rule)?  </w:t>
            </w:r>
            <w:r w:rsidRPr="000955A1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One: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898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571C7" w:rsidTr="00030DCF">
        <w:tc>
          <w:tcPr>
            <w:tcW w:w="467" w:type="dxa"/>
            <w:tcBorders>
              <w:top w:val="single" w:sz="4" w:space="0" w:color="auto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0963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What geographic area does the PSO intend to serve?  </w:t>
            </w:r>
            <w:r w:rsidRPr="001E2B3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One:</w:t>
            </w:r>
          </w:p>
        </w:tc>
      </w:tr>
      <w:tr w:rsidR="00B571C7" w:rsidTr="00030DCF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</w:p>
        </w:tc>
      </w:tr>
      <w:tr w:rsidR="00B571C7" w:rsidTr="00030DCF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Regional (can include more than one state)</w:t>
            </w:r>
          </w:p>
        </w:tc>
      </w:tr>
      <w:tr w:rsidR="00B571C7" w:rsidTr="00B571C7">
        <w:tc>
          <w:tcPr>
            <w:tcW w:w="467" w:type="dxa"/>
            <w:tcBorders>
              <w:top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6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B571C7" w:rsidRDefault="00B571C7" w:rsidP="00EE721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Local</w:t>
            </w:r>
          </w:p>
        </w:tc>
      </w:tr>
    </w:tbl>
    <w:p w:rsidR="00030DCF" w:rsidRDefault="00030DCF"/>
    <w:p w:rsidR="00030DCF" w:rsidRDefault="00030DCF">
      <w:r>
        <w:br w:type="page"/>
      </w:r>
    </w:p>
    <w:tbl>
      <w:tblPr>
        <w:tblStyle w:val="TableGrid"/>
        <w:tblW w:w="11430" w:type="dxa"/>
        <w:tblInd w:w="-162" w:type="dxa"/>
        <w:tblLook w:val="04A0"/>
      </w:tblPr>
      <w:tblGrid>
        <w:gridCol w:w="450"/>
        <w:gridCol w:w="377"/>
        <w:gridCol w:w="24"/>
        <w:gridCol w:w="37"/>
        <w:gridCol w:w="4388"/>
        <w:gridCol w:w="6154"/>
      </w:tblGrid>
      <w:tr w:rsidR="00030DCF" w:rsidTr="00030DCF">
        <w:tc>
          <w:tcPr>
            <w:tcW w:w="11430" w:type="dxa"/>
            <w:gridSpan w:val="6"/>
            <w:shd w:val="clear" w:color="auto" w:fill="D9D9D9" w:themeFill="background1" w:themeFillShade="D9"/>
          </w:tcPr>
          <w:p w:rsidR="00030DCF" w:rsidRDefault="00030DCF" w:rsidP="00030DC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6ACB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PART B: PROVIDER(S) INFORMATION</w:t>
            </w:r>
          </w:p>
          <w:p w:rsidR="00030DCF" w:rsidRPr="00196ACB" w:rsidRDefault="00030DCF" w:rsidP="00030D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6ACB">
              <w:rPr>
                <w:rFonts w:ascii="Arial" w:hAnsi="Arial" w:cs="Arial"/>
                <w:color w:val="000000"/>
                <w:sz w:val="18"/>
                <w:szCs w:val="18"/>
              </w:rPr>
              <w:t xml:space="preserve">Part B requests further information about each of the institutional or individual providers with which the PSO has an agreement/ contract pursuant to the Patient Safety Act (e.g., if </w:t>
            </w:r>
            <w:proofErr w:type="gramStart"/>
            <w:r w:rsidRPr="00196ACB">
              <w:rPr>
                <w:rFonts w:ascii="Arial" w:hAnsi="Arial" w:cs="Arial"/>
                <w:color w:val="000000"/>
                <w:sz w:val="18"/>
                <w:szCs w:val="18"/>
              </w:rPr>
              <w:t>your</w:t>
            </w:r>
            <w:proofErr w:type="gramEnd"/>
            <w:r w:rsidRPr="00196ACB">
              <w:rPr>
                <w:rFonts w:ascii="Arial" w:hAnsi="Arial" w:cs="Arial"/>
                <w:color w:val="000000"/>
                <w:sz w:val="18"/>
                <w:szCs w:val="18"/>
              </w:rPr>
              <w:t xml:space="preserve"> PSO has a separate contract with five institutional or individual providers, complete Part B for each of the five providers).  When the contract is with an institutional provider, provide information in Part B only on the facility or office-based practice with which your PSO has a contract; do not report on the individual healthcare providers (e.g., physicians, nurses, etc.) who work in a facility or office-based practice unless your PSO has separate contracts with those individuals.</w:t>
            </w:r>
          </w:p>
          <w:p w:rsidR="00030DCF" w:rsidRPr="00196ACB" w:rsidRDefault="00030DCF" w:rsidP="00030D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30DCF" w:rsidRPr="00196ACB" w:rsidRDefault="00030DCF" w:rsidP="00030D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6ACB">
              <w:rPr>
                <w:rFonts w:ascii="Arial" w:hAnsi="Arial" w:cs="Arial"/>
                <w:color w:val="000000"/>
                <w:sz w:val="18"/>
                <w:szCs w:val="18"/>
              </w:rPr>
              <w:t>If a PSO has a contract with a health system that includes multiple hospitals or other facilities, please complete Part B for each provider/facility in the system that currently submits, or intends to submit information to your PSO.  Likewise, if a your PSO has a contract with a hospital that includes other facilities owned/operated by the hospital (e.g., free standing ambulatory surgery center or long term care facility, your PSO should complete part B for each facility owned/operated by the hospital that currently submits, or intends to submit, information to the PSO.</w:t>
            </w:r>
          </w:p>
          <w:p w:rsidR="00030DCF" w:rsidRPr="00196ACB" w:rsidRDefault="00030DCF" w:rsidP="00030D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30DCF" w:rsidRDefault="00030DCF" w:rsidP="00030DCF">
            <w:pPr>
              <w:spacing w:after="120"/>
            </w:pPr>
            <w:r w:rsidRPr="00196ACB">
              <w:rPr>
                <w:rFonts w:ascii="Arial" w:hAnsi="Arial" w:cs="Arial"/>
                <w:color w:val="000000"/>
                <w:sz w:val="18"/>
                <w:szCs w:val="18"/>
              </w:rPr>
              <w:t>PSOs that do not have any agreements/contracts with providers need not complete Part B.</w:t>
            </w:r>
          </w:p>
        </w:tc>
      </w:tr>
      <w:tr w:rsidR="00E12FDB" w:rsidTr="00E12FDB">
        <w:tc>
          <w:tcPr>
            <w:tcW w:w="5276" w:type="dxa"/>
            <w:gridSpan w:val="5"/>
          </w:tcPr>
          <w:p w:rsidR="00E12FDB" w:rsidRDefault="00E12FDB" w:rsidP="00E12F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2FDB" w:rsidRPr="00E12FDB" w:rsidRDefault="00E12FDB" w:rsidP="00E12F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FDB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First three digits of provider’s zip code: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________________</w:t>
            </w:r>
          </w:p>
        </w:tc>
        <w:tc>
          <w:tcPr>
            <w:tcW w:w="6154" w:type="dxa"/>
          </w:tcPr>
          <w:p w:rsidR="00E12FDB" w:rsidRDefault="00E12FDB" w:rsidP="00E12F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12FDB" w:rsidRPr="00E12FDB" w:rsidRDefault="00E12FDB" w:rsidP="00E12F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F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PSO-assigned Provider ID Code: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______________________________</w:t>
            </w:r>
          </w:p>
          <w:p w:rsidR="00E12FDB" w:rsidRDefault="00E12FDB" w:rsidP="00E12FDB">
            <w:pPr>
              <w:rPr>
                <w:rFonts w:ascii="Arial" w:hAnsi="Arial" w:cs="Arial"/>
                <w:sz w:val="18"/>
                <w:szCs w:val="18"/>
              </w:rPr>
            </w:pPr>
            <w:r w:rsidRPr="00247CC1">
              <w:rPr>
                <w:rFonts w:ascii="Arial" w:hAnsi="Arial" w:cs="Arial"/>
                <w:sz w:val="18"/>
                <w:szCs w:val="18"/>
              </w:rPr>
              <w:t>The PSO-Assigned Provider ID Code is a surrogate provider ID that the PSO assigns to each of its contracted healthcare provider(s) to protect the anonymity of the healthcare provider(s).</w:t>
            </w:r>
          </w:p>
          <w:p w:rsidR="00E12FDB" w:rsidRPr="00E12FDB" w:rsidRDefault="00E12FDB" w:rsidP="00E12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2FDB" w:rsidTr="00E12FDB">
        <w:tc>
          <w:tcPr>
            <w:tcW w:w="450" w:type="dxa"/>
            <w:tcBorders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980" w:type="dxa"/>
            <w:gridSpan w:val="5"/>
            <w:tcBorders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of provider.  </w:t>
            </w:r>
            <w:r w:rsidRPr="00E12FDB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Select One: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General (acute care) hospital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Specialty or other hospital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Skilled nursing or long term care facility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Office of l</w:t>
            </w:r>
            <w:r>
              <w:rPr>
                <w:rFonts w:ascii="Arial" w:hAnsi="Arial" w:cs="Arial"/>
                <w:sz w:val="18"/>
                <w:szCs w:val="18"/>
              </w:rPr>
              <w:t xml:space="preserve">icensed/state-certified practitioner(s) (such as doctor, dentist, psychologist, physiotherapist, etc.) with </w:t>
            </w:r>
            <w:r w:rsidRPr="00CC779D">
              <w:rPr>
                <w:rFonts w:ascii="Arial" w:hAnsi="Arial" w:cs="Arial"/>
                <w:b/>
                <w:sz w:val="18"/>
                <w:szCs w:val="18"/>
              </w:rPr>
              <w:t>five or fewer</w:t>
            </w:r>
            <w:r>
              <w:rPr>
                <w:rFonts w:ascii="Arial" w:hAnsi="Arial" w:cs="Arial"/>
                <w:sz w:val="18"/>
                <w:szCs w:val="18"/>
              </w:rPr>
              <w:t xml:space="preserve"> such practitioners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Office of licensed/state-certified practitioners (such as doctor, dentist, psychologist, physiotherapist, etc.) with </w:t>
            </w:r>
            <w:r w:rsidRPr="00CC779D">
              <w:rPr>
                <w:rFonts w:ascii="Arial" w:hAnsi="Arial" w:cs="Arial"/>
                <w:b/>
                <w:sz w:val="18"/>
                <w:szCs w:val="18"/>
              </w:rPr>
              <w:t>six or more</w:t>
            </w:r>
            <w:r>
              <w:rPr>
                <w:rFonts w:ascii="Arial" w:hAnsi="Arial" w:cs="Arial"/>
                <w:sz w:val="18"/>
                <w:szCs w:val="18"/>
              </w:rPr>
              <w:t xml:space="preserve"> such practitioners; includes community health center, group practice, clinic, etc. with six or more practitioners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Ambulatory surgery center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Independent laboratory, freestanding diagnostic or imaging center, tissue bank, etc.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Specialized treatment facility; includes renal dialysis center, chemotherapy center, etc.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Ambulance, emergency medical technician, paramedic services, etc.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Home health care; includes in-home treatment services, hospice care, etc.</w:t>
            </w:r>
          </w:p>
        </w:tc>
      </w:tr>
      <w:tr w:rsidR="00E12FDB" w:rsidTr="00E12FDB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Retail pharmacy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Other, please specify: _____________________________________________________________________________________</w:t>
            </w:r>
          </w:p>
        </w:tc>
      </w:tr>
      <w:tr w:rsidR="00E12FDB" w:rsidTr="00445473"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2FDB" w:rsidRP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 of metropolitan area in which provider is located.</w:t>
            </w:r>
            <w:r w:rsidRPr="000957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5787">
              <w:rPr>
                <w:rFonts w:ascii="Arial" w:hAnsi="Arial" w:cs="Arial"/>
                <w:b/>
                <w:sz w:val="18"/>
                <w:szCs w:val="18"/>
              </w:rPr>
              <w:t>Select One of the National Center for Health Stati</w:t>
            </w:r>
            <w:r>
              <w:rPr>
                <w:rFonts w:ascii="Arial" w:hAnsi="Arial" w:cs="Arial"/>
                <w:b/>
                <w:sz w:val="18"/>
                <w:szCs w:val="18"/>
              </w:rPr>
              <w:t>stics Urban-Rural Classifications</w:t>
            </w:r>
            <w:r w:rsidRPr="000957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9" w:history="1">
              <w:r w:rsidRPr="0009578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http://www.cdc.gov/nchs/data_access/urban_rural.htm</w:t>
              </w:r>
            </w:hyperlink>
            <w:r>
              <w:t>: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787">
              <w:rPr>
                <w:rFonts w:ascii="Arial" w:hAnsi="Arial" w:cs="Arial"/>
                <w:sz w:val="18"/>
                <w:szCs w:val="18"/>
              </w:rPr>
              <w:t>Large metropolitan area (1,000,000 or more population)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095787">
              <w:rPr>
                <w:rFonts w:ascii="Arial" w:hAnsi="Arial" w:cs="Arial"/>
                <w:sz w:val="18"/>
                <w:szCs w:val="18"/>
              </w:rPr>
              <w:t xml:space="preserve"> metropolitan area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5787">
              <w:rPr>
                <w:rFonts w:ascii="Arial" w:hAnsi="Arial" w:cs="Arial"/>
                <w:sz w:val="18"/>
                <w:szCs w:val="18"/>
              </w:rPr>
              <w:t>50,000 to 999,999 population)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metropolitan area (5</w:t>
            </w:r>
            <w:r w:rsidRPr="00095787">
              <w:rPr>
                <w:rFonts w:ascii="Arial" w:hAnsi="Arial" w:cs="Arial"/>
                <w:sz w:val="18"/>
                <w:szCs w:val="18"/>
              </w:rPr>
              <w:t xml:space="preserve">0,000 to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5787">
              <w:rPr>
                <w:rFonts w:ascii="Arial" w:hAnsi="Arial" w:cs="Arial"/>
                <w:sz w:val="18"/>
                <w:szCs w:val="18"/>
              </w:rPr>
              <w:t>49,999 population)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Micropolitan</w:t>
            </w:r>
            <w:proofErr w:type="spellEnd"/>
            <w:r w:rsidRPr="00095787">
              <w:rPr>
                <w:rFonts w:ascii="Arial" w:hAnsi="Arial" w:cs="Arial"/>
                <w:sz w:val="18"/>
                <w:szCs w:val="18"/>
              </w:rPr>
              <w:t xml:space="preserve"> area (</w:t>
            </w:r>
            <w:r>
              <w:rPr>
                <w:rFonts w:ascii="Arial" w:hAnsi="Arial" w:cs="Arial"/>
                <w:sz w:val="18"/>
                <w:szCs w:val="18"/>
              </w:rPr>
              <w:t>Less than 2</w:t>
            </w:r>
            <w:r w:rsidRPr="00095787">
              <w:rPr>
                <w:rFonts w:ascii="Arial" w:hAnsi="Arial" w:cs="Arial"/>
                <w:sz w:val="18"/>
                <w:szCs w:val="18"/>
              </w:rPr>
              <w:t>0,000</w:t>
            </w:r>
            <w:r>
              <w:rPr>
                <w:rFonts w:ascii="Arial" w:hAnsi="Arial" w:cs="Arial"/>
                <w:sz w:val="18"/>
                <w:szCs w:val="18"/>
              </w:rPr>
              <w:t xml:space="preserve"> to 49,999</w:t>
            </w:r>
            <w:r w:rsidRPr="00095787">
              <w:rPr>
                <w:rFonts w:ascii="Arial" w:hAnsi="Arial" w:cs="Arial"/>
                <w:sz w:val="18"/>
                <w:szCs w:val="18"/>
              </w:rPr>
              <w:t xml:space="preserve"> population)</w:t>
            </w:r>
          </w:p>
        </w:tc>
      </w:tr>
      <w:tr w:rsidR="00E12FDB" w:rsidTr="00445473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:rsidR="00E12FDB" w:rsidRDefault="00E12FDB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E12FDB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Noncore area (Neither metropolitan nor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micropolitan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45473" w:rsidTr="00445473"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:rsidR="00445473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45473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PSO aware of this provider reporting to another PSO? </w:t>
            </w:r>
            <w:r w:rsidRPr="0034113F">
              <w:rPr>
                <w:rFonts w:ascii="Arial" w:hAnsi="Arial" w:cs="Arial"/>
                <w:b/>
                <w:sz w:val="18"/>
                <w:szCs w:val="18"/>
              </w:rPr>
              <w:t>Select One:</w:t>
            </w:r>
          </w:p>
        </w:tc>
      </w:tr>
      <w:tr w:rsidR="00445473" w:rsidTr="00445473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445473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45473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nil"/>
            </w:tcBorders>
          </w:tcPr>
          <w:p w:rsidR="00445473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445473" w:rsidTr="00445473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:rsidR="00445473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473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6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5473" w:rsidRPr="00E12FDB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445473" w:rsidTr="008A7295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473" w:rsidRDefault="00445473" w:rsidP="00E12FD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473" w:rsidRDefault="00445473" w:rsidP="0044547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To be completed for each ho</w:t>
            </w:r>
            <w:r w:rsidRPr="00E479E6">
              <w:rPr>
                <w:rFonts w:ascii="Arial" w:hAnsi="Arial"/>
                <w:b/>
                <w:i/>
                <w:sz w:val="18"/>
              </w:rPr>
              <w:t>spita</w:t>
            </w:r>
            <w:r>
              <w:rPr>
                <w:rFonts w:ascii="Arial" w:hAnsi="Arial"/>
                <w:b/>
                <w:i/>
                <w:sz w:val="18"/>
              </w:rPr>
              <w:t>l and skilled nursing facility/long term care facility (if any)</w:t>
            </w:r>
            <w:r w:rsidRPr="00E479E6">
              <w:rPr>
                <w:rFonts w:ascii="Arial" w:hAnsi="Arial"/>
                <w:b/>
                <w:i/>
                <w:sz w:val="18"/>
              </w:rPr>
              <w:t>:</w:t>
            </w:r>
          </w:p>
          <w:p w:rsidR="00445473" w:rsidRPr="003302CF" w:rsidRDefault="00445473" w:rsidP="00445473">
            <w:pPr>
              <w:spacing w:before="60" w:after="60"/>
              <w:rPr>
                <w:rFonts w:ascii="Arial" w:hAnsi="Arial"/>
                <w:sz w:val="18"/>
              </w:rPr>
            </w:pPr>
            <w:r w:rsidRPr="003302CF">
              <w:rPr>
                <w:rFonts w:ascii="Arial" w:hAnsi="Arial"/>
                <w:sz w:val="18"/>
              </w:rPr>
              <w:t>Provider size (for hospita</w:t>
            </w:r>
            <w:r>
              <w:rPr>
                <w:rFonts w:ascii="Arial" w:hAnsi="Arial"/>
                <w:sz w:val="18"/>
              </w:rPr>
              <w:t>ls and/or skilled nursing facilities/long term care only)</w:t>
            </w:r>
          </w:p>
          <w:p w:rsidR="00445473" w:rsidRDefault="00445473" w:rsidP="0044547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What was the number</w:t>
            </w:r>
            <w:r w:rsidRPr="00F240C7">
              <w:rPr>
                <w:rFonts w:ascii="Arial" w:hAnsi="Arial"/>
                <w:sz w:val="18"/>
              </w:rPr>
              <w:t xml:space="preserve"> of </w:t>
            </w:r>
            <w:r>
              <w:rPr>
                <w:rFonts w:ascii="Arial" w:hAnsi="Arial"/>
                <w:sz w:val="18"/>
              </w:rPr>
              <w:t>licensed</w:t>
            </w:r>
            <w:r w:rsidRPr="00F240C7">
              <w:rPr>
                <w:rFonts w:ascii="Arial" w:hAnsi="Arial"/>
                <w:sz w:val="18"/>
              </w:rPr>
              <w:t xml:space="preserve"> beds at the end of the most recent calendar year for which data are available</w:t>
            </w:r>
            <w:r>
              <w:rPr>
                <w:rFonts w:ascii="Arial" w:hAnsi="Arial"/>
                <w:sz w:val="18"/>
              </w:rPr>
              <w:t xml:space="preserve">? Enter number of beds rounded to the nearest 100 (NOTE: For hospitals with fewer  than 100 beds, please enter the whole number without rounding [e.g., for a hospital with 75 beds, please enter “75”]): </w:t>
            </w:r>
            <w:r w:rsidRPr="00B274E9">
              <w:rPr>
                <w:rFonts w:ascii="Arial" w:hAnsi="Arial"/>
                <w:sz w:val="18"/>
              </w:rPr>
              <w:t>___</w:t>
            </w:r>
            <w:r>
              <w:rPr>
                <w:rFonts w:ascii="Arial" w:hAnsi="Arial"/>
                <w:sz w:val="18"/>
              </w:rPr>
              <w:t>_________________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980" w:type="dxa"/>
            <w:gridSpan w:val="5"/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What is the provider’s ownership status?  </w:t>
            </w:r>
            <w:r w:rsidRPr="00134101">
              <w:rPr>
                <w:rFonts w:ascii="Arial" w:hAnsi="Arial"/>
                <w:b/>
                <w:sz w:val="18"/>
              </w:rPr>
              <w:t>Select One: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79" w:type="dxa"/>
            <w:gridSpan w:val="3"/>
            <w:tcBorders>
              <w:lef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Government (Federal, State, or local)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79" w:type="dxa"/>
            <w:gridSpan w:val="3"/>
            <w:tcBorders>
              <w:lef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Private, nonprofit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79" w:type="dxa"/>
            <w:gridSpan w:val="3"/>
            <w:tcBorders>
              <w:lef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Private, for-profit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79" w:type="dxa"/>
            <w:gridSpan w:val="3"/>
            <w:tcBorders>
              <w:lef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Unknown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bottom w:val="single" w:sz="4" w:space="0" w:color="auto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79" w:type="dxa"/>
            <w:gridSpan w:val="3"/>
            <w:tcBorders>
              <w:left w:val="nil"/>
              <w:bottom w:val="single" w:sz="4" w:space="0" w:color="auto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Other, please specify: _____________________________________________________________________________________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bottom w:val="nil"/>
            </w:tcBorders>
          </w:tcPr>
          <w:p w:rsidR="00445473" w:rsidRPr="00364B69" w:rsidRDefault="00445473" w:rsidP="00445473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To </w:t>
            </w:r>
            <w:r w:rsidRPr="00364B69">
              <w:rPr>
                <w:rFonts w:ascii="Arial" w:hAnsi="Arial"/>
                <w:b/>
                <w:i/>
                <w:sz w:val="18"/>
              </w:rPr>
              <w:t>be completed for hospitals only</w:t>
            </w:r>
            <w:r>
              <w:rPr>
                <w:rFonts w:ascii="Arial" w:hAnsi="Arial"/>
                <w:b/>
                <w:i/>
                <w:sz w:val="18"/>
              </w:rPr>
              <w:t xml:space="preserve"> (general or specialty)</w:t>
            </w:r>
            <w:r w:rsidRPr="00364B69">
              <w:rPr>
                <w:rFonts w:ascii="Arial" w:hAnsi="Arial"/>
                <w:b/>
                <w:i/>
                <w:sz w:val="18"/>
              </w:rPr>
              <w:t xml:space="preserve">:  </w:t>
            </w:r>
          </w:p>
          <w:p w:rsidR="00445473" w:rsidRPr="00364B69" w:rsidRDefault="00445473" w:rsidP="0044547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Academic Affiliation</w:t>
            </w:r>
            <w:r w:rsidRPr="00364B69">
              <w:rPr>
                <w:rFonts w:ascii="Arial" w:hAnsi="Arial"/>
                <w:sz w:val="18"/>
              </w:rPr>
              <w:t xml:space="preserve"> </w:t>
            </w:r>
          </w:p>
          <w:p w:rsidR="00445473" w:rsidRPr="00E12FDB" w:rsidRDefault="00445473" w:rsidP="0044547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Is this provider part of an academic medical center or is this provider affiliated with a teaching program?  </w:t>
            </w:r>
            <w:r w:rsidRPr="00134101">
              <w:rPr>
                <w:rFonts w:ascii="Arial" w:hAnsi="Arial"/>
                <w:b/>
                <w:sz w:val="18"/>
              </w:rPr>
              <w:t>Select One: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42" w:type="dxa"/>
            <w:gridSpan w:val="2"/>
            <w:tcBorders>
              <w:top w:val="nil"/>
              <w:left w:val="nil"/>
              <w:bottom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B69">
              <w:rPr>
                <w:rFonts w:ascii="Arial" w:hAnsi="Arial"/>
                <w:sz w:val="18"/>
              </w:rPr>
              <w:t>Yes, this provider is part of an academic medical center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42" w:type="dxa"/>
            <w:gridSpan w:val="2"/>
            <w:tcBorders>
              <w:top w:val="nil"/>
              <w:left w:val="nil"/>
              <w:bottom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Yes, this provider has a teaching affiliation, but is not part of an academic medical center; includes teaching facility through which students, interns, residents, etc. rotate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42" w:type="dxa"/>
            <w:gridSpan w:val="2"/>
            <w:tcBorders>
              <w:top w:val="nil"/>
              <w:left w:val="nil"/>
              <w:bottom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45473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</w:p>
        </w:tc>
        <w:tc>
          <w:tcPr>
            <w:tcW w:w="1054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45473" w:rsidRPr="00E12FDB" w:rsidRDefault="00445473" w:rsidP="0077079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Unknown </w:t>
            </w:r>
          </w:p>
        </w:tc>
      </w:tr>
      <w:tr w:rsidR="00445473" w:rsidTr="00445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4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5473" w:rsidRPr="00B80587" w:rsidRDefault="00445473" w:rsidP="0044547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87">
              <w:rPr>
                <w:rFonts w:ascii="Arial" w:hAnsi="Arial" w:cs="Arial"/>
                <w:b/>
                <w:sz w:val="18"/>
                <w:szCs w:val="18"/>
              </w:rPr>
              <w:t>Burden Statement</w:t>
            </w:r>
          </w:p>
          <w:p w:rsidR="00445473" w:rsidRPr="00E12FDB" w:rsidRDefault="00445473" w:rsidP="0044547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B69">
              <w:rPr>
                <w:rFonts w:ascii="Arial" w:hAnsi="Arial" w:cs="Arial"/>
                <w:sz w:val="18"/>
                <w:szCs w:val="18"/>
              </w:rPr>
              <w:t xml:space="preserve">Public reporting burden for the collection of information is estimated to average </w:t>
            </w:r>
            <w:r>
              <w:rPr>
                <w:rFonts w:ascii="Arial" w:hAnsi="Arial" w:cs="Arial"/>
                <w:sz w:val="18"/>
                <w:szCs w:val="18"/>
              </w:rPr>
              <w:t xml:space="preserve">3 hours </w:t>
            </w:r>
            <w:r w:rsidRPr="00364B69">
              <w:rPr>
                <w:rFonts w:ascii="Arial" w:hAnsi="Arial" w:cs="Arial"/>
                <w:sz w:val="18"/>
                <w:szCs w:val="18"/>
              </w:rPr>
              <w:t xml:space="preserve">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540 Gaither Road, Room #5036, </w:t>
            </w:r>
            <w:proofErr w:type="gramStart"/>
            <w:r w:rsidRPr="00364B69">
              <w:rPr>
                <w:rFonts w:ascii="Arial" w:hAnsi="Arial" w:cs="Arial"/>
                <w:sz w:val="18"/>
                <w:szCs w:val="18"/>
              </w:rPr>
              <w:t>Rockville</w:t>
            </w:r>
            <w:proofErr w:type="gramEnd"/>
            <w:r w:rsidRPr="00364B69">
              <w:rPr>
                <w:rFonts w:ascii="Arial" w:hAnsi="Arial" w:cs="Arial"/>
                <w:sz w:val="18"/>
                <w:szCs w:val="18"/>
              </w:rPr>
              <w:t>, MD 20850.</w:t>
            </w:r>
          </w:p>
        </w:tc>
      </w:tr>
    </w:tbl>
    <w:p w:rsidR="00E46DC0" w:rsidRDefault="00E46DC0"/>
    <w:sectPr w:rsidR="00E46DC0" w:rsidSect="00F0040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A4" w:rsidRDefault="00AB14A4" w:rsidP="003B423E">
      <w:r>
        <w:separator/>
      </w:r>
    </w:p>
  </w:endnote>
  <w:endnote w:type="continuationSeparator" w:id="0">
    <w:p w:rsidR="00AB14A4" w:rsidRDefault="00AB14A4" w:rsidP="003B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480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B423E" w:rsidRDefault="003B423E">
            <w:pPr>
              <w:pStyle w:val="Footer"/>
              <w:jc w:val="right"/>
            </w:pPr>
            <w:r>
              <w:t xml:space="preserve">Page </w:t>
            </w:r>
            <w:r w:rsidR="006103B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03B1">
              <w:rPr>
                <w:b/>
              </w:rPr>
              <w:fldChar w:fldCharType="separate"/>
            </w:r>
            <w:r w:rsidR="008C69A0">
              <w:rPr>
                <w:b/>
                <w:noProof/>
              </w:rPr>
              <w:t>1</w:t>
            </w:r>
            <w:r w:rsidR="006103B1">
              <w:rPr>
                <w:b/>
              </w:rPr>
              <w:fldChar w:fldCharType="end"/>
            </w:r>
            <w:r>
              <w:t xml:space="preserve"> of </w:t>
            </w:r>
            <w:r w:rsidR="006103B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03B1">
              <w:rPr>
                <w:b/>
              </w:rPr>
              <w:fldChar w:fldCharType="separate"/>
            </w:r>
            <w:r w:rsidR="008C69A0">
              <w:rPr>
                <w:b/>
                <w:noProof/>
              </w:rPr>
              <w:t>4</w:t>
            </w:r>
            <w:r w:rsidR="006103B1">
              <w:rPr>
                <w:b/>
              </w:rPr>
              <w:fldChar w:fldCharType="end"/>
            </w:r>
          </w:p>
        </w:sdtContent>
      </w:sdt>
    </w:sdtContent>
  </w:sdt>
  <w:p w:rsidR="003B423E" w:rsidRDefault="003B4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A4" w:rsidRDefault="00AB14A4" w:rsidP="003B423E">
      <w:r>
        <w:separator/>
      </w:r>
    </w:p>
  </w:footnote>
  <w:footnote w:type="continuationSeparator" w:id="0">
    <w:p w:rsidR="00AB14A4" w:rsidRDefault="00AB14A4" w:rsidP="003B4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6035"/>
    <w:multiLevelType w:val="hybridMultilevel"/>
    <w:tmpl w:val="336C1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03"/>
    <w:rsid w:val="00017EA3"/>
    <w:rsid w:val="00030DCF"/>
    <w:rsid w:val="00196ACB"/>
    <w:rsid w:val="003B423E"/>
    <w:rsid w:val="00422BCA"/>
    <w:rsid w:val="00445473"/>
    <w:rsid w:val="006103B1"/>
    <w:rsid w:val="00653ACB"/>
    <w:rsid w:val="008C69A0"/>
    <w:rsid w:val="00AB14A4"/>
    <w:rsid w:val="00B571C7"/>
    <w:rsid w:val="00B63551"/>
    <w:rsid w:val="00C96EE4"/>
    <w:rsid w:val="00E12FDB"/>
    <w:rsid w:val="00E429A3"/>
    <w:rsid w:val="00E46DC0"/>
    <w:rsid w:val="00EE7215"/>
    <w:rsid w:val="00F00403"/>
    <w:rsid w:val="00F17FB7"/>
    <w:rsid w:val="00F3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0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F00403"/>
    <w:rPr>
      <w:color w:val="0000FF"/>
      <w:u w:val="single"/>
    </w:rPr>
  </w:style>
  <w:style w:type="paragraph" w:customStyle="1" w:styleId="Style1">
    <w:name w:val="Style1"/>
    <w:basedOn w:val="Normal"/>
    <w:rsid w:val="00F00403"/>
    <w:pPr>
      <w:spacing w:before="120" w:after="120"/>
    </w:pPr>
    <w:rPr>
      <w:rFonts w:ascii="Franklin Gothic Book" w:hAnsi="Franklin Gothic Book"/>
    </w:rPr>
  </w:style>
  <w:style w:type="character" w:styleId="Strong">
    <w:name w:val="Strong"/>
    <w:basedOn w:val="DefaultParagraphFont"/>
    <w:uiPriority w:val="22"/>
    <w:qFormat/>
    <w:rsid w:val="00B571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23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B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3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sopp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opp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nchs/data_access/urban_rur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Susan.grinder</dc:creator>
  <cp:keywords/>
  <dc:description/>
  <cp:lastModifiedBy>DHHS</cp:lastModifiedBy>
  <cp:revision>2</cp:revision>
  <cp:lastPrinted>2011-06-23T17:58:00Z</cp:lastPrinted>
  <dcterms:created xsi:type="dcterms:W3CDTF">2011-07-06T17:47:00Z</dcterms:created>
  <dcterms:modified xsi:type="dcterms:W3CDTF">2011-07-06T17:47:00Z</dcterms:modified>
</cp:coreProperties>
</file>