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CD" w:rsidRDefault="00DF3DDD" w:rsidP="00DF3DDD">
      <w:pPr>
        <w:jc w:val="center"/>
        <w:rPr>
          <w:u w:val="single"/>
        </w:rPr>
      </w:pPr>
      <w:r w:rsidRPr="00DF3DDD">
        <w:rPr>
          <w:u w:val="single"/>
        </w:rPr>
        <w:t>Justification for New ICR Package: Status of COPS Grant Implementation Facsimile</w:t>
      </w:r>
    </w:p>
    <w:p w:rsidR="00DF3DDD" w:rsidRDefault="00DF3DDD" w:rsidP="00DF3DDD">
      <w:pPr>
        <w:jc w:val="center"/>
        <w:rPr>
          <w:u w:val="single"/>
        </w:rPr>
      </w:pPr>
    </w:p>
    <w:p w:rsidR="00DF3DDD" w:rsidRDefault="00DF3DDD" w:rsidP="00DF3DDD">
      <w:pPr>
        <w:rPr>
          <w:rFonts w:cs="Arial"/>
          <w:szCs w:val="24"/>
        </w:rPr>
      </w:pPr>
      <w:r w:rsidRPr="00A7460D">
        <w:rPr>
          <w:rFonts w:cs="Arial"/>
          <w:szCs w:val="24"/>
        </w:rPr>
        <w:t xml:space="preserve">Under the Violent Crime and Control Act of 1994, the U.S. Department of Justice COPS Office would </w:t>
      </w:r>
      <w:r>
        <w:rPr>
          <w:rFonts w:cs="Arial"/>
          <w:szCs w:val="24"/>
        </w:rPr>
        <w:t>require</w:t>
      </w:r>
      <w:r w:rsidRPr="00A7460D">
        <w:rPr>
          <w:rFonts w:cs="Arial"/>
          <w:szCs w:val="24"/>
        </w:rPr>
        <w:t xml:space="preserve"> the completion of the </w:t>
      </w:r>
      <w:r>
        <w:rPr>
          <w:rFonts w:cs="Arial"/>
          <w:szCs w:val="24"/>
        </w:rPr>
        <w:t xml:space="preserve">Status of COPS Grant Implementation Facsimile </w:t>
      </w:r>
      <w:r w:rsidRPr="00A7460D">
        <w:rPr>
          <w:rFonts w:cs="Arial"/>
          <w:szCs w:val="24"/>
        </w:rPr>
        <w:t>from law enforcement agencies</w:t>
      </w:r>
      <w:r>
        <w:rPr>
          <w:rFonts w:cs="Arial"/>
          <w:szCs w:val="24"/>
        </w:rPr>
        <w:t xml:space="preserve"> if they have yet to send in their current Federal Financial Report (SF-425).  This is </w:t>
      </w:r>
      <w:r w:rsidRPr="00A7460D">
        <w:rPr>
          <w:rFonts w:cs="Arial"/>
          <w:szCs w:val="24"/>
        </w:rPr>
        <w:t xml:space="preserve">to </w:t>
      </w:r>
      <w:r>
        <w:rPr>
          <w:rFonts w:cs="Arial"/>
          <w:szCs w:val="24"/>
        </w:rPr>
        <w:t>ensure that these agencies are planning on implementing their COPS grant program and/or project that they had previously been awarded.  It was found that both cost to the Federal Government and annual burden hours were minimal:</w:t>
      </w:r>
    </w:p>
    <w:p w:rsidR="00DF3DDD" w:rsidRDefault="00DF3DDD" w:rsidP="00DF3DDD">
      <w:pPr>
        <w:rPr>
          <w:rFonts w:cs="Arial"/>
          <w:szCs w:val="24"/>
        </w:rPr>
      </w:pPr>
    </w:p>
    <w:p w:rsidR="00DF3DDD" w:rsidRPr="00DF3DDD" w:rsidRDefault="00DF3DDD" w:rsidP="00DF3DDD">
      <w:r>
        <w:rPr>
          <w:rFonts w:cs="Arial"/>
          <w:szCs w:val="24"/>
        </w:rPr>
        <w:t>200 respondents annually X .1 hours to complete facsimile = 20 hours annual burden.</w:t>
      </w:r>
    </w:p>
    <w:sectPr w:rsidR="00DF3DDD" w:rsidRPr="00DF3DDD" w:rsidSect="00990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DF3DDD"/>
    <w:rsid w:val="009904CD"/>
    <w:rsid w:val="00DF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>USDOJ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Ouellette</dc:creator>
  <cp:lastModifiedBy>Danielle Ouellette</cp:lastModifiedBy>
  <cp:revision>1</cp:revision>
  <dcterms:created xsi:type="dcterms:W3CDTF">2012-06-20T12:49:00Z</dcterms:created>
  <dcterms:modified xsi:type="dcterms:W3CDTF">2012-06-20T12:52:00Z</dcterms:modified>
</cp:coreProperties>
</file>