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6B" w:rsidRPr="000E59A5" w:rsidRDefault="001E5AB8">
      <w:pPr>
        <w:widowControl w:val="0"/>
        <w:spacing w:line="264" w:lineRule="atLeast"/>
        <w:jc w:val="center"/>
        <w:rPr>
          <w:rFonts w:cs="Times New Roman"/>
          <w:b/>
          <w:bCs/>
        </w:rPr>
      </w:pPr>
      <w:r w:rsidRPr="000E59A5">
        <w:rPr>
          <w:rFonts w:cs="Times New Roman"/>
          <w:b/>
          <w:bCs/>
        </w:rPr>
        <w:t xml:space="preserve">Peace Corps Digital Library </w:t>
      </w:r>
    </w:p>
    <w:p w:rsidR="0064286B" w:rsidRPr="000E59A5" w:rsidRDefault="000E59A5">
      <w:pPr>
        <w:widowControl w:val="0"/>
        <w:spacing w:line="264" w:lineRule="atLeast"/>
        <w:jc w:val="center"/>
        <w:rPr>
          <w:rFonts w:cs="Times New Roman"/>
        </w:rPr>
      </w:pPr>
      <w:r w:rsidRPr="000E59A5">
        <w:rPr>
          <w:rFonts w:cs="Times New Roman"/>
        </w:rPr>
        <w:t xml:space="preserve"> (OMB Control No. 0420-xxxx)</w:t>
      </w:r>
    </w:p>
    <w:p w:rsidR="0064286B" w:rsidRPr="000E59A5" w:rsidRDefault="001E5AB8">
      <w:pPr>
        <w:widowControl w:val="0"/>
        <w:spacing w:line="264" w:lineRule="atLeast"/>
        <w:jc w:val="center"/>
        <w:rPr>
          <w:rFonts w:cs="Times New Roman"/>
          <w:b/>
          <w:bCs/>
          <w:u w:val="single"/>
        </w:rPr>
      </w:pPr>
      <w:r w:rsidRPr="000E59A5">
        <w:rPr>
          <w:rFonts w:cs="Times New Roman"/>
          <w:b/>
          <w:bCs/>
          <w:u w:val="single"/>
        </w:rPr>
        <w:t>Supporting Statement</w:t>
      </w:r>
    </w:p>
    <w:p w:rsidR="0064286B" w:rsidRPr="000E59A5" w:rsidRDefault="0064286B">
      <w:pPr>
        <w:widowControl w:val="0"/>
        <w:spacing w:line="264" w:lineRule="atLeast"/>
        <w:rPr>
          <w:rFonts w:cs="Times New Roman"/>
          <w:b/>
          <w:bCs/>
        </w:rPr>
      </w:pPr>
    </w:p>
    <w:p w:rsidR="0064286B" w:rsidRPr="000E59A5" w:rsidRDefault="001E5AB8">
      <w:pPr>
        <w:widowControl w:val="0"/>
        <w:spacing w:line="240" w:lineRule="atLeast"/>
        <w:rPr>
          <w:rFonts w:cs="Times New Roman"/>
          <w:b/>
          <w:bCs/>
        </w:rPr>
      </w:pPr>
      <w:r w:rsidRPr="000E59A5">
        <w:rPr>
          <w:rFonts w:cs="Times New Roman"/>
          <w:b/>
          <w:bCs/>
        </w:rPr>
        <w:t>Section A: Justification</w:t>
      </w:r>
    </w:p>
    <w:p w:rsidR="0064286B" w:rsidRPr="000E59A5" w:rsidRDefault="0064286B">
      <w:pPr>
        <w:widowControl w:val="0"/>
        <w:spacing w:line="240" w:lineRule="atLeast"/>
        <w:rPr>
          <w:rFonts w:cs="Times New Roman"/>
          <w:b/>
          <w:bCs/>
        </w:rPr>
      </w:pPr>
    </w:p>
    <w:p w:rsidR="000E59A5" w:rsidRDefault="001E5AB8">
      <w:pPr>
        <w:widowControl w:val="0"/>
        <w:spacing w:line="268" w:lineRule="atLeast"/>
        <w:rPr>
          <w:rFonts w:cs="Times New Roman"/>
        </w:rPr>
      </w:pPr>
      <w:r w:rsidRPr="000E59A5">
        <w:rPr>
          <w:rFonts w:cs="Times New Roman"/>
        </w:rPr>
        <w:t xml:space="preserve">1. The Peace Corps Office of Communications' activities support </w:t>
      </w:r>
      <w:r w:rsidR="009F1542" w:rsidRPr="000E59A5">
        <w:rPr>
          <w:rStyle w:val="CommentReference"/>
          <w:rFonts w:cs="Times New Roman"/>
          <w:sz w:val="24"/>
          <w:szCs w:val="24"/>
        </w:rPr>
        <w:t>Peace Corps’ third goal</w:t>
      </w:r>
      <w:r w:rsidRPr="000E59A5">
        <w:rPr>
          <w:rFonts w:cs="Times New Roman"/>
        </w:rPr>
        <w:t xml:space="preserve"> to "promote </w:t>
      </w:r>
      <w:r w:rsidR="001B73AF" w:rsidRPr="000E59A5">
        <w:rPr>
          <w:rFonts w:cs="Times New Roman"/>
        </w:rPr>
        <w:t xml:space="preserve">. . . </w:t>
      </w:r>
      <w:r w:rsidRPr="000E59A5">
        <w:rPr>
          <w:rFonts w:cs="Times New Roman"/>
        </w:rPr>
        <w:t xml:space="preserve">a better understanding of other peoples on the part of </w:t>
      </w:r>
      <w:r w:rsidR="001B73AF" w:rsidRPr="000E59A5">
        <w:rPr>
          <w:rFonts w:cs="Times New Roman"/>
        </w:rPr>
        <w:t xml:space="preserve">the </w:t>
      </w:r>
      <w:r w:rsidRPr="000E59A5">
        <w:rPr>
          <w:rFonts w:cs="Times New Roman"/>
        </w:rPr>
        <w:t>American</w:t>
      </w:r>
      <w:r w:rsidR="001B73AF" w:rsidRPr="000E59A5">
        <w:rPr>
          <w:rFonts w:cs="Times New Roman"/>
        </w:rPr>
        <w:t xml:space="preserve"> people</w:t>
      </w:r>
      <w:r w:rsidRPr="000E59A5">
        <w:rPr>
          <w:rFonts w:cs="Times New Roman"/>
        </w:rPr>
        <w:t xml:space="preserve">." </w:t>
      </w:r>
    </w:p>
    <w:p w:rsidR="007C3C32" w:rsidRPr="000E59A5" w:rsidRDefault="009F1542">
      <w:pPr>
        <w:widowControl w:val="0"/>
        <w:spacing w:line="268" w:lineRule="atLeast"/>
        <w:rPr>
          <w:rFonts w:cs="Times New Roman"/>
        </w:rPr>
      </w:pPr>
      <w:r w:rsidRPr="000E59A5">
        <w:rPr>
          <w:rFonts w:cs="Times New Roman"/>
        </w:rPr>
        <w:t xml:space="preserve">22 USC § 2501. </w:t>
      </w:r>
      <w:r w:rsidR="001E5AB8" w:rsidRPr="000E59A5">
        <w:rPr>
          <w:rFonts w:cs="Times New Roman"/>
        </w:rPr>
        <w:t>The Peace Corps Digital Library project gather</w:t>
      </w:r>
      <w:r w:rsidR="00694970" w:rsidRPr="000E59A5">
        <w:rPr>
          <w:rFonts w:cs="Times New Roman"/>
        </w:rPr>
        <w:t>s</w:t>
      </w:r>
      <w:r w:rsidR="001E5AB8" w:rsidRPr="000E59A5">
        <w:rPr>
          <w:rFonts w:cs="Times New Roman"/>
        </w:rPr>
        <w:t xml:space="preserve"> and make</w:t>
      </w:r>
      <w:r w:rsidR="00B81DE4" w:rsidRPr="000E59A5">
        <w:rPr>
          <w:rFonts w:cs="Times New Roman"/>
        </w:rPr>
        <w:t>s</w:t>
      </w:r>
      <w:r w:rsidR="001E5AB8" w:rsidRPr="000E59A5">
        <w:rPr>
          <w:rFonts w:cs="Times New Roman"/>
        </w:rPr>
        <w:t xml:space="preserve"> accessible</w:t>
      </w:r>
      <w:r w:rsidR="00B91E5F" w:rsidRPr="000E59A5">
        <w:rPr>
          <w:rFonts w:cs="Times New Roman"/>
        </w:rPr>
        <w:t xml:space="preserve"> to the public</w:t>
      </w:r>
      <w:r w:rsidR="001E5AB8" w:rsidRPr="000E59A5">
        <w:rPr>
          <w:rFonts w:cs="Times New Roman"/>
        </w:rPr>
        <w:t>, via the internet, stories, photos and videos of Peace Corps Volunteers who have served in 139 countries over the past 50 years. This will help</w:t>
      </w:r>
      <w:r w:rsidRPr="000E59A5">
        <w:rPr>
          <w:rStyle w:val="CommentReference"/>
          <w:rFonts w:cs="Times New Roman"/>
          <w:sz w:val="24"/>
          <w:szCs w:val="24"/>
        </w:rPr>
        <w:t xml:space="preserve"> </w:t>
      </w:r>
      <w:r w:rsidR="009C332B" w:rsidRPr="000E59A5">
        <w:rPr>
          <w:rFonts w:cs="Times New Roman"/>
        </w:rPr>
        <w:t>pr</w:t>
      </w:r>
      <w:r w:rsidR="00A154A5" w:rsidRPr="000E59A5">
        <w:rPr>
          <w:rFonts w:cs="Times New Roman"/>
        </w:rPr>
        <w:t xml:space="preserve">omote a better understanding of other people on the part of the American people by </w:t>
      </w:r>
      <w:r w:rsidR="009C332B" w:rsidRPr="000E59A5">
        <w:rPr>
          <w:rFonts w:cs="Times New Roman"/>
        </w:rPr>
        <w:t>publically sharing</w:t>
      </w:r>
      <w:r w:rsidR="00B81DE4" w:rsidRPr="000E59A5">
        <w:rPr>
          <w:rFonts w:cs="Times New Roman"/>
        </w:rPr>
        <w:t>,</w:t>
      </w:r>
      <w:r w:rsidR="009C332B" w:rsidRPr="000E59A5">
        <w:rPr>
          <w:rFonts w:cs="Times New Roman"/>
        </w:rPr>
        <w:t xml:space="preserve"> </w:t>
      </w:r>
      <w:r w:rsidR="00B81DE4" w:rsidRPr="000E59A5">
        <w:rPr>
          <w:rFonts w:cs="Times New Roman"/>
        </w:rPr>
        <w:t xml:space="preserve">through photos, stories, and videos, </w:t>
      </w:r>
      <w:r w:rsidR="009C332B" w:rsidRPr="000E59A5">
        <w:rPr>
          <w:rFonts w:cs="Times New Roman"/>
        </w:rPr>
        <w:t>cultural exchanges between host communities and Peace Corps Volunteers.</w:t>
      </w:r>
    </w:p>
    <w:p w:rsidR="0064286B" w:rsidRPr="000E59A5" w:rsidRDefault="0064286B">
      <w:pPr>
        <w:widowControl w:val="0"/>
        <w:spacing w:line="268" w:lineRule="atLeast"/>
        <w:rPr>
          <w:rFonts w:cs="Times New Roman"/>
        </w:rPr>
      </w:pPr>
    </w:p>
    <w:p w:rsidR="0054553A" w:rsidRPr="000E59A5" w:rsidRDefault="001E5AB8">
      <w:pPr>
        <w:widowControl w:val="0"/>
        <w:spacing w:line="268" w:lineRule="atLeast"/>
        <w:rPr>
          <w:rFonts w:cs="Times New Roman"/>
        </w:rPr>
      </w:pPr>
      <w:r w:rsidRPr="000E59A5">
        <w:rPr>
          <w:rFonts w:cs="Times New Roman"/>
        </w:rPr>
        <w:t>2. The Peace Corps Digital Library will collect stories, photos, and videos from current and returned Peace Corps Volunteers and current and former Peace Corps staff</w:t>
      </w:r>
      <w:r w:rsidR="00F05D54" w:rsidRPr="000E59A5">
        <w:rPr>
          <w:rFonts w:cs="Times New Roman"/>
        </w:rPr>
        <w:t xml:space="preserve"> who are interested in voluntarily submitting a story, video and/or photos to the Peace Corps Digital Library</w:t>
      </w:r>
      <w:r w:rsidRPr="000E59A5">
        <w:rPr>
          <w:rFonts w:cs="Times New Roman"/>
        </w:rPr>
        <w:t xml:space="preserve">. </w:t>
      </w:r>
      <w:r w:rsidR="00694970" w:rsidRPr="000E59A5">
        <w:rPr>
          <w:rFonts w:cs="Times New Roman"/>
        </w:rPr>
        <w:t xml:space="preserve">Peace Corps </w:t>
      </w:r>
      <w:r w:rsidR="008C0BD0" w:rsidRPr="000E59A5">
        <w:rPr>
          <w:rFonts w:cs="Times New Roman"/>
        </w:rPr>
        <w:t>is seeking</w:t>
      </w:r>
      <w:r w:rsidR="00694970" w:rsidRPr="000E59A5">
        <w:rPr>
          <w:rFonts w:cs="Times New Roman"/>
        </w:rPr>
        <w:t xml:space="preserve"> approval for th</w:t>
      </w:r>
      <w:r w:rsidR="00F05D54" w:rsidRPr="000E59A5">
        <w:rPr>
          <w:rFonts w:cs="Times New Roman"/>
        </w:rPr>
        <w:t>is</w:t>
      </w:r>
      <w:r w:rsidR="00694970" w:rsidRPr="000E59A5">
        <w:rPr>
          <w:rFonts w:cs="Times New Roman"/>
        </w:rPr>
        <w:t xml:space="preserve"> information collection </w:t>
      </w:r>
      <w:r w:rsidR="00F05D54" w:rsidRPr="000E59A5">
        <w:rPr>
          <w:rFonts w:cs="Times New Roman"/>
        </w:rPr>
        <w:t xml:space="preserve">to the extent that </w:t>
      </w:r>
      <w:r w:rsidR="00B81DE4" w:rsidRPr="000E59A5">
        <w:rPr>
          <w:rFonts w:cs="Times New Roman"/>
        </w:rPr>
        <w:t>the collection</w:t>
      </w:r>
      <w:r w:rsidR="00F05D54" w:rsidRPr="000E59A5">
        <w:rPr>
          <w:rFonts w:cs="Times New Roman"/>
        </w:rPr>
        <w:t xml:space="preserve"> seeks information </w:t>
      </w:r>
      <w:r w:rsidR="00694970" w:rsidRPr="000E59A5">
        <w:rPr>
          <w:rFonts w:cs="Times New Roman"/>
        </w:rPr>
        <w:t xml:space="preserve">from returned Volunteers and former staff. </w:t>
      </w:r>
      <w:r w:rsidRPr="000E59A5">
        <w:rPr>
          <w:rFonts w:cs="Times New Roman"/>
        </w:rPr>
        <w:t xml:space="preserve">In the submission process, </w:t>
      </w:r>
      <w:r w:rsidR="00F05D54" w:rsidRPr="000E59A5">
        <w:rPr>
          <w:rFonts w:cs="Times New Roman"/>
        </w:rPr>
        <w:t xml:space="preserve">current and </w:t>
      </w:r>
      <w:r w:rsidR="00B91E5F" w:rsidRPr="000E59A5">
        <w:rPr>
          <w:rFonts w:cs="Times New Roman"/>
        </w:rPr>
        <w:t>r</w:t>
      </w:r>
      <w:r w:rsidRPr="000E59A5">
        <w:rPr>
          <w:rFonts w:cs="Times New Roman"/>
        </w:rPr>
        <w:t>eturned Peace Corps Volunteers will provide to the Peace Corps basic contact information (full name, city, state, country, phone number, email address) and information about their Peace Corps service (years of service, country, and</w:t>
      </w:r>
      <w:r w:rsidR="003E50A5" w:rsidRPr="000E59A5">
        <w:rPr>
          <w:rFonts w:cs="Times New Roman"/>
        </w:rPr>
        <w:t xml:space="preserve"> sector of service</w:t>
      </w:r>
      <w:r w:rsidRPr="000E59A5">
        <w:rPr>
          <w:rFonts w:cs="Times New Roman"/>
        </w:rPr>
        <w:t xml:space="preserve">). Current and former Peace Corps staff will provide basic contact information (full name, city, country, phone number, email address) and information about their employment with Peace Corps (years of employment and country). </w:t>
      </w:r>
    </w:p>
    <w:p w:rsidR="0064286B" w:rsidRPr="000E59A5" w:rsidRDefault="0064286B">
      <w:pPr>
        <w:widowControl w:val="0"/>
        <w:spacing w:line="264" w:lineRule="atLeast"/>
        <w:rPr>
          <w:rFonts w:cs="Times New Roman"/>
        </w:rPr>
      </w:pPr>
    </w:p>
    <w:p w:rsidR="0064286B" w:rsidRPr="000E59A5" w:rsidRDefault="001E5AB8">
      <w:pPr>
        <w:widowControl w:val="0"/>
        <w:spacing w:line="264" w:lineRule="atLeast"/>
        <w:rPr>
          <w:rFonts w:cs="Times New Roman"/>
        </w:rPr>
      </w:pPr>
      <w:r w:rsidRPr="000E59A5">
        <w:rPr>
          <w:rFonts w:cs="Times New Roman"/>
        </w:rPr>
        <w:t xml:space="preserve">This information is used to add </w:t>
      </w:r>
      <w:r w:rsidR="00B81DE4" w:rsidRPr="000E59A5">
        <w:rPr>
          <w:rFonts w:cs="Times New Roman"/>
        </w:rPr>
        <w:t xml:space="preserve">material </w:t>
      </w:r>
      <w:r w:rsidRPr="000E59A5">
        <w:rPr>
          <w:rFonts w:cs="Times New Roman"/>
        </w:rPr>
        <w:t xml:space="preserve">to the digital library on the Peace Corps website; provide stories and photos for use in exhibits, news articles and events about the Peace Corps; and assist in documenting the history of the Peace Corps as experienced by its Volunteers and staff over the years. </w:t>
      </w:r>
    </w:p>
    <w:p w:rsidR="0064286B" w:rsidRPr="000E59A5" w:rsidRDefault="0064286B">
      <w:pPr>
        <w:widowControl w:val="0"/>
        <w:spacing w:line="264" w:lineRule="atLeast"/>
        <w:rPr>
          <w:rFonts w:cs="Times New Roman"/>
        </w:rPr>
      </w:pPr>
    </w:p>
    <w:p w:rsidR="00097ACB" w:rsidRPr="000E59A5" w:rsidRDefault="001E5AB8">
      <w:pPr>
        <w:widowControl w:val="0"/>
        <w:spacing w:line="264" w:lineRule="atLeast"/>
        <w:rPr>
          <w:rFonts w:cs="Times New Roman"/>
        </w:rPr>
      </w:pPr>
      <w:r w:rsidRPr="000E59A5">
        <w:rPr>
          <w:rFonts w:cs="Times New Roman"/>
        </w:rPr>
        <w:t xml:space="preserve">The information will be collected via an online submission form. The form will live on six separate web pages in order to direct the submitted file to the appropriate digital library collection in the back end database. However, the personal information collected will be the same (see attached collection form mock up). The six different pages are for </w:t>
      </w:r>
      <w:r w:rsidR="00F05D54" w:rsidRPr="000E59A5">
        <w:rPr>
          <w:rFonts w:cs="Times New Roman"/>
        </w:rPr>
        <w:t>(</w:t>
      </w:r>
      <w:r w:rsidRPr="000E59A5">
        <w:rPr>
          <w:rFonts w:cs="Times New Roman"/>
        </w:rPr>
        <w:t>1</w:t>
      </w:r>
      <w:r w:rsidR="00F05D54" w:rsidRPr="000E59A5">
        <w:rPr>
          <w:rFonts w:cs="Times New Roman"/>
        </w:rPr>
        <w:t>)</w:t>
      </w:r>
      <w:r w:rsidRPr="000E59A5">
        <w:rPr>
          <w:rFonts w:cs="Times New Roman"/>
        </w:rPr>
        <w:t xml:space="preserve"> </w:t>
      </w:r>
      <w:r w:rsidR="00834AE9" w:rsidRPr="000E59A5">
        <w:rPr>
          <w:rFonts w:cs="Times New Roman"/>
        </w:rPr>
        <w:t xml:space="preserve">Current or </w:t>
      </w:r>
      <w:r w:rsidR="00CB4EA4" w:rsidRPr="000E59A5">
        <w:rPr>
          <w:rFonts w:cs="Times New Roman"/>
        </w:rPr>
        <w:t>returned</w:t>
      </w:r>
      <w:r w:rsidR="00834AE9" w:rsidRPr="000E59A5">
        <w:rPr>
          <w:rFonts w:cs="Times New Roman"/>
        </w:rPr>
        <w:t xml:space="preserve"> </w:t>
      </w:r>
      <w:r w:rsidRPr="000E59A5">
        <w:rPr>
          <w:rFonts w:cs="Times New Roman"/>
        </w:rPr>
        <w:t xml:space="preserve">Peace Corps Volunteers submitting photos; </w:t>
      </w:r>
      <w:r w:rsidR="00F05D54" w:rsidRPr="000E59A5">
        <w:rPr>
          <w:rFonts w:cs="Times New Roman"/>
        </w:rPr>
        <w:t>(</w:t>
      </w:r>
      <w:r w:rsidRPr="000E59A5">
        <w:rPr>
          <w:rFonts w:cs="Times New Roman"/>
        </w:rPr>
        <w:t>2</w:t>
      </w:r>
      <w:r w:rsidR="00F05D54" w:rsidRPr="000E59A5">
        <w:rPr>
          <w:rFonts w:cs="Times New Roman"/>
        </w:rPr>
        <w:t>)</w:t>
      </w:r>
      <w:r w:rsidRPr="000E59A5">
        <w:rPr>
          <w:rFonts w:cs="Times New Roman"/>
        </w:rPr>
        <w:t xml:space="preserve"> </w:t>
      </w:r>
      <w:r w:rsidR="00834AE9" w:rsidRPr="000E59A5">
        <w:rPr>
          <w:rFonts w:cs="Times New Roman"/>
        </w:rPr>
        <w:t xml:space="preserve">Current or </w:t>
      </w:r>
      <w:r w:rsidR="00CB4EA4" w:rsidRPr="000E59A5">
        <w:rPr>
          <w:rFonts w:cs="Times New Roman"/>
        </w:rPr>
        <w:t>returned</w:t>
      </w:r>
      <w:r w:rsidR="00834AE9" w:rsidRPr="000E59A5">
        <w:rPr>
          <w:rFonts w:cs="Times New Roman"/>
        </w:rPr>
        <w:t xml:space="preserve"> </w:t>
      </w:r>
      <w:r w:rsidRPr="000E59A5">
        <w:rPr>
          <w:rFonts w:cs="Times New Roman"/>
        </w:rPr>
        <w:t xml:space="preserve">Peace Corps Volunteers submitting stories; </w:t>
      </w:r>
      <w:r w:rsidR="00F05D54" w:rsidRPr="000E59A5">
        <w:rPr>
          <w:rFonts w:cs="Times New Roman"/>
        </w:rPr>
        <w:t>(</w:t>
      </w:r>
      <w:r w:rsidRPr="000E59A5">
        <w:rPr>
          <w:rFonts w:cs="Times New Roman"/>
        </w:rPr>
        <w:t>3</w:t>
      </w:r>
      <w:r w:rsidR="00F05D54" w:rsidRPr="000E59A5">
        <w:rPr>
          <w:rFonts w:cs="Times New Roman"/>
        </w:rPr>
        <w:t>)</w:t>
      </w:r>
      <w:r w:rsidRPr="000E59A5">
        <w:rPr>
          <w:rFonts w:cs="Times New Roman"/>
        </w:rPr>
        <w:t xml:space="preserve"> </w:t>
      </w:r>
      <w:r w:rsidR="00834AE9" w:rsidRPr="000E59A5">
        <w:rPr>
          <w:rFonts w:cs="Times New Roman"/>
        </w:rPr>
        <w:t xml:space="preserve">Current or </w:t>
      </w:r>
      <w:r w:rsidR="00CB4EA4" w:rsidRPr="000E59A5">
        <w:rPr>
          <w:rFonts w:cs="Times New Roman"/>
        </w:rPr>
        <w:t>returned</w:t>
      </w:r>
      <w:r w:rsidR="00834AE9" w:rsidRPr="000E59A5">
        <w:rPr>
          <w:rFonts w:cs="Times New Roman"/>
        </w:rPr>
        <w:t xml:space="preserve"> </w:t>
      </w:r>
      <w:r w:rsidRPr="000E59A5">
        <w:rPr>
          <w:rFonts w:cs="Times New Roman"/>
        </w:rPr>
        <w:t xml:space="preserve">Peace Corps Volunteers submitting videos; </w:t>
      </w:r>
      <w:r w:rsidR="00F05D54" w:rsidRPr="000E59A5">
        <w:rPr>
          <w:rFonts w:cs="Times New Roman"/>
        </w:rPr>
        <w:t>(</w:t>
      </w:r>
      <w:r w:rsidRPr="000E59A5">
        <w:rPr>
          <w:rFonts w:cs="Times New Roman"/>
        </w:rPr>
        <w:t>4</w:t>
      </w:r>
      <w:r w:rsidR="00F05D54" w:rsidRPr="000E59A5">
        <w:rPr>
          <w:rFonts w:cs="Times New Roman"/>
        </w:rPr>
        <w:t>)</w:t>
      </w:r>
      <w:r w:rsidRPr="000E59A5">
        <w:rPr>
          <w:rFonts w:cs="Times New Roman"/>
        </w:rPr>
        <w:t xml:space="preserve"> </w:t>
      </w:r>
      <w:r w:rsidR="00834AE9" w:rsidRPr="000E59A5">
        <w:rPr>
          <w:rFonts w:cs="Times New Roman"/>
        </w:rPr>
        <w:t xml:space="preserve">Current or former </w:t>
      </w:r>
      <w:r w:rsidRPr="000E59A5">
        <w:rPr>
          <w:rFonts w:cs="Times New Roman"/>
        </w:rPr>
        <w:t xml:space="preserve">Peace Corps staff submitting photos; </w:t>
      </w:r>
      <w:r w:rsidR="00F05D54" w:rsidRPr="000E59A5">
        <w:rPr>
          <w:rFonts w:cs="Times New Roman"/>
        </w:rPr>
        <w:t>(</w:t>
      </w:r>
      <w:r w:rsidRPr="000E59A5">
        <w:rPr>
          <w:rFonts w:cs="Times New Roman"/>
        </w:rPr>
        <w:t>5</w:t>
      </w:r>
      <w:r w:rsidR="00F05D54" w:rsidRPr="000E59A5">
        <w:rPr>
          <w:rFonts w:cs="Times New Roman"/>
        </w:rPr>
        <w:t>)</w:t>
      </w:r>
      <w:r w:rsidRPr="000E59A5">
        <w:rPr>
          <w:rFonts w:cs="Times New Roman"/>
        </w:rPr>
        <w:t xml:space="preserve"> </w:t>
      </w:r>
      <w:r w:rsidR="00834AE9" w:rsidRPr="000E59A5">
        <w:rPr>
          <w:rFonts w:cs="Times New Roman"/>
        </w:rPr>
        <w:t xml:space="preserve">Current or former </w:t>
      </w:r>
      <w:r w:rsidRPr="000E59A5">
        <w:rPr>
          <w:rFonts w:cs="Times New Roman"/>
        </w:rPr>
        <w:t xml:space="preserve">Peace Corps staff submitting stories; </w:t>
      </w:r>
      <w:r w:rsidR="00F05D54" w:rsidRPr="000E59A5">
        <w:rPr>
          <w:rFonts w:cs="Times New Roman"/>
        </w:rPr>
        <w:t>(</w:t>
      </w:r>
      <w:r w:rsidRPr="000E59A5">
        <w:rPr>
          <w:rFonts w:cs="Times New Roman"/>
        </w:rPr>
        <w:t>6</w:t>
      </w:r>
      <w:r w:rsidR="00F05D54" w:rsidRPr="000E59A5">
        <w:rPr>
          <w:rFonts w:cs="Times New Roman"/>
        </w:rPr>
        <w:t>)</w:t>
      </w:r>
      <w:r w:rsidRPr="000E59A5">
        <w:rPr>
          <w:rFonts w:cs="Times New Roman"/>
        </w:rPr>
        <w:t xml:space="preserve"> </w:t>
      </w:r>
      <w:r w:rsidR="00834AE9" w:rsidRPr="000E59A5">
        <w:rPr>
          <w:rFonts w:cs="Times New Roman"/>
        </w:rPr>
        <w:t xml:space="preserve">Current or former </w:t>
      </w:r>
      <w:r w:rsidRPr="000E59A5">
        <w:rPr>
          <w:rFonts w:cs="Times New Roman"/>
        </w:rPr>
        <w:t>Peace Corps staff submitting video. The information is collected once per photo, video</w:t>
      </w:r>
      <w:r w:rsidR="00B91E5F" w:rsidRPr="000E59A5">
        <w:rPr>
          <w:rFonts w:cs="Times New Roman"/>
        </w:rPr>
        <w:t>,</w:t>
      </w:r>
      <w:r w:rsidRPr="000E59A5">
        <w:rPr>
          <w:rFonts w:cs="Times New Roman"/>
        </w:rPr>
        <w:t xml:space="preserve"> or story submission.</w:t>
      </w:r>
      <w:r w:rsidR="009C332B" w:rsidRPr="000E59A5">
        <w:rPr>
          <w:rFonts w:cs="Times New Roman"/>
        </w:rPr>
        <w:t xml:space="preserve"> </w:t>
      </w:r>
    </w:p>
    <w:p w:rsidR="00405635" w:rsidRDefault="00405635">
      <w:pPr>
        <w:widowControl w:val="0"/>
        <w:spacing w:line="264" w:lineRule="atLeast"/>
        <w:rPr>
          <w:rFonts w:cs="Times New Roman"/>
        </w:rPr>
      </w:pPr>
    </w:p>
    <w:p w:rsidR="0064286B" w:rsidRDefault="009C332B">
      <w:pPr>
        <w:widowControl w:val="0"/>
        <w:spacing w:line="264" w:lineRule="atLeast"/>
        <w:rPr>
          <w:rFonts w:cs="Times New Roman"/>
        </w:rPr>
      </w:pPr>
      <w:r w:rsidRPr="000E59A5">
        <w:rPr>
          <w:rFonts w:cs="Times New Roman"/>
        </w:rPr>
        <w:t xml:space="preserve">Peace Corps will </w:t>
      </w:r>
      <w:r w:rsidR="00DB4C82" w:rsidRPr="000E59A5">
        <w:rPr>
          <w:rFonts w:cs="Times New Roman"/>
        </w:rPr>
        <w:t xml:space="preserve">post on its website in the digital library </w:t>
      </w:r>
      <w:r w:rsidR="001F663C" w:rsidRPr="000E59A5">
        <w:rPr>
          <w:rFonts w:cs="Times New Roman"/>
        </w:rPr>
        <w:t>collection t</w:t>
      </w:r>
      <w:r w:rsidR="00814B99" w:rsidRPr="000E59A5">
        <w:rPr>
          <w:rFonts w:cs="Times New Roman"/>
        </w:rPr>
        <w:t xml:space="preserve">he </w:t>
      </w:r>
      <w:r w:rsidR="00DB4C82" w:rsidRPr="000E59A5">
        <w:rPr>
          <w:rFonts w:cs="Times New Roman"/>
        </w:rPr>
        <w:t>respondent’s</w:t>
      </w:r>
      <w:r w:rsidR="00814B99" w:rsidRPr="000E59A5">
        <w:rPr>
          <w:rFonts w:cs="Times New Roman"/>
        </w:rPr>
        <w:t xml:space="preserve">, title </w:t>
      </w:r>
      <w:r w:rsidR="001F663C" w:rsidRPr="000E59A5">
        <w:rPr>
          <w:rFonts w:cs="Times New Roman"/>
        </w:rPr>
        <w:t xml:space="preserve">of </w:t>
      </w:r>
      <w:r w:rsidR="00814B99" w:rsidRPr="000E59A5">
        <w:rPr>
          <w:rFonts w:cs="Times New Roman"/>
        </w:rPr>
        <w:t xml:space="preserve">and description </w:t>
      </w:r>
      <w:r w:rsidR="001F663C" w:rsidRPr="000E59A5">
        <w:rPr>
          <w:rFonts w:cs="Times New Roman"/>
        </w:rPr>
        <w:t>for the submitted material</w:t>
      </w:r>
      <w:r w:rsidR="00814B99" w:rsidRPr="000E59A5">
        <w:rPr>
          <w:rFonts w:cs="Times New Roman"/>
        </w:rPr>
        <w:t xml:space="preserve">. </w:t>
      </w:r>
      <w:r w:rsidR="00FF66FB" w:rsidRPr="000E59A5">
        <w:rPr>
          <w:rFonts w:cs="Times New Roman"/>
        </w:rPr>
        <w:t>Peace Corps will use the respondent’s</w:t>
      </w:r>
      <w:r w:rsidR="00814B99" w:rsidRPr="000E59A5">
        <w:rPr>
          <w:rFonts w:cs="Times New Roman"/>
        </w:rPr>
        <w:t xml:space="preserve"> contact information in case there are any quest</w:t>
      </w:r>
      <w:r w:rsidR="00FF66FB" w:rsidRPr="000E59A5">
        <w:rPr>
          <w:rFonts w:cs="Times New Roman"/>
        </w:rPr>
        <w:t xml:space="preserve">ions about the </w:t>
      </w:r>
      <w:r w:rsidR="00834AE9" w:rsidRPr="000E59A5">
        <w:rPr>
          <w:rFonts w:cs="Times New Roman"/>
        </w:rPr>
        <w:t>submitted material</w:t>
      </w:r>
      <w:r w:rsidR="00FF66FB" w:rsidRPr="000E59A5">
        <w:rPr>
          <w:rFonts w:cs="Times New Roman"/>
        </w:rPr>
        <w:t xml:space="preserve">. Peace Corps will use information about the respondent’s service/employment in order </w:t>
      </w:r>
      <w:r w:rsidRPr="000E59A5">
        <w:rPr>
          <w:rFonts w:cs="Times New Roman"/>
        </w:rPr>
        <w:t xml:space="preserve">to verify the </w:t>
      </w:r>
      <w:r w:rsidR="00F97267" w:rsidRPr="000E59A5">
        <w:rPr>
          <w:rFonts w:cs="Times New Roman"/>
        </w:rPr>
        <w:t>returned</w:t>
      </w:r>
      <w:r w:rsidR="001F663C" w:rsidRPr="000E59A5">
        <w:rPr>
          <w:rFonts w:cs="Times New Roman"/>
        </w:rPr>
        <w:t xml:space="preserve"> </w:t>
      </w:r>
      <w:r w:rsidRPr="000E59A5">
        <w:rPr>
          <w:rFonts w:cs="Times New Roman"/>
        </w:rPr>
        <w:t xml:space="preserve">Volunteer or </w:t>
      </w:r>
      <w:r w:rsidR="001F663C" w:rsidRPr="000E59A5">
        <w:rPr>
          <w:rFonts w:cs="Times New Roman"/>
        </w:rPr>
        <w:t xml:space="preserve">former </w:t>
      </w:r>
      <w:r w:rsidRPr="000E59A5">
        <w:rPr>
          <w:rFonts w:cs="Times New Roman"/>
        </w:rPr>
        <w:t xml:space="preserve">staff member’s status with the agency before </w:t>
      </w:r>
      <w:r w:rsidR="001F663C" w:rsidRPr="000E59A5">
        <w:rPr>
          <w:rFonts w:cs="Times New Roman"/>
        </w:rPr>
        <w:t xml:space="preserve">Peace Corps adds </w:t>
      </w:r>
      <w:r w:rsidRPr="000E59A5">
        <w:rPr>
          <w:rFonts w:cs="Times New Roman"/>
        </w:rPr>
        <w:t xml:space="preserve">the digital </w:t>
      </w:r>
      <w:r w:rsidR="00834AE9" w:rsidRPr="000E59A5">
        <w:rPr>
          <w:rFonts w:cs="Times New Roman"/>
        </w:rPr>
        <w:t xml:space="preserve">material </w:t>
      </w:r>
      <w:r w:rsidRPr="000E59A5">
        <w:rPr>
          <w:rFonts w:cs="Times New Roman"/>
        </w:rPr>
        <w:t xml:space="preserve">to </w:t>
      </w:r>
      <w:r w:rsidR="001F663C" w:rsidRPr="000E59A5">
        <w:rPr>
          <w:rFonts w:cs="Times New Roman"/>
        </w:rPr>
        <w:t xml:space="preserve">its </w:t>
      </w:r>
      <w:r w:rsidRPr="000E59A5">
        <w:rPr>
          <w:rFonts w:cs="Times New Roman"/>
        </w:rPr>
        <w:t>public collection.</w:t>
      </w:r>
      <w:r w:rsidR="00FF66FB" w:rsidRPr="000E59A5">
        <w:rPr>
          <w:rFonts w:cs="Times New Roman"/>
        </w:rPr>
        <w:t xml:space="preserve"> </w:t>
      </w:r>
    </w:p>
    <w:p w:rsidR="006400D2" w:rsidRPr="000E59A5" w:rsidRDefault="006400D2">
      <w:pPr>
        <w:widowControl w:val="0"/>
        <w:spacing w:line="264" w:lineRule="atLeast"/>
        <w:rPr>
          <w:rFonts w:cs="Times New Roman"/>
        </w:rPr>
      </w:pPr>
    </w:p>
    <w:p w:rsidR="0064286B" w:rsidRPr="000E59A5" w:rsidRDefault="001E5AB8">
      <w:pPr>
        <w:widowControl w:val="0"/>
        <w:spacing w:line="264" w:lineRule="atLeast"/>
        <w:rPr>
          <w:rFonts w:cs="Times New Roman"/>
        </w:rPr>
      </w:pPr>
      <w:r w:rsidRPr="000E59A5">
        <w:rPr>
          <w:rFonts w:cs="Times New Roman"/>
        </w:rPr>
        <w:t xml:space="preserve">3. The information will be collected through an online form found in the digital library section of the Peace Corps website at </w:t>
      </w:r>
      <w:hyperlink r:id="rId6" w:history="1">
        <w:r w:rsidRPr="000E59A5">
          <w:rPr>
            <w:rStyle w:val="Hyperlink"/>
            <w:rFonts w:cs="Times New Roman"/>
          </w:rPr>
          <w:t>http://www.peacecorps.gov/collection</w:t>
        </w:r>
      </w:hyperlink>
      <w:r w:rsidRPr="000E59A5">
        <w:rPr>
          <w:rFonts w:cs="Times New Roman"/>
        </w:rPr>
        <w:t xml:space="preserve">. The information is sent to a secure, password-protected database accessible only to those Peace Corps staff members whose work duties require such access. </w:t>
      </w:r>
    </w:p>
    <w:p w:rsidR="0064286B" w:rsidRPr="000E59A5" w:rsidRDefault="0064286B">
      <w:pPr>
        <w:widowControl w:val="0"/>
        <w:spacing w:line="264" w:lineRule="atLeast"/>
        <w:ind w:hanging="360"/>
        <w:rPr>
          <w:rFonts w:cs="Times New Roman"/>
        </w:rPr>
      </w:pPr>
    </w:p>
    <w:p w:rsidR="00814494" w:rsidRPr="000E59A5" w:rsidRDefault="001E5AB8">
      <w:pPr>
        <w:widowControl w:val="0"/>
        <w:spacing w:line="264" w:lineRule="atLeast"/>
        <w:rPr>
          <w:rFonts w:cs="Times New Roman"/>
        </w:rPr>
      </w:pPr>
      <w:r w:rsidRPr="000E59A5">
        <w:rPr>
          <w:rFonts w:cs="Times New Roman"/>
        </w:rPr>
        <w:t>4. The Peace Corps has reviewed this form in order to identify and avoid duplications.</w:t>
      </w:r>
      <w:r w:rsidR="00A154A5" w:rsidRPr="000E59A5">
        <w:rPr>
          <w:rFonts w:cs="Times New Roman"/>
        </w:rPr>
        <w:t xml:space="preserve"> No duplications were </w:t>
      </w:r>
      <w:r w:rsidR="009C332B" w:rsidRPr="000E59A5">
        <w:rPr>
          <w:rFonts w:cs="Times New Roman"/>
        </w:rPr>
        <w:t>found</w:t>
      </w:r>
      <w:r w:rsidR="00A154A5" w:rsidRPr="000E59A5">
        <w:rPr>
          <w:rFonts w:cs="Times New Roman"/>
        </w:rPr>
        <w:t>.</w:t>
      </w:r>
    </w:p>
    <w:p w:rsidR="0064286B" w:rsidRPr="000E59A5" w:rsidRDefault="0064286B">
      <w:pPr>
        <w:widowControl w:val="0"/>
        <w:spacing w:line="264" w:lineRule="atLeast"/>
        <w:ind w:hanging="360"/>
        <w:rPr>
          <w:rFonts w:cs="Times New Roman"/>
        </w:rPr>
      </w:pPr>
    </w:p>
    <w:p w:rsidR="0064286B" w:rsidRPr="000E59A5" w:rsidRDefault="001E5AB8">
      <w:pPr>
        <w:widowControl w:val="0"/>
        <w:spacing w:line="264" w:lineRule="atLeast"/>
        <w:rPr>
          <w:rFonts w:cs="Times New Roman"/>
        </w:rPr>
      </w:pPr>
      <w:r w:rsidRPr="000E59A5">
        <w:rPr>
          <w:rFonts w:cs="Times New Roman"/>
        </w:rPr>
        <w:t>5. The collection of information does not impact small businesses or other small entities.</w:t>
      </w:r>
    </w:p>
    <w:p w:rsidR="0064286B" w:rsidRPr="000E59A5" w:rsidRDefault="0064286B">
      <w:pPr>
        <w:widowControl w:val="0"/>
        <w:tabs>
          <w:tab w:val="left" w:pos="350"/>
        </w:tabs>
        <w:spacing w:line="288" w:lineRule="atLeast"/>
        <w:rPr>
          <w:rFonts w:cs="Times New Roman"/>
        </w:rPr>
      </w:pPr>
    </w:p>
    <w:p w:rsidR="002365AC" w:rsidRPr="000E59A5" w:rsidRDefault="001E5AB8">
      <w:pPr>
        <w:widowControl w:val="0"/>
        <w:spacing w:line="283" w:lineRule="atLeast"/>
        <w:rPr>
          <w:rFonts w:cs="Times New Roman"/>
        </w:rPr>
      </w:pPr>
      <w:r w:rsidRPr="000E59A5">
        <w:rPr>
          <w:rFonts w:cs="Times New Roman"/>
        </w:rPr>
        <w:t xml:space="preserve">6. </w:t>
      </w:r>
      <w:r w:rsidR="007F4CFC" w:rsidRPr="000E59A5">
        <w:rPr>
          <w:rFonts w:cs="Times New Roman"/>
        </w:rPr>
        <w:t>Peace Corps uses the photo and video collection</w:t>
      </w:r>
      <w:r w:rsidR="00357E5D" w:rsidRPr="000E59A5">
        <w:rPr>
          <w:rFonts w:cs="Times New Roman"/>
        </w:rPr>
        <w:t xml:space="preserve"> as one means to accomplish the third goal of the Peace Corps</w:t>
      </w:r>
      <w:r w:rsidR="00B06C8B" w:rsidRPr="000E59A5">
        <w:rPr>
          <w:rFonts w:cs="Times New Roman"/>
        </w:rPr>
        <w:t>. Without this collection, Peace Corps would lack this significant means of accomplishing its third goal.</w:t>
      </w:r>
    </w:p>
    <w:p w:rsidR="00204F30" w:rsidRPr="000E59A5" w:rsidRDefault="00204F30">
      <w:pPr>
        <w:widowControl w:val="0"/>
        <w:spacing w:line="283" w:lineRule="atLeast"/>
        <w:rPr>
          <w:rFonts w:cs="Times New Roman"/>
        </w:rPr>
      </w:pPr>
    </w:p>
    <w:p w:rsidR="002365AC" w:rsidRPr="000E59A5" w:rsidRDefault="001E5AB8">
      <w:pPr>
        <w:widowControl w:val="0"/>
        <w:spacing w:line="283" w:lineRule="atLeast"/>
        <w:rPr>
          <w:rFonts w:cs="Times New Roman"/>
        </w:rPr>
      </w:pPr>
      <w:r w:rsidRPr="000E59A5">
        <w:rPr>
          <w:rFonts w:cs="Times New Roman"/>
        </w:rPr>
        <w:t>7. There are no special circumstances.</w:t>
      </w:r>
    </w:p>
    <w:p w:rsidR="0054553A" w:rsidRPr="000E59A5" w:rsidRDefault="001E5AB8">
      <w:pPr>
        <w:widowControl w:val="0"/>
        <w:tabs>
          <w:tab w:val="left" w:pos="710"/>
        </w:tabs>
        <w:spacing w:line="264" w:lineRule="atLeast"/>
        <w:rPr>
          <w:rFonts w:cs="Times New Roman"/>
        </w:rPr>
      </w:pPr>
      <w:r w:rsidRPr="000E59A5">
        <w:rPr>
          <w:rFonts w:cs="Times New Roman"/>
        </w:rPr>
        <w:tab/>
      </w:r>
    </w:p>
    <w:p w:rsidR="0023405B" w:rsidRDefault="001E5AB8">
      <w:pPr>
        <w:widowControl w:val="0"/>
        <w:spacing w:line="312" w:lineRule="atLeast"/>
        <w:rPr>
          <w:rFonts w:eastAsia="Times New Roman" w:cs="Times New Roman"/>
        </w:rPr>
      </w:pPr>
      <w:r w:rsidRPr="000E59A5">
        <w:rPr>
          <w:rFonts w:cs="Times New Roman"/>
        </w:rPr>
        <w:t xml:space="preserve">8. </w:t>
      </w:r>
      <w:r w:rsidR="00A7537F" w:rsidRPr="00A7537F">
        <w:rPr>
          <w:rFonts w:cs="Times New Roman"/>
        </w:rPr>
        <w:t>The agency’s 60 and 30 day notice was published in the Federal Register on October 17, 2011 (76 FR 64127) and July 9, 2012 (77 FR 40386), respectively.  No public comments were received.</w:t>
      </w:r>
    </w:p>
    <w:p w:rsidR="000E59A5" w:rsidRPr="000E59A5" w:rsidRDefault="000E59A5">
      <w:pPr>
        <w:widowControl w:val="0"/>
        <w:spacing w:line="312" w:lineRule="atLeast"/>
        <w:rPr>
          <w:rFonts w:cs="Times New Roman"/>
        </w:rPr>
      </w:pPr>
    </w:p>
    <w:p w:rsidR="004727ED" w:rsidRDefault="001E5AB8" w:rsidP="004727ED">
      <w:pPr>
        <w:widowControl w:val="0"/>
        <w:tabs>
          <w:tab w:val="left" w:pos="364"/>
        </w:tabs>
        <w:spacing w:line="297" w:lineRule="atLeast"/>
      </w:pPr>
      <w:r w:rsidRPr="00586401">
        <w:rPr>
          <w:rFonts w:cs="Times New Roman"/>
        </w:rPr>
        <w:t xml:space="preserve">9. </w:t>
      </w:r>
      <w:r w:rsidR="004727ED">
        <w:t xml:space="preserve">To encourage submissions of photos and/or stories, </w:t>
      </w:r>
      <w:r w:rsidR="006400D2">
        <w:t xml:space="preserve">Peace Corps </w:t>
      </w:r>
      <w:r w:rsidR="004727ED">
        <w:t>may hold contests.  We may offer recognition in full compliance with federal appropriations law.</w:t>
      </w:r>
      <w:r w:rsidR="002114F5">
        <w:t xml:space="preserve"> Recognition includes highlighting the </w:t>
      </w:r>
      <w:r w:rsidR="006400D2">
        <w:t xml:space="preserve">photo, story or video </w:t>
      </w:r>
      <w:r w:rsidR="002114F5">
        <w:t>asset submitted to our digital library on social media, the Peace Corps website, or through other Peace Corps media channels.</w:t>
      </w:r>
      <w:r w:rsidR="004727ED">
        <w:t xml:space="preserve"> </w:t>
      </w:r>
      <w:r w:rsidR="002114F5">
        <w:t xml:space="preserve">The awards are never monetary. </w:t>
      </w:r>
      <w:r w:rsidR="004727ED">
        <w:t xml:space="preserve">No additional information is collected for the contests beyond what is necessary to contact the contestants. </w:t>
      </w:r>
    </w:p>
    <w:p w:rsidR="004727ED" w:rsidRDefault="004727ED">
      <w:pPr>
        <w:widowControl w:val="0"/>
        <w:spacing w:line="307" w:lineRule="atLeast"/>
        <w:rPr>
          <w:rFonts w:cs="Times New Roman"/>
        </w:rPr>
      </w:pPr>
    </w:p>
    <w:p w:rsidR="0064286B" w:rsidRPr="000E59A5" w:rsidRDefault="001E5AB8">
      <w:pPr>
        <w:widowControl w:val="0"/>
        <w:spacing w:line="307" w:lineRule="atLeast"/>
        <w:rPr>
          <w:rFonts w:cs="Times New Roman"/>
        </w:rPr>
      </w:pPr>
      <w:r w:rsidRPr="000E59A5">
        <w:rPr>
          <w:rFonts w:cs="Times New Roman"/>
        </w:rPr>
        <w:t>10. No confidentiality assurances are provided to respondents.</w:t>
      </w:r>
    </w:p>
    <w:p w:rsidR="0064286B" w:rsidRPr="000E59A5" w:rsidRDefault="0064286B">
      <w:pPr>
        <w:widowControl w:val="0"/>
        <w:spacing w:line="307" w:lineRule="atLeast"/>
        <w:rPr>
          <w:rFonts w:cs="Times New Roman"/>
        </w:rPr>
      </w:pPr>
    </w:p>
    <w:p w:rsidR="0064286B" w:rsidRPr="000E59A5" w:rsidRDefault="001E5AB8">
      <w:pPr>
        <w:widowControl w:val="0"/>
        <w:tabs>
          <w:tab w:val="left" w:pos="326"/>
        </w:tabs>
        <w:spacing w:line="273" w:lineRule="atLeast"/>
        <w:rPr>
          <w:rFonts w:cs="Times New Roman"/>
        </w:rPr>
      </w:pPr>
      <w:r w:rsidRPr="000E59A5">
        <w:rPr>
          <w:rFonts w:cs="Times New Roman"/>
        </w:rPr>
        <w:t>11. The registration form does not contain any questions of a sensitive nature, such as sexual behavior and attitudes, religious beliefs, etc.</w:t>
      </w:r>
    </w:p>
    <w:p w:rsidR="0064286B" w:rsidRPr="000E59A5" w:rsidRDefault="0064286B">
      <w:pPr>
        <w:widowControl w:val="0"/>
        <w:tabs>
          <w:tab w:val="left" w:pos="326"/>
        </w:tabs>
        <w:spacing w:line="273" w:lineRule="atLeast"/>
        <w:rPr>
          <w:rFonts w:cs="Times New Roman"/>
        </w:rPr>
      </w:pPr>
    </w:p>
    <w:p w:rsidR="0064286B" w:rsidRPr="000E59A5" w:rsidRDefault="001E5AB8">
      <w:pPr>
        <w:widowControl w:val="0"/>
        <w:tabs>
          <w:tab w:val="left" w:pos="3518"/>
        </w:tabs>
        <w:spacing w:line="264" w:lineRule="atLeast"/>
        <w:rPr>
          <w:rFonts w:cs="Times New Roman"/>
        </w:rPr>
      </w:pPr>
      <w:r w:rsidRPr="000E59A5">
        <w:rPr>
          <w:rFonts w:cs="Times New Roman"/>
        </w:rPr>
        <w:t>12. Number of Respondents:</w:t>
      </w:r>
      <w:r w:rsidRPr="000E59A5">
        <w:rPr>
          <w:rFonts w:cs="Times New Roman"/>
        </w:rPr>
        <w:tab/>
        <w:t>1000</w:t>
      </w:r>
    </w:p>
    <w:p w:rsidR="0064286B" w:rsidRPr="000E59A5" w:rsidRDefault="001E5AB8">
      <w:pPr>
        <w:widowControl w:val="0"/>
        <w:tabs>
          <w:tab w:val="left" w:pos="321"/>
          <w:tab w:val="center" w:pos="3748"/>
        </w:tabs>
        <w:spacing w:line="264" w:lineRule="atLeast"/>
        <w:rPr>
          <w:rFonts w:cs="Times New Roman"/>
        </w:rPr>
      </w:pPr>
      <w:r w:rsidRPr="000E59A5">
        <w:rPr>
          <w:rFonts w:cs="Times New Roman"/>
        </w:rPr>
        <w:tab/>
        <w:t>Frequency of Response:</w:t>
      </w:r>
      <w:r w:rsidRPr="000E59A5">
        <w:rPr>
          <w:rFonts w:cs="Times New Roman"/>
        </w:rPr>
        <w:tab/>
      </w:r>
      <w:r w:rsidR="00405635">
        <w:rPr>
          <w:rFonts w:cs="Times New Roman"/>
        </w:rPr>
        <w:t xml:space="preserve">      </w:t>
      </w:r>
      <w:r w:rsidRPr="000E59A5">
        <w:rPr>
          <w:rFonts w:cs="Times New Roman"/>
        </w:rPr>
        <w:t>1</w:t>
      </w:r>
    </w:p>
    <w:p w:rsidR="0064286B" w:rsidRPr="000E59A5" w:rsidRDefault="001E5AB8">
      <w:pPr>
        <w:widowControl w:val="0"/>
        <w:tabs>
          <w:tab w:val="left" w:pos="321"/>
          <w:tab w:val="left" w:pos="3187"/>
          <w:tab w:val="left" w:pos="3624"/>
        </w:tabs>
        <w:spacing w:line="264" w:lineRule="atLeast"/>
        <w:rPr>
          <w:rFonts w:cs="Times New Roman"/>
          <w:u w:val="single"/>
        </w:rPr>
      </w:pPr>
      <w:r w:rsidRPr="000E59A5">
        <w:rPr>
          <w:rFonts w:cs="Times New Roman"/>
        </w:rPr>
        <w:tab/>
        <w:t>Completion Time:</w:t>
      </w:r>
      <w:r w:rsidRPr="000E59A5">
        <w:rPr>
          <w:rFonts w:cs="Times New Roman"/>
        </w:rPr>
        <w:tab/>
      </w:r>
      <w:r w:rsidRPr="000E59A5">
        <w:rPr>
          <w:rFonts w:cs="Times New Roman"/>
          <w:u w:val="single"/>
        </w:rPr>
        <w:t>x</w:t>
      </w:r>
      <w:r w:rsidRPr="00405635">
        <w:rPr>
          <w:rFonts w:cs="Times New Roman"/>
          <w:u w:val="single"/>
        </w:rPr>
        <w:tab/>
      </w:r>
      <w:r w:rsidR="00405635" w:rsidRPr="00405635">
        <w:rPr>
          <w:rFonts w:cs="Times New Roman"/>
          <w:u w:val="single"/>
        </w:rPr>
        <w:t xml:space="preserve">  </w:t>
      </w:r>
      <w:r w:rsidRPr="000E59A5">
        <w:rPr>
          <w:rFonts w:cs="Times New Roman"/>
          <w:u w:val="single"/>
        </w:rPr>
        <w:t>15 minutes</w:t>
      </w:r>
      <w:r w:rsidR="00A154A5" w:rsidRPr="000E59A5">
        <w:rPr>
          <w:rFonts w:cs="Times New Roman"/>
          <w:u w:val="single"/>
        </w:rPr>
        <w:t xml:space="preserve"> </w:t>
      </w:r>
    </w:p>
    <w:p w:rsidR="0064286B" w:rsidRPr="000E59A5" w:rsidRDefault="001E5AB8">
      <w:pPr>
        <w:widowControl w:val="0"/>
        <w:tabs>
          <w:tab w:val="left" w:pos="321"/>
          <w:tab w:val="left" w:pos="3518"/>
        </w:tabs>
        <w:spacing w:line="264" w:lineRule="atLeast"/>
        <w:rPr>
          <w:rFonts w:cs="Times New Roman"/>
        </w:rPr>
      </w:pPr>
      <w:r w:rsidRPr="000E59A5">
        <w:rPr>
          <w:rFonts w:cs="Times New Roman"/>
        </w:rPr>
        <w:tab/>
        <w:t>Total Annual Hour Burden:</w:t>
      </w:r>
      <w:r w:rsidRPr="000E59A5">
        <w:rPr>
          <w:rFonts w:cs="Times New Roman"/>
        </w:rPr>
        <w:tab/>
      </w:r>
      <w:r w:rsidR="00405635">
        <w:rPr>
          <w:rFonts w:cs="Times New Roman"/>
        </w:rPr>
        <w:t xml:space="preserve">  </w:t>
      </w:r>
      <w:r w:rsidRPr="000E59A5">
        <w:rPr>
          <w:rFonts w:cs="Times New Roman"/>
        </w:rPr>
        <w:t>250 hours</w:t>
      </w:r>
    </w:p>
    <w:p w:rsidR="0064286B" w:rsidRPr="000E59A5" w:rsidRDefault="0064286B">
      <w:pPr>
        <w:widowControl w:val="0"/>
        <w:tabs>
          <w:tab w:val="left" w:pos="321"/>
          <w:tab w:val="left" w:pos="3518"/>
        </w:tabs>
        <w:spacing w:line="264" w:lineRule="atLeast"/>
        <w:rPr>
          <w:rFonts w:cs="Times New Roman"/>
        </w:rPr>
      </w:pPr>
    </w:p>
    <w:p w:rsidR="0064286B" w:rsidRPr="000E59A5" w:rsidRDefault="001E5AB8">
      <w:pPr>
        <w:widowControl w:val="0"/>
        <w:spacing w:line="292" w:lineRule="atLeast"/>
        <w:rPr>
          <w:rFonts w:cs="Times New Roman"/>
        </w:rPr>
      </w:pPr>
      <w:r w:rsidRPr="000E59A5">
        <w:rPr>
          <w:rFonts w:cs="Times New Roman"/>
        </w:rPr>
        <w:t>13. Cost estimate to the respondent: $0.00</w:t>
      </w:r>
      <w:r w:rsidR="006400D2">
        <w:rPr>
          <w:rFonts w:cs="Times New Roman"/>
        </w:rPr>
        <w:t xml:space="preserve">. </w:t>
      </w:r>
      <w:r w:rsidR="00927F47">
        <w:rPr>
          <w:rFonts w:cs="Times New Roman"/>
        </w:rPr>
        <w:t>The respondent provides all information to the Peace Corps electronically, therefore not incurring any cost</w:t>
      </w:r>
      <w:r w:rsidR="002E59FB">
        <w:rPr>
          <w:rFonts w:cs="Times New Roman"/>
        </w:rPr>
        <w:t xml:space="preserve"> for the submission.</w:t>
      </w:r>
    </w:p>
    <w:p w:rsidR="0064286B" w:rsidRPr="000E59A5" w:rsidRDefault="0064286B">
      <w:pPr>
        <w:widowControl w:val="0"/>
        <w:spacing w:line="292" w:lineRule="atLeast"/>
        <w:rPr>
          <w:rFonts w:cs="Times New Roman"/>
        </w:rPr>
      </w:pPr>
    </w:p>
    <w:p w:rsidR="0064286B" w:rsidRPr="000E59A5" w:rsidRDefault="001E5AB8">
      <w:pPr>
        <w:rPr>
          <w:rFonts w:cs="Times New Roman"/>
        </w:rPr>
      </w:pPr>
      <w:r w:rsidRPr="000E59A5">
        <w:rPr>
          <w:rFonts w:cs="Times New Roman"/>
        </w:rPr>
        <w:t>14. Online Form Development:  $0</w:t>
      </w:r>
    </w:p>
    <w:p w:rsidR="0064286B" w:rsidRPr="000E59A5" w:rsidRDefault="001E5AB8">
      <w:pPr>
        <w:rPr>
          <w:rFonts w:cs="Times New Roman"/>
        </w:rPr>
      </w:pPr>
      <w:r w:rsidRPr="000E59A5">
        <w:rPr>
          <w:rFonts w:cs="Times New Roman"/>
        </w:rPr>
        <w:tab/>
        <w:t xml:space="preserve"> Employee labor to collect information: </w:t>
      </w:r>
      <w:r w:rsidRPr="000E59A5">
        <w:rPr>
          <w:rFonts w:cs="Times New Roman"/>
        </w:rPr>
        <w:tab/>
      </w:r>
    </w:p>
    <w:p w:rsidR="0064286B" w:rsidRPr="000E59A5" w:rsidRDefault="001E5AB8">
      <w:pPr>
        <w:ind w:left="720" w:firstLine="720"/>
        <w:rPr>
          <w:rFonts w:cs="Times New Roman"/>
        </w:rPr>
      </w:pPr>
      <w:r w:rsidRPr="000E59A5">
        <w:rPr>
          <w:rFonts w:cs="Times New Roman"/>
        </w:rPr>
        <w:t xml:space="preserve">Employee $25/hour x 600 labor hours/fiscal year= </w:t>
      </w:r>
    </w:p>
    <w:p w:rsidR="0064286B" w:rsidRPr="000E59A5" w:rsidRDefault="001E5AB8">
      <w:pPr>
        <w:ind w:left="360"/>
        <w:rPr>
          <w:rFonts w:cs="Times New Roman"/>
        </w:rPr>
      </w:pPr>
      <w:r w:rsidRPr="000E59A5">
        <w:rPr>
          <w:rFonts w:cs="Times New Roman"/>
        </w:rPr>
        <w:tab/>
        <w:t>Cost to the Federal Government (2012):  $15,000.00</w:t>
      </w:r>
    </w:p>
    <w:p w:rsidR="001E5AB8" w:rsidRPr="000E59A5" w:rsidRDefault="001E5AB8">
      <w:pPr>
        <w:widowControl w:val="0"/>
        <w:spacing w:line="264" w:lineRule="atLeast"/>
        <w:rPr>
          <w:rFonts w:cs="Times New Roman"/>
        </w:rPr>
      </w:pPr>
    </w:p>
    <w:p w:rsidR="0064286B" w:rsidRPr="000E59A5" w:rsidRDefault="001E5AB8">
      <w:pPr>
        <w:widowControl w:val="0"/>
        <w:spacing w:line="264" w:lineRule="atLeast"/>
        <w:rPr>
          <w:rFonts w:cs="Times New Roman"/>
        </w:rPr>
      </w:pPr>
      <w:r w:rsidRPr="000E59A5">
        <w:rPr>
          <w:rFonts w:cs="Times New Roman"/>
        </w:rPr>
        <w:t xml:space="preserve">NOTE: The above cost of $15,000.00 annually refers to the cost of </w:t>
      </w:r>
      <w:r w:rsidR="00E71D3A" w:rsidRPr="000E59A5">
        <w:rPr>
          <w:rFonts w:cs="Times New Roman"/>
        </w:rPr>
        <w:t xml:space="preserve">processing </w:t>
      </w:r>
      <w:r w:rsidRPr="000E59A5">
        <w:rPr>
          <w:rFonts w:cs="Times New Roman"/>
        </w:rPr>
        <w:t>the submitted digital asset from the respondent.</w:t>
      </w:r>
    </w:p>
    <w:p w:rsidR="00CA2309" w:rsidRDefault="00CA2309">
      <w:pPr>
        <w:widowControl w:val="0"/>
        <w:spacing w:line="240" w:lineRule="atLeast"/>
        <w:rPr>
          <w:rFonts w:cs="Times New Roman"/>
        </w:rPr>
      </w:pPr>
    </w:p>
    <w:p w:rsidR="0064286B" w:rsidRPr="000E59A5" w:rsidRDefault="001E5AB8">
      <w:pPr>
        <w:widowControl w:val="0"/>
        <w:spacing w:line="240" w:lineRule="atLeast"/>
        <w:rPr>
          <w:rFonts w:cs="Times New Roman"/>
        </w:rPr>
      </w:pPr>
      <w:r w:rsidRPr="000E59A5">
        <w:rPr>
          <w:rFonts w:cs="Times New Roman"/>
        </w:rPr>
        <w:t>15.</w:t>
      </w:r>
      <w:r w:rsidR="005F37BA" w:rsidRPr="000E59A5">
        <w:rPr>
          <w:rFonts w:cs="Times New Roman"/>
        </w:rPr>
        <w:t xml:space="preserve"> There are no program changes or adjustments.</w:t>
      </w:r>
    </w:p>
    <w:p w:rsidR="0064286B" w:rsidRPr="000E59A5" w:rsidRDefault="0064286B">
      <w:pPr>
        <w:widowControl w:val="0"/>
        <w:spacing w:line="240" w:lineRule="atLeast"/>
        <w:rPr>
          <w:rFonts w:cs="Times New Roman"/>
        </w:rPr>
      </w:pPr>
    </w:p>
    <w:p w:rsidR="0064286B" w:rsidRPr="000E59A5" w:rsidRDefault="001E5AB8">
      <w:pPr>
        <w:widowControl w:val="0"/>
        <w:spacing w:line="268" w:lineRule="atLeast"/>
        <w:rPr>
          <w:rFonts w:cs="Times New Roman"/>
        </w:rPr>
      </w:pPr>
      <w:r w:rsidRPr="000E59A5">
        <w:rPr>
          <w:rFonts w:cs="Times New Roman"/>
        </w:rPr>
        <w:t xml:space="preserve">16. The Office of Communications </w:t>
      </w:r>
      <w:r w:rsidR="006400D2">
        <w:rPr>
          <w:rFonts w:cs="Times New Roman"/>
        </w:rPr>
        <w:t xml:space="preserve">will </w:t>
      </w:r>
      <w:r w:rsidRPr="000E59A5">
        <w:rPr>
          <w:rFonts w:cs="Times New Roman"/>
        </w:rPr>
        <w:t>publish selected stories, photos and</w:t>
      </w:r>
      <w:r w:rsidR="006400D2">
        <w:rPr>
          <w:rFonts w:cs="Times New Roman"/>
        </w:rPr>
        <w:t xml:space="preserve"> </w:t>
      </w:r>
      <w:r w:rsidRPr="000E59A5">
        <w:rPr>
          <w:rFonts w:cs="Times New Roman"/>
        </w:rPr>
        <w:t>videos from respondents on its external website, which began in 2009. Collection of information does not employ statistical methods.</w:t>
      </w:r>
    </w:p>
    <w:p w:rsidR="0064286B" w:rsidRPr="000E59A5" w:rsidRDefault="0064286B">
      <w:pPr>
        <w:widowControl w:val="0"/>
        <w:spacing w:line="268" w:lineRule="atLeast"/>
        <w:ind w:hanging="360"/>
        <w:rPr>
          <w:rFonts w:cs="Times New Roman"/>
        </w:rPr>
      </w:pPr>
    </w:p>
    <w:p w:rsidR="0064286B" w:rsidRDefault="001E5AB8">
      <w:pPr>
        <w:widowControl w:val="0"/>
        <w:spacing w:line="268" w:lineRule="atLeast"/>
        <w:rPr>
          <w:rFonts w:cs="Times New Roman"/>
        </w:rPr>
      </w:pPr>
      <w:r w:rsidRPr="000E59A5">
        <w:rPr>
          <w:rFonts w:cs="Times New Roman"/>
        </w:rPr>
        <w:t xml:space="preserve">17. </w:t>
      </w:r>
      <w:r w:rsidR="0023405B">
        <w:rPr>
          <w:rFonts w:cs="Times New Roman"/>
        </w:rPr>
        <w:t xml:space="preserve">The information collection </w:t>
      </w:r>
      <w:r w:rsidR="00BD4D2A">
        <w:rPr>
          <w:rFonts w:cs="Times New Roman"/>
        </w:rPr>
        <w:t xml:space="preserve">for four of the six forms </w:t>
      </w:r>
      <w:r w:rsidR="0023405B">
        <w:rPr>
          <w:rFonts w:cs="Times New Roman"/>
        </w:rPr>
        <w:t xml:space="preserve">is currently in use without current OMB approval. </w:t>
      </w:r>
      <w:r w:rsidR="00BD4D2A">
        <w:rPr>
          <w:rFonts w:cs="Times New Roman"/>
        </w:rPr>
        <w:t xml:space="preserve">The staff video submission form, and </w:t>
      </w:r>
      <w:r w:rsidR="006400D2">
        <w:rPr>
          <w:rFonts w:cs="Times New Roman"/>
        </w:rPr>
        <w:t>v</w:t>
      </w:r>
      <w:r w:rsidR="00BD4D2A">
        <w:rPr>
          <w:rFonts w:cs="Times New Roman"/>
        </w:rPr>
        <w:t xml:space="preserve">olunteer video submission form currently do not exist, but </w:t>
      </w:r>
      <w:r w:rsidR="006400D2">
        <w:rPr>
          <w:rFonts w:cs="Times New Roman"/>
        </w:rPr>
        <w:t>we plan on developing</w:t>
      </w:r>
      <w:r w:rsidR="00BD4D2A">
        <w:rPr>
          <w:rFonts w:cs="Times New Roman"/>
        </w:rPr>
        <w:t xml:space="preserve"> in 2013.</w:t>
      </w:r>
      <w:r w:rsidR="006400D2">
        <w:rPr>
          <w:rFonts w:cs="Times New Roman"/>
        </w:rPr>
        <w:t xml:space="preserve"> </w:t>
      </w:r>
      <w:r w:rsidR="0023405B">
        <w:rPr>
          <w:rFonts w:cs="Times New Roman"/>
        </w:rPr>
        <w:t xml:space="preserve">Once OMB approval is received </w:t>
      </w:r>
      <w:r w:rsidR="00405635">
        <w:rPr>
          <w:rFonts w:cs="Times New Roman"/>
        </w:rPr>
        <w:t xml:space="preserve">the </w:t>
      </w:r>
      <w:r w:rsidR="00405635" w:rsidRPr="000E59A5">
        <w:rPr>
          <w:rFonts w:cs="Times New Roman"/>
        </w:rPr>
        <w:t>agency</w:t>
      </w:r>
      <w:r w:rsidRPr="000E59A5">
        <w:rPr>
          <w:rFonts w:cs="Times New Roman"/>
        </w:rPr>
        <w:t xml:space="preserve"> will display the expiration date for Office of Management and Budget approval of the information collection on all instruments</w:t>
      </w:r>
      <w:r w:rsidR="0023405B">
        <w:rPr>
          <w:rFonts w:cs="Times New Roman"/>
        </w:rPr>
        <w:t xml:space="preserve"> related to the information collection</w:t>
      </w:r>
      <w:r w:rsidRPr="000E59A5">
        <w:rPr>
          <w:rFonts w:cs="Times New Roman"/>
        </w:rPr>
        <w:t>.</w:t>
      </w:r>
    </w:p>
    <w:p w:rsidR="000E59A5" w:rsidRDefault="000E59A5">
      <w:pPr>
        <w:widowControl w:val="0"/>
        <w:spacing w:line="268" w:lineRule="atLeast"/>
        <w:rPr>
          <w:rFonts w:cs="Times New Roman"/>
        </w:rPr>
      </w:pPr>
    </w:p>
    <w:p w:rsidR="0064286B" w:rsidRPr="000E59A5" w:rsidRDefault="001E5AB8">
      <w:pPr>
        <w:widowControl w:val="0"/>
        <w:tabs>
          <w:tab w:val="left" w:pos="364"/>
        </w:tabs>
        <w:spacing w:line="283" w:lineRule="atLeast"/>
        <w:rPr>
          <w:rFonts w:cs="Times New Roman"/>
        </w:rPr>
      </w:pPr>
      <w:r w:rsidRPr="000E59A5">
        <w:rPr>
          <w:rFonts w:cs="Times New Roman"/>
        </w:rPr>
        <w:t>18. The agency is able to certify compliance with all provisions under Item 19 of OMB Form 83-1.</w:t>
      </w:r>
    </w:p>
    <w:p w:rsidR="0064286B" w:rsidRPr="000E59A5" w:rsidRDefault="0064286B">
      <w:pPr>
        <w:widowControl w:val="0"/>
        <w:tabs>
          <w:tab w:val="left" w:pos="364"/>
        </w:tabs>
        <w:spacing w:line="283" w:lineRule="atLeast"/>
        <w:rPr>
          <w:rFonts w:cs="Times New Roman"/>
        </w:rPr>
      </w:pPr>
    </w:p>
    <w:p w:rsidR="0064286B" w:rsidRPr="000E59A5" w:rsidRDefault="001E5AB8">
      <w:pPr>
        <w:widowControl w:val="0"/>
        <w:spacing w:line="264" w:lineRule="atLeast"/>
        <w:rPr>
          <w:rFonts w:cs="Times New Roman"/>
          <w:b/>
          <w:bCs/>
        </w:rPr>
      </w:pPr>
      <w:r w:rsidRPr="000E59A5">
        <w:rPr>
          <w:rFonts w:cs="Times New Roman"/>
          <w:b/>
          <w:bCs/>
        </w:rPr>
        <w:t>Section B: Collection of Information Employing Statistical Methods</w:t>
      </w:r>
    </w:p>
    <w:p w:rsidR="0064286B" w:rsidRPr="000E59A5" w:rsidRDefault="001E5AB8">
      <w:pPr>
        <w:widowControl w:val="0"/>
        <w:tabs>
          <w:tab w:val="left" w:pos="700"/>
        </w:tabs>
        <w:spacing w:line="264" w:lineRule="atLeast"/>
        <w:rPr>
          <w:rFonts w:cs="Times New Roman"/>
        </w:rPr>
      </w:pPr>
      <w:r w:rsidRPr="000E59A5">
        <w:rPr>
          <w:rFonts w:cs="Times New Roman"/>
        </w:rPr>
        <w:tab/>
        <w:t>The collection of information does not employ statistical methods.</w:t>
      </w:r>
    </w:p>
    <w:sectPr w:rsidR="0064286B" w:rsidRPr="000E59A5" w:rsidSect="000E59A5">
      <w:pgSz w:w="12240" w:h="15840"/>
      <w:pgMar w:top="1440" w:right="1440" w:bottom="1440" w:left="1440" w:header="720" w:footer="720" w:gutter="0"/>
      <w:cols w:space="720"/>
      <w:docGrid w:linePitch="326"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29" w:hanging="360"/>
      </w:pPr>
    </w:lvl>
    <w:lvl w:ilvl="1">
      <w:start w:val="1"/>
      <w:numFmt w:val="lowerLetter"/>
      <w:lvlText w:val="%2."/>
      <w:lvlJc w:val="left"/>
      <w:pPr>
        <w:tabs>
          <w:tab w:val="num" w:pos="0"/>
        </w:tabs>
        <w:ind w:left="749" w:hanging="360"/>
      </w:pPr>
    </w:lvl>
    <w:lvl w:ilvl="2">
      <w:start w:val="1"/>
      <w:numFmt w:val="lowerRoman"/>
      <w:lvlText w:val="%2.%3."/>
      <w:lvlJc w:val="left"/>
      <w:pPr>
        <w:tabs>
          <w:tab w:val="num" w:pos="0"/>
        </w:tabs>
        <w:ind w:left="1469" w:hanging="180"/>
      </w:pPr>
    </w:lvl>
    <w:lvl w:ilvl="3">
      <w:start w:val="1"/>
      <w:numFmt w:val="decimal"/>
      <w:lvlText w:val="%2.%3.%4."/>
      <w:lvlJc w:val="left"/>
      <w:pPr>
        <w:tabs>
          <w:tab w:val="num" w:pos="0"/>
        </w:tabs>
        <w:ind w:left="2189" w:hanging="360"/>
      </w:pPr>
    </w:lvl>
    <w:lvl w:ilvl="4">
      <w:start w:val="1"/>
      <w:numFmt w:val="lowerLetter"/>
      <w:lvlText w:val="%2.%3.%4.%5."/>
      <w:lvlJc w:val="left"/>
      <w:pPr>
        <w:tabs>
          <w:tab w:val="num" w:pos="0"/>
        </w:tabs>
        <w:ind w:left="2909" w:hanging="360"/>
      </w:pPr>
    </w:lvl>
    <w:lvl w:ilvl="5">
      <w:start w:val="1"/>
      <w:numFmt w:val="lowerRoman"/>
      <w:lvlText w:val="%2.%3.%4.%5.%6."/>
      <w:lvlJc w:val="left"/>
      <w:pPr>
        <w:tabs>
          <w:tab w:val="num" w:pos="0"/>
        </w:tabs>
        <w:ind w:left="3629" w:hanging="180"/>
      </w:pPr>
    </w:lvl>
    <w:lvl w:ilvl="6">
      <w:start w:val="1"/>
      <w:numFmt w:val="decimal"/>
      <w:lvlText w:val="%2.%3.%4.%5.%6.%7."/>
      <w:lvlJc w:val="left"/>
      <w:pPr>
        <w:tabs>
          <w:tab w:val="num" w:pos="0"/>
        </w:tabs>
        <w:ind w:left="4349" w:hanging="360"/>
      </w:pPr>
    </w:lvl>
    <w:lvl w:ilvl="7">
      <w:start w:val="1"/>
      <w:numFmt w:val="lowerLetter"/>
      <w:lvlText w:val="%2.%3.%4.%5.%6.%7.%8."/>
      <w:lvlJc w:val="left"/>
      <w:pPr>
        <w:tabs>
          <w:tab w:val="num" w:pos="0"/>
        </w:tabs>
        <w:ind w:left="5069" w:hanging="360"/>
      </w:pPr>
    </w:lvl>
    <w:lvl w:ilvl="8">
      <w:start w:val="1"/>
      <w:numFmt w:val="lowerRoman"/>
      <w:lvlText w:val="%2.%3.%4.%5.%6.%7.%8.%9."/>
      <w:lvlJc w:val="left"/>
      <w:pPr>
        <w:tabs>
          <w:tab w:val="num" w:pos="0"/>
        </w:tabs>
        <w:ind w:left="5789" w:hanging="180"/>
      </w:p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20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
  <w:rsids>
    <w:rsidRoot w:val="001E5AB8"/>
    <w:rsid w:val="000256B8"/>
    <w:rsid w:val="000411CA"/>
    <w:rsid w:val="00097ACB"/>
    <w:rsid w:val="000E59A5"/>
    <w:rsid w:val="001A4673"/>
    <w:rsid w:val="001B73AF"/>
    <w:rsid w:val="001D1C00"/>
    <w:rsid w:val="001E5AB8"/>
    <w:rsid w:val="001F663C"/>
    <w:rsid w:val="00204F30"/>
    <w:rsid w:val="00210151"/>
    <w:rsid w:val="002114F5"/>
    <w:rsid w:val="0023405B"/>
    <w:rsid w:val="002365AC"/>
    <w:rsid w:val="002E59FB"/>
    <w:rsid w:val="00303C9C"/>
    <w:rsid w:val="00357E5D"/>
    <w:rsid w:val="00394B80"/>
    <w:rsid w:val="003E50A5"/>
    <w:rsid w:val="00405635"/>
    <w:rsid w:val="004303C6"/>
    <w:rsid w:val="004727ED"/>
    <w:rsid w:val="0049491F"/>
    <w:rsid w:val="00496166"/>
    <w:rsid w:val="0054553A"/>
    <w:rsid w:val="00586401"/>
    <w:rsid w:val="00595E8A"/>
    <w:rsid w:val="005C2732"/>
    <w:rsid w:val="005F37BA"/>
    <w:rsid w:val="006400D2"/>
    <w:rsid w:val="0064286B"/>
    <w:rsid w:val="00694970"/>
    <w:rsid w:val="006A69D2"/>
    <w:rsid w:val="007870F6"/>
    <w:rsid w:val="007C3C32"/>
    <w:rsid w:val="007F4CFC"/>
    <w:rsid w:val="007F79FB"/>
    <w:rsid w:val="00802B6F"/>
    <w:rsid w:val="00814494"/>
    <w:rsid w:val="00814B99"/>
    <w:rsid w:val="00834AE9"/>
    <w:rsid w:val="008C0BD0"/>
    <w:rsid w:val="008D156C"/>
    <w:rsid w:val="00921C7A"/>
    <w:rsid w:val="00927F47"/>
    <w:rsid w:val="00986C4C"/>
    <w:rsid w:val="009C332B"/>
    <w:rsid w:val="009F1542"/>
    <w:rsid w:val="00A00741"/>
    <w:rsid w:val="00A154A5"/>
    <w:rsid w:val="00A23390"/>
    <w:rsid w:val="00A32710"/>
    <w:rsid w:val="00A42421"/>
    <w:rsid w:val="00A7537F"/>
    <w:rsid w:val="00A76B7E"/>
    <w:rsid w:val="00A92A0D"/>
    <w:rsid w:val="00A94ACB"/>
    <w:rsid w:val="00B06C8B"/>
    <w:rsid w:val="00B81DE4"/>
    <w:rsid w:val="00B91E5F"/>
    <w:rsid w:val="00BD4D2A"/>
    <w:rsid w:val="00CA2309"/>
    <w:rsid w:val="00CB4EA4"/>
    <w:rsid w:val="00CC13BE"/>
    <w:rsid w:val="00D2541C"/>
    <w:rsid w:val="00D63952"/>
    <w:rsid w:val="00D87A78"/>
    <w:rsid w:val="00DB1113"/>
    <w:rsid w:val="00DB4C82"/>
    <w:rsid w:val="00E34F5F"/>
    <w:rsid w:val="00E71D3A"/>
    <w:rsid w:val="00E83884"/>
    <w:rsid w:val="00EC5393"/>
    <w:rsid w:val="00ED1E2C"/>
    <w:rsid w:val="00F05D54"/>
    <w:rsid w:val="00F24DC0"/>
    <w:rsid w:val="00F97267"/>
    <w:rsid w:val="00FA0B89"/>
    <w:rsid w:val="00FC1D3C"/>
    <w:rsid w:val="00FF6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86B"/>
    <w:pPr>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286B"/>
    <w:rPr>
      <w:color w:val="0000FF"/>
      <w:u w:val="single"/>
    </w:rPr>
  </w:style>
  <w:style w:type="character" w:customStyle="1" w:styleId="NumberingSymbols">
    <w:name w:val="Numbering Symbols"/>
    <w:rsid w:val="0064286B"/>
  </w:style>
  <w:style w:type="paragraph" w:customStyle="1" w:styleId="Heading">
    <w:name w:val="Heading"/>
    <w:basedOn w:val="Normal"/>
    <w:next w:val="BodyText"/>
    <w:rsid w:val="0064286B"/>
    <w:pPr>
      <w:keepNext/>
      <w:spacing w:before="240" w:after="120"/>
    </w:pPr>
    <w:rPr>
      <w:rFonts w:ascii="Arial" w:hAnsi="Arial"/>
      <w:sz w:val="28"/>
      <w:szCs w:val="28"/>
    </w:rPr>
  </w:style>
  <w:style w:type="paragraph" w:styleId="BodyText">
    <w:name w:val="Body Text"/>
    <w:basedOn w:val="Normal"/>
    <w:rsid w:val="0064286B"/>
    <w:pPr>
      <w:spacing w:after="120"/>
    </w:pPr>
  </w:style>
  <w:style w:type="paragraph" w:styleId="List">
    <w:name w:val="List"/>
    <w:basedOn w:val="BodyText"/>
    <w:rsid w:val="0064286B"/>
  </w:style>
  <w:style w:type="paragraph" w:styleId="Caption">
    <w:name w:val="caption"/>
    <w:basedOn w:val="Normal"/>
    <w:qFormat/>
    <w:rsid w:val="0064286B"/>
    <w:pPr>
      <w:suppressLineNumbers/>
      <w:spacing w:before="120" w:after="120"/>
    </w:pPr>
    <w:rPr>
      <w:i/>
      <w:iCs/>
    </w:rPr>
  </w:style>
  <w:style w:type="paragraph" w:customStyle="1" w:styleId="Index">
    <w:name w:val="Index"/>
    <w:basedOn w:val="Normal"/>
    <w:rsid w:val="0064286B"/>
    <w:pPr>
      <w:suppressLineNumbers/>
    </w:pPr>
  </w:style>
  <w:style w:type="paragraph" w:styleId="BalloonText">
    <w:name w:val="Balloon Text"/>
    <w:basedOn w:val="Normal"/>
    <w:link w:val="BalloonTextChar"/>
    <w:uiPriority w:val="99"/>
    <w:semiHidden/>
    <w:unhideWhenUsed/>
    <w:rsid w:val="001B73AF"/>
    <w:rPr>
      <w:rFonts w:ascii="Tahoma" w:hAnsi="Tahoma" w:cs="Mangal"/>
      <w:sz w:val="16"/>
      <w:szCs w:val="14"/>
    </w:rPr>
  </w:style>
  <w:style w:type="character" w:customStyle="1" w:styleId="BalloonTextChar">
    <w:name w:val="Balloon Text Char"/>
    <w:basedOn w:val="DefaultParagraphFont"/>
    <w:link w:val="BalloonText"/>
    <w:uiPriority w:val="99"/>
    <w:semiHidden/>
    <w:rsid w:val="001B73AF"/>
    <w:rPr>
      <w:rFonts w:ascii="Tahoma" w:eastAsia="Arial Unicode MS" w:hAnsi="Tahoma" w:cs="Mangal"/>
      <w:kern w:val="1"/>
      <w:sz w:val="16"/>
      <w:szCs w:val="14"/>
      <w:lang w:eastAsia="hi-IN" w:bidi="hi-IN"/>
    </w:rPr>
  </w:style>
  <w:style w:type="character" w:styleId="CommentReference">
    <w:name w:val="annotation reference"/>
    <w:basedOn w:val="DefaultParagraphFont"/>
    <w:uiPriority w:val="99"/>
    <w:semiHidden/>
    <w:unhideWhenUsed/>
    <w:rsid w:val="001B73AF"/>
    <w:rPr>
      <w:sz w:val="16"/>
      <w:szCs w:val="16"/>
    </w:rPr>
  </w:style>
  <w:style w:type="paragraph" w:styleId="CommentText">
    <w:name w:val="annotation text"/>
    <w:basedOn w:val="Normal"/>
    <w:link w:val="CommentTextChar"/>
    <w:uiPriority w:val="99"/>
    <w:semiHidden/>
    <w:unhideWhenUsed/>
    <w:rsid w:val="001B73AF"/>
    <w:rPr>
      <w:rFonts w:cs="Mangal"/>
      <w:sz w:val="20"/>
      <w:szCs w:val="18"/>
    </w:rPr>
  </w:style>
  <w:style w:type="character" w:customStyle="1" w:styleId="CommentTextChar">
    <w:name w:val="Comment Text Char"/>
    <w:basedOn w:val="DefaultParagraphFont"/>
    <w:link w:val="CommentText"/>
    <w:uiPriority w:val="99"/>
    <w:semiHidden/>
    <w:rsid w:val="001B73AF"/>
    <w:rPr>
      <w:rFonts w:eastAsia="Arial Unicode MS"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1B73AF"/>
    <w:rPr>
      <w:b/>
      <w:bCs/>
    </w:rPr>
  </w:style>
  <w:style w:type="character" w:customStyle="1" w:styleId="CommentSubjectChar">
    <w:name w:val="Comment Subject Char"/>
    <w:basedOn w:val="CommentTextChar"/>
    <w:link w:val="CommentSubject"/>
    <w:uiPriority w:val="99"/>
    <w:semiHidden/>
    <w:rsid w:val="001B73AF"/>
    <w:rPr>
      <w:rFonts w:eastAsia="Arial Unicode MS" w:cs="Mangal"/>
      <w:b/>
      <w:bCs/>
      <w:kern w:val="1"/>
      <w:szCs w:val="18"/>
      <w:lang w:eastAsia="hi-IN" w:bidi="hi-IN"/>
    </w:rPr>
  </w:style>
  <w:style w:type="paragraph" w:styleId="ListParagraph">
    <w:name w:val="List Paragraph"/>
    <w:basedOn w:val="Normal"/>
    <w:uiPriority w:val="34"/>
    <w:qFormat/>
    <w:rsid w:val="007C3C32"/>
    <w:pPr>
      <w:ind w:left="720"/>
      <w:contextualSpacing/>
    </w:pPr>
    <w:rPr>
      <w:rFonts w:cs="Mangal"/>
      <w:szCs w:val="21"/>
    </w:rPr>
  </w:style>
  <w:style w:type="character" w:styleId="FollowedHyperlink">
    <w:name w:val="FollowedHyperlink"/>
    <w:basedOn w:val="DefaultParagraphFont"/>
    <w:uiPriority w:val="99"/>
    <w:semiHidden/>
    <w:unhideWhenUsed/>
    <w:rsid w:val="00204F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86B"/>
    <w:pPr>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286B"/>
    <w:rPr>
      <w:color w:val="0000FF"/>
      <w:u w:val="single"/>
    </w:rPr>
  </w:style>
  <w:style w:type="character" w:customStyle="1" w:styleId="NumberingSymbols">
    <w:name w:val="Numbering Symbols"/>
    <w:rsid w:val="0064286B"/>
  </w:style>
  <w:style w:type="paragraph" w:customStyle="1" w:styleId="Heading">
    <w:name w:val="Heading"/>
    <w:basedOn w:val="Normal"/>
    <w:next w:val="BodyText"/>
    <w:rsid w:val="0064286B"/>
    <w:pPr>
      <w:keepNext/>
      <w:spacing w:before="240" w:after="120"/>
    </w:pPr>
    <w:rPr>
      <w:rFonts w:ascii="Arial" w:hAnsi="Arial"/>
      <w:sz w:val="28"/>
      <w:szCs w:val="28"/>
    </w:rPr>
  </w:style>
  <w:style w:type="paragraph" w:styleId="BodyText">
    <w:name w:val="Body Text"/>
    <w:basedOn w:val="Normal"/>
    <w:rsid w:val="0064286B"/>
    <w:pPr>
      <w:spacing w:after="120"/>
    </w:pPr>
  </w:style>
  <w:style w:type="paragraph" w:styleId="List">
    <w:name w:val="List"/>
    <w:basedOn w:val="BodyText"/>
    <w:rsid w:val="0064286B"/>
  </w:style>
  <w:style w:type="paragraph" w:styleId="Caption">
    <w:name w:val="caption"/>
    <w:basedOn w:val="Normal"/>
    <w:qFormat/>
    <w:rsid w:val="0064286B"/>
    <w:pPr>
      <w:suppressLineNumbers/>
      <w:spacing w:before="120" w:after="120"/>
    </w:pPr>
    <w:rPr>
      <w:i/>
      <w:iCs/>
    </w:rPr>
  </w:style>
  <w:style w:type="paragraph" w:customStyle="1" w:styleId="Index">
    <w:name w:val="Index"/>
    <w:basedOn w:val="Normal"/>
    <w:rsid w:val="0064286B"/>
    <w:pPr>
      <w:suppressLineNumbers/>
    </w:pPr>
  </w:style>
  <w:style w:type="paragraph" w:styleId="BalloonText">
    <w:name w:val="Balloon Text"/>
    <w:basedOn w:val="Normal"/>
    <w:link w:val="BalloonTextChar"/>
    <w:uiPriority w:val="99"/>
    <w:semiHidden/>
    <w:unhideWhenUsed/>
    <w:rsid w:val="001B73AF"/>
    <w:rPr>
      <w:rFonts w:ascii="Tahoma" w:hAnsi="Tahoma" w:cs="Mangal"/>
      <w:sz w:val="16"/>
      <w:szCs w:val="14"/>
    </w:rPr>
  </w:style>
  <w:style w:type="character" w:customStyle="1" w:styleId="BalloonTextChar">
    <w:name w:val="Balloon Text Char"/>
    <w:basedOn w:val="DefaultParagraphFont"/>
    <w:link w:val="BalloonText"/>
    <w:uiPriority w:val="99"/>
    <w:semiHidden/>
    <w:rsid w:val="001B73AF"/>
    <w:rPr>
      <w:rFonts w:ascii="Tahoma" w:eastAsia="Arial Unicode MS" w:hAnsi="Tahoma" w:cs="Mangal"/>
      <w:kern w:val="1"/>
      <w:sz w:val="16"/>
      <w:szCs w:val="14"/>
      <w:lang w:eastAsia="hi-IN" w:bidi="hi-IN"/>
    </w:rPr>
  </w:style>
  <w:style w:type="character" w:styleId="CommentReference">
    <w:name w:val="annotation reference"/>
    <w:basedOn w:val="DefaultParagraphFont"/>
    <w:uiPriority w:val="99"/>
    <w:semiHidden/>
    <w:unhideWhenUsed/>
    <w:rsid w:val="001B73AF"/>
    <w:rPr>
      <w:sz w:val="16"/>
      <w:szCs w:val="16"/>
    </w:rPr>
  </w:style>
  <w:style w:type="paragraph" w:styleId="CommentText">
    <w:name w:val="annotation text"/>
    <w:basedOn w:val="Normal"/>
    <w:link w:val="CommentTextChar"/>
    <w:uiPriority w:val="99"/>
    <w:semiHidden/>
    <w:unhideWhenUsed/>
    <w:rsid w:val="001B73AF"/>
    <w:rPr>
      <w:rFonts w:cs="Mangal"/>
      <w:sz w:val="20"/>
      <w:szCs w:val="18"/>
    </w:rPr>
  </w:style>
  <w:style w:type="character" w:customStyle="1" w:styleId="CommentTextChar">
    <w:name w:val="Comment Text Char"/>
    <w:basedOn w:val="DefaultParagraphFont"/>
    <w:link w:val="CommentText"/>
    <w:uiPriority w:val="99"/>
    <w:semiHidden/>
    <w:rsid w:val="001B73AF"/>
    <w:rPr>
      <w:rFonts w:eastAsia="Arial Unicode MS"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1B73AF"/>
    <w:rPr>
      <w:b/>
      <w:bCs/>
    </w:rPr>
  </w:style>
  <w:style w:type="character" w:customStyle="1" w:styleId="CommentSubjectChar">
    <w:name w:val="Comment Subject Char"/>
    <w:basedOn w:val="CommentTextChar"/>
    <w:link w:val="CommentSubject"/>
    <w:uiPriority w:val="99"/>
    <w:semiHidden/>
    <w:rsid w:val="001B73AF"/>
    <w:rPr>
      <w:rFonts w:eastAsia="Arial Unicode MS" w:cs="Mangal"/>
      <w:b/>
      <w:bCs/>
      <w:kern w:val="1"/>
      <w:szCs w:val="18"/>
      <w:lang w:eastAsia="hi-IN" w:bidi="hi-IN"/>
    </w:rPr>
  </w:style>
  <w:style w:type="paragraph" w:styleId="ListParagraph">
    <w:name w:val="List Paragraph"/>
    <w:basedOn w:val="Normal"/>
    <w:uiPriority w:val="34"/>
    <w:qFormat/>
    <w:rsid w:val="007C3C32"/>
    <w:pPr>
      <w:ind w:left="720"/>
      <w:contextualSpacing/>
    </w:pPr>
    <w:rPr>
      <w:rFonts w:cs="Mangal"/>
      <w:szCs w:val="21"/>
    </w:rPr>
  </w:style>
  <w:style w:type="character" w:styleId="FollowedHyperlink">
    <w:name w:val="FollowedHyperlink"/>
    <w:basedOn w:val="DefaultParagraphFont"/>
    <w:uiPriority w:val="99"/>
    <w:semiHidden/>
    <w:unhideWhenUsed/>
    <w:rsid w:val="00204F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257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acecorps.gov/collection"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44C88-19D5-47F3-95EB-43671B52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OCR Document</vt:lpstr>
    </vt:vector>
  </TitlesOfParts>
  <Company>US Peace Corps</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dmiller4</cp:lastModifiedBy>
  <cp:revision>2</cp:revision>
  <cp:lastPrinted>2012-07-13T19:49:00Z</cp:lastPrinted>
  <dcterms:created xsi:type="dcterms:W3CDTF">2013-01-10T17:13:00Z</dcterms:created>
  <dcterms:modified xsi:type="dcterms:W3CDTF">2013-01-10T17:13:00Z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I.R.I.S.</vt:lpwstr>
  </property>
  <property fmtid="{D5CDD505-2E9C-101B-9397-08002B2CF9AE}" pid="4" name="DocSecurity">
    <vt:i4>0</vt:i4>
  </property>
  <property fmtid="{D5CDD505-2E9C-101B-9397-08002B2CF9AE}" pid="5" name="Editor">
    <vt:lpwstr>Readiris</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