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91" w:rsidRDefault="001A3E91" w:rsidP="009E490F">
      <w:pPr>
        <w:rPr>
          <w:rFonts w:ascii="Arial" w:hAnsi="Arial"/>
          <w:b/>
          <w:i/>
          <w:sz w:val="40"/>
        </w:rPr>
      </w:pPr>
    </w:p>
    <w:p w:rsidR="001A3E91" w:rsidRPr="00D96042" w:rsidRDefault="001A3E91" w:rsidP="009E490F">
      <w:pPr>
        <w:rPr>
          <w:rFonts w:ascii="Arial" w:hAnsi="Arial"/>
          <w:b/>
        </w:rPr>
      </w:pPr>
    </w:p>
    <w:p w:rsidR="001A3E91" w:rsidRPr="00D96042" w:rsidRDefault="001A3E91" w:rsidP="009E490F">
      <w:pPr>
        <w:rPr>
          <w:rFonts w:ascii="Arial" w:hAnsi="Arial"/>
          <w:b/>
        </w:rPr>
      </w:pPr>
    </w:p>
    <w:p w:rsidR="001A3E91" w:rsidRPr="00D96042" w:rsidRDefault="001A3E91" w:rsidP="009E490F">
      <w:pPr>
        <w:rPr>
          <w:rFonts w:ascii="Arial" w:hAnsi="Arial"/>
          <w:b/>
        </w:rPr>
      </w:pPr>
    </w:p>
    <w:p w:rsidR="001A3E91" w:rsidRPr="00D96042" w:rsidRDefault="001A3E91" w:rsidP="009E490F">
      <w:pPr>
        <w:rPr>
          <w:rFonts w:ascii="Arial" w:hAnsi="Arial"/>
          <w:b/>
        </w:rPr>
      </w:pPr>
    </w:p>
    <w:p w:rsidR="001A3E91" w:rsidRPr="00D96042" w:rsidRDefault="001A3E91" w:rsidP="009E490F">
      <w:pPr>
        <w:rPr>
          <w:rFonts w:ascii="Arial" w:hAnsi="Arial"/>
          <w:b/>
        </w:rPr>
      </w:pPr>
    </w:p>
    <w:p w:rsidR="001A3E91" w:rsidRPr="009E490F" w:rsidRDefault="001A3E91" w:rsidP="008D708B">
      <w:pPr>
        <w:rPr>
          <w:rFonts w:ascii="Arial" w:hAnsi="Arial"/>
          <w:b/>
          <w:sz w:val="32"/>
        </w:rPr>
      </w:pPr>
    </w:p>
    <w:p w:rsidR="001A3E91" w:rsidRDefault="008F0DB2" w:rsidP="00C24002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Attachment E </w:t>
      </w:r>
      <w:r w:rsidR="0074731B"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z w:val="32"/>
        </w:rPr>
        <w:t xml:space="preserve"> </w:t>
      </w:r>
      <w:r w:rsidR="009E0339">
        <w:rPr>
          <w:rFonts w:ascii="Arial" w:hAnsi="Arial"/>
          <w:b/>
          <w:sz w:val="32"/>
        </w:rPr>
        <w:t xml:space="preserve">Moderator’s Guide for Parent Focus Group </w:t>
      </w:r>
    </w:p>
    <w:p w:rsidR="001A3E91" w:rsidRPr="00D96042" w:rsidRDefault="001A3E91" w:rsidP="00C24002">
      <w:pPr>
        <w:jc w:val="center"/>
        <w:rPr>
          <w:rFonts w:ascii="Arial" w:hAnsi="Arial"/>
          <w:b/>
        </w:rPr>
      </w:pPr>
      <w:r w:rsidRPr="00E63E21">
        <w:rPr>
          <w:rFonts w:ascii="Arial" w:hAnsi="Arial"/>
          <w:b/>
          <w:i/>
          <w:sz w:val="32"/>
        </w:rPr>
        <w:t>“MyPlate at Home”</w:t>
      </w:r>
      <w:r>
        <w:rPr>
          <w:rFonts w:ascii="Arial" w:hAnsi="Arial"/>
          <w:b/>
          <w:sz w:val="32"/>
        </w:rPr>
        <w:t xml:space="preserve"> Handout</w:t>
      </w:r>
    </w:p>
    <w:p w:rsidR="001A3E91" w:rsidRPr="00D96042" w:rsidRDefault="001A3E91" w:rsidP="009E490F">
      <w:pPr>
        <w:rPr>
          <w:rFonts w:ascii="Arial" w:hAnsi="Arial"/>
          <w:b/>
        </w:rPr>
      </w:pPr>
    </w:p>
    <w:p w:rsidR="001A3E91" w:rsidRDefault="001A3E91" w:rsidP="009E490F">
      <w:pPr>
        <w:rPr>
          <w:rFonts w:ascii="Arial" w:hAnsi="Arial"/>
          <w:b/>
        </w:rPr>
      </w:pPr>
    </w:p>
    <w:p w:rsidR="001A3E91" w:rsidRPr="00D96042" w:rsidRDefault="001A3E91" w:rsidP="009E490F">
      <w:pPr>
        <w:rPr>
          <w:rFonts w:ascii="Arial" w:hAnsi="Arial"/>
          <w:b/>
        </w:rPr>
      </w:pPr>
    </w:p>
    <w:p w:rsidR="001A3E91" w:rsidRPr="00D96042" w:rsidRDefault="001A3E91" w:rsidP="009E490F">
      <w:pPr>
        <w:rPr>
          <w:rFonts w:ascii="Arial" w:hAnsi="Arial"/>
          <w:b/>
        </w:rPr>
      </w:pPr>
    </w:p>
    <w:p w:rsidR="001A3E91" w:rsidRPr="00D96042" w:rsidRDefault="001A3E91" w:rsidP="009E490F">
      <w:pPr>
        <w:jc w:val="center"/>
        <w:rPr>
          <w:rFonts w:ascii="Arial" w:hAnsi="Arial"/>
          <w:i/>
          <w:iCs/>
        </w:rPr>
      </w:pPr>
      <w:r w:rsidRPr="00D96042">
        <w:rPr>
          <w:rFonts w:ascii="Arial" w:hAnsi="Arial"/>
          <w:i/>
          <w:iCs/>
        </w:rPr>
        <w:t>Prepared by</w:t>
      </w:r>
    </w:p>
    <w:p w:rsidR="001A3E91" w:rsidRPr="00D96042" w:rsidRDefault="004B3474" w:rsidP="009E490F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3756660" cy="388620"/>
            <wp:effectExtent l="0" t="0" r="0" b="0"/>
            <wp:docPr id="2" name="Picture 1" descr="MCG llc 4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G llc 4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spacing w:line="360" w:lineRule="auto"/>
        <w:jc w:val="center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Prepare</w:t>
      </w:r>
      <w:r w:rsidRPr="00D96042">
        <w:rPr>
          <w:rFonts w:ascii="Arial" w:hAnsi="Arial"/>
          <w:i/>
          <w:iCs/>
        </w:rPr>
        <w:t xml:space="preserve">d </w:t>
      </w:r>
      <w:r>
        <w:rPr>
          <w:rFonts w:ascii="Arial" w:hAnsi="Arial"/>
          <w:i/>
          <w:iCs/>
        </w:rPr>
        <w:t>f</w:t>
      </w:r>
      <w:r w:rsidRPr="00D96042">
        <w:rPr>
          <w:rFonts w:ascii="Arial" w:hAnsi="Arial"/>
          <w:i/>
          <w:iCs/>
        </w:rPr>
        <w:t>o</w:t>
      </w:r>
      <w:r>
        <w:rPr>
          <w:rFonts w:ascii="Arial" w:hAnsi="Arial"/>
          <w:i/>
          <w:iCs/>
        </w:rPr>
        <w:t>r</w:t>
      </w:r>
    </w:p>
    <w:p w:rsidR="001A3E91" w:rsidRDefault="001A3E91" w:rsidP="009E490F">
      <w:pPr>
        <w:spacing w:line="36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JMH Education</w:t>
      </w:r>
    </w:p>
    <w:p w:rsidR="001A3E91" w:rsidRPr="00D96042" w:rsidRDefault="007238FA" w:rsidP="009E490F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January</w:t>
      </w:r>
      <w:r w:rsidR="00294C7D">
        <w:rPr>
          <w:rFonts w:ascii="Arial" w:hAnsi="Arial"/>
        </w:rPr>
        <w:t xml:space="preserve"> 2012</w:t>
      </w: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jc w:val="center"/>
        <w:rPr>
          <w:rFonts w:ascii="Arial" w:hAnsi="Arial"/>
        </w:rPr>
      </w:pPr>
    </w:p>
    <w:p w:rsidR="001A3E91" w:rsidRDefault="001A3E91" w:rsidP="009E490F">
      <w:pPr>
        <w:jc w:val="center"/>
        <w:rPr>
          <w:rFonts w:ascii="Arial" w:hAnsi="Arial"/>
        </w:rPr>
      </w:pP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Pr="00D96042" w:rsidRDefault="001A3E91" w:rsidP="009E490F">
      <w:pPr>
        <w:jc w:val="center"/>
        <w:rPr>
          <w:rFonts w:ascii="Arial" w:hAnsi="Arial"/>
        </w:rPr>
      </w:pPr>
    </w:p>
    <w:p w:rsidR="001A3E91" w:rsidRPr="00D96042" w:rsidRDefault="008F0DB2" w:rsidP="009E490F">
      <w:pPr>
        <w:jc w:val="center"/>
        <w:rPr>
          <w:rFonts w:ascii="Arial" w:hAnsi="Arial"/>
        </w:rPr>
      </w:pPr>
      <w:r w:rsidRPr="005A208B">
        <w:rPr>
          <w:rFonts w:ascii="Arial" w:hAnsi="Arial"/>
          <w:lang w:val="en-GB"/>
        </w:rPr>
        <w:t xml:space="preserve">Research undertaken </w:t>
      </w:r>
      <w:r>
        <w:rPr>
          <w:rFonts w:ascii="Arial" w:hAnsi="Arial"/>
          <w:lang w:val="en-GB"/>
        </w:rPr>
        <w:t>to inform the development of nutrition education materials for the</w:t>
      </w:r>
      <w:r w:rsidRPr="005305C5" w:rsidDel="00042054">
        <w:rPr>
          <w:rFonts w:ascii="Arial" w:hAnsi="Arial"/>
        </w:rPr>
        <w:t xml:space="preserve"> </w:t>
      </w:r>
      <w:r w:rsidRPr="005A208B">
        <w:rPr>
          <w:rFonts w:ascii="Arial" w:hAnsi="Arial"/>
          <w:b/>
          <w:bCs/>
          <w:lang w:val="en-GB"/>
        </w:rPr>
        <w:t xml:space="preserve">U.S. Department of Agriculture </w:t>
      </w:r>
      <w:r>
        <w:rPr>
          <w:rFonts w:ascii="Arial" w:hAnsi="Arial"/>
          <w:b/>
          <w:bCs/>
          <w:lang w:val="en-GB"/>
        </w:rPr>
        <w:t>Food and Nutrition Service</w:t>
      </w:r>
    </w:p>
    <w:p w:rsidR="001A3E91" w:rsidRDefault="001A3E91" w:rsidP="009E490F">
      <w:pPr>
        <w:rPr>
          <w:rFonts w:ascii="Arial" w:hAnsi="Arial"/>
        </w:rPr>
      </w:pPr>
    </w:p>
    <w:p w:rsidR="001A3E91" w:rsidRDefault="001A3E91" w:rsidP="001871E3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1A3E91">
        <w:tc>
          <w:tcPr>
            <w:tcW w:w="9576" w:type="dxa"/>
          </w:tcPr>
          <w:p w:rsidR="001A3E91" w:rsidRPr="00863138" w:rsidRDefault="001A3E91" w:rsidP="00DA108E">
            <w:pPr>
              <w:rPr>
                <w:rFonts w:ascii="Arial" w:hAnsi="Arial" w:cs="Arial"/>
              </w:rPr>
            </w:pPr>
          </w:p>
          <w:p w:rsidR="001A3E91" w:rsidRPr="00863138" w:rsidRDefault="001A3E91" w:rsidP="00DA108E">
            <w:pPr>
              <w:rPr>
                <w:rFonts w:ascii="Arial" w:hAnsi="Arial" w:cs="Arial"/>
              </w:rPr>
            </w:pPr>
            <w:r w:rsidRPr="00863138">
              <w:rPr>
                <w:rFonts w:ascii="Arial" w:hAnsi="Arial" w:cs="Arial"/>
                <w:b/>
                <w:sz w:val="22"/>
                <w:szCs w:val="22"/>
              </w:rPr>
              <w:t>OMB BURDEN STATEMENT</w:t>
            </w:r>
            <w:r w:rsidRPr="00863138">
              <w:rPr>
                <w:rFonts w:ascii="Arial" w:hAnsi="Arial" w:cs="Arial"/>
                <w:sz w:val="22"/>
                <w:szCs w:val="22"/>
              </w:rPr>
              <w:t xml:space="preserve">:  According to the Paperwork Reduction Act of 1995, no persons are required to respond to a collection of information unless it displays a valid OMB control number.  The valid OMB control number for this </w:t>
            </w:r>
            <w:r w:rsidRPr="007C36DB">
              <w:rPr>
                <w:rFonts w:ascii="Arial" w:hAnsi="Arial" w:cs="Arial"/>
                <w:sz w:val="22"/>
                <w:szCs w:val="22"/>
              </w:rPr>
              <w:t>information collection is</w:t>
            </w:r>
            <w:r w:rsidR="007C36DB" w:rsidRPr="007C36DB">
              <w:rPr>
                <w:rFonts w:ascii="Arial" w:hAnsi="Arial" w:cs="Arial"/>
                <w:sz w:val="22"/>
                <w:szCs w:val="22"/>
              </w:rPr>
              <w:t xml:space="preserve"> 0584-0524</w:t>
            </w:r>
            <w:r w:rsidRPr="00863138">
              <w:rPr>
                <w:rFonts w:ascii="Arial" w:hAnsi="Arial" w:cs="Arial"/>
                <w:sz w:val="22"/>
                <w:szCs w:val="22"/>
              </w:rPr>
              <w:t>. The time to complete this information collection is estimated as part of the 90 minutes for the focus group interview, including the time for reviewing instructions and completing the information.</w:t>
            </w:r>
          </w:p>
          <w:p w:rsidR="001A3E91" w:rsidRPr="00863138" w:rsidRDefault="001A3E91" w:rsidP="00863138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</w:tbl>
    <w:p w:rsidR="001A3E91" w:rsidRDefault="001A3E91" w:rsidP="001871E3">
      <w:pPr>
        <w:spacing w:line="360" w:lineRule="auto"/>
        <w:rPr>
          <w:rFonts w:ascii="Arial" w:hAnsi="Arial"/>
          <w:sz w:val="20"/>
        </w:rPr>
      </w:pPr>
    </w:p>
    <w:p w:rsidR="00491356" w:rsidRDefault="00491356" w:rsidP="001871E3">
      <w:pPr>
        <w:spacing w:line="360" w:lineRule="auto"/>
        <w:rPr>
          <w:rFonts w:ascii="Arial" w:hAnsi="Arial"/>
          <w:sz w:val="20"/>
        </w:rPr>
      </w:pPr>
    </w:p>
    <w:p w:rsidR="001A3E91" w:rsidRPr="00850ACD" w:rsidRDefault="001A3E91" w:rsidP="001871E3">
      <w:pPr>
        <w:spacing w:line="360" w:lineRule="auto"/>
        <w:rPr>
          <w:rFonts w:ascii="Arial" w:hAnsi="Arial"/>
          <w:b/>
          <w:u w:val="single"/>
        </w:rPr>
      </w:pPr>
      <w:r w:rsidRPr="00850ACD">
        <w:rPr>
          <w:rFonts w:ascii="Arial" w:hAnsi="Arial"/>
          <w:b/>
        </w:rPr>
        <w:t xml:space="preserve">Section I.  </w:t>
      </w:r>
      <w:r>
        <w:rPr>
          <w:rFonts w:ascii="Arial" w:hAnsi="Arial"/>
          <w:b/>
        </w:rPr>
        <w:t>Getting to know each other</w:t>
      </w:r>
      <w:r w:rsidRPr="00850ACD">
        <w:rPr>
          <w:rFonts w:ascii="Arial" w:hAnsi="Arial"/>
          <w:b/>
        </w:rPr>
        <w:t xml:space="preserve"> (</w:t>
      </w:r>
      <w:r>
        <w:rPr>
          <w:rFonts w:ascii="Arial" w:hAnsi="Arial"/>
          <w:b/>
        </w:rPr>
        <w:t>10</w:t>
      </w:r>
      <w:r w:rsidRPr="00850ACD">
        <w:rPr>
          <w:rFonts w:ascii="Arial" w:hAnsi="Arial"/>
          <w:b/>
        </w:rPr>
        <w:t xml:space="preserve"> min</w:t>
      </w:r>
      <w:r>
        <w:rPr>
          <w:rFonts w:ascii="Arial" w:hAnsi="Arial"/>
          <w:b/>
        </w:rPr>
        <w:t>ute</w:t>
      </w:r>
      <w:r w:rsidRPr="00850ACD">
        <w:rPr>
          <w:rFonts w:ascii="Arial" w:hAnsi="Arial"/>
          <w:b/>
        </w:rPr>
        <w:t>s)</w:t>
      </w:r>
    </w:p>
    <w:p w:rsidR="00407A24" w:rsidRPr="00407A24" w:rsidRDefault="001A3E91" w:rsidP="001871E3">
      <w:pPr>
        <w:pStyle w:val="ListParagraph"/>
        <w:numPr>
          <w:ilvl w:val="0"/>
          <w:numId w:val="9"/>
        </w:numPr>
        <w:spacing w:line="360" w:lineRule="auto"/>
        <w:rPr>
          <w:rFonts w:ascii="Arial" w:hAnsi="Arial"/>
          <w:szCs w:val="22"/>
        </w:rPr>
      </w:pPr>
      <w:r w:rsidRPr="00573F17">
        <w:rPr>
          <w:rFonts w:ascii="Arial" w:hAnsi="Arial"/>
        </w:rPr>
        <w:t>Hello, my name is _____________ and I’m a researche</w:t>
      </w:r>
      <w:r w:rsidR="00407A24">
        <w:rPr>
          <w:rFonts w:ascii="Arial" w:hAnsi="Arial"/>
        </w:rPr>
        <w:t>r from the Michael Cohen Group. What are all of your names _______?</w:t>
      </w:r>
    </w:p>
    <w:p w:rsidR="001A3E91" w:rsidRDefault="008106F2" w:rsidP="001871E3">
      <w:pPr>
        <w:pStyle w:val="ListParagraph"/>
        <w:numPr>
          <w:ilvl w:val="0"/>
          <w:numId w:val="9"/>
        </w:numPr>
        <w:spacing w:line="360" w:lineRule="auto"/>
        <w:rPr>
          <w:rFonts w:ascii="Arial" w:hAnsi="Arial"/>
          <w:szCs w:val="22"/>
        </w:rPr>
      </w:pPr>
      <w:r>
        <w:rPr>
          <w:rFonts w:ascii="Arial" w:hAnsi="Arial"/>
        </w:rPr>
        <w:t xml:space="preserve">On behalf of </w:t>
      </w:r>
      <w:r w:rsidR="002C1B7F">
        <w:rPr>
          <w:rFonts w:ascii="Arial" w:hAnsi="Arial"/>
        </w:rPr>
        <w:t xml:space="preserve">Department of Agriculture’s </w:t>
      </w:r>
      <w:r>
        <w:rPr>
          <w:rFonts w:ascii="Arial" w:hAnsi="Arial"/>
        </w:rPr>
        <w:t>Food and Nutrient Service, w</w:t>
      </w:r>
      <w:r w:rsidR="001A3E91" w:rsidRPr="00573F17">
        <w:rPr>
          <w:rFonts w:ascii="Arial" w:hAnsi="Arial"/>
        </w:rPr>
        <w:t xml:space="preserve">e are conducting an independent evaluation of the MyPlate </w:t>
      </w:r>
      <w:r w:rsidR="00407A24">
        <w:rPr>
          <w:rFonts w:ascii="Arial" w:hAnsi="Arial"/>
        </w:rPr>
        <w:t xml:space="preserve">nutritional lessons that are being taught </w:t>
      </w:r>
      <w:r w:rsidR="001A3E91" w:rsidRPr="00573F17">
        <w:rPr>
          <w:rFonts w:ascii="Arial" w:hAnsi="Arial"/>
        </w:rPr>
        <w:t>in your child’s school.  As part of that evaluation,</w:t>
      </w:r>
      <w:r w:rsidR="001A3E91">
        <w:rPr>
          <w:rFonts w:ascii="Arial" w:hAnsi="Arial"/>
        </w:rPr>
        <w:t xml:space="preserve"> we are talking to parents and caregivers like you about your thoughts on nutrition</w:t>
      </w:r>
      <w:r w:rsidR="001A3E91" w:rsidRPr="00573F17">
        <w:rPr>
          <w:rFonts w:ascii="Arial" w:hAnsi="Arial"/>
        </w:rPr>
        <w:t xml:space="preserve">. </w:t>
      </w:r>
      <w:r w:rsidR="001A3E91" w:rsidRPr="00573F17">
        <w:rPr>
          <w:rFonts w:ascii="Arial" w:hAnsi="Arial"/>
          <w:szCs w:val="22"/>
        </w:rPr>
        <w:t>Before we begin I want to remind you that there are no right or wrong answers here -- we just want to know what you think.  Whatever your opinion may be, it will be extremely helpful for us to hear it.  OK?</w:t>
      </w:r>
    </w:p>
    <w:p w:rsidR="001A3E91" w:rsidRPr="00573F17" w:rsidRDefault="001A3E91" w:rsidP="00573F17">
      <w:pPr>
        <w:pStyle w:val="ListParagraph"/>
        <w:spacing w:line="360" w:lineRule="auto"/>
        <w:ind w:left="360"/>
        <w:rPr>
          <w:rFonts w:ascii="Arial" w:hAnsi="Arial"/>
          <w:szCs w:val="22"/>
        </w:rPr>
      </w:pPr>
    </w:p>
    <w:p w:rsidR="001A3E91" w:rsidRPr="006B1327" w:rsidRDefault="001A3E91" w:rsidP="001871E3">
      <w:pPr>
        <w:numPr>
          <w:ilvl w:val="0"/>
          <w:numId w:val="9"/>
        </w:numPr>
        <w:tabs>
          <w:tab w:val="num" w:pos="36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Let’s start with some easy ones:(ASK GROUP)</w:t>
      </w:r>
    </w:p>
    <w:p w:rsidR="001A3E91" w:rsidRDefault="001A3E91" w:rsidP="001871E3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What are your _______ grade children’s favorite foods?</w:t>
      </w:r>
    </w:p>
    <w:p w:rsidR="001A3E91" w:rsidRDefault="001A3E91" w:rsidP="001871E3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What are their least favorite foods?</w:t>
      </w:r>
    </w:p>
    <w:p w:rsidR="001A3E91" w:rsidRDefault="001A3E91" w:rsidP="00534716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What are their favorite fruits and vegetables?</w:t>
      </w:r>
    </w:p>
    <w:p w:rsidR="001A3E91" w:rsidRDefault="00A44FFB" w:rsidP="00534716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How often do you prepare meals and snacks for your child</w:t>
      </w:r>
      <w:r w:rsidR="001A3E91">
        <w:rPr>
          <w:rFonts w:ascii="Arial" w:hAnsi="Arial"/>
        </w:rPr>
        <w:t>?</w:t>
      </w:r>
      <w:r>
        <w:rPr>
          <w:rFonts w:ascii="Arial" w:hAnsi="Arial"/>
        </w:rPr>
        <w:t xml:space="preserve"> What, if any meals, do they eat away from home (i.e., lunch or breakfast at school)</w:t>
      </w:r>
    </w:p>
    <w:p w:rsidR="001A3E91" w:rsidRDefault="001A3E91" w:rsidP="00573F17">
      <w:pPr>
        <w:spacing w:line="360" w:lineRule="auto"/>
        <w:ind w:left="1080"/>
        <w:rPr>
          <w:rFonts w:ascii="Arial" w:hAnsi="Arial"/>
        </w:rPr>
      </w:pPr>
    </w:p>
    <w:p w:rsidR="001A3E91" w:rsidRPr="00977DAC" w:rsidRDefault="001A3E91" w:rsidP="00573F17">
      <w:pPr>
        <w:spacing w:line="360" w:lineRule="auto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Section II.  Baseline Understanding of Nutrition (</w:t>
      </w:r>
      <w:r w:rsidR="007D3028">
        <w:rPr>
          <w:rFonts w:ascii="Arial" w:hAnsi="Arial"/>
          <w:b/>
          <w:szCs w:val="22"/>
        </w:rPr>
        <w:t>20</w:t>
      </w:r>
      <w:r>
        <w:rPr>
          <w:rFonts w:ascii="Arial" w:hAnsi="Arial"/>
          <w:b/>
          <w:szCs w:val="22"/>
        </w:rPr>
        <w:t xml:space="preserve"> minutes)</w:t>
      </w:r>
    </w:p>
    <w:p w:rsidR="001A3E91" w:rsidRDefault="001A3E91" w:rsidP="00573F17">
      <w:pPr>
        <w:numPr>
          <w:ilvl w:val="0"/>
          <w:numId w:val="25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Now we’re going to talk about nutrition and health, but first let’s talk about what </w:t>
      </w:r>
      <w:r w:rsidR="00233099">
        <w:rPr>
          <w:rFonts w:ascii="Arial" w:hAnsi="Arial"/>
        </w:rPr>
        <w:t>that means for you</w:t>
      </w:r>
      <w:r>
        <w:rPr>
          <w:rFonts w:ascii="Arial" w:hAnsi="Arial"/>
        </w:rPr>
        <w:t>:</w:t>
      </w:r>
    </w:p>
    <w:p w:rsidR="001A3E91" w:rsidRDefault="001A3E91" w:rsidP="00573F17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What does it mean to be </w:t>
      </w:r>
      <w:r w:rsidRPr="00414239">
        <w:rPr>
          <w:rFonts w:ascii="Arial" w:hAnsi="Arial"/>
          <w:i/>
        </w:rPr>
        <w:t>healthy</w:t>
      </w:r>
      <w:r>
        <w:rPr>
          <w:rFonts w:ascii="Arial" w:hAnsi="Arial"/>
        </w:rPr>
        <w:t>?</w:t>
      </w:r>
      <w:r w:rsidR="00407A24">
        <w:rPr>
          <w:rFonts w:ascii="Arial" w:hAnsi="Arial"/>
        </w:rPr>
        <w:t xml:space="preserve"> (Note use of “portion”)</w:t>
      </w:r>
    </w:p>
    <w:p w:rsidR="00233099" w:rsidRDefault="00233099" w:rsidP="00233099">
      <w:pPr>
        <w:numPr>
          <w:ilvl w:val="2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(Probe: how </w:t>
      </w:r>
      <w:r w:rsidR="00407A24">
        <w:rPr>
          <w:rFonts w:ascii="Arial" w:hAnsi="Arial"/>
        </w:rPr>
        <w:t>is</w:t>
      </w:r>
      <w:r>
        <w:rPr>
          <w:rFonts w:ascii="Arial" w:hAnsi="Arial"/>
        </w:rPr>
        <w:t xml:space="preserve"> food choice relate</w:t>
      </w:r>
      <w:r w:rsidR="00407A24">
        <w:rPr>
          <w:rFonts w:ascii="Arial" w:hAnsi="Arial"/>
        </w:rPr>
        <w:t>d</w:t>
      </w:r>
      <w:r>
        <w:rPr>
          <w:rFonts w:ascii="Arial" w:hAnsi="Arial"/>
        </w:rPr>
        <w:t xml:space="preserve"> to being healthy?)</w:t>
      </w:r>
    </w:p>
    <w:p w:rsidR="001A3E91" w:rsidRDefault="001A3E91" w:rsidP="00573F17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What does the word </w:t>
      </w:r>
      <w:r w:rsidRPr="00414239">
        <w:rPr>
          <w:rFonts w:ascii="Arial" w:hAnsi="Arial"/>
          <w:i/>
        </w:rPr>
        <w:t>nutrition</w:t>
      </w:r>
      <w:r>
        <w:rPr>
          <w:rFonts w:ascii="Arial" w:hAnsi="Arial"/>
        </w:rPr>
        <w:t xml:space="preserve"> mean?</w:t>
      </w:r>
    </w:p>
    <w:p w:rsidR="001A3E91" w:rsidRDefault="001A3E91" w:rsidP="00573F17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How do </w:t>
      </w:r>
      <w:r w:rsidRPr="00534716">
        <w:rPr>
          <w:rFonts w:ascii="Arial" w:hAnsi="Arial"/>
          <w:i/>
          <w:u w:val="single"/>
        </w:rPr>
        <w:t>you</w:t>
      </w:r>
      <w:r>
        <w:rPr>
          <w:rFonts w:ascii="Arial" w:hAnsi="Arial"/>
        </w:rPr>
        <w:t xml:space="preserve"> find out </w:t>
      </w:r>
      <w:r w:rsidR="00233099">
        <w:rPr>
          <w:rFonts w:ascii="Arial" w:hAnsi="Arial"/>
        </w:rPr>
        <w:t xml:space="preserve">about </w:t>
      </w:r>
      <w:r>
        <w:rPr>
          <w:rFonts w:ascii="Arial" w:hAnsi="Arial"/>
        </w:rPr>
        <w:t>which foods are “</w:t>
      </w:r>
      <w:r w:rsidRPr="00414239">
        <w:rPr>
          <w:rFonts w:ascii="Arial" w:hAnsi="Arial"/>
          <w:i/>
        </w:rPr>
        <w:t>healthy</w:t>
      </w:r>
      <w:r>
        <w:rPr>
          <w:rFonts w:ascii="Arial" w:hAnsi="Arial"/>
        </w:rPr>
        <w:t>” or “</w:t>
      </w:r>
      <w:r w:rsidRPr="00414239">
        <w:rPr>
          <w:rFonts w:ascii="Arial" w:hAnsi="Arial"/>
          <w:i/>
        </w:rPr>
        <w:t>nutritious</w:t>
      </w:r>
      <w:r>
        <w:rPr>
          <w:rFonts w:ascii="Arial" w:hAnsi="Arial"/>
        </w:rPr>
        <w:t>”?</w:t>
      </w:r>
    </w:p>
    <w:p w:rsidR="001A3E91" w:rsidRDefault="001A3E91" w:rsidP="00573F17">
      <w:pPr>
        <w:numPr>
          <w:ilvl w:val="2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 (Probe: in other words, where do you </w:t>
      </w:r>
      <w:r w:rsidR="00A44FFB">
        <w:rPr>
          <w:rFonts w:ascii="Arial" w:hAnsi="Arial"/>
        </w:rPr>
        <w:t>go for nutrition or health information</w:t>
      </w:r>
      <w:r>
        <w:rPr>
          <w:rFonts w:ascii="Arial" w:hAnsi="Arial"/>
        </w:rPr>
        <w:t>?)</w:t>
      </w:r>
    </w:p>
    <w:p w:rsidR="00F566B3" w:rsidRDefault="00F566B3" w:rsidP="00573F17">
      <w:pPr>
        <w:numPr>
          <w:ilvl w:val="2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(Probe: h</w:t>
      </w:r>
      <w:r w:rsidR="00233099">
        <w:rPr>
          <w:rFonts w:ascii="Arial" w:hAnsi="Arial"/>
        </w:rPr>
        <w:t>ow do you use this information?</w:t>
      </w:r>
      <w:r>
        <w:rPr>
          <w:rFonts w:ascii="Arial" w:hAnsi="Arial"/>
        </w:rPr>
        <w:t>)</w:t>
      </w:r>
    </w:p>
    <w:p w:rsidR="00407A24" w:rsidRDefault="00407A24" w:rsidP="00573F17">
      <w:pPr>
        <w:numPr>
          <w:ilvl w:val="2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(Probe: </w:t>
      </w:r>
      <w:r w:rsidR="00A44FFB">
        <w:rPr>
          <w:rFonts w:ascii="Arial" w:hAnsi="Arial"/>
        </w:rPr>
        <w:t xml:space="preserve">how often </w:t>
      </w:r>
      <w:r>
        <w:rPr>
          <w:rFonts w:ascii="Arial" w:hAnsi="Arial"/>
        </w:rPr>
        <w:t>do you seek out health and nutrition information?)</w:t>
      </w:r>
    </w:p>
    <w:p w:rsidR="001A3E91" w:rsidRDefault="001A3E91" w:rsidP="00573F17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How do </w:t>
      </w:r>
      <w:r w:rsidRPr="004606BB">
        <w:rPr>
          <w:rFonts w:ascii="Arial" w:hAnsi="Arial"/>
        </w:rPr>
        <w:t xml:space="preserve">your </w:t>
      </w:r>
      <w:r w:rsidRPr="00407A24">
        <w:rPr>
          <w:rFonts w:ascii="Arial" w:hAnsi="Arial"/>
        </w:rPr>
        <w:t>children</w:t>
      </w:r>
      <w:r w:rsidR="00F566B3">
        <w:rPr>
          <w:rFonts w:ascii="Arial" w:hAnsi="Arial"/>
        </w:rPr>
        <w:t xml:space="preserve"> find out about foods that are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healthy </w:t>
      </w:r>
      <w:r>
        <w:rPr>
          <w:rFonts w:ascii="Arial" w:hAnsi="Arial"/>
        </w:rPr>
        <w:t xml:space="preserve">or </w:t>
      </w:r>
      <w:r>
        <w:rPr>
          <w:rFonts w:ascii="Arial" w:hAnsi="Arial"/>
          <w:i/>
        </w:rPr>
        <w:t>nutritious?</w:t>
      </w:r>
    </w:p>
    <w:p w:rsidR="001A3E91" w:rsidRDefault="00407A24" w:rsidP="00573F17">
      <w:pPr>
        <w:numPr>
          <w:ilvl w:val="2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(Probe: </w:t>
      </w:r>
      <w:r w:rsidR="001A3E91">
        <w:rPr>
          <w:rFonts w:ascii="Arial" w:hAnsi="Arial"/>
        </w:rPr>
        <w:t>From you?</w:t>
      </w:r>
      <w:r w:rsidR="004606BB">
        <w:rPr>
          <w:rFonts w:ascii="Arial" w:hAnsi="Arial"/>
        </w:rPr>
        <w:t xml:space="preserve"> School?</w:t>
      </w:r>
      <w:r>
        <w:rPr>
          <w:rFonts w:ascii="Arial" w:hAnsi="Arial"/>
        </w:rPr>
        <w:t>)</w:t>
      </w:r>
    </w:p>
    <w:p w:rsidR="004606BB" w:rsidRPr="004606BB" w:rsidRDefault="004606BB" w:rsidP="004606BB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Where, or from whom, do you think children </w:t>
      </w:r>
      <w:r>
        <w:rPr>
          <w:rFonts w:ascii="Arial" w:hAnsi="Arial"/>
          <w:i/>
          <w:u w:val="single"/>
        </w:rPr>
        <w:t>should</w:t>
      </w:r>
      <w:r>
        <w:rPr>
          <w:rFonts w:ascii="Arial" w:hAnsi="Arial"/>
        </w:rPr>
        <w:t xml:space="preserve"> get information on health and nutrition?</w:t>
      </w:r>
    </w:p>
    <w:p w:rsidR="00233099" w:rsidRDefault="00233099" w:rsidP="00233099">
      <w:pPr>
        <w:numPr>
          <w:ilvl w:val="1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Do you ever talk to your children about health and nutrition?</w:t>
      </w:r>
    </w:p>
    <w:p w:rsidR="00233099" w:rsidRDefault="00233099" w:rsidP="00233099">
      <w:pPr>
        <w:numPr>
          <w:ilvl w:val="2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(Probe: What do you talk about?)</w:t>
      </w:r>
    </w:p>
    <w:p w:rsidR="00491356" w:rsidRDefault="00491356" w:rsidP="001871E3">
      <w:pPr>
        <w:spacing w:line="360" w:lineRule="auto"/>
        <w:rPr>
          <w:rFonts w:ascii="Arial" w:hAnsi="Arial"/>
          <w:szCs w:val="22"/>
        </w:rPr>
      </w:pPr>
    </w:p>
    <w:p w:rsidR="001A3E91" w:rsidRDefault="001A3E91" w:rsidP="00E63E21">
      <w:pPr>
        <w:tabs>
          <w:tab w:val="left" w:pos="308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Section III. General Opinions </w:t>
      </w:r>
      <w:r w:rsidR="00233099">
        <w:rPr>
          <w:rFonts w:ascii="Arial" w:hAnsi="Arial"/>
          <w:b/>
        </w:rPr>
        <w:t>“MyPlate at Home”</w:t>
      </w:r>
      <w:r w:rsidRPr="00573F17">
        <w:rPr>
          <w:rFonts w:ascii="Arial" w:hAnsi="Arial"/>
          <w:b/>
        </w:rPr>
        <w:t xml:space="preserve"> </w:t>
      </w:r>
      <w:r w:rsidR="007C36DB">
        <w:rPr>
          <w:rFonts w:ascii="Arial" w:hAnsi="Arial"/>
          <w:b/>
        </w:rPr>
        <w:t xml:space="preserve">Handout </w:t>
      </w:r>
      <w:r>
        <w:rPr>
          <w:rFonts w:ascii="Arial" w:hAnsi="Arial"/>
          <w:b/>
        </w:rPr>
        <w:t>(15 minutes)</w:t>
      </w:r>
    </w:p>
    <w:p w:rsidR="001A3E91" w:rsidRPr="003873DA" w:rsidRDefault="001A3E91" w:rsidP="00E63E21">
      <w:pPr>
        <w:numPr>
          <w:ilvl w:val="0"/>
          <w:numId w:val="25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Now we’re go</w:t>
      </w:r>
      <w:r w:rsidR="007D3028">
        <w:rPr>
          <w:rFonts w:ascii="Arial" w:hAnsi="Arial"/>
        </w:rPr>
        <w:t xml:space="preserve">ing to talk </w:t>
      </w:r>
      <w:r>
        <w:rPr>
          <w:rFonts w:ascii="Arial" w:hAnsi="Arial"/>
        </w:rPr>
        <w:t>about th</w:t>
      </w:r>
      <w:r w:rsidR="007D3028">
        <w:rPr>
          <w:rFonts w:ascii="Arial" w:hAnsi="Arial"/>
        </w:rPr>
        <w:t>is</w:t>
      </w:r>
      <w:r>
        <w:rPr>
          <w:rFonts w:ascii="Arial" w:hAnsi="Arial"/>
        </w:rPr>
        <w:t xml:space="preserve"> </w:t>
      </w:r>
      <w:r w:rsidR="00233099">
        <w:rPr>
          <w:rFonts w:ascii="Arial" w:hAnsi="Arial"/>
          <w:b/>
        </w:rPr>
        <w:t>“MyPlate at Home”</w:t>
      </w:r>
      <w:r w:rsidRPr="003873DA">
        <w:rPr>
          <w:rFonts w:ascii="Arial" w:hAnsi="Arial"/>
        </w:rPr>
        <w:t xml:space="preserve"> handout and its role in shaping children’s nutrition.</w:t>
      </w:r>
      <w:r>
        <w:rPr>
          <w:rFonts w:ascii="Arial" w:hAnsi="Arial"/>
        </w:rPr>
        <w:t xml:space="preserve"> [DISTRIBUTE COPIES OF HANDOUTS FOR RESPONDENTS’ </w:t>
      </w:r>
      <w:r w:rsidR="00233099">
        <w:rPr>
          <w:rFonts w:ascii="Arial" w:hAnsi="Arial"/>
        </w:rPr>
        <w:t>TO READ</w:t>
      </w:r>
      <w:r>
        <w:rPr>
          <w:rFonts w:ascii="Arial" w:hAnsi="Arial"/>
        </w:rPr>
        <w:t>.]</w:t>
      </w:r>
    </w:p>
    <w:p w:rsidR="00491356" w:rsidRPr="00491356" w:rsidRDefault="001A3E91" w:rsidP="00DC4ADE">
      <w:pPr>
        <w:numPr>
          <w:ilvl w:val="1"/>
          <w:numId w:val="25"/>
        </w:numPr>
        <w:tabs>
          <w:tab w:val="left" w:pos="3080"/>
        </w:tabs>
        <w:spacing w:line="360" w:lineRule="auto"/>
        <w:rPr>
          <w:rFonts w:ascii="Arial" w:hAnsi="Arial"/>
          <w:i/>
        </w:rPr>
      </w:pPr>
      <w:r>
        <w:rPr>
          <w:rFonts w:ascii="Arial" w:hAnsi="Arial"/>
        </w:rPr>
        <w:t xml:space="preserve">What </w:t>
      </w:r>
      <w:r w:rsidR="007C36DB">
        <w:rPr>
          <w:rFonts w:ascii="Arial" w:hAnsi="Arial"/>
        </w:rPr>
        <w:t>are your first reactions to this handout</w:t>
      </w:r>
      <w:r>
        <w:rPr>
          <w:rFonts w:ascii="Arial" w:hAnsi="Arial"/>
        </w:rPr>
        <w:t xml:space="preserve">? </w:t>
      </w:r>
    </w:p>
    <w:p w:rsidR="001A3E91" w:rsidRPr="00491356" w:rsidRDefault="001A3E91" w:rsidP="00491356">
      <w:pPr>
        <w:numPr>
          <w:ilvl w:val="2"/>
          <w:numId w:val="25"/>
        </w:numPr>
        <w:tabs>
          <w:tab w:val="left" w:pos="3080"/>
        </w:tabs>
        <w:spacing w:line="360" w:lineRule="auto"/>
        <w:rPr>
          <w:rFonts w:ascii="Arial" w:hAnsi="Arial"/>
          <w:i/>
        </w:rPr>
      </w:pPr>
      <w:r>
        <w:rPr>
          <w:rFonts w:ascii="Arial" w:hAnsi="Arial"/>
        </w:rPr>
        <w:t xml:space="preserve">(Probe: </w:t>
      </w:r>
      <w:r w:rsidR="00491356">
        <w:rPr>
          <w:rFonts w:ascii="Arial" w:hAnsi="Arial"/>
        </w:rPr>
        <w:t>Is it easy to understand?)</w:t>
      </w:r>
    </w:p>
    <w:p w:rsidR="00491356" w:rsidRPr="00491356" w:rsidRDefault="00491356" w:rsidP="00491356">
      <w:pPr>
        <w:numPr>
          <w:ilvl w:val="2"/>
          <w:numId w:val="25"/>
        </w:numPr>
        <w:tabs>
          <w:tab w:val="left" w:pos="3080"/>
        </w:tabs>
        <w:spacing w:line="360" w:lineRule="auto"/>
        <w:rPr>
          <w:rFonts w:ascii="Arial" w:hAnsi="Arial"/>
          <w:i/>
        </w:rPr>
      </w:pPr>
      <w:r>
        <w:rPr>
          <w:rFonts w:ascii="Arial" w:hAnsi="Arial"/>
        </w:rPr>
        <w:t xml:space="preserve">(Probe: What stands out </w:t>
      </w:r>
      <w:r w:rsidR="00407A24">
        <w:rPr>
          <w:rFonts w:ascii="Arial" w:hAnsi="Arial"/>
        </w:rPr>
        <w:t>when you look at this</w:t>
      </w:r>
      <w:r>
        <w:rPr>
          <w:rFonts w:ascii="Arial" w:hAnsi="Arial"/>
        </w:rPr>
        <w:t>?)</w:t>
      </w:r>
    </w:p>
    <w:p w:rsidR="00491356" w:rsidRDefault="00491356" w:rsidP="00491356">
      <w:pPr>
        <w:numPr>
          <w:ilvl w:val="2"/>
          <w:numId w:val="25"/>
        </w:numPr>
        <w:tabs>
          <w:tab w:val="left" w:pos="3080"/>
        </w:tabs>
        <w:spacing w:line="360" w:lineRule="auto"/>
        <w:rPr>
          <w:rFonts w:ascii="Arial" w:hAnsi="Arial"/>
          <w:i/>
        </w:rPr>
      </w:pPr>
      <w:r>
        <w:rPr>
          <w:rFonts w:ascii="Arial" w:hAnsi="Arial"/>
        </w:rPr>
        <w:t>(Probe: Who do you think this is made for?)</w:t>
      </w:r>
    </w:p>
    <w:p w:rsidR="007C36DB" w:rsidRPr="007C36DB" w:rsidRDefault="007C36DB" w:rsidP="00DC4ADE">
      <w:pPr>
        <w:numPr>
          <w:ilvl w:val="1"/>
          <w:numId w:val="25"/>
        </w:numPr>
        <w:tabs>
          <w:tab w:val="left" w:pos="3080"/>
        </w:tabs>
        <w:spacing w:line="360" w:lineRule="auto"/>
        <w:rPr>
          <w:rFonts w:ascii="Arial" w:hAnsi="Arial"/>
          <w:i/>
        </w:rPr>
      </w:pPr>
      <w:r>
        <w:rPr>
          <w:rFonts w:ascii="Arial" w:hAnsi="Arial"/>
        </w:rPr>
        <w:t>Do you think you would use something like this at home?</w:t>
      </w:r>
    </w:p>
    <w:p w:rsidR="007C36DB" w:rsidRPr="007C36DB" w:rsidRDefault="007C36DB" w:rsidP="007C36DB">
      <w:pPr>
        <w:numPr>
          <w:ilvl w:val="2"/>
          <w:numId w:val="25"/>
        </w:numPr>
        <w:tabs>
          <w:tab w:val="left" w:pos="3080"/>
        </w:tabs>
        <w:spacing w:line="360" w:lineRule="auto"/>
        <w:rPr>
          <w:rFonts w:ascii="Arial" w:hAnsi="Arial"/>
          <w:i/>
        </w:rPr>
      </w:pPr>
      <w:r>
        <w:rPr>
          <w:rFonts w:ascii="Arial" w:hAnsi="Arial"/>
        </w:rPr>
        <w:t>(Probe: How would you us</w:t>
      </w:r>
      <w:r w:rsidR="00CD7263">
        <w:rPr>
          <w:rFonts w:ascii="Arial" w:hAnsi="Arial"/>
        </w:rPr>
        <w:t>e</w:t>
      </w:r>
      <w:r>
        <w:rPr>
          <w:rFonts w:ascii="Arial" w:hAnsi="Arial"/>
        </w:rPr>
        <w:t xml:space="preserve"> it?)</w:t>
      </w:r>
    </w:p>
    <w:p w:rsidR="007C36DB" w:rsidRPr="007D3028" w:rsidRDefault="007C36DB" w:rsidP="007C36DB">
      <w:pPr>
        <w:numPr>
          <w:ilvl w:val="2"/>
          <w:numId w:val="25"/>
        </w:numPr>
        <w:tabs>
          <w:tab w:val="left" w:pos="3080"/>
        </w:tabs>
        <w:spacing w:line="360" w:lineRule="auto"/>
        <w:rPr>
          <w:rFonts w:ascii="Arial" w:hAnsi="Arial"/>
          <w:i/>
        </w:rPr>
      </w:pPr>
      <w:r>
        <w:rPr>
          <w:rFonts w:ascii="Arial" w:hAnsi="Arial"/>
        </w:rPr>
        <w:t>(Probe: Where would you keep something like this?)</w:t>
      </w:r>
    </w:p>
    <w:p w:rsidR="004606BB" w:rsidRDefault="004606BB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1A3E91" w:rsidRDefault="001A3E91" w:rsidP="00E63E21">
      <w:pPr>
        <w:tabs>
          <w:tab w:val="left" w:pos="308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Section V</w:t>
      </w:r>
      <w:r w:rsidRPr="00850ACD">
        <w:rPr>
          <w:rFonts w:ascii="Arial" w:hAnsi="Arial"/>
          <w:b/>
        </w:rPr>
        <w:t xml:space="preserve">I.  </w:t>
      </w:r>
      <w:r>
        <w:rPr>
          <w:rFonts w:ascii="Arial" w:hAnsi="Arial"/>
          <w:b/>
        </w:rPr>
        <w:t xml:space="preserve">Specific Content of the </w:t>
      </w:r>
      <w:r w:rsidR="007D3028">
        <w:rPr>
          <w:rFonts w:ascii="Arial" w:hAnsi="Arial"/>
          <w:b/>
        </w:rPr>
        <w:t>“MyPlate at Home”</w:t>
      </w:r>
      <w:r w:rsidRPr="00573F1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Handout</w:t>
      </w:r>
      <w:r w:rsidR="007D3028">
        <w:rPr>
          <w:rFonts w:ascii="Arial" w:hAnsi="Arial"/>
          <w:b/>
        </w:rPr>
        <w:t xml:space="preserve"> (40</w:t>
      </w:r>
      <w:r>
        <w:rPr>
          <w:rFonts w:ascii="Arial" w:hAnsi="Arial"/>
          <w:b/>
        </w:rPr>
        <w:t xml:space="preserve"> minutes)</w:t>
      </w:r>
    </w:p>
    <w:p w:rsidR="007D3028" w:rsidRPr="00491356" w:rsidRDefault="007D3028" w:rsidP="00491356">
      <w:pPr>
        <w:pStyle w:val="ColorfulList-Accent11"/>
        <w:numPr>
          <w:ilvl w:val="0"/>
          <w:numId w:val="34"/>
        </w:numPr>
        <w:spacing w:line="360" w:lineRule="auto"/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Now we’re going to talk about the specific information on this handout.  Let’s look at each of these tips:</w:t>
      </w:r>
    </w:p>
    <w:p w:rsidR="00491356" w:rsidRPr="00491356" w:rsidRDefault="00491356" w:rsidP="00491356">
      <w:pPr>
        <w:pStyle w:val="ColorfulList-Accent11"/>
        <w:spacing w:line="360" w:lineRule="auto"/>
        <w:ind w:left="360"/>
        <w:rPr>
          <w:rFonts w:ascii="Arial" w:hAnsi="Arial" w:cs="Arial"/>
          <w:b/>
          <w:color w:val="000000"/>
        </w:rPr>
      </w:pPr>
    </w:p>
    <w:p w:rsidR="007D3028" w:rsidRPr="007D3028" w:rsidRDefault="007D3028" w:rsidP="00491356">
      <w:pPr>
        <w:pStyle w:val="ColorfulList-Accent11"/>
        <w:spacing w:line="360" w:lineRule="auto"/>
        <w:ind w:left="36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“</w:t>
      </w:r>
      <w:r w:rsidRPr="007D3028">
        <w:rPr>
          <w:rFonts w:ascii="Arial" w:hAnsi="Arial" w:cs="Arial"/>
          <w:i/>
          <w:color w:val="000000"/>
        </w:rPr>
        <w:t>Encourage your kids to make half their plate fruits and vegetables</w:t>
      </w:r>
      <w:r>
        <w:rPr>
          <w:rFonts w:ascii="Arial" w:hAnsi="Arial" w:cs="Arial"/>
          <w:i/>
          <w:color w:val="000000"/>
        </w:rPr>
        <w:t>”</w:t>
      </w:r>
    </w:p>
    <w:p w:rsidR="007D3028" w:rsidRPr="00491356" w:rsidRDefault="007D3028" w:rsidP="007D3028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What do you think about this </w:t>
      </w:r>
      <w:r w:rsidR="007238FA">
        <w:rPr>
          <w:rFonts w:ascii="Arial" w:hAnsi="Arial" w:cs="Arial"/>
          <w:color w:val="000000"/>
        </w:rPr>
        <w:t xml:space="preserve">message </w:t>
      </w:r>
      <w:r w:rsidR="002D261F">
        <w:rPr>
          <w:rFonts w:ascii="Arial" w:hAnsi="Arial" w:cs="Arial"/>
          <w:color w:val="000000"/>
        </w:rPr>
        <w:t>and the tips below it</w:t>
      </w:r>
      <w:r w:rsidR="00491356">
        <w:rPr>
          <w:rFonts w:ascii="Arial" w:hAnsi="Arial" w:cs="Arial"/>
          <w:color w:val="000000"/>
        </w:rPr>
        <w:t>?</w:t>
      </w:r>
    </w:p>
    <w:p w:rsidR="00491356" w:rsidRPr="008804D0" w:rsidRDefault="00491356" w:rsidP="00491356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Is it something that you would agree with? Why or why not</w:t>
      </w:r>
      <w:r w:rsidR="008804D0"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>)</w:t>
      </w:r>
    </w:p>
    <w:p w:rsidR="008804D0" w:rsidRPr="00CD7263" w:rsidRDefault="008804D0" w:rsidP="00491356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(Probe: Do you think about portions when </w:t>
      </w:r>
      <w:r w:rsidR="004606BB">
        <w:rPr>
          <w:rFonts w:ascii="Arial" w:hAnsi="Arial" w:cs="Arial"/>
          <w:color w:val="000000"/>
        </w:rPr>
        <w:t>preparing</w:t>
      </w:r>
      <w:r>
        <w:rPr>
          <w:rFonts w:ascii="Arial" w:hAnsi="Arial" w:cs="Arial"/>
          <w:color w:val="000000"/>
        </w:rPr>
        <w:t xml:space="preserve"> your child</w:t>
      </w:r>
      <w:r w:rsidR="00A44FFB">
        <w:rPr>
          <w:rFonts w:ascii="Arial" w:hAnsi="Arial" w:cs="Arial"/>
          <w:color w:val="000000"/>
        </w:rPr>
        <w:t>’s</w:t>
      </w:r>
      <w:r>
        <w:rPr>
          <w:rFonts w:ascii="Arial" w:hAnsi="Arial" w:cs="Arial"/>
          <w:color w:val="000000"/>
        </w:rPr>
        <w:t xml:space="preserve"> meals?)</w:t>
      </w:r>
    </w:p>
    <w:p w:rsidR="00CD7263" w:rsidRPr="00CD7263" w:rsidRDefault="00CD7263" w:rsidP="00CD7263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Is this information relevant for your children?)</w:t>
      </w:r>
    </w:p>
    <w:p w:rsidR="007D3028" w:rsidRPr="00491356" w:rsidRDefault="007D3028" w:rsidP="007D3028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Have you ever heard </w:t>
      </w:r>
      <w:r w:rsidR="00491356">
        <w:rPr>
          <w:rFonts w:ascii="Arial" w:hAnsi="Arial" w:cs="Arial"/>
          <w:color w:val="000000"/>
        </w:rPr>
        <w:t>this before?</w:t>
      </w:r>
    </w:p>
    <w:p w:rsidR="00491356" w:rsidRDefault="00491356" w:rsidP="00491356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Where? From who</w:t>
      </w:r>
      <w:r w:rsidR="008804D0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?)</w:t>
      </w:r>
    </w:p>
    <w:p w:rsidR="00491356" w:rsidRPr="00491356" w:rsidRDefault="00491356" w:rsidP="00491356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 w:rsidRPr="00491356">
        <w:rPr>
          <w:rFonts w:ascii="Arial" w:hAnsi="Arial" w:cs="Arial"/>
          <w:color w:val="000000"/>
        </w:rPr>
        <w:t xml:space="preserve">Does this information conflict with anything </w:t>
      </w:r>
      <w:r>
        <w:rPr>
          <w:rFonts w:ascii="Arial" w:hAnsi="Arial" w:cs="Arial"/>
          <w:color w:val="000000"/>
        </w:rPr>
        <w:t>else that you’ve heard?</w:t>
      </w:r>
    </w:p>
    <w:p w:rsidR="00491356" w:rsidRDefault="00491356" w:rsidP="00491356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 did you hear that information?</w:t>
      </w:r>
      <w:r w:rsidR="004606BB">
        <w:rPr>
          <w:rFonts w:ascii="Arial" w:hAnsi="Arial" w:cs="Arial"/>
          <w:color w:val="000000"/>
        </w:rPr>
        <w:t>)</w:t>
      </w:r>
    </w:p>
    <w:p w:rsidR="008804D0" w:rsidRPr="008804D0" w:rsidRDefault="008804D0" w:rsidP="008804D0">
      <w:pPr>
        <w:pStyle w:val="ColorfulList-Accent11"/>
        <w:spacing w:line="360" w:lineRule="auto"/>
        <w:ind w:left="2160"/>
        <w:rPr>
          <w:rFonts w:ascii="Arial" w:hAnsi="Arial" w:cs="Arial"/>
          <w:b/>
          <w:color w:val="000000"/>
        </w:rPr>
      </w:pPr>
    </w:p>
    <w:p w:rsidR="008804D0" w:rsidRDefault="008804D0" w:rsidP="008804D0">
      <w:pPr>
        <w:pStyle w:val="ColorfulList-Accent11"/>
        <w:spacing w:line="360" w:lineRule="auto"/>
        <w:ind w:left="36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“Offer your school-age </w:t>
      </w:r>
      <w:r w:rsidR="00294C7D">
        <w:rPr>
          <w:rFonts w:ascii="Arial" w:hAnsi="Arial" w:cs="Arial"/>
          <w:i/>
          <w:color w:val="000000"/>
        </w:rPr>
        <w:t>kids</w:t>
      </w:r>
      <w:r>
        <w:rPr>
          <w:rFonts w:ascii="Arial" w:hAnsi="Arial" w:cs="Arial"/>
          <w:i/>
          <w:color w:val="000000"/>
        </w:rPr>
        <w:t xml:space="preserve"> fat-free or low-fat (1%) milk and yogurt at meals and snacks”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What do you think about this </w:t>
      </w:r>
      <w:r w:rsidR="007238FA">
        <w:rPr>
          <w:rFonts w:ascii="Arial" w:hAnsi="Arial" w:cs="Arial"/>
          <w:color w:val="000000"/>
        </w:rPr>
        <w:t xml:space="preserve">message </w:t>
      </w:r>
      <w:r w:rsidR="002D261F">
        <w:rPr>
          <w:rFonts w:ascii="Arial" w:hAnsi="Arial" w:cs="Arial"/>
          <w:color w:val="000000"/>
        </w:rPr>
        <w:t>and the tips below it</w:t>
      </w:r>
      <w:r>
        <w:rPr>
          <w:rFonts w:ascii="Arial" w:hAnsi="Arial" w:cs="Arial"/>
          <w:color w:val="000000"/>
        </w:rPr>
        <w:t>?</w:t>
      </w:r>
    </w:p>
    <w:p w:rsidR="008804D0" w:rsidRP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Is it something that you would agree with? Why or why not?)</w:t>
      </w:r>
    </w:p>
    <w:p w:rsidR="00CD7263" w:rsidRPr="00CD7263" w:rsidRDefault="00CD7263" w:rsidP="00CD7263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(Probe: Is this information relevant for your </w:t>
      </w:r>
      <w:r w:rsidR="00A44FFB">
        <w:rPr>
          <w:rFonts w:ascii="Arial" w:hAnsi="Arial" w:cs="Arial"/>
          <w:color w:val="000000"/>
        </w:rPr>
        <w:t>elementary school age child</w:t>
      </w:r>
      <w:r>
        <w:rPr>
          <w:rFonts w:ascii="Arial" w:hAnsi="Arial" w:cs="Arial"/>
          <w:color w:val="000000"/>
        </w:rPr>
        <w:t>?)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Have you ever heard this before?</w:t>
      </w:r>
    </w:p>
    <w:p w:rsid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Where? From whom?)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 w:rsidRPr="00491356">
        <w:rPr>
          <w:rFonts w:ascii="Arial" w:hAnsi="Arial" w:cs="Arial"/>
          <w:color w:val="000000"/>
        </w:rPr>
        <w:t xml:space="preserve">Does this information conflict with anything </w:t>
      </w:r>
      <w:r>
        <w:rPr>
          <w:rFonts w:ascii="Arial" w:hAnsi="Arial" w:cs="Arial"/>
          <w:color w:val="000000"/>
        </w:rPr>
        <w:t>else that you’ve heard?</w:t>
      </w:r>
    </w:p>
    <w:p w:rsidR="008804D0" w:rsidRDefault="008804D0" w:rsidP="00CD7263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 did you hear that information?</w:t>
      </w:r>
      <w:r w:rsidR="004606BB">
        <w:rPr>
          <w:rFonts w:ascii="Arial" w:hAnsi="Arial" w:cs="Arial"/>
          <w:color w:val="000000"/>
        </w:rPr>
        <w:t>)</w:t>
      </w:r>
    </w:p>
    <w:p w:rsidR="00CD7263" w:rsidRPr="00CD7263" w:rsidRDefault="00CD7263" w:rsidP="00CD7263">
      <w:pPr>
        <w:pStyle w:val="ColorfulList-Accent11"/>
        <w:spacing w:line="360" w:lineRule="auto"/>
        <w:ind w:left="2160"/>
        <w:rPr>
          <w:rFonts w:ascii="Arial" w:hAnsi="Arial" w:cs="Arial"/>
          <w:b/>
          <w:color w:val="000000"/>
        </w:rPr>
      </w:pPr>
    </w:p>
    <w:p w:rsidR="008804D0" w:rsidRPr="008804D0" w:rsidRDefault="008804D0" w:rsidP="008804D0">
      <w:pPr>
        <w:pStyle w:val="ColorfulList-Accent11"/>
        <w:spacing w:line="360" w:lineRule="auto"/>
        <w:ind w:left="360"/>
        <w:rPr>
          <w:rFonts w:ascii="Arial" w:hAnsi="Arial" w:cs="Arial"/>
          <w:i/>
          <w:color w:val="000000"/>
        </w:rPr>
      </w:pPr>
      <w:r w:rsidRPr="008804D0">
        <w:rPr>
          <w:rFonts w:ascii="Arial" w:hAnsi="Arial" w:cs="Arial"/>
          <w:i/>
          <w:color w:val="000000"/>
        </w:rPr>
        <w:t>“</w:t>
      </w:r>
      <w:r w:rsidRPr="008804D0">
        <w:rPr>
          <w:rFonts w:ascii="Arial" w:hAnsi="Arial" w:cs="Arial"/>
          <w:i/>
        </w:rPr>
        <w:t>Give yourself and those you love the goodness of whole grains</w:t>
      </w:r>
      <w:r w:rsidRPr="008804D0">
        <w:rPr>
          <w:rFonts w:ascii="Arial" w:hAnsi="Arial" w:cs="Arial"/>
          <w:i/>
          <w:color w:val="000000"/>
        </w:rPr>
        <w:t>”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What do you think about this </w:t>
      </w:r>
      <w:r w:rsidR="00A44FFB">
        <w:rPr>
          <w:rFonts w:ascii="Arial" w:hAnsi="Arial" w:cs="Arial"/>
          <w:color w:val="000000"/>
        </w:rPr>
        <w:t>message</w:t>
      </w:r>
      <w:r w:rsidR="002D261F">
        <w:rPr>
          <w:rFonts w:ascii="Arial" w:hAnsi="Arial" w:cs="Arial"/>
          <w:color w:val="000000"/>
        </w:rPr>
        <w:t xml:space="preserve"> and the tips below it</w:t>
      </w:r>
      <w:r>
        <w:rPr>
          <w:rFonts w:ascii="Arial" w:hAnsi="Arial" w:cs="Arial"/>
          <w:color w:val="000000"/>
        </w:rPr>
        <w:t>?</w:t>
      </w:r>
    </w:p>
    <w:p w:rsidR="008804D0" w:rsidRP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Is it something that you would agree with? Why or why not?)</w:t>
      </w:r>
    </w:p>
    <w:p w:rsidR="008804D0" w:rsidRPr="00CD7263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(Probe: </w:t>
      </w:r>
      <w:r w:rsidR="00CD7263">
        <w:rPr>
          <w:rFonts w:ascii="Arial" w:hAnsi="Arial" w:cs="Arial"/>
          <w:color w:val="000000"/>
        </w:rPr>
        <w:t>What does it mean for something to be “whole grain”</w:t>
      </w:r>
      <w:r>
        <w:rPr>
          <w:rFonts w:ascii="Arial" w:hAnsi="Arial" w:cs="Arial"/>
          <w:color w:val="000000"/>
        </w:rPr>
        <w:t>?)</w:t>
      </w:r>
    </w:p>
    <w:p w:rsidR="00CD7263" w:rsidRPr="00CD7263" w:rsidRDefault="00CD7263" w:rsidP="00CD7263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(Probe: Is this information relevant for your </w:t>
      </w:r>
      <w:r w:rsidR="00A44FFB">
        <w:rPr>
          <w:rFonts w:ascii="Arial" w:hAnsi="Arial" w:cs="Arial"/>
          <w:color w:val="000000"/>
        </w:rPr>
        <w:t>family</w:t>
      </w:r>
      <w:r>
        <w:rPr>
          <w:rFonts w:ascii="Arial" w:hAnsi="Arial" w:cs="Arial"/>
          <w:color w:val="000000"/>
        </w:rPr>
        <w:t>?)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lastRenderedPageBreak/>
        <w:t>Have you ever heard this before?</w:t>
      </w:r>
    </w:p>
    <w:p w:rsid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Where? From whom?)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 w:rsidRPr="00491356">
        <w:rPr>
          <w:rFonts w:ascii="Arial" w:hAnsi="Arial" w:cs="Arial"/>
          <w:color w:val="000000"/>
        </w:rPr>
        <w:t xml:space="preserve">Does this information conflict with anything </w:t>
      </w:r>
      <w:r>
        <w:rPr>
          <w:rFonts w:ascii="Arial" w:hAnsi="Arial" w:cs="Arial"/>
          <w:color w:val="000000"/>
        </w:rPr>
        <w:t>else that you’ve heard?</w:t>
      </w:r>
    </w:p>
    <w:p w:rsid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 did you hear that information?</w:t>
      </w:r>
      <w:r w:rsidR="004606BB">
        <w:rPr>
          <w:rFonts w:ascii="Arial" w:hAnsi="Arial" w:cs="Arial"/>
          <w:color w:val="000000"/>
        </w:rPr>
        <w:t>)</w:t>
      </w:r>
    </w:p>
    <w:p w:rsidR="008804D0" w:rsidRPr="008804D0" w:rsidRDefault="008804D0" w:rsidP="008804D0">
      <w:pPr>
        <w:pStyle w:val="ColorfulList-Accent11"/>
        <w:spacing w:line="360" w:lineRule="auto"/>
        <w:ind w:left="2160"/>
        <w:rPr>
          <w:rFonts w:ascii="Arial" w:hAnsi="Arial" w:cs="Arial"/>
          <w:b/>
          <w:color w:val="000000"/>
        </w:rPr>
      </w:pPr>
    </w:p>
    <w:p w:rsidR="008804D0" w:rsidRPr="008804D0" w:rsidRDefault="008804D0" w:rsidP="008804D0">
      <w:pPr>
        <w:pStyle w:val="ColorfulList-Accent11"/>
        <w:spacing w:line="360" w:lineRule="auto"/>
        <w:ind w:left="360"/>
        <w:rPr>
          <w:rFonts w:ascii="Arial" w:hAnsi="Arial" w:cs="Arial"/>
          <w:i/>
          <w:color w:val="000000"/>
        </w:rPr>
      </w:pPr>
      <w:r w:rsidRPr="008804D0">
        <w:rPr>
          <w:rFonts w:ascii="Arial" w:hAnsi="Arial" w:cs="Arial"/>
          <w:i/>
          <w:color w:val="000000"/>
        </w:rPr>
        <w:t>“</w:t>
      </w:r>
      <w:r>
        <w:rPr>
          <w:rFonts w:ascii="Arial" w:hAnsi="Arial" w:cs="Arial"/>
          <w:i/>
        </w:rPr>
        <w:t>Make family time an active time</w:t>
      </w:r>
      <w:r w:rsidRPr="008804D0">
        <w:rPr>
          <w:rFonts w:ascii="Arial" w:hAnsi="Arial" w:cs="Arial"/>
          <w:i/>
          <w:color w:val="000000"/>
        </w:rPr>
        <w:t>”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What do you think about this </w:t>
      </w:r>
      <w:r w:rsidR="002D261F">
        <w:rPr>
          <w:rFonts w:ascii="Arial" w:hAnsi="Arial" w:cs="Arial"/>
          <w:color w:val="000000"/>
        </w:rPr>
        <w:t>message and the tips below it</w:t>
      </w:r>
      <w:r>
        <w:rPr>
          <w:rFonts w:ascii="Arial" w:hAnsi="Arial" w:cs="Arial"/>
          <w:color w:val="000000"/>
        </w:rPr>
        <w:t>?</w:t>
      </w:r>
    </w:p>
    <w:p w:rsidR="008804D0" w:rsidRP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Is it something that you would agree with? Why or why not?)</w:t>
      </w:r>
    </w:p>
    <w:p w:rsidR="00CD7263" w:rsidRPr="008804D0" w:rsidRDefault="00CD7263" w:rsidP="00CD7263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(Probe: Is this information relevant for your </w:t>
      </w:r>
      <w:r w:rsidR="00A44FFB">
        <w:rPr>
          <w:rFonts w:ascii="Arial" w:hAnsi="Arial" w:cs="Arial"/>
          <w:color w:val="000000"/>
        </w:rPr>
        <w:t>family</w:t>
      </w:r>
      <w:r>
        <w:rPr>
          <w:rFonts w:ascii="Arial" w:hAnsi="Arial" w:cs="Arial"/>
          <w:color w:val="000000"/>
        </w:rPr>
        <w:t>?)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Have you ever heard this before?</w:t>
      </w:r>
    </w:p>
    <w:p w:rsid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Where? From whom?)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 w:rsidRPr="00491356">
        <w:rPr>
          <w:rFonts w:ascii="Arial" w:hAnsi="Arial" w:cs="Arial"/>
          <w:color w:val="000000"/>
        </w:rPr>
        <w:t xml:space="preserve">Does this information conflict with anything </w:t>
      </w:r>
      <w:r>
        <w:rPr>
          <w:rFonts w:ascii="Arial" w:hAnsi="Arial" w:cs="Arial"/>
          <w:color w:val="000000"/>
        </w:rPr>
        <w:t>else that you’ve heard?</w:t>
      </w:r>
    </w:p>
    <w:p w:rsid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 did you hear that information?</w:t>
      </w:r>
      <w:r w:rsidR="004606BB">
        <w:rPr>
          <w:rFonts w:ascii="Arial" w:hAnsi="Arial" w:cs="Arial"/>
          <w:color w:val="000000"/>
        </w:rPr>
        <w:t>)</w:t>
      </w:r>
    </w:p>
    <w:p w:rsidR="007D3028" w:rsidRPr="006476D1" w:rsidRDefault="007D3028" w:rsidP="008804D0">
      <w:pPr>
        <w:widowControl w:val="0"/>
        <w:autoSpaceDE w:val="0"/>
        <w:autoSpaceDN w:val="0"/>
        <w:adjustRightInd w:val="0"/>
        <w:outlineLvl w:val="0"/>
        <w:rPr>
          <w:rFonts w:ascii="Calibri" w:hAnsi="Calibri" w:cs="Arial"/>
          <w:color w:val="0000FF"/>
        </w:rPr>
      </w:pPr>
    </w:p>
    <w:p w:rsidR="008804D0" w:rsidRPr="008804D0" w:rsidRDefault="008804D0" w:rsidP="008804D0">
      <w:pPr>
        <w:pStyle w:val="ColorfulList-Accent11"/>
        <w:spacing w:line="360" w:lineRule="auto"/>
        <w:ind w:left="360"/>
        <w:rPr>
          <w:rFonts w:ascii="Arial" w:hAnsi="Arial" w:cs="Arial"/>
          <w:i/>
          <w:color w:val="000000"/>
        </w:rPr>
      </w:pPr>
      <w:r w:rsidRPr="008804D0">
        <w:rPr>
          <w:rFonts w:ascii="Arial" w:hAnsi="Arial" w:cs="Arial"/>
          <w:i/>
          <w:color w:val="000000"/>
        </w:rPr>
        <w:t>“</w:t>
      </w:r>
      <w:r w:rsidRPr="008804D0">
        <w:rPr>
          <w:rFonts w:ascii="Arial" w:hAnsi="Arial" w:cs="Arial"/>
          <w:i/>
        </w:rPr>
        <w:t>Drink water instead of sugary drinks</w:t>
      </w:r>
      <w:r w:rsidRPr="008804D0">
        <w:rPr>
          <w:rFonts w:ascii="Arial" w:hAnsi="Arial" w:cs="Arial"/>
          <w:i/>
          <w:color w:val="000000"/>
        </w:rPr>
        <w:t>”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What do you think about this </w:t>
      </w:r>
      <w:r w:rsidR="002D261F">
        <w:rPr>
          <w:rFonts w:ascii="Arial" w:hAnsi="Arial" w:cs="Arial"/>
          <w:color w:val="000000"/>
        </w:rPr>
        <w:t>message</w:t>
      </w:r>
      <w:r w:rsidR="008F0DB2">
        <w:rPr>
          <w:rFonts w:ascii="Arial" w:hAnsi="Arial" w:cs="Arial"/>
          <w:color w:val="000000"/>
        </w:rPr>
        <w:t xml:space="preserve"> or statement</w:t>
      </w:r>
      <w:r w:rsidR="002D261F">
        <w:rPr>
          <w:rFonts w:ascii="Arial" w:hAnsi="Arial" w:cs="Arial"/>
          <w:color w:val="000000"/>
        </w:rPr>
        <w:t xml:space="preserve"> and the tips below it</w:t>
      </w:r>
      <w:r>
        <w:rPr>
          <w:rFonts w:ascii="Arial" w:hAnsi="Arial" w:cs="Arial"/>
          <w:color w:val="000000"/>
        </w:rPr>
        <w:t>?</w:t>
      </w:r>
    </w:p>
    <w:p w:rsidR="008804D0" w:rsidRP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Is it something that you would agree with? Why or why not?)</w:t>
      </w:r>
    </w:p>
    <w:p w:rsidR="00CD7263" w:rsidRPr="008804D0" w:rsidRDefault="00CD7263" w:rsidP="00CD7263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(Probe: Is this information relevant for your </w:t>
      </w:r>
      <w:r w:rsidR="00A44FFB">
        <w:rPr>
          <w:rFonts w:ascii="Arial" w:hAnsi="Arial" w:cs="Arial"/>
          <w:color w:val="000000"/>
        </w:rPr>
        <w:t>family</w:t>
      </w:r>
      <w:r>
        <w:rPr>
          <w:rFonts w:ascii="Arial" w:hAnsi="Arial" w:cs="Arial"/>
          <w:color w:val="000000"/>
        </w:rPr>
        <w:t>?)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Have you ever heard this before?</w:t>
      </w:r>
    </w:p>
    <w:p w:rsid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Where? From whom?)</w:t>
      </w:r>
    </w:p>
    <w:p w:rsidR="008804D0" w:rsidRPr="00491356" w:rsidRDefault="008804D0" w:rsidP="008804D0">
      <w:pPr>
        <w:pStyle w:val="ColorfulList-Accent11"/>
        <w:numPr>
          <w:ilvl w:val="1"/>
          <w:numId w:val="34"/>
        </w:numPr>
        <w:spacing w:line="360" w:lineRule="auto"/>
        <w:ind w:left="1080"/>
        <w:rPr>
          <w:rFonts w:ascii="Arial" w:hAnsi="Arial" w:cs="Arial"/>
          <w:b/>
          <w:color w:val="000000"/>
        </w:rPr>
      </w:pPr>
      <w:r w:rsidRPr="00491356">
        <w:rPr>
          <w:rFonts w:ascii="Arial" w:hAnsi="Arial" w:cs="Arial"/>
          <w:color w:val="000000"/>
        </w:rPr>
        <w:t xml:space="preserve">Does this information conflict with anything </w:t>
      </w:r>
      <w:r>
        <w:rPr>
          <w:rFonts w:ascii="Arial" w:hAnsi="Arial" w:cs="Arial"/>
          <w:color w:val="000000"/>
        </w:rPr>
        <w:t>else that you’ve heard?</w:t>
      </w:r>
    </w:p>
    <w:p w:rsidR="008804D0" w:rsidRDefault="008804D0" w:rsidP="008804D0">
      <w:pPr>
        <w:pStyle w:val="ColorfulList-Accent11"/>
        <w:numPr>
          <w:ilvl w:val="2"/>
          <w:numId w:val="34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(Probe: Where did you hear that information?</w:t>
      </w:r>
      <w:r w:rsidR="004606BB">
        <w:rPr>
          <w:rFonts w:ascii="Arial" w:hAnsi="Arial" w:cs="Arial"/>
          <w:color w:val="000000"/>
        </w:rPr>
        <w:t>)</w:t>
      </w:r>
    </w:p>
    <w:p w:rsidR="00294C7D" w:rsidRPr="00294C7D" w:rsidRDefault="00294C7D" w:rsidP="00294C7D">
      <w:pPr>
        <w:tabs>
          <w:tab w:val="left" w:pos="3080"/>
        </w:tabs>
        <w:spacing w:line="360" w:lineRule="auto"/>
        <w:ind w:left="1440"/>
        <w:rPr>
          <w:rFonts w:ascii="Arial" w:hAnsi="Arial"/>
          <w:b/>
        </w:rPr>
      </w:pPr>
    </w:p>
    <w:p w:rsidR="00294C7D" w:rsidRPr="003F5469" w:rsidRDefault="00294C7D" w:rsidP="00294C7D">
      <w:pPr>
        <w:tabs>
          <w:tab w:val="left" w:pos="308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</w:rPr>
        <w:t xml:space="preserve">   </w:t>
      </w:r>
      <w:r w:rsidR="007238FA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</w:t>
      </w:r>
      <w:r w:rsidRPr="00294C7D">
        <w:rPr>
          <w:rFonts w:ascii="Arial" w:hAnsi="Arial"/>
          <w:i/>
        </w:rPr>
        <w:t>Checklist</w:t>
      </w:r>
      <w:r>
        <w:rPr>
          <w:rFonts w:ascii="Arial" w:hAnsi="Arial"/>
        </w:rPr>
        <w:t xml:space="preserve"> - Do you find the checklist useful?</w:t>
      </w:r>
      <w:r w:rsidRPr="003F5469">
        <w:rPr>
          <w:rFonts w:ascii="Arial" w:hAnsi="Arial"/>
        </w:rPr>
        <w:t xml:space="preserve"> </w:t>
      </w:r>
    </w:p>
    <w:p w:rsidR="00294C7D" w:rsidRPr="003F5469" w:rsidRDefault="00294C7D" w:rsidP="00294C7D">
      <w:pPr>
        <w:numPr>
          <w:ilvl w:val="2"/>
          <w:numId w:val="34"/>
        </w:numPr>
        <w:tabs>
          <w:tab w:val="left" w:pos="3080"/>
        </w:tabs>
        <w:spacing w:line="360" w:lineRule="auto"/>
        <w:rPr>
          <w:rFonts w:ascii="Arial" w:hAnsi="Arial"/>
          <w:b/>
        </w:rPr>
      </w:pPr>
      <w:r w:rsidRPr="003F5469">
        <w:rPr>
          <w:rFonts w:ascii="Arial" w:hAnsi="Arial"/>
        </w:rPr>
        <w:t>(Probe: Why or why not?)</w:t>
      </w:r>
    </w:p>
    <w:p w:rsidR="00294C7D" w:rsidRPr="003F5469" w:rsidRDefault="00294C7D" w:rsidP="00294C7D">
      <w:pPr>
        <w:numPr>
          <w:ilvl w:val="2"/>
          <w:numId w:val="34"/>
        </w:numPr>
        <w:tabs>
          <w:tab w:val="left" w:pos="3080"/>
        </w:tabs>
        <w:spacing w:line="360" w:lineRule="auto"/>
        <w:rPr>
          <w:rFonts w:ascii="Arial" w:hAnsi="Arial"/>
          <w:b/>
        </w:rPr>
      </w:pPr>
      <w:r w:rsidRPr="003F5469">
        <w:rPr>
          <w:rFonts w:ascii="Arial" w:hAnsi="Arial"/>
        </w:rPr>
        <w:t xml:space="preserve">(Probe: </w:t>
      </w:r>
      <w:r>
        <w:rPr>
          <w:rFonts w:ascii="Arial" w:hAnsi="Arial"/>
        </w:rPr>
        <w:t xml:space="preserve">Would you use this checklist </w:t>
      </w:r>
      <w:r w:rsidR="00CD068F">
        <w:rPr>
          <w:rFonts w:ascii="Arial" w:hAnsi="Arial"/>
        </w:rPr>
        <w:t>to help your family take steps to eat healthier</w:t>
      </w:r>
      <w:r w:rsidRPr="003F5469">
        <w:rPr>
          <w:rFonts w:ascii="Arial" w:hAnsi="Arial"/>
        </w:rPr>
        <w:t>?)</w:t>
      </w:r>
      <w:r w:rsidR="002D261F">
        <w:rPr>
          <w:rFonts w:ascii="Arial" w:hAnsi="Arial"/>
        </w:rPr>
        <w:t xml:space="preserve"> Why or why not?</w:t>
      </w:r>
    </w:p>
    <w:p w:rsidR="00294C7D" w:rsidRPr="003F5469" w:rsidRDefault="00294C7D" w:rsidP="00294C7D">
      <w:pPr>
        <w:numPr>
          <w:ilvl w:val="2"/>
          <w:numId w:val="34"/>
        </w:numPr>
        <w:tabs>
          <w:tab w:val="left" w:pos="3080"/>
        </w:tabs>
        <w:spacing w:line="360" w:lineRule="auto"/>
        <w:rPr>
          <w:rFonts w:ascii="Arial" w:hAnsi="Arial"/>
          <w:b/>
        </w:rPr>
      </w:pPr>
      <w:r w:rsidRPr="003F5469">
        <w:rPr>
          <w:rFonts w:ascii="Arial" w:hAnsi="Arial"/>
        </w:rPr>
        <w:t xml:space="preserve">(Probe: </w:t>
      </w:r>
      <w:r w:rsidR="00CD068F">
        <w:rPr>
          <w:rFonts w:ascii="Arial" w:hAnsi="Arial"/>
        </w:rPr>
        <w:t>How do you feel your child would respond to these changes</w:t>
      </w:r>
      <w:r w:rsidRPr="003F5469">
        <w:rPr>
          <w:rFonts w:ascii="Arial" w:hAnsi="Arial"/>
        </w:rPr>
        <w:t>?)</w:t>
      </w:r>
    </w:p>
    <w:p w:rsidR="007D3028" w:rsidRDefault="007D3028" w:rsidP="008804D0">
      <w:pPr>
        <w:widowControl w:val="0"/>
        <w:autoSpaceDE w:val="0"/>
        <w:autoSpaceDN w:val="0"/>
        <w:adjustRightInd w:val="0"/>
        <w:ind w:left="720"/>
        <w:contextualSpacing/>
        <w:rPr>
          <w:rFonts w:ascii="Calibri" w:hAnsi="Calibri" w:cs="Arial"/>
        </w:rPr>
      </w:pPr>
    </w:p>
    <w:p w:rsidR="004606BB" w:rsidRPr="006476D1" w:rsidRDefault="004606BB" w:rsidP="008804D0">
      <w:pPr>
        <w:widowControl w:val="0"/>
        <w:autoSpaceDE w:val="0"/>
        <w:autoSpaceDN w:val="0"/>
        <w:adjustRightInd w:val="0"/>
        <w:ind w:left="720"/>
        <w:contextualSpacing/>
        <w:rPr>
          <w:rFonts w:ascii="Calibri" w:hAnsi="Calibri" w:cs="Arial"/>
        </w:rPr>
      </w:pPr>
    </w:p>
    <w:p w:rsidR="00294C7D" w:rsidRDefault="00294C7D" w:rsidP="00DC4ADE">
      <w:pPr>
        <w:tabs>
          <w:tab w:val="left" w:pos="3080"/>
        </w:tabs>
        <w:spacing w:line="360" w:lineRule="auto"/>
        <w:rPr>
          <w:rFonts w:ascii="Arial" w:hAnsi="Arial"/>
          <w:b/>
        </w:rPr>
      </w:pPr>
    </w:p>
    <w:p w:rsidR="00294C7D" w:rsidRDefault="00294C7D" w:rsidP="00DC4ADE">
      <w:pPr>
        <w:tabs>
          <w:tab w:val="left" w:pos="3080"/>
        </w:tabs>
        <w:spacing w:line="360" w:lineRule="auto"/>
        <w:rPr>
          <w:rFonts w:ascii="Arial" w:hAnsi="Arial"/>
          <w:b/>
        </w:rPr>
      </w:pPr>
    </w:p>
    <w:p w:rsidR="002D261F" w:rsidRPr="008F0DB2" w:rsidRDefault="002D261F" w:rsidP="008F0DB2">
      <w:pPr>
        <w:pStyle w:val="ListParagraph"/>
        <w:numPr>
          <w:ilvl w:val="0"/>
          <w:numId w:val="34"/>
        </w:numPr>
        <w:tabs>
          <w:tab w:val="left" w:pos="3080"/>
        </w:tabs>
        <w:spacing w:line="360" w:lineRule="auto"/>
        <w:rPr>
          <w:rFonts w:ascii="Arial" w:hAnsi="Arial"/>
        </w:rPr>
      </w:pPr>
      <w:r w:rsidRPr="008F0DB2">
        <w:rPr>
          <w:rFonts w:ascii="Arial" w:hAnsi="Arial"/>
        </w:rPr>
        <w:lastRenderedPageBreak/>
        <w:t>Of all of the tips on this sheet, is there one that really stands out to you that you’d like to try at home? Which one?</w:t>
      </w:r>
    </w:p>
    <w:p w:rsidR="002D261F" w:rsidRDefault="002D261F" w:rsidP="00DC4ADE">
      <w:pPr>
        <w:tabs>
          <w:tab w:val="left" w:pos="3080"/>
        </w:tabs>
        <w:spacing w:line="360" w:lineRule="auto"/>
        <w:rPr>
          <w:rFonts w:ascii="Arial" w:hAnsi="Arial"/>
        </w:rPr>
      </w:pPr>
    </w:p>
    <w:p w:rsidR="0016361F" w:rsidRPr="008F0DB2" w:rsidRDefault="0016361F" w:rsidP="008F0DB2">
      <w:pPr>
        <w:pStyle w:val="ListParagraph"/>
        <w:numPr>
          <w:ilvl w:val="0"/>
          <w:numId w:val="34"/>
        </w:numPr>
        <w:tabs>
          <w:tab w:val="left" w:pos="3080"/>
        </w:tabs>
        <w:spacing w:line="360" w:lineRule="auto"/>
        <w:rPr>
          <w:rFonts w:ascii="Arial" w:hAnsi="Arial"/>
        </w:rPr>
      </w:pPr>
      <w:r w:rsidRPr="008F0DB2">
        <w:rPr>
          <w:rFonts w:ascii="Arial" w:hAnsi="Arial"/>
        </w:rPr>
        <w:t>How do you feel about the photographs on the handout?</w:t>
      </w:r>
    </w:p>
    <w:p w:rsidR="0016361F" w:rsidRDefault="0016361F" w:rsidP="00DC4ADE">
      <w:pPr>
        <w:tabs>
          <w:tab w:val="left" w:pos="3080"/>
        </w:tabs>
        <w:spacing w:line="360" w:lineRule="auto"/>
        <w:rPr>
          <w:rFonts w:ascii="Arial" w:hAnsi="Arial"/>
        </w:rPr>
      </w:pPr>
    </w:p>
    <w:p w:rsidR="008F0DB2" w:rsidRPr="008F0DB2" w:rsidRDefault="00896BF8" w:rsidP="008F0DB2">
      <w:pPr>
        <w:pStyle w:val="ListParagraph"/>
        <w:numPr>
          <w:ilvl w:val="0"/>
          <w:numId w:val="34"/>
        </w:numPr>
        <w:tabs>
          <w:tab w:val="left" w:pos="3080"/>
        </w:tabs>
        <w:spacing w:line="360" w:lineRule="auto"/>
        <w:rPr>
          <w:rFonts w:ascii="Arial" w:hAnsi="Arial"/>
        </w:rPr>
      </w:pPr>
      <w:r w:rsidRPr="008F0DB2">
        <w:rPr>
          <w:rFonts w:ascii="Arial" w:hAnsi="Arial"/>
        </w:rPr>
        <w:t>Your child’s school shared this with you as part of a lesson your child received on eating healthy</w:t>
      </w:r>
      <w:r w:rsidR="007238FA">
        <w:rPr>
          <w:rFonts w:ascii="Arial" w:hAnsi="Arial"/>
        </w:rPr>
        <w:t xml:space="preserve">. </w:t>
      </w:r>
      <w:r w:rsidRPr="008F0DB2">
        <w:rPr>
          <w:rFonts w:ascii="Arial" w:hAnsi="Arial"/>
        </w:rPr>
        <w:t xml:space="preserve">Do you remember receiving it? </w:t>
      </w:r>
    </w:p>
    <w:p w:rsidR="00294C7D" w:rsidRPr="008F0DB2" w:rsidRDefault="00896BF8" w:rsidP="008F0DB2">
      <w:pPr>
        <w:pStyle w:val="ListParagraph"/>
        <w:numPr>
          <w:ilvl w:val="1"/>
          <w:numId w:val="34"/>
        </w:numPr>
        <w:tabs>
          <w:tab w:val="left" w:pos="3080"/>
        </w:tabs>
        <w:spacing w:line="360" w:lineRule="auto"/>
        <w:rPr>
          <w:rFonts w:ascii="Arial" w:hAnsi="Arial"/>
        </w:rPr>
      </w:pPr>
      <w:r w:rsidRPr="008F0DB2">
        <w:rPr>
          <w:rFonts w:ascii="Arial" w:hAnsi="Arial"/>
        </w:rPr>
        <w:t>What is the best way for your child’s school to share something like this with parents? (Probe: send home paper handout with student, at back to school night, e-mail, on the school website?)</w:t>
      </w:r>
    </w:p>
    <w:p w:rsidR="002D261F" w:rsidRPr="002D261F" w:rsidRDefault="002D261F" w:rsidP="00DC4ADE">
      <w:pPr>
        <w:tabs>
          <w:tab w:val="left" w:pos="3080"/>
        </w:tabs>
        <w:spacing w:line="360" w:lineRule="auto"/>
        <w:rPr>
          <w:rFonts w:ascii="Arial" w:hAnsi="Arial"/>
        </w:rPr>
      </w:pPr>
    </w:p>
    <w:p w:rsidR="002D261F" w:rsidRDefault="002D261F" w:rsidP="00DC4ADE">
      <w:pPr>
        <w:tabs>
          <w:tab w:val="left" w:pos="3080"/>
        </w:tabs>
        <w:spacing w:line="360" w:lineRule="auto"/>
        <w:rPr>
          <w:rFonts w:ascii="Arial" w:hAnsi="Arial"/>
          <w:b/>
        </w:rPr>
      </w:pPr>
    </w:p>
    <w:p w:rsidR="001A3E91" w:rsidRDefault="001A3E91" w:rsidP="00DC4ADE">
      <w:pPr>
        <w:tabs>
          <w:tab w:val="left" w:pos="308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Section IV. Wrap up (5 Minutes)</w:t>
      </w:r>
    </w:p>
    <w:p w:rsidR="00CD7263" w:rsidRDefault="001A3E91" w:rsidP="003F5469">
      <w:pPr>
        <w:tabs>
          <w:tab w:val="left" w:pos="3080"/>
        </w:tabs>
        <w:spacing w:line="360" w:lineRule="auto"/>
        <w:rPr>
          <w:rFonts w:ascii="Arial" w:hAnsi="Arial"/>
        </w:rPr>
      </w:pPr>
      <w:r w:rsidRPr="003F5469">
        <w:rPr>
          <w:rFonts w:ascii="Arial" w:hAnsi="Arial"/>
        </w:rPr>
        <w:t>Before we wrap up, I want you to take a couple of minutes to ask you</w:t>
      </w:r>
      <w:r w:rsidR="003E583B" w:rsidRPr="003F5469">
        <w:rPr>
          <w:rFonts w:ascii="Arial" w:hAnsi="Arial"/>
        </w:rPr>
        <w:t xml:space="preserve"> if </w:t>
      </w:r>
      <w:r w:rsidR="00CD7263" w:rsidRPr="003F5469">
        <w:rPr>
          <w:rFonts w:ascii="Arial" w:hAnsi="Arial"/>
        </w:rPr>
        <w:t>there any information or topics that you think would be important to include that were left out of</w:t>
      </w:r>
      <w:r w:rsidR="00CD7263">
        <w:rPr>
          <w:rFonts w:ascii="Arial" w:hAnsi="Arial"/>
        </w:rPr>
        <w:t xml:space="preserve"> this handout?</w:t>
      </w:r>
    </w:p>
    <w:p w:rsidR="001A3E91" w:rsidRDefault="001A3E91" w:rsidP="00DC4ADE">
      <w:pPr>
        <w:spacing w:line="360" w:lineRule="auto"/>
        <w:rPr>
          <w:rFonts w:ascii="Arial" w:hAnsi="Arial"/>
        </w:rPr>
      </w:pPr>
    </w:p>
    <w:p w:rsidR="004606BB" w:rsidRDefault="004606BB" w:rsidP="00DC4ADE">
      <w:pPr>
        <w:spacing w:line="360" w:lineRule="auto"/>
        <w:rPr>
          <w:rFonts w:ascii="Arial" w:hAnsi="Arial"/>
        </w:rPr>
      </w:pPr>
    </w:p>
    <w:p w:rsidR="001A3E91" w:rsidRDefault="001A3E91" w:rsidP="00DC4ADE">
      <w:pPr>
        <w:spacing w:line="360" w:lineRule="auto"/>
        <w:rPr>
          <w:rFonts w:ascii="Arial" w:hAnsi="Arial"/>
        </w:rPr>
      </w:pPr>
    </w:p>
    <w:p w:rsidR="004606BB" w:rsidRPr="004606BB" w:rsidRDefault="001A3E91" w:rsidP="00DC4ADE">
      <w:pPr>
        <w:tabs>
          <w:tab w:val="left" w:pos="4770"/>
        </w:tabs>
        <w:spacing w:line="360" w:lineRule="auto"/>
        <w:jc w:val="center"/>
        <w:rPr>
          <w:rFonts w:ascii="Arial" w:hAnsi="Arial"/>
          <w:i/>
        </w:rPr>
      </w:pPr>
      <w:r w:rsidRPr="004606BB">
        <w:rPr>
          <w:rFonts w:ascii="Arial" w:hAnsi="Arial"/>
          <w:i/>
        </w:rPr>
        <w:t xml:space="preserve">You have been great and have helped me a lot. </w:t>
      </w:r>
    </w:p>
    <w:p w:rsidR="001A3E91" w:rsidRPr="004606BB" w:rsidRDefault="001A3E91" w:rsidP="00DC4ADE">
      <w:pPr>
        <w:tabs>
          <w:tab w:val="left" w:pos="4770"/>
        </w:tabs>
        <w:spacing w:line="360" w:lineRule="auto"/>
        <w:jc w:val="center"/>
        <w:rPr>
          <w:rFonts w:ascii="Arial" w:hAnsi="Arial"/>
          <w:i/>
        </w:rPr>
      </w:pPr>
      <w:r w:rsidRPr="004606BB">
        <w:rPr>
          <w:rFonts w:ascii="Arial" w:hAnsi="Arial"/>
          <w:i/>
        </w:rPr>
        <w:t>Thanks so much for talking with me today!</w:t>
      </w:r>
    </w:p>
    <w:sectPr w:rsidR="001A3E91" w:rsidRPr="004606BB" w:rsidSect="009E0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67" w:bottom="1440" w:left="12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159" w:rsidRDefault="003A6159">
      <w:r>
        <w:separator/>
      </w:r>
    </w:p>
  </w:endnote>
  <w:endnote w:type="continuationSeparator" w:id="0">
    <w:p w:rsidR="003A6159" w:rsidRDefault="003A6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F" w:rsidRDefault="00A03C14" w:rsidP="009E4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36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361F" w:rsidRDefault="0016361F" w:rsidP="009E49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F" w:rsidRDefault="00A03C14" w:rsidP="009E4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36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6619">
      <w:rPr>
        <w:rStyle w:val="PageNumber"/>
        <w:noProof/>
      </w:rPr>
      <w:t>2</w:t>
    </w:r>
    <w:r>
      <w:rPr>
        <w:rStyle w:val="PageNumber"/>
      </w:rPr>
      <w:fldChar w:fldCharType="end"/>
    </w:r>
  </w:p>
  <w:p w:rsidR="0016361F" w:rsidRDefault="0016361F" w:rsidP="009E490F">
    <w:pPr>
      <w:pStyle w:val="Footer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-47625</wp:posOffset>
          </wp:positionV>
          <wp:extent cx="5143500" cy="254000"/>
          <wp:effectExtent l="0" t="0" r="0" b="0"/>
          <wp:wrapNone/>
          <wp:docPr id="1" name="Picture 1" descr="LH-A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-AD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2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E3A" w:rsidRDefault="00AA6E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159" w:rsidRDefault="003A6159">
      <w:r>
        <w:separator/>
      </w:r>
    </w:p>
  </w:footnote>
  <w:footnote w:type="continuationSeparator" w:id="0">
    <w:p w:rsidR="003A6159" w:rsidRDefault="003A6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E3A" w:rsidRDefault="00AA6E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F" w:rsidRDefault="0016361F" w:rsidP="0040048C">
    <w:pPr>
      <w:pStyle w:val="Header"/>
      <w:jc w:val="right"/>
      <w:rPr>
        <w:rFonts w:ascii="Arial" w:hAnsi="Arial" w:cs="Arial"/>
        <w:sz w:val="22"/>
        <w:szCs w:val="22"/>
      </w:rPr>
    </w:pPr>
    <w:r w:rsidRPr="007C36DB">
      <w:rPr>
        <w:rFonts w:ascii="Arial" w:hAnsi="Arial" w:cs="Arial"/>
        <w:sz w:val="22"/>
        <w:szCs w:val="22"/>
      </w:rPr>
      <w:t>OMB Control # 0584-0524</w:t>
    </w:r>
  </w:p>
  <w:p w:rsidR="008D6619" w:rsidRDefault="008D6619" w:rsidP="008D6619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Expiration Date:  04/30/2013</w:t>
    </w:r>
  </w:p>
  <w:p w:rsidR="0016361F" w:rsidRDefault="0016361F" w:rsidP="00573F17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F" w:rsidRDefault="0016361F" w:rsidP="0040048C">
    <w:pPr>
      <w:pStyle w:val="Header"/>
      <w:jc w:val="right"/>
      <w:rPr>
        <w:rFonts w:ascii="Arial" w:hAnsi="Arial" w:cs="Arial"/>
        <w:sz w:val="22"/>
        <w:szCs w:val="22"/>
      </w:rPr>
    </w:pPr>
    <w:r w:rsidRPr="007C36DB">
      <w:rPr>
        <w:rFonts w:ascii="Arial" w:hAnsi="Arial" w:cs="Arial"/>
        <w:sz w:val="22"/>
        <w:szCs w:val="22"/>
      </w:rPr>
      <w:t>OMB Control # 0584</w:t>
    </w:r>
    <w:r>
      <w:rPr>
        <w:rFonts w:ascii="Arial" w:hAnsi="Arial" w:cs="Arial"/>
        <w:sz w:val="22"/>
        <w:szCs w:val="22"/>
      </w:rPr>
      <w:t xml:space="preserve">-0524 </w:t>
    </w:r>
  </w:p>
  <w:p w:rsidR="008D6619" w:rsidRDefault="008D6619" w:rsidP="008D6619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Expiration Date:  04/30/2013</w:t>
    </w:r>
  </w:p>
  <w:p w:rsidR="0016361F" w:rsidRDefault="001636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8A5"/>
    <w:multiLevelType w:val="hybridMultilevel"/>
    <w:tmpl w:val="9C167C4E"/>
    <w:lvl w:ilvl="0" w:tplc="7560715A">
      <w:start w:val="1"/>
      <w:numFmt w:val="bullet"/>
      <w:lvlText w:val="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360"/>
    <w:multiLevelType w:val="hybridMultilevel"/>
    <w:tmpl w:val="E8C0A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773F0"/>
    <w:multiLevelType w:val="hybridMultilevel"/>
    <w:tmpl w:val="751C21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C64302"/>
    <w:multiLevelType w:val="multilevel"/>
    <w:tmpl w:val="A03CC6E0"/>
    <w:lvl w:ilvl="0">
      <w:start w:val="1"/>
      <w:numFmt w:val="bullet"/>
      <w:lvlText w:val=""/>
      <w:lvlJc w:val="left"/>
      <w:pPr>
        <w:tabs>
          <w:tab w:val="num" w:pos="288"/>
        </w:tabs>
        <w:ind w:left="288" w:hanging="288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A4736"/>
    <w:multiLevelType w:val="hybridMultilevel"/>
    <w:tmpl w:val="3E4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85842"/>
    <w:multiLevelType w:val="hybridMultilevel"/>
    <w:tmpl w:val="3D58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06619"/>
    <w:multiLevelType w:val="multilevel"/>
    <w:tmpl w:val="2BEAFB70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35D50"/>
    <w:multiLevelType w:val="hybridMultilevel"/>
    <w:tmpl w:val="2BEAFB70"/>
    <w:lvl w:ilvl="0" w:tplc="7560715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818A5"/>
    <w:multiLevelType w:val="hybridMultilevel"/>
    <w:tmpl w:val="44B08072"/>
    <w:lvl w:ilvl="0" w:tplc="0EE832BA">
      <w:start w:val="1"/>
      <w:numFmt w:val="bullet"/>
      <w:lvlText w:val="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4038D"/>
    <w:multiLevelType w:val="hybridMultilevel"/>
    <w:tmpl w:val="C638D71A"/>
    <w:lvl w:ilvl="0" w:tplc="0EE832BA">
      <w:start w:val="1"/>
      <w:numFmt w:val="bullet"/>
      <w:lvlText w:val="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4613C"/>
    <w:multiLevelType w:val="hybridMultilevel"/>
    <w:tmpl w:val="1976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2B2262"/>
    <w:multiLevelType w:val="hybridMultilevel"/>
    <w:tmpl w:val="63E83E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14E48BA"/>
    <w:multiLevelType w:val="hybridMultilevel"/>
    <w:tmpl w:val="A03CC6E0"/>
    <w:lvl w:ilvl="0" w:tplc="114042B4">
      <w:start w:val="1"/>
      <w:numFmt w:val="bullet"/>
      <w:lvlText w:val=""/>
      <w:lvlJc w:val="left"/>
      <w:pPr>
        <w:tabs>
          <w:tab w:val="num" w:pos="288"/>
        </w:tabs>
        <w:ind w:left="288" w:hanging="288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F20E7"/>
    <w:multiLevelType w:val="hybridMultilevel"/>
    <w:tmpl w:val="005A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56548"/>
    <w:multiLevelType w:val="hybridMultilevel"/>
    <w:tmpl w:val="134E0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EC07D4"/>
    <w:multiLevelType w:val="hybridMultilevel"/>
    <w:tmpl w:val="F4C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85125"/>
    <w:multiLevelType w:val="hybridMultilevel"/>
    <w:tmpl w:val="C864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57871"/>
    <w:multiLevelType w:val="hybridMultilevel"/>
    <w:tmpl w:val="CF14ED08"/>
    <w:lvl w:ilvl="0" w:tplc="7560715A">
      <w:start w:val="1"/>
      <w:numFmt w:val="bullet"/>
      <w:lvlText w:val="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A3E47"/>
    <w:multiLevelType w:val="hybridMultilevel"/>
    <w:tmpl w:val="93C4515A"/>
    <w:lvl w:ilvl="0" w:tplc="3B603C54">
      <w:start w:val="1"/>
      <w:numFmt w:val="bullet"/>
      <w:lvlText w:val=""/>
      <w:lvlJc w:val="left"/>
      <w:pPr>
        <w:tabs>
          <w:tab w:val="num" w:pos="288"/>
        </w:tabs>
        <w:ind w:left="288" w:hanging="288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C0F06"/>
    <w:multiLevelType w:val="hybridMultilevel"/>
    <w:tmpl w:val="1B58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5A6A3D"/>
    <w:multiLevelType w:val="hybridMultilevel"/>
    <w:tmpl w:val="A410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14B52"/>
    <w:multiLevelType w:val="hybridMultilevel"/>
    <w:tmpl w:val="D882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3435E"/>
    <w:multiLevelType w:val="hybridMultilevel"/>
    <w:tmpl w:val="4A90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B0302"/>
    <w:multiLevelType w:val="hybridMultilevel"/>
    <w:tmpl w:val="48EA8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120903"/>
    <w:multiLevelType w:val="hybridMultilevel"/>
    <w:tmpl w:val="C37045AA"/>
    <w:lvl w:ilvl="0" w:tplc="88081E12">
      <w:start w:val="1"/>
      <w:numFmt w:val="bullet"/>
      <w:lvlText w:val=""/>
      <w:lvlJc w:val="left"/>
      <w:pPr>
        <w:tabs>
          <w:tab w:val="num" w:pos="288"/>
        </w:tabs>
        <w:ind w:left="288" w:hanging="288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156DC"/>
    <w:multiLevelType w:val="hybridMultilevel"/>
    <w:tmpl w:val="36E0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F31A4"/>
    <w:multiLevelType w:val="hybridMultilevel"/>
    <w:tmpl w:val="304AE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983F16"/>
    <w:multiLevelType w:val="hybridMultilevel"/>
    <w:tmpl w:val="C832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15A7A"/>
    <w:multiLevelType w:val="hybridMultilevel"/>
    <w:tmpl w:val="7A4C5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B14F53"/>
    <w:multiLevelType w:val="hybridMultilevel"/>
    <w:tmpl w:val="EFF8A1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9C1229"/>
    <w:multiLevelType w:val="hybridMultilevel"/>
    <w:tmpl w:val="CD84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12BC7"/>
    <w:multiLevelType w:val="hybridMultilevel"/>
    <w:tmpl w:val="35D6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792974"/>
    <w:multiLevelType w:val="hybridMultilevel"/>
    <w:tmpl w:val="E144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BE7994"/>
    <w:multiLevelType w:val="hybridMultilevel"/>
    <w:tmpl w:val="001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4"/>
  </w:num>
  <w:num w:numId="5">
    <w:abstractNumId w:val="8"/>
  </w:num>
  <w:num w:numId="6">
    <w:abstractNumId w:val="9"/>
  </w:num>
  <w:num w:numId="7">
    <w:abstractNumId w:val="0"/>
  </w:num>
  <w:num w:numId="8">
    <w:abstractNumId w:val="17"/>
  </w:num>
  <w:num w:numId="9">
    <w:abstractNumId w:val="14"/>
  </w:num>
  <w:num w:numId="10">
    <w:abstractNumId w:val="10"/>
  </w:num>
  <w:num w:numId="11">
    <w:abstractNumId w:val="28"/>
  </w:num>
  <w:num w:numId="12">
    <w:abstractNumId w:val="23"/>
  </w:num>
  <w:num w:numId="13">
    <w:abstractNumId w:val="25"/>
  </w:num>
  <w:num w:numId="14">
    <w:abstractNumId w:val="22"/>
  </w:num>
  <w:num w:numId="15">
    <w:abstractNumId w:val="21"/>
  </w:num>
  <w:num w:numId="16">
    <w:abstractNumId w:val="31"/>
  </w:num>
  <w:num w:numId="17">
    <w:abstractNumId w:val="30"/>
  </w:num>
  <w:num w:numId="18">
    <w:abstractNumId w:val="5"/>
  </w:num>
  <w:num w:numId="19">
    <w:abstractNumId w:val="33"/>
  </w:num>
  <w:num w:numId="20">
    <w:abstractNumId w:val="32"/>
  </w:num>
  <w:num w:numId="21">
    <w:abstractNumId w:val="7"/>
  </w:num>
  <w:num w:numId="22">
    <w:abstractNumId w:val="6"/>
  </w:num>
  <w:num w:numId="23">
    <w:abstractNumId w:val="4"/>
  </w:num>
  <w:num w:numId="24">
    <w:abstractNumId w:val="19"/>
  </w:num>
  <w:num w:numId="25">
    <w:abstractNumId w:val="2"/>
  </w:num>
  <w:num w:numId="26">
    <w:abstractNumId w:val="29"/>
  </w:num>
  <w:num w:numId="27">
    <w:abstractNumId w:val="11"/>
  </w:num>
  <w:num w:numId="28">
    <w:abstractNumId w:val="1"/>
  </w:num>
  <w:num w:numId="29">
    <w:abstractNumId w:val="26"/>
  </w:num>
  <w:num w:numId="30">
    <w:abstractNumId w:val="13"/>
  </w:num>
  <w:num w:numId="31">
    <w:abstractNumId w:val="15"/>
  </w:num>
  <w:num w:numId="32">
    <w:abstractNumId w:val="27"/>
  </w:num>
  <w:num w:numId="33">
    <w:abstractNumId w:val="16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7C403D"/>
    <w:rsid w:val="00024543"/>
    <w:rsid w:val="000552A3"/>
    <w:rsid w:val="000559F6"/>
    <w:rsid w:val="00065127"/>
    <w:rsid w:val="000B341D"/>
    <w:rsid w:val="000C54D5"/>
    <w:rsid w:val="000D3FB4"/>
    <w:rsid w:val="001048D0"/>
    <w:rsid w:val="0010684E"/>
    <w:rsid w:val="0011136B"/>
    <w:rsid w:val="00111DD7"/>
    <w:rsid w:val="001374C2"/>
    <w:rsid w:val="0016361F"/>
    <w:rsid w:val="001871E3"/>
    <w:rsid w:val="001A0309"/>
    <w:rsid w:val="001A2E94"/>
    <w:rsid w:val="001A3096"/>
    <w:rsid w:val="001A3E91"/>
    <w:rsid w:val="001C4609"/>
    <w:rsid w:val="001D2916"/>
    <w:rsid w:val="001D3A8D"/>
    <w:rsid w:val="001F1602"/>
    <w:rsid w:val="0020392B"/>
    <w:rsid w:val="00233099"/>
    <w:rsid w:val="00294C7D"/>
    <w:rsid w:val="002C1B7F"/>
    <w:rsid w:val="002D06B3"/>
    <w:rsid w:val="002D261F"/>
    <w:rsid w:val="003009D4"/>
    <w:rsid w:val="0032303A"/>
    <w:rsid w:val="00341676"/>
    <w:rsid w:val="0038118B"/>
    <w:rsid w:val="003873DA"/>
    <w:rsid w:val="00394335"/>
    <w:rsid w:val="003A6159"/>
    <w:rsid w:val="003B5613"/>
    <w:rsid w:val="003D37D9"/>
    <w:rsid w:val="003D4F0F"/>
    <w:rsid w:val="003E3978"/>
    <w:rsid w:val="003E583B"/>
    <w:rsid w:val="003F5469"/>
    <w:rsid w:val="0040048C"/>
    <w:rsid w:val="0040493E"/>
    <w:rsid w:val="00407A24"/>
    <w:rsid w:val="00414239"/>
    <w:rsid w:val="00425DE1"/>
    <w:rsid w:val="0043350F"/>
    <w:rsid w:val="00456E61"/>
    <w:rsid w:val="004606BB"/>
    <w:rsid w:val="00491356"/>
    <w:rsid w:val="004929A5"/>
    <w:rsid w:val="004B3474"/>
    <w:rsid w:val="004C461F"/>
    <w:rsid w:val="004D4AD2"/>
    <w:rsid w:val="004E11CE"/>
    <w:rsid w:val="004E7355"/>
    <w:rsid w:val="00507EA3"/>
    <w:rsid w:val="00523372"/>
    <w:rsid w:val="00527441"/>
    <w:rsid w:val="00534716"/>
    <w:rsid w:val="00541454"/>
    <w:rsid w:val="005424CF"/>
    <w:rsid w:val="00573F17"/>
    <w:rsid w:val="005E0C45"/>
    <w:rsid w:val="005E277F"/>
    <w:rsid w:val="005E4608"/>
    <w:rsid w:val="00633CDA"/>
    <w:rsid w:val="0064058E"/>
    <w:rsid w:val="00650872"/>
    <w:rsid w:val="006751E8"/>
    <w:rsid w:val="00693C16"/>
    <w:rsid w:val="006B1327"/>
    <w:rsid w:val="006D66E8"/>
    <w:rsid w:val="006E2031"/>
    <w:rsid w:val="007178AB"/>
    <w:rsid w:val="007238FA"/>
    <w:rsid w:val="00735799"/>
    <w:rsid w:val="0074731B"/>
    <w:rsid w:val="0075446A"/>
    <w:rsid w:val="0075491D"/>
    <w:rsid w:val="00756886"/>
    <w:rsid w:val="007668E7"/>
    <w:rsid w:val="00772C97"/>
    <w:rsid w:val="00775B34"/>
    <w:rsid w:val="00776CAC"/>
    <w:rsid w:val="00783736"/>
    <w:rsid w:val="00795B74"/>
    <w:rsid w:val="007C36DB"/>
    <w:rsid w:val="007C403D"/>
    <w:rsid w:val="007D3028"/>
    <w:rsid w:val="007F4A83"/>
    <w:rsid w:val="007F7583"/>
    <w:rsid w:val="0080456A"/>
    <w:rsid w:val="008106F2"/>
    <w:rsid w:val="00816F3C"/>
    <w:rsid w:val="00817BCF"/>
    <w:rsid w:val="00821721"/>
    <w:rsid w:val="008223A6"/>
    <w:rsid w:val="00850ACD"/>
    <w:rsid w:val="008535B7"/>
    <w:rsid w:val="00854865"/>
    <w:rsid w:val="008549B8"/>
    <w:rsid w:val="00863138"/>
    <w:rsid w:val="008701EE"/>
    <w:rsid w:val="00872747"/>
    <w:rsid w:val="008804D0"/>
    <w:rsid w:val="00896BEB"/>
    <w:rsid w:val="00896BF8"/>
    <w:rsid w:val="008B4E64"/>
    <w:rsid w:val="008C0D0E"/>
    <w:rsid w:val="008D6619"/>
    <w:rsid w:val="008D708B"/>
    <w:rsid w:val="008E1868"/>
    <w:rsid w:val="008F0DB2"/>
    <w:rsid w:val="008F612E"/>
    <w:rsid w:val="00935FBB"/>
    <w:rsid w:val="009608FA"/>
    <w:rsid w:val="00977DAC"/>
    <w:rsid w:val="009845B6"/>
    <w:rsid w:val="009872A3"/>
    <w:rsid w:val="009C3EB8"/>
    <w:rsid w:val="009E0339"/>
    <w:rsid w:val="009E0503"/>
    <w:rsid w:val="009E3979"/>
    <w:rsid w:val="009E490F"/>
    <w:rsid w:val="00A03C14"/>
    <w:rsid w:val="00A11397"/>
    <w:rsid w:val="00A12DA6"/>
    <w:rsid w:val="00A20A53"/>
    <w:rsid w:val="00A22B93"/>
    <w:rsid w:val="00A3052D"/>
    <w:rsid w:val="00A35C65"/>
    <w:rsid w:val="00A42B5B"/>
    <w:rsid w:val="00A44FFB"/>
    <w:rsid w:val="00A45D88"/>
    <w:rsid w:val="00A53FE2"/>
    <w:rsid w:val="00A739AE"/>
    <w:rsid w:val="00A96E25"/>
    <w:rsid w:val="00AA6E3A"/>
    <w:rsid w:val="00AB251A"/>
    <w:rsid w:val="00AB27F5"/>
    <w:rsid w:val="00AC1BE6"/>
    <w:rsid w:val="00AE5BC6"/>
    <w:rsid w:val="00AF03AC"/>
    <w:rsid w:val="00B10B56"/>
    <w:rsid w:val="00B111FB"/>
    <w:rsid w:val="00B4544A"/>
    <w:rsid w:val="00BB7E2E"/>
    <w:rsid w:val="00BD5E97"/>
    <w:rsid w:val="00C05123"/>
    <w:rsid w:val="00C05FBF"/>
    <w:rsid w:val="00C12919"/>
    <w:rsid w:val="00C23B4A"/>
    <w:rsid w:val="00C24002"/>
    <w:rsid w:val="00C25A22"/>
    <w:rsid w:val="00C548E7"/>
    <w:rsid w:val="00C63EE8"/>
    <w:rsid w:val="00C67EB3"/>
    <w:rsid w:val="00C73847"/>
    <w:rsid w:val="00C751FB"/>
    <w:rsid w:val="00CA0589"/>
    <w:rsid w:val="00CD068F"/>
    <w:rsid w:val="00CD7263"/>
    <w:rsid w:val="00CE73B8"/>
    <w:rsid w:val="00CF1738"/>
    <w:rsid w:val="00D22F39"/>
    <w:rsid w:val="00D50F8F"/>
    <w:rsid w:val="00D5112D"/>
    <w:rsid w:val="00D732DF"/>
    <w:rsid w:val="00D81ED4"/>
    <w:rsid w:val="00D96042"/>
    <w:rsid w:val="00DA108E"/>
    <w:rsid w:val="00DA3822"/>
    <w:rsid w:val="00DC4742"/>
    <w:rsid w:val="00DC4ADE"/>
    <w:rsid w:val="00DC6249"/>
    <w:rsid w:val="00DD1210"/>
    <w:rsid w:val="00E10D4B"/>
    <w:rsid w:val="00E2579A"/>
    <w:rsid w:val="00E63E21"/>
    <w:rsid w:val="00E867BA"/>
    <w:rsid w:val="00EA62B7"/>
    <w:rsid w:val="00EA6CBC"/>
    <w:rsid w:val="00EB1E24"/>
    <w:rsid w:val="00EB29A4"/>
    <w:rsid w:val="00EB2E4F"/>
    <w:rsid w:val="00EB4558"/>
    <w:rsid w:val="00EC4295"/>
    <w:rsid w:val="00EF1BD4"/>
    <w:rsid w:val="00EF7835"/>
    <w:rsid w:val="00F126A5"/>
    <w:rsid w:val="00F30F89"/>
    <w:rsid w:val="00F32581"/>
    <w:rsid w:val="00F46693"/>
    <w:rsid w:val="00F53EC7"/>
    <w:rsid w:val="00F566B3"/>
    <w:rsid w:val="00F84777"/>
    <w:rsid w:val="00F86F17"/>
    <w:rsid w:val="00FB4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490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490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E49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335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350F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rsid w:val="005E277F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99"/>
    <w:locked/>
    <w:rsid w:val="0040048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7D3028"/>
    <w:rPr>
      <w:sz w:val="18"/>
      <w:szCs w:val="18"/>
    </w:rPr>
  </w:style>
  <w:style w:type="paragraph" w:styleId="CommentText">
    <w:name w:val="annotation text"/>
    <w:basedOn w:val="Normal"/>
    <w:link w:val="CommentTextChar"/>
    <w:rsid w:val="007D3028"/>
    <w:pPr>
      <w:spacing w:after="200"/>
    </w:pPr>
  </w:style>
  <w:style w:type="character" w:customStyle="1" w:styleId="CommentTextChar">
    <w:name w:val="Comment Text Char"/>
    <w:basedOn w:val="DefaultParagraphFont"/>
    <w:link w:val="CommentText"/>
    <w:rsid w:val="007D3028"/>
    <w:rPr>
      <w:sz w:val="24"/>
      <w:szCs w:val="24"/>
    </w:rPr>
  </w:style>
  <w:style w:type="paragraph" w:customStyle="1" w:styleId="Default">
    <w:name w:val="Default"/>
    <w:rsid w:val="007D3028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AB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490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490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E49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335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350F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rsid w:val="005E277F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99"/>
    <w:locked/>
    <w:rsid w:val="0040048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7D3028"/>
    <w:rPr>
      <w:sz w:val="18"/>
      <w:szCs w:val="18"/>
    </w:rPr>
  </w:style>
  <w:style w:type="paragraph" w:styleId="CommentText">
    <w:name w:val="annotation text"/>
    <w:basedOn w:val="Normal"/>
    <w:link w:val="CommentTextChar"/>
    <w:rsid w:val="007D3028"/>
    <w:pPr>
      <w:spacing w:after="200"/>
    </w:pPr>
  </w:style>
  <w:style w:type="character" w:customStyle="1" w:styleId="CommentTextChar">
    <w:name w:val="Comment Text Char"/>
    <w:basedOn w:val="DefaultParagraphFont"/>
    <w:link w:val="CommentText"/>
    <w:rsid w:val="007D3028"/>
    <w:rPr>
      <w:sz w:val="24"/>
      <w:szCs w:val="24"/>
    </w:rPr>
  </w:style>
  <w:style w:type="paragraph" w:customStyle="1" w:styleId="Default">
    <w:name w:val="Default"/>
    <w:rsid w:val="007D3028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AB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A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Formative Study #106L</vt:lpstr>
    </vt:vector>
  </TitlesOfParts>
  <Company>The Michael Cohen Group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Study #106L</dc:title>
  <dc:creator>carmina marcial</dc:creator>
  <cp:lastModifiedBy>awhite</cp:lastModifiedBy>
  <cp:revision>2</cp:revision>
  <cp:lastPrinted>2011-12-05T23:42:00Z</cp:lastPrinted>
  <dcterms:created xsi:type="dcterms:W3CDTF">2012-03-13T15:43:00Z</dcterms:created>
  <dcterms:modified xsi:type="dcterms:W3CDTF">2012-03-13T15:43:00Z</dcterms:modified>
</cp:coreProperties>
</file>