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63" w:rsidRDefault="00593B63" w:rsidP="00143CCD">
      <w:pPr>
        <w:spacing w:before="120" w:line="240" w:lineRule="auto"/>
        <w:ind w:left="-720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>
            <wp:extent cx="1372394" cy="938151"/>
            <wp:effectExtent l="19050" t="0" r="0" b="0"/>
            <wp:docPr id="12" name="Picture 0" descr="USDALOG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SDALOGO.tif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94" cy="938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E10" w:rsidRDefault="00BF2E10" w:rsidP="00143CCD">
      <w:pPr>
        <w:spacing w:before="120" w:line="240" w:lineRule="auto"/>
        <w:ind w:left="-90" w:firstLine="9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DATE: </w:t>
      </w:r>
      <w:r>
        <w:rPr>
          <w:rFonts w:ascii="Arial" w:hAnsi="Arial" w:cs="Arial"/>
          <w:sz w:val="24"/>
        </w:rPr>
        <w:tab/>
      </w:r>
      <w:r w:rsidR="00F36A63">
        <w:rPr>
          <w:rFonts w:ascii="Arial" w:hAnsi="Arial" w:cs="Arial"/>
          <w:sz w:val="24"/>
        </w:rPr>
        <w:t>July</w:t>
      </w:r>
      <w:r>
        <w:rPr>
          <w:rFonts w:ascii="Arial" w:hAnsi="Arial" w:cs="Arial"/>
          <w:sz w:val="24"/>
        </w:rPr>
        <w:t xml:space="preserve"> 2</w:t>
      </w:r>
      <w:r w:rsidR="00F36A63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, 2012</w:t>
      </w:r>
      <w:r>
        <w:rPr>
          <w:rFonts w:ascii="Arial" w:hAnsi="Arial" w:cs="Arial"/>
          <w:sz w:val="24"/>
        </w:rPr>
        <w:tab/>
      </w:r>
    </w:p>
    <w:p w:rsidR="00BF2E10" w:rsidRDefault="00BF2E10" w:rsidP="00143CCD">
      <w:pPr>
        <w:spacing w:before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Julie Wise, OMB Desk Officer, Food and Nutrition Service </w:t>
      </w:r>
    </w:p>
    <w:p w:rsidR="00BF2E10" w:rsidRDefault="00BF2E10" w:rsidP="00143CCD">
      <w:pPr>
        <w:pStyle w:val="CommentText"/>
        <w:ind w:left="1440" w:hanging="1440"/>
        <w:rPr>
          <w:rFonts w:ascii="Arial" w:hAnsi="Arial" w:cs="Arial"/>
        </w:rPr>
      </w:pPr>
      <w:r>
        <w:rPr>
          <w:rFonts w:ascii="Arial" w:hAnsi="Arial" w:cs="Arial"/>
          <w:sz w:val="24"/>
        </w:rPr>
        <w:t>THROUGH:</w:t>
      </w:r>
      <w:r>
        <w:rPr>
          <w:rFonts w:ascii="Arial" w:hAnsi="Arial" w:cs="Arial"/>
          <w:sz w:val="24"/>
        </w:rPr>
        <w:tab/>
        <w:t xml:space="preserve">Rachelle Ragland Greene, Food and Nutrition Service, Information Clearance Officer, </w:t>
      </w:r>
      <w:r>
        <w:rPr>
          <w:rFonts w:ascii="Arial" w:hAnsi="Arial" w:cs="Arial"/>
          <w:sz w:val="24"/>
          <w:szCs w:val="24"/>
        </w:rPr>
        <w:t>Ruth Brown, OCIO Desk Officer</w:t>
      </w:r>
    </w:p>
    <w:p w:rsidR="00BF2E10" w:rsidRDefault="00BF2E10" w:rsidP="00143CCD">
      <w:pPr>
        <w:spacing w:before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FROM:  </w:t>
      </w:r>
      <w:r>
        <w:rPr>
          <w:rFonts w:ascii="Arial" w:hAnsi="Arial" w:cs="Arial"/>
          <w:sz w:val="24"/>
        </w:rPr>
        <w:tab/>
        <w:t>Judy Wilson, Senior Nutrition Advisor, Office of Research and Analysis</w:t>
      </w:r>
    </w:p>
    <w:p w:rsidR="00BF2E10" w:rsidRDefault="00BF2E10" w:rsidP="00143CCD">
      <w:pPr>
        <w:spacing w:before="120" w:line="240" w:lineRule="auto"/>
        <w:ind w:left="144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RE:</w:t>
      </w:r>
      <w:r>
        <w:rPr>
          <w:rFonts w:ascii="Arial" w:hAnsi="Arial" w:cs="Arial"/>
          <w:sz w:val="24"/>
        </w:rPr>
        <w:tab/>
        <w:t xml:space="preserve">Change Justification Request for Approval to increase burden hours under Approved Generic OMB Clearance No. 0584-0524 </w:t>
      </w:r>
    </w:p>
    <w:p w:rsidR="000372D7" w:rsidRDefault="000372D7" w:rsidP="00143CCD">
      <w:pPr>
        <w:spacing w:line="240" w:lineRule="auto"/>
        <w:rPr>
          <w:rFonts w:ascii="Arial" w:hAnsi="Arial" w:cs="Arial"/>
          <w:sz w:val="24"/>
          <w:szCs w:val="24"/>
        </w:rPr>
      </w:pPr>
    </w:p>
    <w:p w:rsidR="001B75D8" w:rsidRDefault="00D85AFC" w:rsidP="006938DC">
      <w:pPr>
        <w:spacing w:line="240" w:lineRule="auto"/>
        <w:rPr>
          <w:rFonts w:ascii="Arial" w:hAnsi="Arial" w:cs="Arial"/>
          <w:sz w:val="24"/>
          <w:szCs w:val="24"/>
        </w:rPr>
      </w:pPr>
      <w:r w:rsidRPr="00D85AFC">
        <w:rPr>
          <w:rFonts w:ascii="Arial" w:hAnsi="Arial" w:cs="Arial"/>
          <w:sz w:val="24"/>
          <w:szCs w:val="24"/>
        </w:rPr>
        <w:t xml:space="preserve">The Food and Nutrition Service (FNS) of the USDA Food, Nutrition and Consumer Services is requesting approval </w:t>
      </w:r>
      <w:r w:rsidR="009E3151">
        <w:rPr>
          <w:rFonts w:ascii="Arial" w:hAnsi="Arial" w:cs="Arial"/>
          <w:sz w:val="24"/>
          <w:szCs w:val="24"/>
        </w:rPr>
        <w:t>to increase the annual responses and burden hours</w:t>
      </w:r>
      <w:r w:rsidR="00636C0D">
        <w:rPr>
          <w:rFonts w:ascii="Arial" w:hAnsi="Arial" w:cs="Arial"/>
          <w:sz w:val="24"/>
          <w:szCs w:val="24"/>
        </w:rPr>
        <w:t xml:space="preserve"> </w:t>
      </w:r>
      <w:r w:rsidRPr="00D85AFC">
        <w:rPr>
          <w:rFonts w:ascii="Arial" w:hAnsi="Arial" w:cs="Arial"/>
          <w:sz w:val="24"/>
          <w:szCs w:val="24"/>
        </w:rPr>
        <w:t>under the FNS Generic OMB Clearance No. 0584-0524.</w:t>
      </w:r>
      <w:r w:rsidR="006938DC">
        <w:rPr>
          <w:rFonts w:ascii="Arial" w:hAnsi="Arial" w:cs="Arial"/>
          <w:sz w:val="24"/>
          <w:szCs w:val="24"/>
        </w:rPr>
        <w:t xml:space="preserve"> </w:t>
      </w:r>
    </w:p>
    <w:p w:rsidR="006938DC" w:rsidRDefault="004A2544" w:rsidP="006938D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Issuance of </w:t>
      </w:r>
      <w:r w:rsidR="00BF2E10">
        <w:rPr>
          <w:rFonts w:ascii="Arial" w:hAnsi="Arial" w:cs="Arial"/>
          <w:sz w:val="24"/>
        </w:rPr>
        <w:t xml:space="preserve">the 2010 Dietary </w:t>
      </w:r>
      <w:r w:rsidR="00BE1977">
        <w:rPr>
          <w:rFonts w:ascii="Arial" w:hAnsi="Arial" w:cs="Arial"/>
          <w:sz w:val="24"/>
        </w:rPr>
        <w:t>Guidelines</w:t>
      </w:r>
      <w:r w:rsidR="00141B9D">
        <w:rPr>
          <w:rFonts w:ascii="Arial" w:hAnsi="Arial" w:cs="Arial"/>
          <w:sz w:val="24"/>
        </w:rPr>
        <w:t>(DGAs)</w:t>
      </w:r>
      <w:r w:rsidR="00BE1977">
        <w:rPr>
          <w:rFonts w:ascii="Arial" w:hAnsi="Arial" w:cs="Arial"/>
          <w:sz w:val="24"/>
        </w:rPr>
        <w:t xml:space="preserve">, </w:t>
      </w:r>
      <w:r w:rsidR="00BF2E10">
        <w:rPr>
          <w:rFonts w:ascii="Arial" w:hAnsi="Arial" w:cs="Arial"/>
          <w:sz w:val="24"/>
        </w:rPr>
        <w:t xml:space="preserve">MyPlate, and </w:t>
      </w:r>
      <w:r>
        <w:rPr>
          <w:rFonts w:ascii="Arial" w:hAnsi="Arial" w:cs="Arial"/>
          <w:sz w:val="24"/>
          <w:szCs w:val="24"/>
        </w:rPr>
        <w:t>HHFKA</w:t>
      </w:r>
      <w:r>
        <w:rPr>
          <w:rFonts w:ascii="Arial" w:hAnsi="Arial" w:cs="Arial"/>
          <w:sz w:val="24"/>
        </w:rPr>
        <w:t xml:space="preserve"> have resulted in new requirements and policy changes </w:t>
      </w:r>
      <w:r w:rsidR="00BF2E10">
        <w:rPr>
          <w:rFonts w:ascii="Arial" w:hAnsi="Arial" w:cs="Arial"/>
          <w:sz w:val="24"/>
        </w:rPr>
        <w:t xml:space="preserve">in the </w:t>
      </w:r>
      <w:r>
        <w:rPr>
          <w:rFonts w:ascii="Arial" w:hAnsi="Arial" w:cs="Arial"/>
          <w:sz w:val="24"/>
        </w:rPr>
        <w:t>food/</w:t>
      </w:r>
      <w:r w:rsidR="00BF2E10">
        <w:rPr>
          <w:rFonts w:ascii="Arial" w:hAnsi="Arial" w:cs="Arial"/>
          <w:sz w:val="24"/>
        </w:rPr>
        <w:t xml:space="preserve">nutrition requirements </w:t>
      </w:r>
      <w:r w:rsidR="00A23638">
        <w:rPr>
          <w:rFonts w:ascii="Arial" w:hAnsi="Arial" w:cs="Arial"/>
          <w:sz w:val="24"/>
        </w:rPr>
        <w:t xml:space="preserve"> and nutrition education components </w:t>
      </w:r>
      <w:r w:rsidR="00BF2E10">
        <w:rPr>
          <w:rFonts w:ascii="Arial" w:hAnsi="Arial" w:cs="Arial"/>
          <w:sz w:val="24"/>
        </w:rPr>
        <w:t xml:space="preserve">of </w:t>
      </w:r>
      <w:r w:rsidR="006938DC">
        <w:rPr>
          <w:rFonts w:ascii="Arial" w:hAnsi="Arial" w:cs="Arial"/>
          <w:sz w:val="24"/>
        </w:rPr>
        <w:t>several</w:t>
      </w:r>
      <w:r>
        <w:rPr>
          <w:rFonts w:ascii="Arial" w:hAnsi="Arial" w:cs="Arial"/>
          <w:sz w:val="24"/>
        </w:rPr>
        <w:t xml:space="preserve"> of the nutrition assistance </w:t>
      </w:r>
      <w:r w:rsidR="00BF2E10">
        <w:rPr>
          <w:rFonts w:ascii="Arial" w:hAnsi="Arial" w:cs="Arial"/>
          <w:sz w:val="24"/>
        </w:rPr>
        <w:t>programs (School Meal</w:t>
      </w:r>
      <w:r w:rsidR="00A23638">
        <w:rPr>
          <w:rFonts w:ascii="Arial" w:hAnsi="Arial" w:cs="Arial"/>
          <w:sz w:val="24"/>
        </w:rPr>
        <w:t xml:space="preserve">s, </w:t>
      </w:r>
      <w:r w:rsidR="00BF2E10">
        <w:rPr>
          <w:rFonts w:ascii="Arial" w:hAnsi="Arial" w:cs="Arial"/>
          <w:sz w:val="24"/>
        </w:rPr>
        <w:t>WIC</w:t>
      </w:r>
      <w:r w:rsidR="00A23638">
        <w:rPr>
          <w:rFonts w:ascii="Arial" w:hAnsi="Arial" w:cs="Arial"/>
          <w:sz w:val="24"/>
        </w:rPr>
        <w:t>, SNAP, FDPIR</w:t>
      </w:r>
      <w:r w:rsidR="00BF2E10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.</w:t>
      </w:r>
      <w:r w:rsidR="00BF2E10">
        <w:rPr>
          <w:rFonts w:ascii="Arial" w:hAnsi="Arial" w:cs="Arial"/>
          <w:sz w:val="24"/>
        </w:rPr>
        <w:t xml:space="preserve"> </w:t>
      </w:r>
      <w:r w:rsidR="006938DC">
        <w:rPr>
          <w:rFonts w:ascii="Arial" w:hAnsi="Arial" w:cs="Arial"/>
          <w:sz w:val="24"/>
        </w:rPr>
        <w:t xml:space="preserve">These new requirements </w:t>
      </w:r>
      <w:r w:rsidR="00F36A63">
        <w:rPr>
          <w:rFonts w:ascii="Arial" w:hAnsi="Arial" w:cs="Arial"/>
          <w:sz w:val="24"/>
        </w:rPr>
        <w:t xml:space="preserve">make it necessary for </w:t>
      </w:r>
      <w:r w:rsidR="00BF2E10">
        <w:rPr>
          <w:rFonts w:ascii="Arial" w:hAnsi="Arial" w:cs="Arial"/>
          <w:sz w:val="24"/>
        </w:rPr>
        <w:t>the agency</w:t>
      </w:r>
      <w:r w:rsidR="00F36A63">
        <w:rPr>
          <w:rFonts w:ascii="Arial" w:hAnsi="Arial" w:cs="Arial"/>
          <w:sz w:val="24"/>
        </w:rPr>
        <w:t xml:space="preserve"> to</w:t>
      </w:r>
      <w:r w:rsidR="00BF2E10">
        <w:rPr>
          <w:rFonts w:ascii="Arial" w:hAnsi="Arial" w:cs="Arial"/>
          <w:sz w:val="24"/>
        </w:rPr>
        <w:t xml:space="preserve"> </w:t>
      </w:r>
      <w:r w:rsidR="006938DC">
        <w:rPr>
          <w:rFonts w:ascii="Arial" w:hAnsi="Arial" w:cs="Arial"/>
          <w:sz w:val="24"/>
        </w:rPr>
        <w:t>revis</w:t>
      </w:r>
      <w:r w:rsidR="00F36A63">
        <w:rPr>
          <w:rFonts w:ascii="Arial" w:hAnsi="Arial" w:cs="Arial"/>
          <w:sz w:val="24"/>
        </w:rPr>
        <w:t>e</w:t>
      </w:r>
      <w:r w:rsidR="006938DC">
        <w:rPr>
          <w:rFonts w:ascii="Arial" w:hAnsi="Arial" w:cs="Arial"/>
          <w:sz w:val="24"/>
        </w:rPr>
        <w:t xml:space="preserve"> current resources and develop new ones to facilitate adaption of the new regulations and guidance.</w:t>
      </w:r>
      <w:r w:rsidR="00BF2E10">
        <w:rPr>
          <w:rFonts w:ascii="Arial" w:hAnsi="Arial" w:cs="Arial"/>
          <w:sz w:val="24"/>
          <w:szCs w:val="24"/>
        </w:rPr>
        <w:t xml:space="preserve">  </w:t>
      </w:r>
    </w:p>
    <w:p w:rsidR="00CE0014" w:rsidRDefault="00F36A63" w:rsidP="006938DC">
      <w:pPr>
        <w:spacing w:line="240" w:lineRule="auto"/>
      </w:pPr>
      <w:r>
        <w:rPr>
          <w:rFonts w:ascii="Arial" w:hAnsi="Arial" w:cs="Arial"/>
          <w:sz w:val="24"/>
          <w:szCs w:val="24"/>
        </w:rPr>
        <w:t xml:space="preserve">FNS </w:t>
      </w:r>
      <w:r w:rsidR="004A2544">
        <w:rPr>
          <w:rFonts w:ascii="Arial" w:hAnsi="Arial" w:cs="Arial"/>
          <w:sz w:val="24"/>
          <w:szCs w:val="24"/>
        </w:rPr>
        <w:t xml:space="preserve">is formulating a number of </w:t>
      </w:r>
      <w:r w:rsidR="00D85AFC" w:rsidRPr="00D85AFC">
        <w:rPr>
          <w:rFonts w:ascii="Arial" w:hAnsi="Arial" w:cs="Arial"/>
          <w:sz w:val="24"/>
          <w:szCs w:val="24"/>
        </w:rPr>
        <w:t>initiative</w:t>
      </w:r>
      <w:r w:rsidR="004A2544">
        <w:rPr>
          <w:rFonts w:ascii="Arial" w:hAnsi="Arial" w:cs="Arial"/>
          <w:sz w:val="24"/>
          <w:szCs w:val="24"/>
        </w:rPr>
        <w:t>s</w:t>
      </w:r>
      <w:r w:rsidR="006938DC">
        <w:rPr>
          <w:rFonts w:ascii="Arial" w:hAnsi="Arial" w:cs="Arial"/>
          <w:sz w:val="24"/>
          <w:szCs w:val="24"/>
        </w:rPr>
        <w:t xml:space="preserve"> to aid State and local agencies in making needed </w:t>
      </w:r>
      <w:r w:rsidR="00CE0014" w:rsidRPr="00D85AFC">
        <w:rPr>
          <w:rFonts w:ascii="Arial" w:hAnsi="Arial" w:cs="Arial"/>
          <w:sz w:val="24"/>
          <w:szCs w:val="24"/>
        </w:rPr>
        <w:t>improvements</w:t>
      </w:r>
      <w:r w:rsidR="00D85AFC" w:rsidRPr="00D85AFC">
        <w:rPr>
          <w:rFonts w:ascii="Arial" w:hAnsi="Arial" w:cs="Arial"/>
          <w:sz w:val="24"/>
          <w:szCs w:val="24"/>
        </w:rPr>
        <w:t xml:space="preserve"> in nutrition and physical activity </w:t>
      </w:r>
      <w:r w:rsidR="006938DC">
        <w:rPr>
          <w:rFonts w:ascii="Arial" w:hAnsi="Arial" w:cs="Arial"/>
          <w:sz w:val="24"/>
          <w:szCs w:val="24"/>
        </w:rPr>
        <w:t>programs</w:t>
      </w:r>
      <w:r w:rsidR="004A2544">
        <w:rPr>
          <w:rFonts w:ascii="Arial" w:hAnsi="Arial" w:cs="Arial"/>
          <w:sz w:val="24"/>
          <w:szCs w:val="24"/>
        </w:rPr>
        <w:t xml:space="preserve">. </w:t>
      </w:r>
      <w:r w:rsidR="001B75D8">
        <w:rPr>
          <w:rFonts w:ascii="Arial" w:hAnsi="Arial" w:cs="Arial"/>
          <w:sz w:val="24"/>
          <w:szCs w:val="24"/>
        </w:rPr>
        <w:t>Furthermore, to</w:t>
      </w:r>
      <w:r w:rsidR="006938DC">
        <w:rPr>
          <w:rFonts w:ascii="Arial" w:hAnsi="Arial" w:cs="Arial"/>
          <w:sz w:val="24"/>
          <w:szCs w:val="24"/>
        </w:rPr>
        <w:t xml:space="preserve"> support  </w:t>
      </w:r>
      <w:r w:rsidR="001B75D8">
        <w:rPr>
          <w:rFonts w:ascii="Arial" w:hAnsi="Arial" w:cs="Arial"/>
          <w:sz w:val="24"/>
          <w:szCs w:val="24"/>
        </w:rPr>
        <w:t>t</w:t>
      </w:r>
      <w:r w:rsidR="00141B9D">
        <w:rPr>
          <w:rFonts w:ascii="Arial" w:hAnsi="Arial" w:cs="Arial"/>
          <w:sz w:val="24"/>
          <w:szCs w:val="24"/>
        </w:rPr>
        <w:t xml:space="preserve">he </w:t>
      </w:r>
      <w:r w:rsidR="00CE0014" w:rsidRPr="00D85AFC">
        <w:rPr>
          <w:rFonts w:ascii="Arial" w:hAnsi="Arial" w:cs="Arial"/>
          <w:sz w:val="24"/>
          <w:szCs w:val="24"/>
        </w:rPr>
        <w:t>Administration’s goal of ending childhood hunger by 2015 and childhood obesity within a generation</w:t>
      </w:r>
      <w:r w:rsidR="006938DC">
        <w:rPr>
          <w:rFonts w:ascii="Arial" w:hAnsi="Arial" w:cs="Arial"/>
          <w:sz w:val="24"/>
          <w:szCs w:val="24"/>
        </w:rPr>
        <w:t>, t</w:t>
      </w:r>
      <w:r w:rsidR="00CE0014">
        <w:rPr>
          <w:rFonts w:ascii="Arial" w:hAnsi="Arial" w:cs="Arial"/>
          <w:sz w:val="24"/>
          <w:szCs w:val="24"/>
        </w:rPr>
        <w:t xml:space="preserve">he </w:t>
      </w:r>
      <w:r w:rsidR="00141B9D">
        <w:rPr>
          <w:rFonts w:ascii="Arial" w:hAnsi="Arial" w:cs="Arial"/>
          <w:sz w:val="24"/>
          <w:szCs w:val="24"/>
        </w:rPr>
        <w:t xml:space="preserve">FNS has </w:t>
      </w:r>
      <w:r w:rsidR="00CE0014" w:rsidRPr="00D85AFC">
        <w:rPr>
          <w:rFonts w:ascii="Arial" w:hAnsi="Arial" w:cs="Arial"/>
          <w:sz w:val="24"/>
          <w:szCs w:val="24"/>
        </w:rPr>
        <w:t xml:space="preserve">intensified </w:t>
      </w:r>
      <w:r w:rsidR="00CE0014">
        <w:rPr>
          <w:rFonts w:ascii="Arial" w:hAnsi="Arial" w:cs="Arial"/>
          <w:sz w:val="24"/>
          <w:szCs w:val="24"/>
        </w:rPr>
        <w:t xml:space="preserve">its </w:t>
      </w:r>
      <w:r w:rsidR="00CE0014" w:rsidRPr="00D85AFC">
        <w:rPr>
          <w:rFonts w:ascii="Arial" w:hAnsi="Arial" w:cs="Arial"/>
          <w:sz w:val="24"/>
          <w:szCs w:val="24"/>
        </w:rPr>
        <w:t xml:space="preserve">efforts to provide </w:t>
      </w:r>
      <w:r w:rsidR="00141B9D">
        <w:rPr>
          <w:rFonts w:ascii="Arial" w:hAnsi="Arial" w:cs="Arial"/>
          <w:sz w:val="24"/>
          <w:szCs w:val="24"/>
        </w:rPr>
        <w:t xml:space="preserve">both </w:t>
      </w:r>
      <w:r w:rsidR="00CE0014" w:rsidRPr="00D85AFC">
        <w:rPr>
          <w:rFonts w:ascii="Arial" w:hAnsi="Arial" w:cs="Arial"/>
          <w:sz w:val="24"/>
          <w:szCs w:val="24"/>
        </w:rPr>
        <w:t xml:space="preserve">stakeholders </w:t>
      </w:r>
      <w:r w:rsidR="00141B9D">
        <w:rPr>
          <w:rFonts w:ascii="Arial" w:hAnsi="Arial" w:cs="Arial"/>
          <w:sz w:val="24"/>
          <w:szCs w:val="24"/>
        </w:rPr>
        <w:t xml:space="preserve">and the target audience </w:t>
      </w:r>
      <w:r w:rsidR="00CE0014" w:rsidRPr="00D85AFC">
        <w:rPr>
          <w:rFonts w:ascii="Arial" w:hAnsi="Arial" w:cs="Arial"/>
          <w:sz w:val="24"/>
          <w:szCs w:val="24"/>
        </w:rPr>
        <w:t xml:space="preserve">with </w:t>
      </w:r>
      <w:r w:rsidR="001B75D8">
        <w:rPr>
          <w:rFonts w:ascii="Arial" w:hAnsi="Arial" w:cs="Arial"/>
          <w:sz w:val="24"/>
          <w:szCs w:val="24"/>
        </w:rPr>
        <w:t xml:space="preserve">more </w:t>
      </w:r>
      <w:r w:rsidR="00CE0014">
        <w:rPr>
          <w:rFonts w:ascii="Arial" w:hAnsi="Arial" w:cs="Arial"/>
          <w:sz w:val="24"/>
          <w:szCs w:val="24"/>
        </w:rPr>
        <w:t>timely</w:t>
      </w:r>
      <w:r w:rsidR="001B75D8">
        <w:rPr>
          <w:rFonts w:ascii="Arial" w:hAnsi="Arial" w:cs="Arial"/>
          <w:sz w:val="24"/>
          <w:szCs w:val="24"/>
        </w:rPr>
        <w:t xml:space="preserve">, </w:t>
      </w:r>
      <w:r w:rsidR="00CE0014" w:rsidRPr="00D85AFC">
        <w:rPr>
          <w:rFonts w:ascii="Arial" w:hAnsi="Arial" w:cs="Arial"/>
          <w:sz w:val="24"/>
          <w:szCs w:val="24"/>
        </w:rPr>
        <w:t xml:space="preserve">comprehensive </w:t>
      </w:r>
      <w:r w:rsidR="001B75D8">
        <w:rPr>
          <w:rFonts w:ascii="Arial" w:hAnsi="Arial" w:cs="Arial"/>
          <w:sz w:val="24"/>
          <w:szCs w:val="24"/>
        </w:rPr>
        <w:t>resources that are more like to motivate them to act</w:t>
      </w:r>
      <w:r>
        <w:rPr>
          <w:rFonts w:ascii="Arial" w:hAnsi="Arial" w:cs="Arial"/>
          <w:sz w:val="24"/>
          <w:szCs w:val="24"/>
        </w:rPr>
        <w:t xml:space="preserve">. </w:t>
      </w:r>
      <w:r w:rsidR="00141B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r w:rsidR="001B75D8">
        <w:rPr>
          <w:rFonts w:ascii="Arial" w:hAnsi="Arial" w:cs="Arial"/>
          <w:sz w:val="24"/>
          <w:szCs w:val="24"/>
        </w:rPr>
        <w:t xml:space="preserve">order </w:t>
      </w:r>
      <w:r>
        <w:rPr>
          <w:rFonts w:ascii="Arial" w:hAnsi="Arial" w:cs="Arial"/>
          <w:sz w:val="24"/>
          <w:szCs w:val="24"/>
        </w:rPr>
        <w:t xml:space="preserve">to </w:t>
      </w:r>
      <w:r w:rsidR="00141B9D">
        <w:rPr>
          <w:rFonts w:ascii="Arial" w:hAnsi="Arial" w:cs="Arial"/>
          <w:sz w:val="24"/>
          <w:szCs w:val="24"/>
        </w:rPr>
        <w:t>accelerate</w:t>
      </w:r>
      <w:r>
        <w:rPr>
          <w:rFonts w:ascii="Arial" w:hAnsi="Arial" w:cs="Arial"/>
          <w:sz w:val="24"/>
          <w:szCs w:val="24"/>
        </w:rPr>
        <w:t xml:space="preserve"> early</w:t>
      </w:r>
      <w:r w:rsidR="00141B9D">
        <w:rPr>
          <w:rFonts w:ascii="Arial" w:hAnsi="Arial" w:cs="Arial"/>
          <w:sz w:val="24"/>
          <w:szCs w:val="24"/>
        </w:rPr>
        <w:t xml:space="preserve"> implement</w:t>
      </w:r>
      <w:r>
        <w:rPr>
          <w:rFonts w:ascii="Arial" w:hAnsi="Arial" w:cs="Arial"/>
          <w:sz w:val="24"/>
          <w:szCs w:val="24"/>
        </w:rPr>
        <w:t>ation of</w:t>
      </w:r>
      <w:r w:rsidR="00141B9D">
        <w:rPr>
          <w:rFonts w:ascii="Arial" w:hAnsi="Arial" w:cs="Arial"/>
          <w:sz w:val="24"/>
          <w:szCs w:val="24"/>
        </w:rPr>
        <w:t xml:space="preserve"> </w:t>
      </w:r>
      <w:r w:rsidR="003D0CA4">
        <w:rPr>
          <w:rFonts w:ascii="Arial" w:hAnsi="Arial" w:cs="Arial"/>
          <w:sz w:val="24"/>
          <w:szCs w:val="24"/>
        </w:rPr>
        <w:t>the new provision</w:t>
      </w:r>
      <w:r>
        <w:rPr>
          <w:rFonts w:ascii="Arial" w:hAnsi="Arial" w:cs="Arial"/>
          <w:sz w:val="24"/>
          <w:szCs w:val="24"/>
        </w:rPr>
        <w:t>s</w:t>
      </w:r>
      <w:r w:rsidR="001B75D8">
        <w:rPr>
          <w:rFonts w:ascii="Arial" w:hAnsi="Arial" w:cs="Arial"/>
          <w:sz w:val="24"/>
          <w:szCs w:val="24"/>
        </w:rPr>
        <w:t>, the</w:t>
      </w:r>
      <w:r w:rsidR="00CE0014">
        <w:rPr>
          <w:rFonts w:ascii="Arial" w:hAnsi="Arial" w:cs="Arial"/>
          <w:sz w:val="24"/>
          <w:szCs w:val="24"/>
        </w:rPr>
        <w:t xml:space="preserve"> agency </w:t>
      </w:r>
      <w:r w:rsidR="001B75D8">
        <w:rPr>
          <w:rFonts w:ascii="Arial" w:hAnsi="Arial" w:cs="Arial"/>
          <w:sz w:val="24"/>
          <w:szCs w:val="24"/>
        </w:rPr>
        <w:t xml:space="preserve">believe </w:t>
      </w:r>
      <w:r>
        <w:rPr>
          <w:rFonts w:ascii="Arial" w:hAnsi="Arial" w:cs="Arial"/>
          <w:sz w:val="24"/>
          <w:szCs w:val="24"/>
        </w:rPr>
        <w:t xml:space="preserve">is </w:t>
      </w:r>
      <w:r w:rsidR="00141B9D">
        <w:rPr>
          <w:rFonts w:ascii="Arial" w:hAnsi="Arial" w:cs="Arial"/>
          <w:sz w:val="24"/>
          <w:szCs w:val="24"/>
        </w:rPr>
        <w:t>mov</w:t>
      </w:r>
      <w:r>
        <w:rPr>
          <w:rFonts w:ascii="Arial" w:hAnsi="Arial" w:cs="Arial"/>
          <w:sz w:val="24"/>
          <w:szCs w:val="24"/>
        </w:rPr>
        <w:t>ing</w:t>
      </w:r>
      <w:r w:rsidR="00141B9D">
        <w:rPr>
          <w:rFonts w:ascii="Arial" w:hAnsi="Arial" w:cs="Arial"/>
          <w:sz w:val="24"/>
          <w:szCs w:val="24"/>
        </w:rPr>
        <w:t xml:space="preserve"> forward </w:t>
      </w:r>
      <w:r w:rsidR="00CE0014">
        <w:rPr>
          <w:rFonts w:ascii="Arial" w:hAnsi="Arial" w:cs="Arial"/>
          <w:sz w:val="24"/>
          <w:szCs w:val="24"/>
        </w:rPr>
        <w:t xml:space="preserve">in a proactive manner to make </w:t>
      </w:r>
      <w:r w:rsidR="001B75D8">
        <w:rPr>
          <w:rFonts w:ascii="Arial" w:hAnsi="Arial" w:cs="Arial"/>
          <w:sz w:val="24"/>
          <w:szCs w:val="24"/>
        </w:rPr>
        <w:t xml:space="preserve">audience-tested </w:t>
      </w:r>
      <w:r w:rsidR="00CE0014">
        <w:rPr>
          <w:rFonts w:ascii="Arial" w:hAnsi="Arial" w:cs="Arial"/>
          <w:sz w:val="24"/>
          <w:szCs w:val="24"/>
        </w:rPr>
        <w:t>resources</w:t>
      </w:r>
      <w:r w:rsidR="00CE0014" w:rsidRPr="00D85AFC">
        <w:rPr>
          <w:rFonts w:ascii="Arial" w:hAnsi="Arial" w:cs="Arial"/>
          <w:sz w:val="24"/>
          <w:szCs w:val="24"/>
        </w:rPr>
        <w:t xml:space="preserve"> </w:t>
      </w:r>
      <w:r w:rsidR="00CE0014">
        <w:rPr>
          <w:rFonts w:ascii="Arial" w:hAnsi="Arial" w:cs="Arial"/>
          <w:sz w:val="24"/>
          <w:szCs w:val="24"/>
        </w:rPr>
        <w:t xml:space="preserve">and tools available to stakeholders </w:t>
      </w:r>
      <w:r w:rsidR="00141B9D">
        <w:rPr>
          <w:rFonts w:ascii="Arial" w:hAnsi="Arial" w:cs="Arial"/>
          <w:sz w:val="24"/>
          <w:szCs w:val="24"/>
        </w:rPr>
        <w:t>so that it is</w:t>
      </w:r>
      <w:r w:rsidR="00CE0014" w:rsidRPr="00D85AFC">
        <w:rPr>
          <w:rFonts w:ascii="Arial" w:hAnsi="Arial" w:cs="Arial"/>
          <w:sz w:val="24"/>
          <w:szCs w:val="24"/>
        </w:rPr>
        <w:t xml:space="preserve"> easier for </w:t>
      </w:r>
      <w:r w:rsidR="00CE0014">
        <w:rPr>
          <w:rFonts w:ascii="Arial" w:hAnsi="Arial" w:cs="Arial"/>
          <w:sz w:val="24"/>
          <w:szCs w:val="24"/>
        </w:rPr>
        <w:t>them</w:t>
      </w:r>
      <w:r w:rsidR="00CE0014" w:rsidRPr="00D85AFC">
        <w:rPr>
          <w:rFonts w:ascii="Arial" w:hAnsi="Arial" w:cs="Arial"/>
          <w:sz w:val="24"/>
          <w:szCs w:val="24"/>
        </w:rPr>
        <w:t xml:space="preserve"> </w:t>
      </w:r>
      <w:r w:rsidR="001B75D8">
        <w:rPr>
          <w:rFonts w:ascii="Arial" w:hAnsi="Arial" w:cs="Arial"/>
          <w:sz w:val="24"/>
          <w:szCs w:val="24"/>
        </w:rPr>
        <w:t>take action in a way that gets results</w:t>
      </w:r>
      <w:r w:rsidR="00CE0014">
        <w:rPr>
          <w:rFonts w:ascii="Arial" w:hAnsi="Arial" w:cs="Arial"/>
          <w:sz w:val="24"/>
          <w:szCs w:val="24"/>
        </w:rPr>
        <w:t xml:space="preserve"> and help</w:t>
      </w:r>
      <w:r w:rsidR="001B75D8">
        <w:rPr>
          <w:rFonts w:ascii="Arial" w:hAnsi="Arial" w:cs="Arial"/>
          <w:sz w:val="24"/>
          <w:szCs w:val="24"/>
        </w:rPr>
        <w:t>s</w:t>
      </w:r>
      <w:r w:rsidR="00CE0014">
        <w:rPr>
          <w:rFonts w:ascii="Arial" w:hAnsi="Arial" w:cs="Arial"/>
          <w:sz w:val="24"/>
          <w:szCs w:val="24"/>
        </w:rPr>
        <w:t xml:space="preserve"> achieve our mutual</w:t>
      </w:r>
      <w:r w:rsidR="00CE0014" w:rsidRPr="00D85AFC">
        <w:rPr>
          <w:rFonts w:ascii="Arial" w:hAnsi="Arial" w:cs="Arial"/>
          <w:sz w:val="24"/>
          <w:szCs w:val="24"/>
        </w:rPr>
        <w:t xml:space="preserve"> goals.</w:t>
      </w:r>
    </w:p>
    <w:p w:rsidR="00B575DE" w:rsidRPr="00636C0D" w:rsidRDefault="00141B9D" w:rsidP="00143CC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 to updating current resources to reflect the new DGA</w:t>
      </w:r>
      <w:r w:rsidR="000372D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regulatory requirements, FNS is formulating related </w:t>
      </w:r>
      <w:r w:rsidR="001B75D8">
        <w:rPr>
          <w:rFonts w:ascii="Arial" w:hAnsi="Arial" w:cs="Arial"/>
          <w:sz w:val="24"/>
          <w:szCs w:val="24"/>
        </w:rPr>
        <w:t xml:space="preserve">behavior-focused </w:t>
      </w:r>
      <w:r>
        <w:rPr>
          <w:rFonts w:ascii="Arial" w:hAnsi="Arial" w:cs="Arial"/>
          <w:sz w:val="24"/>
          <w:szCs w:val="24"/>
        </w:rPr>
        <w:t xml:space="preserve">materials for </w:t>
      </w:r>
      <w:r w:rsidR="003D0CA4">
        <w:rPr>
          <w:rFonts w:ascii="Arial" w:hAnsi="Arial" w:cs="Arial"/>
          <w:sz w:val="24"/>
          <w:szCs w:val="24"/>
        </w:rPr>
        <w:t xml:space="preserve">use by </w:t>
      </w:r>
      <w:r w:rsidR="001B75D8">
        <w:rPr>
          <w:rFonts w:ascii="Arial" w:hAnsi="Arial" w:cs="Arial"/>
          <w:sz w:val="24"/>
          <w:szCs w:val="24"/>
        </w:rPr>
        <w:t>consumers and stakeholders in</w:t>
      </w:r>
      <w:r>
        <w:rPr>
          <w:rFonts w:ascii="Arial" w:hAnsi="Arial" w:cs="Arial"/>
          <w:sz w:val="24"/>
          <w:szCs w:val="24"/>
        </w:rPr>
        <w:t xml:space="preserve"> WIC, child nutrition, SNAP and for cross-program audiences.  As</w:t>
      </w:r>
      <w:r w:rsidR="000372D7">
        <w:rPr>
          <w:rFonts w:ascii="Arial" w:hAnsi="Arial" w:cs="Arial"/>
          <w:sz w:val="24"/>
          <w:szCs w:val="24"/>
        </w:rPr>
        <w:t xml:space="preserve"> result</w:t>
      </w:r>
      <w:r w:rsidR="00526F41">
        <w:rPr>
          <w:rFonts w:ascii="Arial" w:hAnsi="Arial" w:cs="Arial"/>
          <w:sz w:val="24"/>
          <w:szCs w:val="24"/>
        </w:rPr>
        <w:t xml:space="preserve">, the agency </w:t>
      </w:r>
      <w:r w:rsidR="00D85AFC" w:rsidRPr="00D85AFC">
        <w:rPr>
          <w:rFonts w:ascii="Arial" w:hAnsi="Arial" w:cs="Arial"/>
          <w:sz w:val="24"/>
          <w:szCs w:val="24"/>
        </w:rPr>
        <w:t>need</w:t>
      </w:r>
      <w:r w:rsidR="000372D7">
        <w:rPr>
          <w:rFonts w:ascii="Arial" w:hAnsi="Arial" w:cs="Arial"/>
          <w:sz w:val="24"/>
          <w:szCs w:val="24"/>
        </w:rPr>
        <w:t>s</w:t>
      </w:r>
      <w:r w:rsidR="00D85AFC" w:rsidRPr="00D85AFC">
        <w:rPr>
          <w:rFonts w:ascii="Arial" w:hAnsi="Arial" w:cs="Arial"/>
          <w:sz w:val="24"/>
          <w:szCs w:val="24"/>
        </w:rPr>
        <w:t xml:space="preserve"> </w:t>
      </w:r>
      <w:r w:rsidR="00526F41">
        <w:rPr>
          <w:rFonts w:ascii="Arial" w:hAnsi="Arial" w:cs="Arial"/>
          <w:sz w:val="24"/>
          <w:szCs w:val="24"/>
        </w:rPr>
        <w:t>2</w:t>
      </w:r>
      <w:r w:rsidR="003D0CA4">
        <w:rPr>
          <w:rFonts w:ascii="Arial" w:hAnsi="Arial" w:cs="Arial"/>
          <w:sz w:val="24"/>
          <w:szCs w:val="24"/>
        </w:rPr>
        <w:t>2</w:t>
      </w:r>
      <w:r w:rsidR="009E3151">
        <w:rPr>
          <w:rFonts w:ascii="Arial" w:hAnsi="Arial" w:cs="Arial"/>
          <w:sz w:val="24"/>
          <w:szCs w:val="24"/>
        </w:rPr>
        <w:t xml:space="preserve">,000 additional responses and </w:t>
      </w:r>
      <w:r w:rsidR="000D5E50">
        <w:rPr>
          <w:rFonts w:ascii="Arial" w:hAnsi="Arial" w:cs="Arial"/>
          <w:sz w:val="24"/>
          <w:szCs w:val="24"/>
        </w:rPr>
        <w:t>1</w:t>
      </w:r>
      <w:r w:rsidR="003D0CA4">
        <w:rPr>
          <w:rFonts w:ascii="Arial" w:hAnsi="Arial" w:cs="Arial"/>
          <w:sz w:val="24"/>
          <w:szCs w:val="24"/>
        </w:rPr>
        <w:t>2</w:t>
      </w:r>
      <w:r w:rsidR="000D5E50">
        <w:rPr>
          <w:rFonts w:ascii="Arial" w:hAnsi="Arial" w:cs="Arial"/>
          <w:sz w:val="24"/>
          <w:szCs w:val="24"/>
        </w:rPr>
        <w:t>,000</w:t>
      </w:r>
      <w:r w:rsidR="00510D7A" w:rsidRPr="00D85AFC">
        <w:rPr>
          <w:rFonts w:ascii="Arial" w:hAnsi="Arial" w:cs="Arial"/>
          <w:sz w:val="24"/>
          <w:szCs w:val="24"/>
        </w:rPr>
        <w:t xml:space="preserve"> </w:t>
      </w:r>
      <w:r w:rsidR="00D85AFC" w:rsidRPr="00D85AFC">
        <w:rPr>
          <w:rFonts w:ascii="Arial" w:hAnsi="Arial" w:cs="Arial"/>
          <w:sz w:val="24"/>
          <w:szCs w:val="24"/>
        </w:rPr>
        <w:t xml:space="preserve">additional burden </w:t>
      </w:r>
      <w:r w:rsidR="00143CCD" w:rsidRPr="00D85AFC">
        <w:rPr>
          <w:rFonts w:ascii="Arial" w:hAnsi="Arial" w:cs="Arial"/>
          <w:sz w:val="24"/>
          <w:szCs w:val="24"/>
        </w:rPr>
        <w:t>hours</w:t>
      </w:r>
      <w:r w:rsidR="003D0CA4">
        <w:rPr>
          <w:rFonts w:ascii="Arial" w:hAnsi="Arial" w:cs="Arial"/>
          <w:sz w:val="24"/>
          <w:szCs w:val="24"/>
        </w:rPr>
        <w:t xml:space="preserve">.  Approval </w:t>
      </w:r>
      <w:r w:rsidR="009E3151">
        <w:rPr>
          <w:rFonts w:ascii="Arial" w:hAnsi="Arial" w:cs="Arial"/>
          <w:sz w:val="24"/>
          <w:szCs w:val="24"/>
        </w:rPr>
        <w:t xml:space="preserve">will increase burden inventory </w:t>
      </w:r>
      <w:r w:rsidR="000C52BA">
        <w:rPr>
          <w:rFonts w:ascii="Arial" w:hAnsi="Arial" w:cs="Arial"/>
          <w:sz w:val="24"/>
          <w:szCs w:val="24"/>
        </w:rPr>
        <w:t xml:space="preserve">for # </w:t>
      </w:r>
      <w:r w:rsidR="000C52BA">
        <w:rPr>
          <w:rFonts w:ascii="Arial" w:hAnsi="Arial" w:cs="Arial"/>
          <w:sz w:val="24"/>
        </w:rPr>
        <w:t xml:space="preserve">0584-0524 </w:t>
      </w:r>
      <w:r w:rsidR="009E3151">
        <w:rPr>
          <w:rFonts w:ascii="Arial" w:hAnsi="Arial" w:cs="Arial"/>
          <w:sz w:val="24"/>
          <w:szCs w:val="24"/>
        </w:rPr>
        <w:t xml:space="preserve">to </w:t>
      </w:r>
      <w:r w:rsidR="00F36A63">
        <w:rPr>
          <w:rFonts w:ascii="Arial" w:hAnsi="Arial" w:cs="Arial"/>
          <w:sz w:val="24"/>
          <w:szCs w:val="24"/>
        </w:rPr>
        <w:t>79</w:t>
      </w:r>
      <w:r w:rsidR="009E3151">
        <w:rPr>
          <w:rFonts w:ascii="Arial" w:hAnsi="Arial" w:cs="Arial"/>
          <w:sz w:val="24"/>
          <w:szCs w:val="24"/>
        </w:rPr>
        <w:t xml:space="preserve">,000 responses and </w:t>
      </w:r>
      <w:r w:rsidR="000D5E50">
        <w:rPr>
          <w:rFonts w:ascii="Arial" w:hAnsi="Arial" w:cs="Arial"/>
          <w:sz w:val="24"/>
          <w:szCs w:val="24"/>
        </w:rPr>
        <w:t>3</w:t>
      </w:r>
      <w:r w:rsidR="00F36A63">
        <w:rPr>
          <w:rFonts w:ascii="Arial" w:hAnsi="Arial" w:cs="Arial"/>
          <w:sz w:val="24"/>
          <w:szCs w:val="24"/>
        </w:rPr>
        <w:t>3</w:t>
      </w:r>
      <w:r w:rsidR="009E3151">
        <w:rPr>
          <w:rFonts w:ascii="Arial" w:hAnsi="Arial" w:cs="Arial"/>
          <w:sz w:val="24"/>
          <w:szCs w:val="24"/>
        </w:rPr>
        <w:t>,</w:t>
      </w:r>
      <w:r w:rsidR="00480C5A">
        <w:rPr>
          <w:rFonts w:ascii="Arial" w:hAnsi="Arial" w:cs="Arial"/>
          <w:sz w:val="24"/>
          <w:szCs w:val="24"/>
        </w:rPr>
        <w:t xml:space="preserve">016 </w:t>
      </w:r>
      <w:r w:rsidR="009E3151">
        <w:rPr>
          <w:rFonts w:ascii="Arial" w:hAnsi="Arial" w:cs="Arial"/>
          <w:sz w:val="24"/>
          <w:szCs w:val="24"/>
        </w:rPr>
        <w:t>burden hours</w:t>
      </w:r>
      <w:r w:rsidR="00D85AFC" w:rsidRPr="00D85AFC">
        <w:rPr>
          <w:rFonts w:ascii="Arial" w:hAnsi="Arial" w:cs="Arial"/>
          <w:sz w:val="24"/>
          <w:szCs w:val="24"/>
        </w:rPr>
        <w:t>. </w:t>
      </w:r>
    </w:p>
    <w:p w:rsidR="00CE0014" w:rsidRDefault="00CE0014">
      <w:pPr>
        <w:spacing w:line="240" w:lineRule="auto"/>
      </w:pPr>
    </w:p>
    <w:sectPr w:rsidR="00CE0014" w:rsidSect="00593B63">
      <w:headerReference w:type="default" r:id="rId9"/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CA4" w:rsidRDefault="003D0CA4" w:rsidP="00593B63">
      <w:pPr>
        <w:spacing w:after="0" w:line="240" w:lineRule="auto"/>
      </w:pPr>
      <w:r>
        <w:separator/>
      </w:r>
    </w:p>
  </w:endnote>
  <w:endnote w:type="continuationSeparator" w:id="0">
    <w:p w:rsidR="003D0CA4" w:rsidRDefault="003D0CA4" w:rsidP="0059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CA4" w:rsidRDefault="003D0CA4" w:rsidP="00593B63">
      <w:pPr>
        <w:spacing w:after="0" w:line="240" w:lineRule="auto"/>
      </w:pPr>
      <w:r>
        <w:separator/>
      </w:r>
    </w:p>
  </w:footnote>
  <w:footnote w:type="continuationSeparator" w:id="0">
    <w:p w:rsidR="003D0CA4" w:rsidRDefault="003D0CA4" w:rsidP="0059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CA4" w:rsidRDefault="003D0CA4">
    <w:pPr>
      <w:pStyle w:val="Header"/>
    </w:pPr>
  </w:p>
  <w:p w:rsidR="003D0CA4" w:rsidRDefault="003D0C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F5759"/>
    <w:multiLevelType w:val="hybridMultilevel"/>
    <w:tmpl w:val="B6E28F8C"/>
    <w:lvl w:ilvl="0" w:tplc="7CE60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646A2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575DE"/>
    <w:rsid w:val="000372D7"/>
    <w:rsid w:val="000C52BA"/>
    <w:rsid w:val="000D5E50"/>
    <w:rsid w:val="00141B9D"/>
    <w:rsid w:val="00143CCD"/>
    <w:rsid w:val="001B75D8"/>
    <w:rsid w:val="001D555E"/>
    <w:rsid w:val="00226B64"/>
    <w:rsid w:val="002F2D71"/>
    <w:rsid w:val="00337BA2"/>
    <w:rsid w:val="003D0CA4"/>
    <w:rsid w:val="0043385D"/>
    <w:rsid w:val="00480C5A"/>
    <w:rsid w:val="004A2544"/>
    <w:rsid w:val="004B34BA"/>
    <w:rsid w:val="004F6F6C"/>
    <w:rsid w:val="00510D7A"/>
    <w:rsid w:val="00526F41"/>
    <w:rsid w:val="00572EF8"/>
    <w:rsid w:val="005902BF"/>
    <w:rsid w:val="00593B63"/>
    <w:rsid w:val="005F2FEF"/>
    <w:rsid w:val="005F7067"/>
    <w:rsid w:val="00636C0D"/>
    <w:rsid w:val="00687C54"/>
    <w:rsid w:val="006938DC"/>
    <w:rsid w:val="006A1FFB"/>
    <w:rsid w:val="006A5DAF"/>
    <w:rsid w:val="00764107"/>
    <w:rsid w:val="00851927"/>
    <w:rsid w:val="008C571C"/>
    <w:rsid w:val="008D1505"/>
    <w:rsid w:val="00945FC5"/>
    <w:rsid w:val="009E3151"/>
    <w:rsid w:val="00A0377C"/>
    <w:rsid w:val="00A23638"/>
    <w:rsid w:val="00A410D3"/>
    <w:rsid w:val="00AA0E2F"/>
    <w:rsid w:val="00B575DE"/>
    <w:rsid w:val="00BE1977"/>
    <w:rsid w:val="00BF2E10"/>
    <w:rsid w:val="00C0190F"/>
    <w:rsid w:val="00C1687B"/>
    <w:rsid w:val="00C45E8E"/>
    <w:rsid w:val="00C94D00"/>
    <w:rsid w:val="00CA4760"/>
    <w:rsid w:val="00CE0014"/>
    <w:rsid w:val="00D34822"/>
    <w:rsid w:val="00D85AFC"/>
    <w:rsid w:val="00DB3397"/>
    <w:rsid w:val="00EC632D"/>
    <w:rsid w:val="00F03A5F"/>
    <w:rsid w:val="00F36A63"/>
    <w:rsid w:val="00F56348"/>
    <w:rsid w:val="00FD699D"/>
    <w:rsid w:val="00FF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38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3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3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85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B63"/>
  </w:style>
  <w:style w:type="paragraph" w:styleId="Footer">
    <w:name w:val="footer"/>
    <w:basedOn w:val="Normal"/>
    <w:link w:val="FooterChar"/>
    <w:uiPriority w:val="99"/>
    <w:semiHidden/>
    <w:unhideWhenUsed/>
    <w:rsid w:val="00593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C825-05BC-440E-A9A6-D043A214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rgreene</dc:creator>
  <cp:lastModifiedBy>Windows User</cp:lastModifiedBy>
  <cp:revision>2</cp:revision>
  <cp:lastPrinted>2012-07-24T16:24:00Z</cp:lastPrinted>
  <dcterms:created xsi:type="dcterms:W3CDTF">2012-07-25T17:43:00Z</dcterms:created>
  <dcterms:modified xsi:type="dcterms:W3CDTF">2012-07-25T17:43:00Z</dcterms:modified>
</cp:coreProperties>
</file>