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0F" w:rsidRDefault="00D94A0F" w:rsidP="00D94A0F">
      <w:pPr>
        <w:pStyle w:val="MarkforAppendixHeadingBlue"/>
        <w:tabs>
          <w:tab w:val="left" w:pos="5244"/>
        </w:tabs>
        <w:jc w:val="left"/>
      </w:pPr>
    </w:p>
    <w:p w:rsidR="00D94A0F" w:rsidRDefault="00D94A0F" w:rsidP="00D94A0F">
      <w:pPr>
        <w:pStyle w:val="MarkforAppendixHeadingBlue"/>
      </w:pPr>
    </w:p>
    <w:p w:rsidR="00D94A0F" w:rsidRDefault="00D94A0F" w:rsidP="00D94A0F">
      <w:pPr>
        <w:pStyle w:val="MarkforAppendixHeadingBlue"/>
      </w:pPr>
    </w:p>
    <w:p w:rsidR="00D94A0F" w:rsidRDefault="00D94A0F" w:rsidP="00D94A0F">
      <w:pPr>
        <w:pStyle w:val="MarkforAppendixHeadingBlue"/>
      </w:pPr>
    </w:p>
    <w:p w:rsidR="00D94A0F" w:rsidRDefault="00D94A0F" w:rsidP="00D94A0F">
      <w:pPr>
        <w:pStyle w:val="MarkforAppendixHeadingBlue"/>
      </w:pPr>
    </w:p>
    <w:p w:rsidR="00D94A0F" w:rsidRDefault="00D94A0F" w:rsidP="00D94A0F">
      <w:pPr>
        <w:pStyle w:val="MarkforAppendixHeadingBlue"/>
      </w:pPr>
    </w:p>
    <w:p w:rsidR="00D94A0F" w:rsidRDefault="00D94A0F" w:rsidP="00D94A0F">
      <w:pPr>
        <w:pStyle w:val="MarkforAppendixHeadingBlue"/>
      </w:pPr>
      <w:r>
        <w:t>APPENDIX G</w:t>
      </w:r>
    </w:p>
    <w:p w:rsidR="00D94A0F" w:rsidRDefault="00D94A0F" w:rsidP="00D94A0F">
      <w:pPr>
        <w:pStyle w:val="MarkforAppendixHeadingBlue"/>
      </w:pPr>
      <w:r>
        <w:t>Respondent Reminder email</w:t>
      </w:r>
    </w:p>
    <w:p w:rsidR="00D94A0F" w:rsidRDefault="00D94A0F" w:rsidP="00D94A0F">
      <w:pPr>
        <w:sectPr w:rsidR="00D94A0F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D94A0F" w:rsidRPr="0095226D" w:rsidRDefault="00D94A0F" w:rsidP="00D94A0F">
      <w:pPr>
        <w:spacing w:before="3360"/>
        <w:ind w:firstLine="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:rsidR="00D94A0F" w:rsidRDefault="00D94A0F" w:rsidP="00D94A0F"/>
    <w:p w:rsidR="00D94A0F" w:rsidRPr="00F57559" w:rsidRDefault="00D94A0F" w:rsidP="00D94A0F">
      <w:pPr>
        <w:sectPr w:rsidR="00D94A0F" w:rsidRPr="00F57559" w:rsidSect="007C0CD8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D94A0F" w:rsidRPr="001B4086" w:rsidRDefault="00D94A0F" w:rsidP="00D9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1B4086">
        <w:rPr>
          <w:b/>
          <w:sz w:val="20"/>
          <w:szCs w:val="20"/>
        </w:rPr>
        <w:lastRenderedPageBreak/>
        <w:t>Document: Email reminder</w:t>
      </w:r>
    </w:p>
    <w:p w:rsidR="00D94A0F" w:rsidRPr="001B4086" w:rsidRDefault="00D94A0F" w:rsidP="00D9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1B4086">
        <w:rPr>
          <w:b/>
          <w:sz w:val="20"/>
          <w:szCs w:val="20"/>
        </w:rPr>
        <w:t>Format: Mathematica email</w:t>
      </w:r>
    </w:p>
    <w:p w:rsidR="00D94A0F" w:rsidRPr="001B4086" w:rsidRDefault="00D94A0F" w:rsidP="00D9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1B4086">
        <w:rPr>
          <w:b/>
          <w:sz w:val="20"/>
          <w:szCs w:val="20"/>
        </w:rPr>
        <w:t xml:space="preserve">Subject: Reminder – </w:t>
      </w:r>
      <w:r>
        <w:rPr>
          <w:b/>
          <w:sz w:val="20"/>
          <w:szCs w:val="20"/>
        </w:rPr>
        <w:t xml:space="preserve">please complete the </w:t>
      </w:r>
      <w:r w:rsidRPr="001B4086">
        <w:rPr>
          <w:b/>
          <w:sz w:val="20"/>
          <w:szCs w:val="20"/>
        </w:rPr>
        <w:t xml:space="preserve">WIC </w:t>
      </w:r>
      <w:r>
        <w:rPr>
          <w:b/>
          <w:sz w:val="20"/>
          <w:szCs w:val="20"/>
        </w:rPr>
        <w:t>BPI</w:t>
      </w:r>
    </w:p>
    <w:p w:rsidR="00D94A0F" w:rsidRDefault="00D94A0F" w:rsidP="00D94A0F">
      <w:pPr>
        <w:tabs>
          <w:tab w:val="clear" w:pos="432"/>
        </w:tabs>
        <w:spacing w:line="240" w:lineRule="auto"/>
        <w:ind w:firstLine="0"/>
      </w:pPr>
    </w:p>
    <w:p w:rsidR="00FA3014" w:rsidRDefault="00FA3014" w:rsidP="00FA3014">
      <w:pPr>
        <w:tabs>
          <w:tab w:val="clear" w:pos="432"/>
        </w:tabs>
        <w:spacing w:line="240" w:lineRule="auto"/>
        <w:ind w:firstLine="0"/>
        <w:jc w:val="right"/>
        <w:rPr>
          <w:sz w:val="18"/>
          <w:szCs w:val="18"/>
        </w:rPr>
      </w:pPr>
      <w:r w:rsidRPr="004F38D4">
        <w:rPr>
          <w:sz w:val="18"/>
          <w:szCs w:val="18"/>
        </w:rPr>
        <w:t>OMB Control No.: 0584-xxxx</w:t>
      </w:r>
    </w:p>
    <w:p w:rsidR="00746CF2" w:rsidRDefault="00FA3014" w:rsidP="00746CF2">
      <w:pPr>
        <w:tabs>
          <w:tab w:val="clear" w:pos="432"/>
        </w:tabs>
        <w:spacing w:line="240" w:lineRule="auto"/>
        <w:ind w:firstLine="0"/>
        <w:jc w:val="right"/>
      </w:pPr>
      <w:r w:rsidRPr="004F38D4">
        <w:rPr>
          <w:sz w:val="18"/>
          <w:szCs w:val="18"/>
        </w:rPr>
        <w:t>Expiration date: xx/xx/201x</w:t>
      </w:r>
    </w:p>
    <w:p w:rsidR="00FA3014" w:rsidRDefault="00FA3014" w:rsidP="00D94A0F">
      <w:pPr>
        <w:tabs>
          <w:tab w:val="clear" w:pos="432"/>
        </w:tabs>
        <w:spacing w:line="240" w:lineRule="auto"/>
        <w:ind w:firstLine="0"/>
      </w:pPr>
    </w:p>
    <w:p w:rsidR="00D94A0F" w:rsidRPr="009141C3" w:rsidRDefault="00D94A0F" w:rsidP="00D94A0F">
      <w:pPr>
        <w:tabs>
          <w:tab w:val="clear" w:pos="432"/>
        </w:tabs>
        <w:spacing w:line="240" w:lineRule="auto"/>
        <w:ind w:firstLine="0"/>
      </w:pPr>
      <w:r w:rsidRPr="009141C3">
        <w:t>Dear [TITLE] [LAST NAME]</w:t>
      </w:r>
      <w:r>
        <w:t>,</w:t>
      </w:r>
    </w:p>
    <w:p w:rsidR="00D94A0F" w:rsidRDefault="00D94A0F" w:rsidP="00D94A0F">
      <w:pPr>
        <w:tabs>
          <w:tab w:val="clear" w:pos="432"/>
        </w:tabs>
        <w:spacing w:line="240" w:lineRule="auto"/>
        <w:ind w:firstLine="0"/>
      </w:pPr>
    </w:p>
    <w:p w:rsidR="00D94A0F" w:rsidRDefault="00D94A0F" w:rsidP="00D94A0F">
      <w:pPr>
        <w:tabs>
          <w:tab w:val="clear" w:pos="432"/>
        </w:tabs>
        <w:spacing w:line="240" w:lineRule="auto"/>
        <w:ind w:firstLine="0"/>
      </w:pPr>
      <w:r>
        <w:t xml:space="preserve">This is </w:t>
      </w:r>
      <w:r w:rsidRPr="00DE51DE">
        <w:t xml:space="preserve">a friendly reminder to complete the </w:t>
      </w:r>
      <w:r>
        <w:t xml:space="preserve">[first/second] part of the </w:t>
      </w:r>
      <w:r w:rsidRPr="00DE51DE">
        <w:t xml:space="preserve">WIC </w:t>
      </w:r>
      <w:r w:rsidRPr="00DE51DE">
        <w:rPr>
          <w:bCs/>
        </w:rPr>
        <w:t>Local Agency Breastfeeding Policy</w:t>
      </w:r>
      <w:r>
        <w:t xml:space="preserve"> </w:t>
      </w:r>
      <w:r w:rsidRPr="00DE51DE">
        <w:rPr>
          <w:bCs/>
        </w:rPr>
        <w:t>and Practices Inventory (WIC BPI)</w:t>
      </w:r>
      <w:r w:rsidRPr="00DE51DE">
        <w:t xml:space="preserve"> if you have not already done so. </w:t>
      </w:r>
      <w:r>
        <w:t>Your participation is critical to help FNS and WIC agencies across the country learn about current efforts to promote breastfeeding, and is required under the Healthy, Hunger-Free Kids Act of 2010 (P.L. 111-296). To thank your agency for participating, we will send your agency a summary report comparing your current breastfeeding measures, policies, and practices to those of other agencies within your State and FNS region, as well as the nation.</w:t>
      </w:r>
    </w:p>
    <w:p w:rsidR="00D94A0F" w:rsidRDefault="00D94A0F" w:rsidP="00D94A0F">
      <w:pPr>
        <w:tabs>
          <w:tab w:val="clear" w:pos="432"/>
        </w:tabs>
        <w:spacing w:line="240" w:lineRule="auto"/>
        <w:ind w:firstLine="0"/>
      </w:pPr>
    </w:p>
    <w:p w:rsidR="00D94A0F" w:rsidRPr="00DE51DE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  <w:r w:rsidRPr="001F33FC">
        <w:rPr>
          <w:b/>
          <w:bCs/>
        </w:rPr>
        <w:t>Please complete the survey by [end date].</w:t>
      </w:r>
      <w:r>
        <w:rPr>
          <w:bCs/>
        </w:rPr>
        <w:t xml:space="preserve"> </w:t>
      </w:r>
      <w:r w:rsidRPr="00DE51DE">
        <w:rPr>
          <w:bCs/>
        </w:rPr>
        <w:t>You may access this survey online by clicking on the link below:</w:t>
      </w:r>
    </w:p>
    <w:p w:rsidR="00D94A0F" w:rsidRPr="00DE51DE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D94A0F" w:rsidRPr="001B4086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  <w:r w:rsidRPr="001F33FC">
        <w:rPr>
          <w:bCs/>
        </w:rPr>
        <w:t>[SURVEY LINK]</w:t>
      </w:r>
    </w:p>
    <w:p w:rsidR="00D94A0F" w:rsidRPr="00DE51DE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D94A0F" w:rsidRPr="00DE51DE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  <w:r w:rsidRPr="00DE51DE">
        <w:rPr>
          <w:bCs/>
        </w:rPr>
        <w:t>Your agency’s login information is:</w:t>
      </w:r>
    </w:p>
    <w:p w:rsidR="00D94A0F" w:rsidRPr="00DE51DE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D94A0F" w:rsidRPr="001B4086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  <w:r w:rsidRPr="001F33FC">
        <w:rPr>
          <w:bCs/>
        </w:rPr>
        <w:t>[AGENCY LOGIN INFORMATION]</w:t>
      </w:r>
    </w:p>
    <w:p w:rsidR="00D94A0F" w:rsidRDefault="00D94A0F" w:rsidP="00D94A0F">
      <w:pPr>
        <w:tabs>
          <w:tab w:val="clear" w:pos="432"/>
        </w:tabs>
        <w:spacing w:line="240" w:lineRule="auto"/>
        <w:ind w:firstLine="0"/>
        <w:rPr>
          <w:b/>
          <w:bCs/>
        </w:rPr>
      </w:pPr>
    </w:p>
    <w:p w:rsidR="00D94A0F" w:rsidRPr="00DE51DE" w:rsidRDefault="00D94A0F" w:rsidP="00D94A0F">
      <w:pPr>
        <w:tabs>
          <w:tab w:val="clear" w:pos="432"/>
        </w:tabs>
        <w:spacing w:line="240" w:lineRule="auto"/>
        <w:ind w:firstLine="0"/>
        <w:rPr>
          <w:bCs/>
        </w:rPr>
      </w:pPr>
      <w:r w:rsidRPr="00DE51DE">
        <w:rPr>
          <w:bCs/>
        </w:rPr>
        <w:t xml:space="preserve">For more information please </w:t>
      </w:r>
      <w:r w:rsidR="00C26842">
        <w:rPr>
          <w:bCs/>
        </w:rPr>
        <w:t>do not</w:t>
      </w:r>
      <w:r w:rsidR="00C26842" w:rsidRPr="00DE51DE">
        <w:rPr>
          <w:bCs/>
        </w:rPr>
        <w:t xml:space="preserve"> </w:t>
      </w:r>
      <w:r w:rsidRPr="00DE51DE">
        <w:rPr>
          <w:bCs/>
        </w:rPr>
        <w:t xml:space="preserve">hesitate to contact </w:t>
      </w:r>
      <w:r>
        <w:rPr>
          <w:bCs/>
        </w:rPr>
        <w:t xml:space="preserve">me </w:t>
      </w:r>
      <w:r w:rsidRPr="00DE51DE">
        <w:rPr>
          <w:bCs/>
        </w:rPr>
        <w:t xml:space="preserve">at </w:t>
      </w:r>
      <w:hyperlink r:id="rId10" w:history="1">
        <w:r w:rsidRPr="00DE51DE">
          <w:rPr>
            <w:rStyle w:val="Hyperlink"/>
            <w:bCs/>
          </w:rPr>
          <w:t>jmabli@mathematica-mpr.com</w:t>
        </w:r>
      </w:hyperlink>
      <w:r w:rsidRPr="00DE51DE">
        <w:rPr>
          <w:bCs/>
        </w:rPr>
        <w:t xml:space="preserve"> or 617-301-8997</w:t>
      </w:r>
      <w:r>
        <w:rPr>
          <w:bCs/>
        </w:rPr>
        <w:t xml:space="preserve">. You may also contact </w:t>
      </w:r>
      <w:r w:rsidRPr="00DE51DE">
        <w:rPr>
          <w:bCs/>
        </w:rPr>
        <w:t xml:space="preserve">Sarah Forrestal, the Survey Director at Mathematica, at </w:t>
      </w:r>
      <w:hyperlink r:id="rId11" w:history="1">
        <w:r w:rsidRPr="00DE51DE">
          <w:rPr>
            <w:rStyle w:val="Hyperlink"/>
            <w:bCs/>
          </w:rPr>
          <w:t>sforrestal@mathematica-mpr.com</w:t>
        </w:r>
      </w:hyperlink>
      <w:r w:rsidRPr="00DE51DE">
        <w:rPr>
          <w:bCs/>
        </w:rPr>
        <w:t xml:space="preserve"> or 312-994-1017</w:t>
      </w:r>
      <w:r>
        <w:rPr>
          <w:bCs/>
        </w:rPr>
        <w:t xml:space="preserve">, or </w:t>
      </w:r>
      <w:r w:rsidRPr="00DE51DE">
        <w:rPr>
          <w:bCs/>
        </w:rPr>
        <w:t xml:space="preserve">Grant Lovellette, the Project Officer at FNS, at </w:t>
      </w:r>
      <w:hyperlink r:id="rId12" w:history="1">
        <w:r w:rsidRPr="00DE51DE">
          <w:rPr>
            <w:rStyle w:val="Hyperlink"/>
            <w:bCs/>
          </w:rPr>
          <w:t>grant.lovellette@fns.usda.gov</w:t>
        </w:r>
      </w:hyperlink>
      <w:r w:rsidRPr="00DE51DE">
        <w:rPr>
          <w:bCs/>
        </w:rPr>
        <w:t xml:space="preserve"> or 703-305-6397.</w:t>
      </w:r>
    </w:p>
    <w:p w:rsidR="00D94A0F" w:rsidRPr="00DE51DE" w:rsidRDefault="00D94A0F" w:rsidP="00D94A0F">
      <w:pPr>
        <w:tabs>
          <w:tab w:val="clear" w:pos="432"/>
        </w:tabs>
        <w:spacing w:line="240" w:lineRule="auto"/>
        <w:ind w:firstLine="0"/>
      </w:pPr>
    </w:p>
    <w:p w:rsidR="00E33FB4" w:rsidRDefault="00D94A0F" w:rsidP="00FA3014">
      <w:pPr>
        <w:tabs>
          <w:tab w:val="clear" w:pos="432"/>
        </w:tabs>
        <w:spacing w:line="240" w:lineRule="auto"/>
        <w:ind w:firstLine="0"/>
        <w:rPr>
          <w:b/>
          <w:bCs/>
          <w:i/>
          <w:iCs/>
        </w:rPr>
      </w:pPr>
      <w:r w:rsidRPr="00DE51DE">
        <w:rPr>
          <w:b/>
          <w:bCs/>
          <w:i/>
          <w:iCs/>
        </w:rPr>
        <w:t>Thank you for your time and your participation in this important study!</w:t>
      </w:r>
    </w:p>
    <w:p w:rsidR="00A910DA" w:rsidRPr="00A910DA" w:rsidRDefault="00A910DA" w:rsidP="00FA3014">
      <w:pPr>
        <w:tabs>
          <w:tab w:val="clear" w:pos="432"/>
        </w:tabs>
        <w:spacing w:line="240" w:lineRule="auto"/>
        <w:ind w:firstLine="0"/>
        <w:rPr>
          <w:bCs/>
          <w:iCs/>
          <w:sz w:val="20"/>
          <w:szCs w:val="20"/>
        </w:rPr>
      </w:pPr>
    </w:p>
    <w:p w:rsidR="00FA3014" w:rsidRPr="0083732B" w:rsidRDefault="00FA3014" w:rsidP="00A910DA">
      <w:pPr>
        <w:pStyle w:val="ListParagraph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after="120" w:line="240" w:lineRule="auto"/>
        <w:rPr>
          <w:rFonts w:ascii="Arial" w:hAnsi="Arial" w:cs="Arial"/>
          <w:sz w:val="16"/>
        </w:rPr>
      </w:pPr>
      <w:r w:rsidRPr="0083732B">
        <w:rPr>
          <w:rFonts w:ascii="Arial" w:hAnsi="Arial" w:cs="Arial"/>
          <w:sz w:val="16"/>
        </w:rPr>
        <w:t xml:space="preserve"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collection is estimated to average </w:t>
      </w:r>
      <w:r>
        <w:rPr>
          <w:rFonts w:ascii="Arial" w:hAnsi="Arial" w:cs="Arial"/>
          <w:sz w:val="16"/>
        </w:rPr>
        <w:t>3 minutes</w:t>
      </w:r>
      <w:r w:rsidRPr="0083732B">
        <w:rPr>
          <w:rFonts w:ascii="Arial" w:hAnsi="Arial" w:cs="Arial"/>
          <w:sz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FA3014" w:rsidRPr="0001119F" w:rsidRDefault="00FA3014" w:rsidP="00FA3014">
      <w:pPr>
        <w:tabs>
          <w:tab w:val="clear" w:pos="432"/>
        </w:tabs>
        <w:spacing w:line="240" w:lineRule="auto"/>
        <w:ind w:firstLine="0"/>
      </w:pPr>
    </w:p>
    <w:sectPr w:rsidR="00FA3014" w:rsidRPr="0001119F" w:rsidSect="007C0CD8">
      <w:headerReference w:type="default" r:id="rId13"/>
      <w:footerReference w:type="default" r:id="rId14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65" w:rsidRDefault="00D53765">
      <w:pPr>
        <w:spacing w:line="240" w:lineRule="auto"/>
        <w:ind w:firstLine="0"/>
      </w:pPr>
    </w:p>
  </w:endnote>
  <w:endnote w:type="continuationSeparator" w:id="0">
    <w:p w:rsidR="00D53765" w:rsidRDefault="00D53765">
      <w:pPr>
        <w:spacing w:line="240" w:lineRule="auto"/>
        <w:ind w:firstLine="0"/>
      </w:pPr>
    </w:p>
  </w:endnote>
  <w:endnote w:type="continuationNotice" w:id="1">
    <w:p w:rsidR="00D53765" w:rsidRDefault="00D53765">
      <w:pPr>
        <w:spacing w:line="240" w:lineRule="auto"/>
        <w:ind w:firstLine="0"/>
      </w:pPr>
    </w:p>
    <w:p w:rsidR="00D53765" w:rsidRDefault="00D53765"/>
    <w:p w:rsidR="00D53765" w:rsidRDefault="00D5376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Document8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0F" w:rsidRDefault="00D94A0F" w:rsidP="00F97CFE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3E" w:rsidRPr="00D94A0F" w:rsidRDefault="00CC4A3E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</w:rPr>
    </w:pPr>
    <w:r>
      <w:rPr>
        <w:sz w:val="16"/>
      </w:rPr>
      <w:tab/>
    </w:r>
    <w:r w:rsidR="00D94A0F" w:rsidRPr="00D94A0F">
      <w:t>G-</w:t>
    </w:r>
    <w:r w:rsidR="00ED3D89" w:rsidRPr="00D94A0F">
      <w:rPr>
        <w:rStyle w:val="PageNumber"/>
      </w:rPr>
      <w:fldChar w:fldCharType="begin"/>
    </w:r>
    <w:r w:rsidRPr="00D94A0F">
      <w:rPr>
        <w:rStyle w:val="PageNumber"/>
      </w:rPr>
      <w:instrText xml:space="preserve"> PAGE </w:instrText>
    </w:r>
    <w:r w:rsidR="00ED3D89" w:rsidRPr="00D94A0F">
      <w:rPr>
        <w:rStyle w:val="PageNumber"/>
      </w:rPr>
      <w:fldChar w:fldCharType="separate"/>
    </w:r>
    <w:r w:rsidR="00A83BFC">
      <w:rPr>
        <w:rStyle w:val="PageNumber"/>
        <w:noProof/>
      </w:rPr>
      <w:t>3</w:t>
    </w:r>
    <w:r w:rsidR="00ED3D89" w:rsidRPr="00D94A0F">
      <w:rPr>
        <w:rStyle w:val="PageNumber"/>
      </w:rPr>
      <w:fldChar w:fldCharType="end"/>
    </w:r>
    <w:r w:rsidRPr="00D94A0F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65" w:rsidRDefault="00D53765">
      <w:pPr>
        <w:spacing w:line="240" w:lineRule="auto"/>
        <w:ind w:firstLine="0"/>
      </w:pPr>
      <w:r>
        <w:separator/>
      </w:r>
    </w:p>
  </w:footnote>
  <w:footnote w:type="continuationSeparator" w:id="0">
    <w:p w:rsidR="00D53765" w:rsidRDefault="00D53765">
      <w:pPr>
        <w:spacing w:line="240" w:lineRule="auto"/>
        <w:ind w:firstLine="0"/>
      </w:pPr>
      <w:r>
        <w:separator/>
      </w:r>
    </w:p>
    <w:p w:rsidR="00D53765" w:rsidRDefault="00D53765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D53765" w:rsidRDefault="00D5376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0F" w:rsidRPr="00F57559" w:rsidRDefault="00D94A0F" w:rsidP="00F57559">
    <w:pPr>
      <w:pStyle w:val="Header"/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3E" w:rsidRPr="000A4439" w:rsidRDefault="00D94A0F" w:rsidP="006C5B99">
    <w:pPr>
      <w:pStyle w:val="Header"/>
      <w:rPr>
        <w:szCs w:val="22"/>
      </w:rPr>
    </w:pPr>
    <w:r>
      <w:rPr>
        <w:szCs w:val="22"/>
      </w:rPr>
      <w:t>Appendix G</w:t>
    </w:r>
    <w:r w:rsidR="00CC4A3E" w:rsidRPr="000A4439">
      <w:rPr>
        <w:szCs w:val="22"/>
      </w:rPr>
      <w:tab/>
    </w:r>
    <w:r w:rsidR="00CC4A3E" w:rsidRPr="000A4439">
      <w:rPr>
        <w:szCs w:val="22"/>
      </w:rPr>
      <w:tab/>
      <w:t>Mathematica Policy Research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2157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7A78BB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677FA"/>
    <w:rsid w:val="00176490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07DBF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96BE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148F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6CF2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A5803"/>
    <w:rsid w:val="007A78BB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05D3D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A51DF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83BFC"/>
    <w:rsid w:val="00A910DA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969DA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842"/>
    <w:rsid w:val="00C2695D"/>
    <w:rsid w:val="00C3139A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63E4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53765"/>
    <w:rsid w:val="00D61BF4"/>
    <w:rsid w:val="00D627AE"/>
    <w:rsid w:val="00D62AA3"/>
    <w:rsid w:val="00D62DF9"/>
    <w:rsid w:val="00D67274"/>
    <w:rsid w:val="00D77566"/>
    <w:rsid w:val="00D90DB4"/>
    <w:rsid w:val="00D94283"/>
    <w:rsid w:val="00D94A0F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3D89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3014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0F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D94A0F"/>
  </w:style>
  <w:style w:type="character" w:styleId="Hyperlink">
    <w:name w:val="Hyperlink"/>
    <w:basedOn w:val="DefaultParagraphFont"/>
    <w:uiPriority w:val="99"/>
    <w:rsid w:val="00D94A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014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014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nt.lovellette@fns.usd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forrestal@mathematica-mp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mabli@mathematica-mp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16AC-5FFF-4C5F-BB68-83408116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Parker</dc:creator>
  <cp:lastModifiedBy>Windows User</cp:lastModifiedBy>
  <cp:revision>2</cp:revision>
  <cp:lastPrinted>2001-03-07T19:36:00Z</cp:lastPrinted>
  <dcterms:created xsi:type="dcterms:W3CDTF">2012-08-01T11:27:00Z</dcterms:created>
  <dcterms:modified xsi:type="dcterms:W3CDTF">2012-08-01T11:27:00Z</dcterms:modified>
</cp:coreProperties>
</file>