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CF09D" w14:textId="77777777" w:rsidR="00DF06AC" w:rsidRPr="00DF06AC" w:rsidRDefault="00DF06AC" w:rsidP="00DF06AC">
      <w:pPr>
        <w:spacing w:before="100" w:beforeAutospacing="1" w:after="100" w:afterAutospacing="1" w:line="240" w:lineRule="auto"/>
        <w:jc w:val="center"/>
        <w:rPr>
          <w:rFonts w:ascii="Times New Roman" w:eastAsia="Times New Roman" w:hAnsi="Times New Roman" w:cs="Times New Roman"/>
          <w:sz w:val="32"/>
          <w:szCs w:val="24"/>
          <w:lang w:val="en"/>
        </w:rPr>
      </w:pPr>
      <w:bookmarkStart w:id="0" w:name="_GoBack"/>
      <w:r w:rsidRPr="00DF06AC">
        <w:rPr>
          <w:rFonts w:ascii="Times New Roman" w:eastAsia="Times New Roman" w:hAnsi="Times New Roman" w:cs="Times New Roman"/>
          <w:b/>
          <w:bCs/>
          <w:color w:val="000080"/>
          <w:sz w:val="32"/>
          <w:szCs w:val="24"/>
          <w:lang w:val="en"/>
        </w:rPr>
        <w:t>Agency Disclosure Notice</w:t>
      </w:r>
      <w:r w:rsidRPr="00DF06AC">
        <w:rPr>
          <w:rFonts w:ascii="Times New Roman" w:eastAsia="Times New Roman" w:hAnsi="Times New Roman" w:cs="Times New Roman"/>
          <w:b/>
          <w:bCs/>
          <w:sz w:val="32"/>
          <w:szCs w:val="24"/>
          <w:lang w:val="en"/>
        </w:rPr>
        <w:t xml:space="preserve"> </w:t>
      </w:r>
    </w:p>
    <w:bookmarkEnd w:id="0"/>
    <w:p w14:paraId="1077A4CF" w14:textId="77777777" w:rsidR="00DF06AC" w:rsidRPr="00DF06AC" w:rsidRDefault="00DF06AC" w:rsidP="00DF06AC">
      <w:pPr>
        <w:spacing w:after="0" w:line="240" w:lineRule="auto"/>
        <w:rPr>
          <w:rFonts w:ascii="Times New Roman" w:eastAsia="Times New Roman" w:hAnsi="Times New Roman" w:cs="Times New Roman"/>
          <w:sz w:val="24"/>
          <w:szCs w:val="24"/>
          <w:lang w:val="en"/>
        </w:rPr>
      </w:pPr>
      <w:r w:rsidRPr="00DF06AC">
        <w:rPr>
          <w:rFonts w:ascii="Times New Roman" w:eastAsia="Times New Roman" w:hAnsi="Times New Roman" w:cs="Times New Roman"/>
          <w:sz w:val="24"/>
          <w:szCs w:val="24"/>
          <w:lang w:val="en"/>
        </w:rPr>
        <w:t>The public reporting burden for this collection o</w:t>
      </w:r>
      <w:r w:rsidR="004C6D47">
        <w:rPr>
          <w:rFonts w:ascii="Times New Roman" w:eastAsia="Times New Roman" w:hAnsi="Times New Roman" w:cs="Times New Roman"/>
          <w:sz w:val="24"/>
          <w:szCs w:val="24"/>
          <w:lang w:val="en"/>
        </w:rPr>
        <w:t>f information is estimated to take approximately 45 minutes to two and a half hours to complete the survey</w:t>
      </w:r>
      <w:r w:rsidRPr="00DF06AC">
        <w:rPr>
          <w:rFonts w:ascii="Times New Roman" w:eastAsia="Times New Roman" w:hAnsi="Times New Roman" w:cs="Times New Roman"/>
          <w:sz w:val="24"/>
          <w:szCs w:val="24"/>
          <w:lang w:val="en"/>
        </w:rPr>
        <w:t xml:space="preserve"> per response</w:t>
      </w:r>
      <w:r w:rsidR="004C6D47">
        <w:rPr>
          <w:rFonts w:ascii="Times New Roman" w:eastAsia="Times New Roman" w:hAnsi="Times New Roman" w:cs="Times New Roman"/>
          <w:sz w:val="24"/>
          <w:szCs w:val="24"/>
          <w:lang w:val="en"/>
        </w:rPr>
        <w:t xml:space="preserve"> depending on how many jurisdictions you are responsible for</w:t>
      </w:r>
      <w:r w:rsidRPr="00DF06AC">
        <w:rPr>
          <w:rFonts w:ascii="Times New Roman" w:eastAsia="Times New Roman" w:hAnsi="Times New Roman" w:cs="Times New Roman"/>
          <w:sz w:val="24"/>
          <w:szCs w:val="24"/>
          <w:lang w:val="en"/>
        </w:rPr>
        <w:t xml:space="preserv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Executive Services Directorate </w:t>
      </w:r>
      <w:r w:rsidR="004C6D47">
        <w:rPr>
          <w:rFonts w:ascii="Times New Roman" w:eastAsia="Times New Roman" w:hAnsi="Times New Roman" w:cs="Times New Roman"/>
          <w:sz w:val="24"/>
          <w:szCs w:val="24"/>
          <w:lang w:val="en"/>
        </w:rPr>
        <w:t>(</w:t>
      </w:r>
      <w:proofErr w:type="spellStart"/>
      <w:r w:rsidR="004C6D47">
        <w:rPr>
          <w:rFonts w:ascii="Times New Roman" w:eastAsia="Times New Roman" w:hAnsi="Times New Roman" w:cs="Times New Roman"/>
          <w:sz w:val="24"/>
          <w:szCs w:val="24"/>
          <w:lang w:val="en"/>
        </w:rPr>
        <w:t>xxxx-xxxx</w:t>
      </w:r>
      <w:proofErr w:type="spellEnd"/>
      <w:r w:rsidRPr="00DF06AC">
        <w:rPr>
          <w:rFonts w:ascii="Times New Roman" w:eastAsia="Times New Roman" w:hAnsi="Times New Roman" w:cs="Times New Roman"/>
          <w:sz w:val="24"/>
          <w:szCs w:val="24"/>
          <w:lang w:val="en"/>
        </w:rPr>
        <w:t xml:space="preserve">).  Respondents should be aware that notwithstanding any other provision of law, no person shall be subject to any penalty for failing to comply with a collection of information if it does not display a currently valid OMB control number. </w:t>
      </w:r>
    </w:p>
    <w:p w14:paraId="58FA50A5" w14:textId="77777777" w:rsidR="00DF06AC" w:rsidRPr="00DF06AC" w:rsidRDefault="00DF06AC" w:rsidP="00DF06AC">
      <w:pPr>
        <w:spacing w:before="100" w:beforeAutospacing="1" w:after="100" w:afterAutospacing="1" w:line="240" w:lineRule="auto"/>
        <w:jc w:val="center"/>
        <w:rPr>
          <w:rFonts w:ascii="Times New Roman" w:eastAsia="Times New Roman" w:hAnsi="Times New Roman" w:cs="Times New Roman"/>
          <w:sz w:val="32"/>
          <w:szCs w:val="24"/>
          <w:lang w:val="en"/>
        </w:rPr>
      </w:pPr>
      <w:r w:rsidRPr="00DF06AC">
        <w:rPr>
          <w:rFonts w:ascii="Times New Roman" w:eastAsia="Times New Roman" w:hAnsi="Times New Roman" w:cs="Times New Roman"/>
          <w:b/>
          <w:bCs/>
          <w:color w:val="000080"/>
          <w:sz w:val="32"/>
          <w:szCs w:val="24"/>
          <w:lang w:val="en"/>
        </w:rPr>
        <w:t>Privacy Notice</w:t>
      </w:r>
    </w:p>
    <w:p w14:paraId="15F4B3AB" w14:textId="77777777" w:rsidR="00DF06AC" w:rsidRPr="00DF06AC" w:rsidRDefault="00DF06AC" w:rsidP="00DF06AC">
      <w:pPr>
        <w:spacing w:before="100" w:beforeAutospacing="1" w:after="100" w:afterAutospacing="1" w:line="240" w:lineRule="auto"/>
        <w:rPr>
          <w:rFonts w:ascii="Times New Roman" w:eastAsia="Times New Roman" w:hAnsi="Times New Roman" w:cs="Times New Roman"/>
          <w:sz w:val="24"/>
          <w:szCs w:val="24"/>
          <w:lang w:val="en"/>
        </w:rPr>
      </w:pPr>
      <w:r w:rsidRPr="00DF06AC">
        <w:rPr>
          <w:rFonts w:ascii="Times New Roman" w:eastAsia="Times New Roman" w:hAnsi="Times New Roman" w:cs="Times New Roman"/>
          <w:b/>
          <w:bCs/>
          <w:sz w:val="24"/>
          <w:szCs w:val="24"/>
          <w:lang w:val="en"/>
        </w:rPr>
        <w:t xml:space="preserve">This survey does not collect or use personally identifiable information and is not retrieved by personal identifier.  Therefore, the information collected is not subject to the Privacy Act of 1974, as amended (5 U.S.C. § 552a). </w:t>
      </w:r>
      <w:r w:rsidRPr="00DF06AC">
        <w:rPr>
          <w:rFonts w:ascii="Times New Roman" w:eastAsia="Times New Roman" w:hAnsi="Times New Roman" w:cs="Times New Roman"/>
          <w:b/>
          <w:bCs/>
          <w:sz w:val="24"/>
          <w:szCs w:val="24"/>
          <w:lang w:val="en"/>
        </w:rPr>
        <w:br/>
        <w:t>This notice informs you of the purpose of the 2012 Post-Election Voting Surveys and how the findings of these surveys will be used.  Please read it carefully.</w:t>
      </w:r>
      <w:r w:rsidRPr="00DF06AC">
        <w:rPr>
          <w:rFonts w:ascii="Times New Roman" w:eastAsia="Times New Roman" w:hAnsi="Times New Roman" w:cs="Times New Roman"/>
          <w:b/>
          <w:bCs/>
          <w:sz w:val="24"/>
          <w:szCs w:val="24"/>
          <w:lang w:val="en"/>
        </w:rPr>
        <w:br/>
      </w:r>
      <w:r w:rsidRPr="00DF06AC">
        <w:rPr>
          <w:rFonts w:ascii="Times New Roman" w:eastAsia="Times New Roman" w:hAnsi="Times New Roman" w:cs="Times New Roman"/>
          <w:sz w:val="24"/>
          <w:szCs w:val="24"/>
          <w:lang w:val="en"/>
        </w:rPr>
        <w:br/>
      </w:r>
      <w:r w:rsidRPr="00DF06AC">
        <w:rPr>
          <w:rFonts w:ascii="Times New Roman" w:eastAsia="Times New Roman" w:hAnsi="Times New Roman" w:cs="Times New Roman"/>
          <w:b/>
          <w:bCs/>
          <w:sz w:val="24"/>
          <w:szCs w:val="24"/>
          <w:lang w:val="en"/>
        </w:rPr>
        <w:t>AUTHORITY: </w:t>
      </w:r>
      <w:r w:rsidRPr="00DF06AC">
        <w:rPr>
          <w:rFonts w:ascii="Times New Roman" w:eastAsia="Times New Roman" w:hAnsi="Times New Roman" w:cs="Times New Roman"/>
          <w:sz w:val="24"/>
          <w:szCs w:val="24"/>
          <w:lang w:val="en"/>
        </w:rPr>
        <w:t xml:space="preserve"> 42 United States Code, Section 1973ff. </w:t>
      </w:r>
      <w:r w:rsidRPr="00DF06AC">
        <w:rPr>
          <w:rFonts w:ascii="Times New Roman" w:eastAsia="Times New Roman" w:hAnsi="Times New Roman" w:cs="Times New Roman"/>
          <w:sz w:val="24"/>
          <w:szCs w:val="24"/>
          <w:lang w:val="en"/>
        </w:rPr>
        <w:br/>
      </w:r>
      <w:r w:rsidRPr="00DF06AC">
        <w:rPr>
          <w:rFonts w:ascii="Times New Roman" w:eastAsia="Times New Roman" w:hAnsi="Times New Roman" w:cs="Times New Roman"/>
          <w:sz w:val="24"/>
          <w:szCs w:val="24"/>
          <w:lang w:val="en"/>
        </w:rPr>
        <w:br/>
      </w:r>
      <w:r w:rsidRPr="00DF06AC">
        <w:rPr>
          <w:rFonts w:ascii="Times New Roman" w:eastAsia="Times New Roman" w:hAnsi="Times New Roman" w:cs="Times New Roman"/>
          <w:b/>
          <w:bCs/>
          <w:sz w:val="24"/>
          <w:szCs w:val="24"/>
          <w:lang w:val="en"/>
        </w:rPr>
        <w:t>PRINCIPAL PURPOSE: </w:t>
      </w:r>
      <w:r w:rsidRPr="00DF06AC">
        <w:rPr>
          <w:rFonts w:ascii="Times New Roman" w:eastAsia="Times New Roman" w:hAnsi="Times New Roman" w:cs="Times New Roman"/>
          <w:sz w:val="24"/>
          <w:szCs w:val="24"/>
          <w:lang w:val="en"/>
        </w:rPr>
        <w:t xml:space="preserve"> This survey is conducted by the Federal Voting Assistance Program (FVAP), which informs and educates United States citizens covered by the Uniformed and Overseas Absentee Voting Act (UOCAVA).  The UOCAVA covers members of the Uniformed Services and Merchant Marines, their family members, and citizens residing outside the United States.  Reports will be provided to the President and to Congress. </w:t>
      </w:r>
      <w:r w:rsidRPr="00DF06AC">
        <w:rPr>
          <w:rFonts w:ascii="Times New Roman" w:eastAsia="Times New Roman" w:hAnsi="Times New Roman" w:cs="Times New Roman"/>
          <w:sz w:val="24"/>
          <w:szCs w:val="24"/>
          <w:lang w:val="en"/>
        </w:rPr>
        <w:br/>
      </w:r>
      <w:r w:rsidRPr="00DF06AC">
        <w:rPr>
          <w:rFonts w:ascii="Times New Roman" w:eastAsia="Times New Roman" w:hAnsi="Times New Roman" w:cs="Times New Roman"/>
          <w:sz w:val="24"/>
          <w:szCs w:val="24"/>
          <w:lang w:val="en"/>
        </w:rPr>
        <w:br/>
      </w:r>
      <w:r w:rsidRPr="00DF06AC">
        <w:rPr>
          <w:rFonts w:ascii="Times New Roman" w:eastAsia="Times New Roman" w:hAnsi="Times New Roman" w:cs="Times New Roman"/>
          <w:b/>
          <w:bCs/>
          <w:sz w:val="24"/>
          <w:szCs w:val="24"/>
          <w:lang w:val="en"/>
        </w:rPr>
        <w:t>ROUTINE USES: </w:t>
      </w:r>
      <w:r w:rsidRPr="00DF06AC">
        <w:rPr>
          <w:rFonts w:ascii="Times New Roman" w:eastAsia="Times New Roman" w:hAnsi="Times New Roman" w:cs="Times New Roman"/>
          <w:sz w:val="24"/>
          <w:szCs w:val="24"/>
          <w:lang w:val="en"/>
        </w:rPr>
        <w:t xml:space="preserve"> None. </w:t>
      </w:r>
      <w:r w:rsidRPr="00DF06AC">
        <w:rPr>
          <w:rFonts w:ascii="Times New Roman" w:eastAsia="Times New Roman" w:hAnsi="Times New Roman" w:cs="Times New Roman"/>
          <w:sz w:val="24"/>
          <w:szCs w:val="24"/>
          <w:lang w:val="en"/>
        </w:rPr>
        <w:br/>
      </w:r>
      <w:r w:rsidRPr="00DF06AC">
        <w:rPr>
          <w:rFonts w:ascii="Times New Roman" w:eastAsia="Times New Roman" w:hAnsi="Times New Roman" w:cs="Times New Roman"/>
          <w:sz w:val="24"/>
          <w:szCs w:val="24"/>
          <w:lang w:val="en"/>
        </w:rPr>
        <w:br/>
      </w:r>
      <w:r w:rsidRPr="00DF06AC">
        <w:rPr>
          <w:rFonts w:ascii="Times New Roman" w:eastAsia="Times New Roman" w:hAnsi="Times New Roman" w:cs="Times New Roman"/>
          <w:b/>
          <w:bCs/>
          <w:sz w:val="24"/>
          <w:szCs w:val="24"/>
          <w:lang w:val="en"/>
        </w:rPr>
        <w:t>DISCLOSURE: </w:t>
      </w:r>
      <w:r w:rsidRPr="00DF06AC">
        <w:rPr>
          <w:rFonts w:ascii="Times New Roman" w:eastAsia="Times New Roman" w:hAnsi="Times New Roman" w:cs="Times New Roman"/>
          <w:sz w:val="24"/>
          <w:szCs w:val="24"/>
          <w:lang w:val="en"/>
        </w:rPr>
        <w:t xml:space="preserve"> Providing information on this survey is voluntary.  </w:t>
      </w:r>
      <w:r w:rsidR="004C6D47">
        <w:rPr>
          <w:rFonts w:ascii="Times New Roman" w:eastAsia="Times New Roman" w:hAnsi="Times New Roman" w:cs="Times New Roman"/>
          <w:sz w:val="24"/>
          <w:szCs w:val="24"/>
          <w:lang w:val="en"/>
        </w:rPr>
        <w:t xml:space="preserve">Depending on how many jurisdictions you are responsible </w:t>
      </w:r>
      <w:proofErr w:type="gramStart"/>
      <w:r w:rsidR="004C6D47">
        <w:rPr>
          <w:rFonts w:ascii="Times New Roman" w:eastAsia="Times New Roman" w:hAnsi="Times New Roman" w:cs="Times New Roman"/>
          <w:sz w:val="24"/>
          <w:szCs w:val="24"/>
          <w:lang w:val="en"/>
        </w:rPr>
        <w:t>for,</w:t>
      </w:r>
      <w:proofErr w:type="gramEnd"/>
      <w:r w:rsidR="004C6D47">
        <w:rPr>
          <w:rFonts w:ascii="Times New Roman" w:eastAsia="Times New Roman" w:hAnsi="Times New Roman" w:cs="Times New Roman"/>
          <w:sz w:val="24"/>
          <w:szCs w:val="24"/>
          <w:lang w:val="en"/>
        </w:rPr>
        <w:t xml:space="preserve"> it takes approximately 45 minutes to two and a half hours to complete the survey</w:t>
      </w:r>
      <w:r w:rsidRPr="00DF06AC">
        <w:rPr>
          <w:rFonts w:ascii="Times New Roman" w:eastAsia="Times New Roman" w:hAnsi="Times New Roman" w:cs="Times New Roman"/>
          <w:sz w:val="24"/>
          <w:szCs w:val="24"/>
          <w:lang w:val="en"/>
        </w:rPr>
        <w:t>.  There is no penalty to you or your office if you choose not to respond.  However, maximum participation is encouraged so that the data will be complete and representative.  Your responses will be kept private to the extent permitted by law.  If you answer any items and indicate distress or being upset, etc., you will not be contacted for follow-up purposes.  However, if you indicate a direct threat to harm yourself or others within responses or communications about the survey, because of concern for your welfare, The Defense Manpower Data Center (DMDC) will notify an office in your area for appropriate action.</w:t>
      </w:r>
      <w:r w:rsidRPr="00DF06AC">
        <w:rPr>
          <w:rFonts w:ascii="Times New Roman" w:eastAsia="Times New Roman" w:hAnsi="Times New Roman" w:cs="Times New Roman"/>
          <w:sz w:val="24"/>
          <w:szCs w:val="24"/>
          <w:lang w:val="en"/>
        </w:rPr>
        <w:br/>
      </w:r>
      <w:r w:rsidRPr="00DF06AC">
        <w:rPr>
          <w:rFonts w:ascii="Times New Roman" w:eastAsia="Times New Roman" w:hAnsi="Times New Roman" w:cs="Times New Roman"/>
          <w:sz w:val="24"/>
          <w:szCs w:val="24"/>
          <w:lang w:val="en"/>
        </w:rPr>
        <w:br/>
      </w:r>
      <w:r w:rsidRPr="00DF06AC">
        <w:rPr>
          <w:rFonts w:ascii="Times New Roman" w:eastAsia="Times New Roman" w:hAnsi="Times New Roman" w:cs="Times New Roman"/>
          <w:b/>
          <w:bCs/>
          <w:sz w:val="24"/>
          <w:szCs w:val="24"/>
          <w:lang w:val="en"/>
        </w:rPr>
        <w:t>SURVEY ELIGIBILITY AND POTENTIAL BENEFITS: </w:t>
      </w:r>
      <w:r w:rsidRPr="00DF06AC">
        <w:rPr>
          <w:rFonts w:ascii="Times New Roman" w:eastAsia="Times New Roman" w:hAnsi="Times New Roman" w:cs="Times New Roman"/>
          <w:sz w:val="24"/>
          <w:szCs w:val="24"/>
          <w:lang w:val="en"/>
        </w:rPr>
        <w:t> </w:t>
      </w:r>
      <w:r w:rsidR="004C6D47">
        <w:rPr>
          <w:rFonts w:ascii="Times New Roman" w:eastAsia="Times New Roman" w:hAnsi="Times New Roman" w:cs="Times New Roman"/>
          <w:sz w:val="24"/>
          <w:szCs w:val="24"/>
          <w:lang w:val="en"/>
        </w:rPr>
        <w:t>A</w:t>
      </w:r>
      <w:r w:rsidRPr="00DF06AC">
        <w:rPr>
          <w:rFonts w:ascii="Times New Roman" w:eastAsia="Times New Roman" w:hAnsi="Times New Roman" w:cs="Times New Roman"/>
          <w:sz w:val="24"/>
          <w:szCs w:val="24"/>
          <w:lang w:val="en"/>
        </w:rPr>
        <w:t xml:space="preserve">ll voting jurisdictions including the District of Columbia and the U.S. territories are included in the survey population. There is no direct benefit for your individual participation, however your responses, when taken together with the responses from all the other Election Officials, will make a difference by helping to identify areas where the absentee voting process can be improved.  </w:t>
      </w:r>
      <w:r w:rsidRPr="00DF06AC">
        <w:rPr>
          <w:rFonts w:ascii="Times New Roman" w:eastAsia="Times New Roman" w:hAnsi="Times New Roman" w:cs="Times New Roman"/>
          <w:sz w:val="24"/>
          <w:szCs w:val="24"/>
          <w:lang w:val="en"/>
        </w:rPr>
        <w:br/>
      </w:r>
      <w:r w:rsidRPr="00DF06AC">
        <w:rPr>
          <w:rFonts w:ascii="Times New Roman" w:eastAsia="Times New Roman" w:hAnsi="Times New Roman" w:cs="Times New Roman"/>
          <w:sz w:val="24"/>
          <w:szCs w:val="24"/>
          <w:lang w:val="en"/>
        </w:rPr>
        <w:lastRenderedPageBreak/>
        <w:br/>
      </w:r>
      <w:r w:rsidRPr="00DF06AC">
        <w:rPr>
          <w:rFonts w:ascii="Times New Roman" w:eastAsia="Times New Roman" w:hAnsi="Times New Roman" w:cs="Times New Roman"/>
          <w:b/>
          <w:bCs/>
          <w:sz w:val="24"/>
          <w:szCs w:val="24"/>
          <w:lang w:val="en"/>
        </w:rPr>
        <w:t>STATEMENT OF RISK: </w:t>
      </w:r>
      <w:r w:rsidRPr="00DF06AC">
        <w:rPr>
          <w:rFonts w:ascii="Times New Roman" w:eastAsia="Times New Roman" w:hAnsi="Times New Roman" w:cs="Times New Roman"/>
          <w:sz w:val="24"/>
          <w:szCs w:val="24"/>
          <w:lang w:val="en"/>
        </w:rPr>
        <w:t xml:space="preserve"> The data collection procedures are not expected to involve any risk or discomfort to you.  The only risk to you is accidental or unintentional disclosure of the data you provide.  However, the government and its contractors have a number of policies and procedures to ensure that survey data are safe and protected.  Government and contractor staff members have been trained to protect client identity and are subject to civil penalties for violating your confidentiality. </w:t>
      </w:r>
      <w:r w:rsidRPr="00DF06AC">
        <w:rPr>
          <w:rFonts w:ascii="Times New Roman" w:eastAsia="Times New Roman" w:hAnsi="Times New Roman" w:cs="Times New Roman"/>
          <w:sz w:val="24"/>
          <w:szCs w:val="24"/>
          <w:lang w:val="en"/>
        </w:rPr>
        <w:br/>
      </w:r>
      <w:r w:rsidRPr="00DF06AC">
        <w:rPr>
          <w:rFonts w:ascii="Times New Roman" w:eastAsia="Times New Roman" w:hAnsi="Times New Roman" w:cs="Times New Roman"/>
          <w:sz w:val="24"/>
          <w:szCs w:val="24"/>
          <w:lang w:val="en"/>
        </w:rPr>
        <w:br/>
      </w:r>
      <w:r w:rsidRPr="00DF06AC">
        <w:rPr>
          <w:rFonts w:ascii="Times New Roman" w:eastAsia="Times New Roman" w:hAnsi="Times New Roman" w:cs="Times New Roman"/>
          <w:b/>
          <w:bCs/>
          <w:sz w:val="24"/>
          <w:szCs w:val="24"/>
          <w:lang w:val="en"/>
        </w:rPr>
        <w:t xml:space="preserve">If you experience any difficulties taking the survey, please contact the Survey Processing Center by sending an e-mail to </w:t>
      </w:r>
      <w:hyperlink r:id="rId9" w:history="1">
        <w:r w:rsidR="004C6D47">
          <w:rPr>
            <w:rFonts w:ascii="Times New Roman" w:eastAsia="Times New Roman" w:hAnsi="Times New Roman" w:cs="Times New Roman"/>
            <w:b/>
            <w:bCs/>
            <w:color w:val="0000FF"/>
            <w:sz w:val="24"/>
            <w:szCs w:val="24"/>
            <w:u w:val="single"/>
            <w:lang w:val="en"/>
          </w:rPr>
          <w:t>PEV</w:t>
        </w:r>
        <w:r w:rsidRPr="00DF06AC">
          <w:rPr>
            <w:rFonts w:ascii="Times New Roman" w:eastAsia="Times New Roman" w:hAnsi="Times New Roman" w:cs="Times New Roman"/>
            <w:b/>
            <w:bCs/>
            <w:color w:val="0000FF"/>
            <w:sz w:val="24"/>
            <w:szCs w:val="24"/>
            <w:u w:val="single"/>
            <w:lang w:val="en"/>
          </w:rPr>
          <w:t>Survey@osd.pentagon.mil</w:t>
        </w:r>
      </w:hyperlink>
      <w:r w:rsidRPr="00DF06AC">
        <w:rPr>
          <w:rFonts w:ascii="Times New Roman" w:eastAsia="Times New Roman" w:hAnsi="Times New Roman" w:cs="Times New Roman"/>
          <w:b/>
          <w:bCs/>
          <w:sz w:val="24"/>
          <w:szCs w:val="24"/>
          <w:lang w:val="en"/>
        </w:rPr>
        <w:t xml:space="preserve"> or call, toll-free, 1-800-881-5307.  If you have concerns about your rights as a research participant, please contact the </w:t>
      </w:r>
      <w:proofErr w:type="gramStart"/>
      <w:r w:rsidRPr="00DF06AC">
        <w:rPr>
          <w:rFonts w:ascii="Times New Roman" w:eastAsia="Times New Roman" w:hAnsi="Times New Roman" w:cs="Times New Roman"/>
          <w:b/>
          <w:bCs/>
          <w:sz w:val="24"/>
          <w:szCs w:val="24"/>
          <w:lang w:val="en"/>
        </w:rPr>
        <w:t>OUSD(</w:t>
      </w:r>
      <w:proofErr w:type="gramEnd"/>
      <w:r w:rsidRPr="00DF06AC">
        <w:rPr>
          <w:rFonts w:ascii="Times New Roman" w:eastAsia="Times New Roman" w:hAnsi="Times New Roman" w:cs="Times New Roman"/>
          <w:b/>
          <w:bCs/>
          <w:sz w:val="24"/>
          <w:szCs w:val="24"/>
          <w:lang w:val="en"/>
        </w:rPr>
        <w:t xml:space="preserve">P&amp;R) Research Regulatory Oversight Office at 703-575-2677/703-575-3536 or e-mail </w:t>
      </w:r>
      <w:hyperlink r:id="rId10" w:history="1">
        <w:r w:rsidRPr="00DF06AC">
          <w:rPr>
            <w:rFonts w:ascii="Times New Roman" w:eastAsia="Times New Roman" w:hAnsi="Times New Roman" w:cs="Times New Roman"/>
            <w:b/>
            <w:bCs/>
            <w:color w:val="0000FF"/>
            <w:sz w:val="24"/>
            <w:szCs w:val="24"/>
            <w:u w:val="single"/>
            <w:lang w:val="en"/>
          </w:rPr>
          <w:t>R2O2@tma.osd.mil</w:t>
        </w:r>
      </w:hyperlink>
      <w:r w:rsidRPr="00DF06AC">
        <w:rPr>
          <w:rFonts w:ascii="Times New Roman" w:eastAsia="Times New Roman" w:hAnsi="Times New Roman" w:cs="Times New Roman"/>
          <w:b/>
          <w:bCs/>
          <w:sz w:val="24"/>
          <w:szCs w:val="24"/>
          <w:lang w:val="en"/>
        </w:rPr>
        <w:t>.</w:t>
      </w:r>
      <w:r w:rsidRPr="00DF06AC">
        <w:rPr>
          <w:rFonts w:ascii="Times New Roman" w:eastAsia="Times New Roman" w:hAnsi="Times New Roman" w:cs="Times New Roman"/>
          <w:sz w:val="24"/>
          <w:szCs w:val="24"/>
          <w:lang w:val="en"/>
        </w:rPr>
        <w:t xml:space="preserve"> </w:t>
      </w:r>
      <w:r w:rsidRPr="00DF06AC">
        <w:rPr>
          <w:rFonts w:ascii="Times New Roman" w:eastAsia="Times New Roman" w:hAnsi="Times New Roman" w:cs="Times New Roman"/>
          <w:sz w:val="24"/>
          <w:szCs w:val="24"/>
          <w:lang w:val="en"/>
        </w:rPr>
        <w:br/>
      </w:r>
      <w:r w:rsidRPr="00DF06AC">
        <w:rPr>
          <w:rFonts w:ascii="Times New Roman" w:eastAsia="Times New Roman" w:hAnsi="Times New Roman" w:cs="Times New Roman"/>
          <w:sz w:val="24"/>
          <w:szCs w:val="24"/>
          <w:lang w:val="en"/>
        </w:rPr>
        <w:br/>
        <w:t>Once you start answering the survey, if you desire to withdraw your answers, please notify the Survey Processing Center prior to {CLOSE_DATE}.  Please include in the e-</w:t>
      </w:r>
      <w:r w:rsidR="004C6D47">
        <w:rPr>
          <w:rFonts w:ascii="Times New Roman" w:eastAsia="Times New Roman" w:hAnsi="Times New Roman" w:cs="Times New Roman"/>
          <w:sz w:val="24"/>
          <w:szCs w:val="24"/>
          <w:lang w:val="en"/>
        </w:rPr>
        <w:t>mail or phone message your name and</w:t>
      </w:r>
      <w:r w:rsidRPr="00DF06AC">
        <w:rPr>
          <w:rFonts w:ascii="Times New Roman" w:eastAsia="Times New Roman" w:hAnsi="Times New Roman" w:cs="Times New Roman"/>
          <w:sz w:val="24"/>
          <w:szCs w:val="24"/>
          <w:lang w:val="en"/>
        </w:rPr>
        <w:t xml:space="preserve"> Ticket Number.  Unless withdrawn, partially completed survey data may be used after that date.</w:t>
      </w:r>
    </w:p>
    <w:sectPr w:rsidR="00DF06AC" w:rsidRPr="00DF0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6AC"/>
    <w:rsid w:val="004C6D47"/>
    <w:rsid w:val="00B421CB"/>
    <w:rsid w:val="00B56B31"/>
    <w:rsid w:val="00DF06AC"/>
    <w:rsid w:val="00E36BC8"/>
    <w:rsid w:val="00FA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6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06AC"/>
    <w:rPr>
      <w:b/>
      <w:bCs/>
    </w:rPr>
  </w:style>
  <w:style w:type="character" w:styleId="Hyperlink">
    <w:name w:val="Hyperlink"/>
    <w:basedOn w:val="DefaultParagraphFont"/>
    <w:uiPriority w:val="99"/>
    <w:unhideWhenUsed/>
    <w:rsid w:val="00DF06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6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06AC"/>
    <w:rPr>
      <w:b/>
      <w:bCs/>
    </w:rPr>
  </w:style>
  <w:style w:type="character" w:styleId="Hyperlink">
    <w:name w:val="Hyperlink"/>
    <w:basedOn w:val="DefaultParagraphFont"/>
    <w:uiPriority w:val="99"/>
    <w:unhideWhenUsed/>
    <w:rsid w:val="00DF06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007026">
      <w:bodyDiv w:val="1"/>
      <w:marLeft w:val="0"/>
      <w:marRight w:val="0"/>
      <w:marTop w:val="0"/>
      <w:marBottom w:val="0"/>
      <w:divBdr>
        <w:top w:val="none" w:sz="0" w:space="0" w:color="auto"/>
        <w:left w:val="none" w:sz="0" w:space="0" w:color="auto"/>
        <w:bottom w:val="none" w:sz="0" w:space="0" w:color="auto"/>
        <w:right w:val="none" w:sz="0" w:space="0" w:color="auto"/>
      </w:divBdr>
      <w:divsChild>
        <w:div w:id="1637371470">
          <w:marLeft w:val="0"/>
          <w:marRight w:val="0"/>
          <w:marTop w:val="0"/>
          <w:marBottom w:val="0"/>
          <w:divBdr>
            <w:top w:val="none" w:sz="0" w:space="0" w:color="auto"/>
            <w:left w:val="none" w:sz="0" w:space="0" w:color="auto"/>
            <w:bottom w:val="none" w:sz="0" w:space="0" w:color="auto"/>
            <w:right w:val="none" w:sz="0" w:space="0" w:color="auto"/>
          </w:divBdr>
          <w:divsChild>
            <w:div w:id="13484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2O2@tma.osd.mil" TargetMode="External"/><Relationship Id="rId4" Type="http://schemas.openxmlformats.org/officeDocument/2006/relationships/customXml" Target="../customXml/item4.xml"/><Relationship Id="rId9" Type="http://schemas.openxmlformats.org/officeDocument/2006/relationships/hyperlink" Target="mailto:LEOSurvey@osd.pentagon.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6b99b4f-de4b-42ad-b95d-904e76902977">2PYX4VNVWJ5T-272-17</_dlc_DocId>
    <_dlc_DocIdUrl xmlns="d6b99b4f-de4b-42ad-b95d-904e76902977">
      <Url>http://teamsites.ds.dhra.osd.mil/teams/hrsap/FVAP/PEV111201/ops/_layouts/DocIdRedir.aspx?ID=2PYX4VNVWJ5T-272-17</Url>
      <Description>2PYX4VNVWJ5T-272-17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B5A22FEACA0CF428D3823DB9B21FC20" ma:contentTypeVersion="0" ma:contentTypeDescription="Create a new document." ma:contentTypeScope="" ma:versionID="07452ecd5f6e1ca1d068b3e7168e4ee1">
  <xsd:schema xmlns:xsd="http://www.w3.org/2001/XMLSchema" xmlns:xs="http://www.w3.org/2001/XMLSchema" xmlns:p="http://schemas.microsoft.com/office/2006/metadata/properties" xmlns:ns2="d6b99b4f-de4b-42ad-b95d-904e76902977" targetNamespace="http://schemas.microsoft.com/office/2006/metadata/properties" ma:root="true" ma:fieldsID="4d0037b3ccc62e5dc446aa80127df9a3" ns2:_="">
    <xsd:import namespace="d6b99b4f-de4b-42ad-b95d-904e769029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99b4f-de4b-42ad-b95d-904e769029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B197F-A677-4FED-8D08-8A846E282B17}">
  <ds:schemaRefs>
    <ds:schemaRef ds:uri="http://schemas.microsoft.com/office/2006/documentManagement/types"/>
    <ds:schemaRef ds:uri="http://purl.org/dc/terms/"/>
    <ds:schemaRef ds:uri="d6b99b4f-de4b-42ad-b95d-904e76902977"/>
    <ds:schemaRef ds:uri="http://schemas.microsoft.com/office/infopath/2007/PartnerControls"/>
    <ds:schemaRef ds:uri="http://schemas.microsoft.com/office/2006/metadata/properties"/>
    <ds:schemaRef ds:uri="http://purl.org/dc/elements/1.1/"/>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2F8673E-45CD-4AF5-9B78-4A0DC3B4FFAE}">
  <ds:schemaRefs>
    <ds:schemaRef ds:uri="http://schemas.microsoft.com/sharepoint/v3/contenttype/forms"/>
  </ds:schemaRefs>
</ds:datastoreItem>
</file>

<file path=customXml/itemProps3.xml><?xml version="1.0" encoding="utf-8"?>
<ds:datastoreItem xmlns:ds="http://schemas.openxmlformats.org/officeDocument/2006/customXml" ds:itemID="{7B673EA7-857E-46FC-852B-BF34C363C47E}">
  <ds:schemaRefs>
    <ds:schemaRef ds:uri="http://schemas.microsoft.com/sharepoint/events"/>
  </ds:schemaRefs>
</ds:datastoreItem>
</file>

<file path=customXml/itemProps4.xml><?xml version="1.0" encoding="utf-8"?>
<ds:datastoreItem xmlns:ds="http://schemas.openxmlformats.org/officeDocument/2006/customXml" ds:itemID="{43500F94-9128-4E39-9BDF-233169036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99b4f-de4b-42ad-b95d-904e7690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Elizabeth H CIV DMDC</dc:creator>
  <cp:lastModifiedBy>Frederick Licari</cp:lastModifiedBy>
  <cp:revision>2</cp:revision>
  <cp:lastPrinted>2012-06-28T20:34:00Z</cp:lastPrinted>
  <dcterms:created xsi:type="dcterms:W3CDTF">2012-06-28T20:34:00Z</dcterms:created>
  <dcterms:modified xsi:type="dcterms:W3CDTF">2012-06-28T20:34:00Z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0x010100CB5A22FEACA0CF428D3823DB9B21FC20</vt:lpwstr>
  </property>
  <property fmtid="{D5CDD505-2E9C-101B-9397-08002B2CF9AE}" pid="3" name="_dlc_DocIdItemGuid">
    <vt:lpwstr>aa731257-35b6-45d8-949c-f0e0c5016749</vt:lpwstr>
  </property>
</Properties>
</file>