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55" w:rsidRPr="00EB4C6F" w:rsidRDefault="00A76BCA" w:rsidP="00CD1C32">
      <w:pPr>
        <w:pStyle w:val="Title"/>
        <w:rPr>
          <w:sz w:val="48"/>
        </w:rPr>
      </w:pPr>
      <w:r>
        <w:rPr>
          <w:sz w:val="48"/>
        </w:rPr>
        <w:t xml:space="preserve">HITRC Training </w:t>
      </w:r>
      <w:r w:rsidR="0015624C">
        <w:rPr>
          <w:sz w:val="48"/>
        </w:rPr>
        <w:t>Three Month Su</w:t>
      </w:r>
      <w:bookmarkStart w:id="0" w:name="_GoBack"/>
      <w:r w:rsidR="0015624C">
        <w:rPr>
          <w:sz w:val="48"/>
        </w:rPr>
        <w:t>r</w:t>
      </w:r>
      <w:bookmarkEnd w:id="0"/>
      <w:r w:rsidR="0015624C">
        <w:rPr>
          <w:sz w:val="48"/>
        </w:rPr>
        <w:t>vey</w:t>
      </w:r>
    </w:p>
    <w:tbl>
      <w:tblPr>
        <w:tblStyle w:val="TableGrid"/>
        <w:tblW w:w="0" w:type="auto"/>
        <w:jc w:val="center"/>
        <w:tblInd w:w="-441" w:type="dxa"/>
        <w:tblLayout w:type="fixed"/>
        <w:tblLook w:val="04A0"/>
      </w:tblPr>
      <w:tblGrid>
        <w:gridCol w:w="10017"/>
      </w:tblGrid>
      <w:tr w:rsidR="00491D72" w:rsidRPr="00491D72" w:rsidTr="0015624C">
        <w:trPr>
          <w:trHeight w:val="2150"/>
          <w:jc w:val="center"/>
        </w:trPr>
        <w:tc>
          <w:tcPr>
            <w:tcW w:w="10017" w:type="dxa"/>
            <w:shd w:val="clear" w:color="auto" w:fill="F2F2F2" w:themeFill="background1" w:themeFillShade="F2"/>
          </w:tcPr>
          <w:p w:rsidR="0015624C" w:rsidRPr="0061132A" w:rsidRDefault="00491D72" w:rsidP="0061132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Purpose of This Survey</w:t>
            </w:r>
            <w:r w:rsidR="0015624C">
              <w:rPr>
                <w:rFonts w:cstheme="minorHAnsi"/>
                <w:b/>
                <w:sz w:val="20"/>
              </w:rPr>
              <w:t xml:space="preserve"> and Instructions</w:t>
            </w:r>
          </w:p>
          <w:p w:rsidR="0015624C" w:rsidRDefault="0015624C" w:rsidP="0015624C">
            <w:pPr>
              <w:pStyle w:val="BodyCopy"/>
              <w:rPr>
                <w:sz w:val="20"/>
              </w:rPr>
            </w:pPr>
            <w:r>
              <w:rPr>
                <w:sz w:val="20"/>
              </w:rPr>
              <w:t>T</w:t>
            </w:r>
            <w:r w:rsidRPr="009C06F9">
              <w:rPr>
                <w:sz w:val="20"/>
              </w:rPr>
              <w:t xml:space="preserve">hree months ago, you completed the </w:t>
            </w:r>
            <w:r>
              <w:rPr>
                <w:sz w:val="20"/>
              </w:rPr>
              <w:t xml:space="preserve">HITRC training, </w:t>
            </w:r>
            <w:r>
              <w:rPr>
                <w:i/>
                <w:sz w:val="20"/>
              </w:rPr>
              <w:t>insert training name here</w:t>
            </w:r>
            <w:r w:rsidRPr="009C06F9">
              <w:rPr>
                <w:sz w:val="20"/>
              </w:rPr>
              <w:t>.</w:t>
            </w:r>
            <w:r>
              <w:rPr>
                <w:sz w:val="20"/>
              </w:rPr>
              <w:t xml:space="preserve"> As part of that course, you were asked to complete an Action Plan to help you apply what you learned. </w:t>
            </w:r>
            <w:r w:rsidRPr="009C06F9">
              <w:rPr>
                <w:sz w:val="20"/>
              </w:rPr>
              <w:t xml:space="preserve">Thinking back on </w:t>
            </w:r>
            <w:r>
              <w:rPr>
                <w:sz w:val="20"/>
              </w:rPr>
              <w:t>the training and your action plan</w:t>
            </w:r>
            <w:r w:rsidRPr="009C06F9">
              <w:rPr>
                <w:sz w:val="20"/>
              </w:rPr>
              <w:t>, please</w:t>
            </w:r>
            <w:r>
              <w:rPr>
                <w:sz w:val="20"/>
              </w:rPr>
              <w:t xml:space="preserve"> respond to the statements listed</w:t>
            </w:r>
            <w:r w:rsidRPr="00490C5F">
              <w:rPr>
                <w:sz w:val="20"/>
              </w:rPr>
              <w:t xml:space="preserve"> </w:t>
            </w:r>
            <w:r>
              <w:rPr>
                <w:sz w:val="20"/>
              </w:rPr>
              <w:t>below by indicating your level of agreement using the rating scales provided.  This survey</w:t>
            </w:r>
            <w:r w:rsidR="0006332A">
              <w:rPr>
                <w:sz w:val="20"/>
              </w:rPr>
              <w:t xml:space="preserve"> should take about 2</w:t>
            </w:r>
            <w:r>
              <w:rPr>
                <w:sz w:val="20"/>
              </w:rPr>
              <w:t xml:space="preserve"> minutes to complete.</w:t>
            </w:r>
          </w:p>
          <w:p w:rsidR="0015624C" w:rsidRDefault="0015624C" w:rsidP="0015624C">
            <w:pPr>
              <w:pStyle w:val="BodyCopy"/>
              <w:rPr>
                <w:b/>
                <w:sz w:val="20"/>
              </w:rPr>
            </w:pPr>
          </w:p>
          <w:p w:rsidR="00015D48" w:rsidRPr="0061132A" w:rsidRDefault="0015624C" w:rsidP="0061132A">
            <w:pPr>
              <w:pStyle w:val="BodyCopy"/>
              <w:rPr>
                <w:sz w:val="20"/>
              </w:rPr>
            </w:pPr>
            <w:r w:rsidRPr="001F26AA">
              <w:rPr>
                <w:sz w:val="20"/>
              </w:rPr>
              <w:t>The results of this survey are strictly confidential and will not be attributable to any single individual</w:t>
            </w:r>
            <w:r>
              <w:rPr>
                <w:sz w:val="20"/>
              </w:rPr>
              <w:t>, any Regional Extension Center (REC),</w:t>
            </w:r>
            <w:r w:rsidRPr="001F26AA">
              <w:rPr>
                <w:sz w:val="20"/>
              </w:rPr>
              <w:t xml:space="preserve"> or used for performance assessments. Results will not be maintained as part of any individual’s</w:t>
            </w:r>
            <w:r>
              <w:rPr>
                <w:sz w:val="20"/>
              </w:rPr>
              <w:t xml:space="preserve"> workforce or performance record.  This information is used solely to improve HITRC training.</w:t>
            </w:r>
          </w:p>
          <w:p w:rsidR="00491D72" w:rsidRPr="00EB4C6F" w:rsidRDefault="006C49E4" w:rsidP="00491D72">
            <w:pPr>
              <w:rPr>
                <w:rFonts w:cstheme="minorHAnsi"/>
                <w:sz w:val="20"/>
              </w:rPr>
            </w:pPr>
            <w:r w:rsidRPr="006C49E4">
              <w:rPr>
                <w:b/>
                <w:noProof/>
              </w:rPr>
            </w:r>
            <w:r w:rsidR="008222FB" w:rsidRPr="006C49E4">
              <w:rPr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6" type="#_x0000_t202" style="width:483pt;height:7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">
                  <v:textbox>
                    <w:txbxContent>
                      <w:p w:rsidR="00CF4E71" w:rsidRPr="00EB4C6F" w:rsidRDefault="00CF4E71" w:rsidP="00545504">
                        <w:pPr>
                          <w:pStyle w:val="NormalWeb"/>
                          <w:spacing w:line="240" w:lineRule="auto"/>
                          <w:rPr>
                            <w:rFonts w:asciiTheme="minorHAnsi" w:hAnsiTheme="minorHAnsi" w:cs="Arial"/>
                            <w:sz w:val="18"/>
                          </w:rPr>
                        </w:pPr>
                        <w:r w:rsidRPr="00EB4C6F">
                          <w:rPr>
                            <w:rFonts w:asciiTheme="minorHAnsi" w:hAnsiTheme="minorHAnsi" w:cs="Arial"/>
                            <w:sz w:val="18"/>
                          </w:rPr>
                          <w:t xml:space="preserve">Public reporting burden for this collection of information is estimated to average </w:t>
                        </w:r>
                        <w:r>
                          <w:rPr>
                            <w:rFonts w:asciiTheme="minorHAnsi" w:hAnsiTheme="minorHAnsi" w:cs="Arial"/>
                            <w:sz w:val="18"/>
                          </w:rPr>
                          <w:t>10</w:t>
                        </w:r>
                        <w:r w:rsidRPr="00EB4C6F">
                          <w:rPr>
                            <w:rFonts w:asciiTheme="minorHAnsi" w:hAnsiTheme="minorHAnsi" w:cs="Arial"/>
                            <w:sz w:val="18"/>
                          </w:rPr>
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  </w:t>
                        </w:r>
                        <w:r>
                          <w:rPr>
                            <w:rFonts w:asciiTheme="minorHAnsi" w:hAnsiTheme="minorHAnsi" w:cs="Arial"/>
                            <w:sz w:val="18"/>
                          </w:rPr>
                          <w:t xml:space="preserve">The OMB control number for this information collection is xxxx-xxxx. </w:t>
                        </w:r>
                        <w:r w:rsidRPr="00EB4C6F">
                          <w:rPr>
                            <w:rFonts w:asciiTheme="minorHAnsi" w:hAnsiTheme="minorHAnsi" w:cs="Arial"/>
                            <w:sz w:val="18"/>
                          </w:rPr>
                          <w:t xml:space="preserve">Send comments regarding this burden estimate or any other aspect of this collection of information, including suggestions for reducing this burden, to: </w:t>
                        </w:r>
                        <w:r w:rsidRPr="003A6821">
                          <w:rPr>
                            <w:rFonts w:asciiTheme="minorHAnsi" w:hAnsiTheme="minorHAnsi" w:cs="Arial"/>
                            <w:sz w:val="18"/>
                          </w:rPr>
                          <w:t>Department of Health and Human Services, 200 Independence Ave. S.W., Attn: OS Reports Clearance Officer, Washington, D.C. 20201.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5624C" w:rsidRPr="00491D72" w:rsidTr="0015624C">
        <w:trPr>
          <w:trHeight w:val="2150"/>
          <w:jc w:val="center"/>
        </w:trPr>
        <w:tc>
          <w:tcPr>
            <w:tcW w:w="10017" w:type="dxa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pPr w:leftFromText="180" w:rightFromText="180" w:vertAnchor="text" w:horzAnchor="margin" w:tblpY="9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71"/>
              <w:gridCol w:w="1037"/>
              <w:gridCol w:w="540"/>
              <w:gridCol w:w="525"/>
              <w:gridCol w:w="555"/>
              <w:gridCol w:w="540"/>
              <w:gridCol w:w="1008"/>
            </w:tblGrid>
            <w:tr w:rsidR="0015624C" w:rsidRPr="001E34DD" w:rsidTr="0015624C">
              <w:tc>
                <w:tcPr>
                  <w:tcW w:w="5371" w:type="dxa"/>
                  <w:shd w:val="clear" w:color="auto" w:fill="4F81BD"/>
                  <w:vAlign w:val="bottom"/>
                </w:tcPr>
                <w:p w:rsidR="0015624C" w:rsidRPr="001E34DD" w:rsidRDefault="0015624C" w:rsidP="00141505">
                  <w:pPr>
                    <w:pStyle w:val="BodyCopy"/>
                    <w:jc w:val="center"/>
                    <w:rPr>
                      <w:rFonts w:cs="Arial"/>
                      <w:b/>
                      <w:smallCaps/>
                      <w:color w:val="FFFFFF"/>
                      <w:sz w:val="20"/>
                    </w:rPr>
                  </w:pPr>
                  <w:r w:rsidRPr="001E34DD">
                    <w:rPr>
                      <w:rFonts w:cs="Arial"/>
                      <w:b/>
                      <w:smallCaps/>
                      <w:color w:val="FFFFFF"/>
                      <w:sz w:val="20"/>
                    </w:rPr>
                    <w:t>ITEM</w:t>
                  </w:r>
                </w:p>
              </w:tc>
              <w:tc>
                <w:tcPr>
                  <w:tcW w:w="1037" w:type="dxa"/>
                  <w:shd w:val="clear" w:color="auto" w:fill="4F81BD"/>
                  <w:vAlign w:val="bottom"/>
                </w:tcPr>
                <w:p w:rsidR="0015624C" w:rsidRPr="001E34DD" w:rsidRDefault="0015624C" w:rsidP="00141505">
                  <w:pPr>
                    <w:pStyle w:val="BodyCopy"/>
                    <w:jc w:val="center"/>
                    <w:rPr>
                      <w:rFonts w:cs="Arial"/>
                      <w:b/>
                      <w:smallCaps/>
                      <w:color w:val="FFFFFF"/>
                      <w:sz w:val="20"/>
                    </w:rPr>
                  </w:pPr>
                  <w:r w:rsidRPr="001E34DD">
                    <w:rPr>
                      <w:rFonts w:cs="Arial"/>
                      <w:b/>
                      <w:smallCaps/>
                      <w:color w:val="FFFFFF"/>
                      <w:sz w:val="20"/>
                    </w:rPr>
                    <w:t>Strongly Disagree</w:t>
                  </w:r>
                </w:p>
                <w:p w:rsidR="0015624C" w:rsidRPr="001E34DD" w:rsidRDefault="0015624C" w:rsidP="00141505">
                  <w:pPr>
                    <w:pStyle w:val="BodyCopy"/>
                    <w:jc w:val="center"/>
                    <w:rPr>
                      <w:rFonts w:cs="Arial"/>
                      <w:b/>
                      <w:smallCaps/>
                      <w:color w:val="FFFFFF"/>
                      <w:sz w:val="20"/>
                    </w:rPr>
                  </w:pPr>
                  <w:r w:rsidRPr="001E34DD">
                    <w:rPr>
                      <w:rFonts w:cs="Arial"/>
                      <w:b/>
                      <w:smallCaps/>
                      <w:color w:val="FFFFFF"/>
                      <w:sz w:val="20"/>
                    </w:rPr>
                    <w:t>1</w:t>
                  </w:r>
                </w:p>
              </w:tc>
              <w:tc>
                <w:tcPr>
                  <w:tcW w:w="540" w:type="dxa"/>
                  <w:shd w:val="clear" w:color="auto" w:fill="4F81BD"/>
                  <w:vAlign w:val="bottom"/>
                </w:tcPr>
                <w:p w:rsidR="0015624C" w:rsidRPr="001E34DD" w:rsidRDefault="0015624C" w:rsidP="00141505">
                  <w:pPr>
                    <w:pStyle w:val="BodyCopy"/>
                    <w:jc w:val="center"/>
                    <w:rPr>
                      <w:rFonts w:cs="Arial"/>
                      <w:b/>
                      <w:smallCaps/>
                      <w:color w:val="FFFFFF"/>
                      <w:sz w:val="20"/>
                    </w:rPr>
                  </w:pPr>
                  <w:r w:rsidRPr="001E34DD">
                    <w:rPr>
                      <w:rFonts w:cs="Arial"/>
                      <w:b/>
                      <w:smallCaps/>
                      <w:color w:val="FFFFFF"/>
                      <w:sz w:val="20"/>
                    </w:rPr>
                    <w:t>2</w:t>
                  </w:r>
                </w:p>
              </w:tc>
              <w:tc>
                <w:tcPr>
                  <w:tcW w:w="525" w:type="dxa"/>
                  <w:shd w:val="clear" w:color="auto" w:fill="4F81BD"/>
                  <w:vAlign w:val="bottom"/>
                </w:tcPr>
                <w:p w:rsidR="0015624C" w:rsidRPr="001E34DD" w:rsidRDefault="0015624C" w:rsidP="00141505">
                  <w:pPr>
                    <w:pStyle w:val="BodyCopy"/>
                    <w:jc w:val="center"/>
                    <w:rPr>
                      <w:rFonts w:cs="Arial"/>
                      <w:b/>
                      <w:smallCaps/>
                      <w:color w:val="FFFFFF"/>
                      <w:sz w:val="20"/>
                    </w:rPr>
                  </w:pPr>
                  <w:r w:rsidRPr="001E34DD">
                    <w:rPr>
                      <w:rFonts w:cs="Arial"/>
                      <w:b/>
                      <w:smallCaps/>
                      <w:color w:val="FFFFFF"/>
                      <w:sz w:val="20"/>
                    </w:rPr>
                    <w:t>3</w:t>
                  </w:r>
                </w:p>
              </w:tc>
              <w:tc>
                <w:tcPr>
                  <w:tcW w:w="555" w:type="dxa"/>
                  <w:shd w:val="clear" w:color="auto" w:fill="4F81BD"/>
                  <w:vAlign w:val="bottom"/>
                </w:tcPr>
                <w:p w:rsidR="0015624C" w:rsidRPr="001E34DD" w:rsidRDefault="0015624C" w:rsidP="00141505">
                  <w:pPr>
                    <w:pStyle w:val="BodyCopy"/>
                    <w:jc w:val="center"/>
                    <w:rPr>
                      <w:rFonts w:cs="Arial"/>
                      <w:b/>
                      <w:smallCaps/>
                      <w:color w:val="FFFFFF"/>
                      <w:sz w:val="20"/>
                    </w:rPr>
                  </w:pPr>
                  <w:r w:rsidRPr="001E34DD">
                    <w:rPr>
                      <w:rFonts w:cs="Arial"/>
                      <w:b/>
                      <w:smallCaps/>
                      <w:color w:val="FFFFFF"/>
                      <w:sz w:val="20"/>
                    </w:rPr>
                    <w:t>4</w:t>
                  </w:r>
                </w:p>
              </w:tc>
              <w:tc>
                <w:tcPr>
                  <w:tcW w:w="540" w:type="dxa"/>
                  <w:shd w:val="clear" w:color="auto" w:fill="4F81BD"/>
                  <w:vAlign w:val="bottom"/>
                </w:tcPr>
                <w:p w:rsidR="0015624C" w:rsidRPr="001E34DD" w:rsidRDefault="0015624C" w:rsidP="00141505">
                  <w:pPr>
                    <w:pStyle w:val="BodyCopy"/>
                    <w:jc w:val="center"/>
                    <w:rPr>
                      <w:rFonts w:cs="Arial"/>
                      <w:b/>
                      <w:smallCaps/>
                      <w:color w:val="FFFFFF"/>
                      <w:sz w:val="20"/>
                    </w:rPr>
                  </w:pPr>
                  <w:r w:rsidRPr="001E34DD">
                    <w:rPr>
                      <w:rFonts w:cs="Arial"/>
                      <w:b/>
                      <w:smallCaps/>
                      <w:color w:val="FFFFFF"/>
                      <w:sz w:val="20"/>
                    </w:rPr>
                    <w:t>5</w:t>
                  </w:r>
                </w:p>
              </w:tc>
              <w:tc>
                <w:tcPr>
                  <w:tcW w:w="1008" w:type="dxa"/>
                  <w:shd w:val="clear" w:color="auto" w:fill="4F81BD"/>
                  <w:vAlign w:val="bottom"/>
                </w:tcPr>
                <w:p w:rsidR="0015624C" w:rsidRPr="001E34DD" w:rsidRDefault="0015624C" w:rsidP="00141505">
                  <w:pPr>
                    <w:pStyle w:val="BodyCopy"/>
                    <w:jc w:val="center"/>
                    <w:rPr>
                      <w:rFonts w:cs="Arial"/>
                      <w:b/>
                      <w:smallCaps/>
                      <w:color w:val="FFFFFF"/>
                      <w:sz w:val="20"/>
                    </w:rPr>
                  </w:pPr>
                  <w:r w:rsidRPr="001E34DD">
                    <w:rPr>
                      <w:rFonts w:cs="Arial"/>
                      <w:b/>
                      <w:smallCaps/>
                      <w:color w:val="FFFFFF"/>
                      <w:sz w:val="20"/>
                    </w:rPr>
                    <w:t xml:space="preserve">Strongly Agree </w:t>
                  </w:r>
                </w:p>
                <w:p w:rsidR="0015624C" w:rsidRPr="001E34DD" w:rsidRDefault="0015624C" w:rsidP="00141505">
                  <w:pPr>
                    <w:pStyle w:val="BodyCopy"/>
                    <w:jc w:val="center"/>
                    <w:rPr>
                      <w:rFonts w:cs="Arial"/>
                      <w:b/>
                      <w:smallCaps/>
                      <w:color w:val="FFFFFF"/>
                      <w:sz w:val="20"/>
                    </w:rPr>
                  </w:pPr>
                  <w:r w:rsidRPr="001E34DD">
                    <w:rPr>
                      <w:rFonts w:cs="Arial"/>
                      <w:b/>
                      <w:smallCaps/>
                      <w:color w:val="FFFFFF"/>
                      <w:sz w:val="20"/>
                    </w:rPr>
                    <w:t>6</w:t>
                  </w:r>
                </w:p>
              </w:tc>
            </w:tr>
            <w:tr w:rsidR="0015624C" w:rsidRPr="001E34DD" w:rsidTr="0015624C">
              <w:tc>
                <w:tcPr>
                  <w:tcW w:w="5371" w:type="dxa"/>
                  <w:shd w:val="clear" w:color="auto" w:fill="auto"/>
                </w:tcPr>
                <w:p w:rsidR="0015624C" w:rsidRPr="001E34DD" w:rsidRDefault="0015624C" w:rsidP="00141505">
                  <w:pPr>
                    <w:pStyle w:val="BodyCopy"/>
                    <w:rPr>
                      <w:sz w:val="20"/>
                    </w:rPr>
                  </w:pPr>
                  <w:r w:rsidRPr="001E34DD">
                    <w:rPr>
                      <w:sz w:val="20"/>
                    </w:rPr>
                    <w:t xml:space="preserve">1. </w:t>
                  </w:r>
                  <w:r>
                    <w:rPr>
                      <w:sz w:val="20"/>
                    </w:rPr>
                    <w:t>This training has had a positive impact on my job performance.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1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2</w:t>
                  </w:r>
                </w:p>
              </w:tc>
              <w:tc>
                <w:tcPr>
                  <w:tcW w:w="525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3</w:t>
                  </w:r>
                </w:p>
              </w:tc>
              <w:tc>
                <w:tcPr>
                  <w:tcW w:w="555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4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5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6</w:t>
                  </w:r>
                </w:p>
              </w:tc>
            </w:tr>
            <w:tr w:rsidR="0015624C" w:rsidRPr="001E34DD" w:rsidTr="0015624C">
              <w:tc>
                <w:tcPr>
                  <w:tcW w:w="5371" w:type="dxa"/>
                  <w:shd w:val="clear" w:color="auto" w:fill="auto"/>
                </w:tcPr>
                <w:p w:rsidR="0015624C" w:rsidRPr="001E34DD" w:rsidRDefault="0015624C" w:rsidP="00141505">
                  <w:pPr>
                    <w:pStyle w:val="BodyCopy"/>
                    <w:rPr>
                      <w:sz w:val="20"/>
                    </w:rPr>
                  </w:pPr>
                  <w:r w:rsidRPr="001E34DD">
                    <w:rPr>
                      <w:sz w:val="20"/>
                    </w:rPr>
                    <w:t xml:space="preserve">2. I </w:t>
                  </w:r>
                  <w:r>
                    <w:rPr>
                      <w:sz w:val="20"/>
                    </w:rPr>
                    <w:t>have effectively applied what I learned in the training.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1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2</w:t>
                  </w:r>
                </w:p>
              </w:tc>
              <w:tc>
                <w:tcPr>
                  <w:tcW w:w="525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3</w:t>
                  </w:r>
                </w:p>
              </w:tc>
              <w:tc>
                <w:tcPr>
                  <w:tcW w:w="555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4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5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6</w:t>
                  </w:r>
                </w:p>
              </w:tc>
            </w:tr>
            <w:tr w:rsidR="0015624C" w:rsidRPr="001E34DD" w:rsidTr="0015624C">
              <w:tc>
                <w:tcPr>
                  <w:tcW w:w="5371" w:type="dxa"/>
                  <w:shd w:val="clear" w:color="auto" w:fill="auto"/>
                </w:tcPr>
                <w:p w:rsidR="0015624C" w:rsidRPr="001E34DD" w:rsidRDefault="0015624C" w:rsidP="00141505">
                  <w:pPr>
                    <w:pStyle w:val="BodyCopy"/>
                    <w:rPr>
                      <w:sz w:val="20"/>
                    </w:rPr>
                  </w:pPr>
                  <w:r w:rsidRPr="001E34DD">
                    <w:rPr>
                      <w:sz w:val="20"/>
                    </w:rPr>
                    <w:t xml:space="preserve">3. </w:t>
                  </w:r>
                  <w:r>
                    <w:rPr>
                      <w:sz w:val="20"/>
                    </w:rPr>
                    <w:t>Action planning helped me set clear, attainable, and measurable goals.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1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2</w:t>
                  </w:r>
                </w:p>
              </w:tc>
              <w:tc>
                <w:tcPr>
                  <w:tcW w:w="525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3</w:t>
                  </w:r>
                </w:p>
              </w:tc>
              <w:tc>
                <w:tcPr>
                  <w:tcW w:w="555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4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5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6</w:t>
                  </w:r>
                </w:p>
              </w:tc>
            </w:tr>
            <w:tr w:rsidR="0015624C" w:rsidRPr="001E34DD" w:rsidTr="0015624C">
              <w:tc>
                <w:tcPr>
                  <w:tcW w:w="5371" w:type="dxa"/>
                  <w:shd w:val="clear" w:color="auto" w:fill="auto"/>
                </w:tcPr>
                <w:p w:rsidR="0015624C" w:rsidRPr="001E34DD" w:rsidRDefault="0015624C" w:rsidP="00141505">
                  <w:pPr>
                    <w:pStyle w:val="BodyCopy"/>
                    <w:rPr>
                      <w:sz w:val="20"/>
                    </w:rPr>
                  </w:pPr>
                  <w:r w:rsidRPr="001E34DD">
                    <w:rPr>
                      <w:sz w:val="20"/>
                    </w:rPr>
                    <w:t xml:space="preserve">4. </w:t>
                  </w:r>
                  <w:r>
                    <w:rPr>
                      <w:sz w:val="20"/>
                    </w:rPr>
                    <w:t>I have achieved or made strong progress toward the goal(s) I set during the action planning process.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1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2</w:t>
                  </w:r>
                </w:p>
              </w:tc>
              <w:tc>
                <w:tcPr>
                  <w:tcW w:w="525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3</w:t>
                  </w:r>
                </w:p>
              </w:tc>
              <w:tc>
                <w:tcPr>
                  <w:tcW w:w="555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4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5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6</w:t>
                  </w:r>
                </w:p>
              </w:tc>
            </w:tr>
            <w:tr w:rsidR="0015624C" w:rsidRPr="001E34DD" w:rsidTr="0015624C">
              <w:tc>
                <w:tcPr>
                  <w:tcW w:w="5371" w:type="dxa"/>
                  <w:shd w:val="clear" w:color="auto" w:fill="auto"/>
                </w:tcPr>
                <w:p w:rsidR="0015624C" w:rsidRPr="001E34DD" w:rsidRDefault="0015624C" w:rsidP="00141505">
                  <w:pPr>
                    <w:pStyle w:val="BodyCopy"/>
                    <w:rPr>
                      <w:sz w:val="20"/>
                    </w:rPr>
                  </w:pPr>
                  <w:r>
                    <w:rPr>
                      <w:sz w:val="20"/>
                    </w:rPr>
                    <w:t>5. I feel as if I have had adequate support from my peers and the communities to which I belong in applying what I have learned.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1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2</w:t>
                  </w:r>
                </w:p>
              </w:tc>
              <w:tc>
                <w:tcPr>
                  <w:tcW w:w="525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3</w:t>
                  </w:r>
                </w:p>
              </w:tc>
              <w:tc>
                <w:tcPr>
                  <w:tcW w:w="555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4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5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6</w:t>
                  </w:r>
                </w:p>
              </w:tc>
            </w:tr>
            <w:tr w:rsidR="0015624C" w:rsidRPr="001E34DD" w:rsidTr="0015624C">
              <w:tc>
                <w:tcPr>
                  <w:tcW w:w="5371" w:type="dxa"/>
                  <w:shd w:val="clear" w:color="auto" w:fill="auto"/>
                </w:tcPr>
                <w:p w:rsidR="0015624C" w:rsidRDefault="0015624C" w:rsidP="00141505">
                  <w:pPr>
                    <w:pStyle w:val="BodyCopy"/>
                    <w:rPr>
                      <w:sz w:val="20"/>
                    </w:rPr>
                  </w:pPr>
                  <w:r>
                    <w:rPr>
                      <w:sz w:val="20"/>
                    </w:rPr>
                    <w:t>6. I feel as if I have had adequate support from my leadership in applying what I have learned.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1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2</w:t>
                  </w:r>
                </w:p>
              </w:tc>
              <w:tc>
                <w:tcPr>
                  <w:tcW w:w="525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3</w:t>
                  </w:r>
                </w:p>
              </w:tc>
              <w:tc>
                <w:tcPr>
                  <w:tcW w:w="555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4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5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15624C" w:rsidRPr="001E34DD" w:rsidRDefault="0015624C" w:rsidP="00141505">
                  <w:pPr>
                    <w:pStyle w:val="BodyCopy"/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 w:rsidRPr="001E34DD">
                    <w:rPr>
                      <w:rFonts w:cs="Arial"/>
                      <w:sz w:val="20"/>
                    </w:rPr>
                    <w:t>6</w:t>
                  </w:r>
                </w:p>
              </w:tc>
            </w:tr>
            <w:tr w:rsidR="0015624C" w:rsidRPr="001E34DD" w:rsidTr="0015624C">
              <w:trPr>
                <w:trHeight w:val="2195"/>
              </w:trPr>
              <w:tc>
                <w:tcPr>
                  <w:tcW w:w="9576" w:type="dxa"/>
                  <w:gridSpan w:val="7"/>
                  <w:shd w:val="clear" w:color="auto" w:fill="auto"/>
                </w:tcPr>
                <w:p w:rsidR="0061132A" w:rsidRDefault="0061132A" w:rsidP="00141505">
                  <w:pPr>
                    <w:pStyle w:val="BodyCopy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7. To what degree do you think the training has been responsible for any improvement in your ability to perform the skills you learned in the course?</w:t>
                  </w:r>
                </w:p>
                <w:p w:rsidR="0061132A" w:rsidRDefault="0061132A" w:rsidP="0061132A">
                  <w:pPr>
                    <w:pStyle w:val="BodyCopy"/>
                    <w:jc w:val="center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sym w:font="Wingdings 2" w:char="F0A3"/>
                  </w:r>
                  <w:r>
                    <w:rPr>
                      <w:rFonts w:cs="Arial"/>
                      <w:sz w:val="20"/>
                    </w:rPr>
                    <w:t xml:space="preserve">10%   </w:t>
                  </w:r>
                  <w:r>
                    <w:rPr>
                      <w:rFonts w:cs="Arial"/>
                      <w:sz w:val="20"/>
                    </w:rPr>
                    <w:sym w:font="Wingdings 2" w:char="F0A3"/>
                  </w:r>
                  <w:r>
                    <w:rPr>
                      <w:rFonts w:cs="Arial"/>
                      <w:sz w:val="20"/>
                    </w:rPr>
                    <w:t xml:space="preserve">20%   </w:t>
                  </w:r>
                  <w:r>
                    <w:rPr>
                      <w:rFonts w:cs="Arial"/>
                      <w:sz w:val="20"/>
                    </w:rPr>
                    <w:sym w:font="Wingdings 2" w:char="F0A3"/>
                  </w:r>
                  <w:r>
                    <w:rPr>
                      <w:rFonts w:cs="Arial"/>
                      <w:sz w:val="20"/>
                    </w:rPr>
                    <w:t xml:space="preserve">30%   </w:t>
                  </w:r>
                  <w:r>
                    <w:rPr>
                      <w:rFonts w:cs="Arial"/>
                      <w:sz w:val="20"/>
                    </w:rPr>
                    <w:sym w:font="Wingdings 2" w:char="F0A3"/>
                  </w:r>
                  <w:r>
                    <w:rPr>
                      <w:rFonts w:cs="Arial"/>
                      <w:sz w:val="20"/>
                    </w:rPr>
                    <w:t xml:space="preserve">40%   </w:t>
                  </w:r>
                  <w:r>
                    <w:rPr>
                      <w:rFonts w:cs="Arial"/>
                      <w:sz w:val="20"/>
                    </w:rPr>
                    <w:sym w:font="Wingdings 2" w:char="F0A3"/>
                  </w:r>
                  <w:r>
                    <w:rPr>
                      <w:rFonts w:cs="Arial"/>
                      <w:sz w:val="20"/>
                    </w:rPr>
                    <w:t xml:space="preserve">50%   </w:t>
                  </w:r>
                  <w:r>
                    <w:rPr>
                      <w:rFonts w:cs="Arial"/>
                      <w:sz w:val="20"/>
                    </w:rPr>
                    <w:sym w:font="Wingdings 2" w:char="F0A3"/>
                  </w:r>
                  <w:r>
                    <w:rPr>
                      <w:rFonts w:cs="Arial"/>
                      <w:sz w:val="20"/>
                    </w:rPr>
                    <w:t xml:space="preserve">60%   </w:t>
                  </w:r>
                  <w:r>
                    <w:rPr>
                      <w:rFonts w:cs="Arial"/>
                      <w:sz w:val="20"/>
                    </w:rPr>
                    <w:sym w:font="Wingdings 2" w:char="F0A3"/>
                  </w:r>
                  <w:r>
                    <w:rPr>
                      <w:rFonts w:cs="Arial"/>
                      <w:sz w:val="20"/>
                    </w:rPr>
                    <w:t xml:space="preserve">70%   </w:t>
                  </w:r>
                  <w:r>
                    <w:rPr>
                      <w:rFonts w:cs="Arial"/>
                      <w:sz w:val="20"/>
                    </w:rPr>
                    <w:sym w:font="Wingdings 2" w:char="F0A3"/>
                  </w:r>
                  <w:r>
                    <w:rPr>
                      <w:rFonts w:cs="Arial"/>
                      <w:sz w:val="20"/>
                    </w:rPr>
                    <w:t xml:space="preserve">80%   </w:t>
                  </w:r>
                  <w:r>
                    <w:rPr>
                      <w:rFonts w:cs="Arial"/>
                      <w:sz w:val="20"/>
                    </w:rPr>
                    <w:sym w:font="Wingdings 2" w:char="F0A3"/>
                  </w:r>
                  <w:r>
                    <w:rPr>
                      <w:rFonts w:cs="Arial"/>
                      <w:sz w:val="20"/>
                    </w:rPr>
                    <w:t xml:space="preserve">90%   </w:t>
                  </w:r>
                  <w:r>
                    <w:rPr>
                      <w:rFonts w:cs="Arial"/>
                      <w:sz w:val="20"/>
                    </w:rPr>
                    <w:sym w:font="Wingdings 2" w:char="F0A3"/>
                  </w:r>
                  <w:r>
                    <w:rPr>
                      <w:rFonts w:cs="Arial"/>
                      <w:sz w:val="20"/>
                    </w:rPr>
                    <w:t>100%</w:t>
                  </w:r>
                </w:p>
                <w:p w:rsidR="0015624C" w:rsidRDefault="0061132A" w:rsidP="00141505">
                  <w:pPr>
                    <w:pStyle w:val="BodyCopy"/>
                    <w:rPr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8</w:t>
                  </w:r>
                  <w:r w:rsidR="0015624C" w:rsidRPr="001E34DD">
                    <w:rPr>
                      <w:rFonts w:cs="Arial"/>
                      <w:sz w:val="20"/>
                    </w:rPr>
                    <w:t xml:space="preserve">. </w:t>
                  </w:r>
                  <w:r w:rsidR="0015624C" w:rsidRPr="001E34DD">
                    <w:rPr>
                      <w:sz w:val="20"/>
                    </w:rPr>
                    <w:t xml:space="preserve">Self-assess how your knowledge and skills have changed as a result of this training. Using the scale below, please assess where you were before this training and how you rate yourself now after having completed the training.   </w:t>
                  </w:r>
                </w:p>
                <w:p w:rsidR="0015624C" w:rsidRDefault="0015624C" w:rsidP="00141505">
                  <w:pPr>
                    <w:pStyle w:val="BodyCopy"/>
                    <w:rPr>
                      <w:sz w:val="20"/>
                    </w:rPr>
                  </w:pPr>
                </w:p>
                <w:p w:rsidR="0015624C" w:rsidRPr="001E34DD" w:rsidRDefault="0015624C" w:rsidP="0061132A">
                  <w:pPr>
                    <w:pStyle w:val="BodyCopy"/>
                    <w:jc w:val="center"/>
                    <w:rPr>
                      <w:rFonts w:cs="Arial"/>
                      <w:sz w:val="20"/>
                      <w:szCs w:val="22"/>
                    </w:rPr>
                  </w:pPr>
                  <w:r>
                    <w:rPr>
                      <w:sz w:val="20"/>
                    </w:rPr>
                    <w:t xml:space="preserve">Scale: </w:t>
                  </w:r>
                  <w:r w:rsidRPr="000C2C43">
                    <w:rPr>
                      <w:sz w:val="20"/>
                    </w:rPr>
                    <w:t>1 = Low (No knowledge or skill) to 5 = High (</w:t>
                  </w:r>
                  <w:r>
                    <w:rPr>
                      <w:sz w:val="20"/>
                    </w:rPr>
                    <w:t>Significant</w:t>
                  </w:r>
                  <w:r w:rsidRPr="000C2C43">
                    <w:rPr>
                      <w:sz w:val="20"/>
                    </w:rPr>
                    <w:t xml:space="preserve"> knowledge or skill)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738"/>
                    <w:gridCol w:w="1057"/>
                    <w:gridCol w:w="810"/>
                    <w:gridCol w:w="1085"/>
                    <w:gridCol w:w="738"/>
                    <w:gridCol w:w="738"/>
                    <w:gridCol w:w="1039"/>
                    <w:gridCol w:w="810"/>
                    <w:gridCol w:w="1103"/>
                    <w:gridCol w:w="738"/>
                  </w:tblGrid>
                  <w:tr w:rsidR="0015624C" w:rsidRPr="003C0B19" w:rsidTr="00141505">
                    <w:tc>
                      <w:tcPr>
                        <w:tcW w:w="4428" w:type="dxa"/>
                        <w:gridSpan w:val="5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5624C" w:rsidRPr="003C0B19" w:rsidRDefault="0015624C" w:rsidP="00141505">
                        <w:pPr>
                          <w:pStyle w:val="BodyCopy"/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 w:rsidRPr="003C0B19">
                          <w:rPr>
                            <w:rFonts w:cs="Arial"/>
                            <w:sz w:val="20"/>
                            <w:szCs w:val="22"/>
                          </w:rPr>
                          <w:t>BEFORE T</w:t>
                        </w:r>
                        <w:r>
                          <w:rPr>
                            <w:rFonts w:cs="Arial"/>
                            <w:sz w:val="20"/>
                            <w:szCs w:val="22"/>
                          </w:rPr>
                          <w:t>HE TRAINING</w:t>
                        </w:r>
                      </w:p>
                    </w:tc>
                    <w:tc>
                      <w:tcPr>
                        <w:tcW w:w="4428" w:type="dxa"/>
                        <w:gridSpan w:val="5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5624C" w:rsidRPr="003C0B19" w:rsidRDefault="0015624C" w:rsidP="00141505">
                        <w:pPr>
                          <w:pStyle w:val="BodyCopy"/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 w:rsidRPr="003C0B19">
                          <w:rPr>
                            <w:rFonts w:cs="Arial"/>
                            <w:sz w:val="20"/>
                            <w:szCs w:val="22"/>
                          </w:rPr>
                          <w:t>AFTER T</w:t>
                        </w:r>
                        <w:r>
                          <w:rPr>
                            <w:rFonts w:cs="Arial"/>
                            <w:sz w:val="20"/>
                            <w:szCs w:val="22"/>
                          </w:rPr>
                          <w:t>HE TRAINING</w:t>
                        </w:r>
                      </w:p>
                    </w:tc>
                  </w:tr>
                  <w:tr w:rsidR="0015624C" w:rsidRPr="003C0B19" w:rsidTr="00141505"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15624C" w:rsidRPr="003C0B19" w:rsidRDefault="0015624C" w:rsidP="00141505">
                        <w:pPr>
                          <w:pStyle w:val="BodyCopy"/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15624C" w:rsidRPr="003C0B19" w:rsidRDefault="0015624C" w:rsidP="00141505">
                        <w:pPr>
                          <w:pStyle w:val="BodyCopy"/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15624C" w:rsidRPr="003C0B19" w:rsidRDefault="0015624C" w:rsidP="00141505">
                        <w:pPr>
                          <w:pStyle w:val="BodyCopy"/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15624C" w:rsidRPr="003C0B19" w:rsidRDefault="0015624C" w:rsidP="00141505">
                        <w:pPr>
                          <w:pStyle w:val="BodyCopy"/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624C" w:rsidRPr="003C0B19" w:rsidRDefault="0015624C" w:rsidP="00141505">
                        <w:pPr>
                          <w:pStyle w:val="BodyCopy"/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15624C" w:rsidRPr="003C0B19" w:rsidRDefault="0015624C" w:rsidP="00141505">
                        <w:pPr>
                          <w:pStyle w:val="BodyCopy"/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15624C" w:rsidRPr="003C0B19" w:rsidRDefault="0015624C" w:rsidP="00141505">
                        <w:pPr>
                          <w:pStyle w:val="BodyCopy"/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15624C" w:rsidRPr="003C0B19" w:rsidRDefault="0015624C" w:rsidP="00141505">
                        <w:pPr>
                          <w:pStyle w:val="BodyCopy"/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15624C" w:rsidRPr="003C0B19" w:rsidRDefault="0015624C" w:rsidP="00141505">
                        <w:pPr>
                          <w:pStyle w:val="BodyCopy"/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624C" w:rsidRPr="003C0B19" w:rsidRDefault="0015624C" w:rsidP="00141505">
                        <w:pPr>
                          <w:pStyle w:val="BodyCopy"/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5</w:t>
                        </w:r>
                      </w:p>
                    </w:tc>
                  </w:tr>
                </w:tbl>
                <w:p w:rsidR="0015624C" w:rsidRPr="001E34DD" w:rsidRDefault="0015624C" w:rsidP="00141505">
                  <w:pPr>
                    <w:pStyle w:val="BodyCopy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15624C" w:rsidRPr="001E34DD" w:rsidTr="0015624C">
              <w:tc>
                <w:tcPr>
                  <w:tcW w:w="9576" w:type="dxa"/>
                  <w:gridSpan w:val="7"/>
                  <w:shd w:val="clear" w:color="auto" w:fill="auto"/>
                </w:tcPr>
                <w:p w:rsidR="0015624C" w:rsidRPr="001E34DD" w:rsidRDefault="0061132A" w:rsidP="00141505">
                  <w:pPr>
                    <w:pStyle w:val="BodyCopy"/>
                    <w:rPr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9</w:t>
                  </w:r>
                  <w:r w:rsidR="0015624C" w:rsidRPr="001E34DD">
                    <w:rPr>
                      <w:rFonts w:cs="Arial"/>
                      <w:sz w:val="20"/>
                    </w:rPr>
                    <w:t xml:space="preserve">. </w:t>
                  </w:r>
                  <w:r w:rsidR="0015624C" w:rsidRPr="001E34DD">
                    <w:rPr>
                      <w:sz w:val="20"/>
                    </w:rPr>
                    <w:t xml:space="preserve">Please provide us with any further comments you would like to share in regards </w:t>
                  </w:r>
                  <w:r w:rsidR="0015624C">
                    <w:rPr>
                      <w:sz w:val="20"/>
                    </w:rPr>
                    <w:t>this training.</w:t>
                  </w:r>
                </w:p>
                <w:p w:rsidR="0015624C" w:rsidRPr="001E34DD" w:rsidRDefault="0015624C" w:rsidP="00141505">
                  <w:pPr>
                    <w:pStyle w:val="BodyCopy"/>
                    <w:rPr>
                      <w:rFonts w:cs="Arial"/>
                      <w:sz w:val="20"/>
                    </w:rPr>
                  </w:pPr>
                </w:p>
              </w:tc>
            </w:tr>
          </w:tbl>
          <w:p w:rsidR="0015624C" w:rsidRDefault="0015624C" w:rsidP="00491D72">
            <w:pPr>
              <w:rPr>
                <w:rFonts w:cstheme="minorHAnsi"/>
                <w:b/>
                <w:sz w:val="20"/>
              </w:rPr>
            </w:pPr>
          </w:p>
        </w:tc>
      </w:tr>
    </w:tbl>
    <w:p w:rsidR="00CD1C32" w:rsidRDefault="00CD1C32" w:rsidP="00DE5333"/>
    <w:sectPr w:rsidR="00CD1C32" w:rsidSect="00EB4C6F">
      <w:headerReference w:type="default" r:id="rId7"/>
      <w:footerReference w:type="default" r:id="rId8"/>
      <w:headerReference w:type="first" r:id="rId9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025" w:rsidRDefault="005D6025" w:rsidP="00CA7B92">
      <w:pPr>
        <w:spacing w:after="0" w:line="240" w:lineRule="auto"/>
      </w:pPr>
      <w:r>
        <w:separator/>
      </w:r>
    </w:p>
  </w:endnote>
  <w:endnote w:type="continuationSeparator" w:id="0">
    <w:p w:rsidR="005D6025" w:rsidRDefault="005D6025" w:rsidP="00CA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4511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E71" w:rsidRDefault="006C49E4">
        <w:pPr>
          <w:pStyle w:val="Footer"/>
          <w:jc w:val="right"/>
        </w:pPr>
        <w:r>
          <w:fldChar w:fldCharType="begin"/>
        </w:r>
        <w:r w:rsidR="00CF4E71">
          <w:instrText xml:space="preserve"> PAGE   \* MERGEFORMAT </w:instrText>
        </w:r>
        <w:r>
          <w:fldChar w:fldCharType="separate"/>
        </w:r>
        <w:r w:rsidR="006113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4E71" w:rsidRDefault="00CF4E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025" w:rsidRDefault="005D6025" w:rsidP="00CA7B92">
      <w:pPr>
        <w:spacing w:after="0" w:line="240" w:lineRule="auto"/>
      </w:pPr>
      <w:r>
        <w:separator/>
      </w:r>
    </w:p>
  </w:footnote>
  <w:footnote w:type="continuationSeparator" w:id="0">
    <w:p w:rsidR="005D6025" w:rsidRDefault="005D6025" w:rsidP="00CA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E71" w:rsidRDefault="00CF4E71" w:rsidP="00D67049">
    <w:pPr>
      <w:pStyle w:val="Header"/>
      <w:pBdr>
        <w:bottom w:val="single" w:sz="4" w:space="1" w:color="auto"/>
      </w:pBdr>
    </w:pPr>
    <w:r>
      <w:t>ATTACHMENT A: HITRC Training Needs Survey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E71" w:rsidRDefault="006C49E4" w:rsidP="00EB4C6F">
    <w:pPr>
      <w:pStyle w:val="Header"/>
      <w:pBdr>
        <w:bottom w:val="single" w:sz="4" w:space="1" w:color="auto"/>
      </w:pBdr>
    </w:pPr>
    <w:r>
      <w:rPr>
        <w:noProof/>
      </w:rPr>
      <w:pict>
        <v:group id="Group 7" o:spid="_x0000_s2049" style="position:absolute;margin-left:355pt;margin-top:-19.5pt;width:117.95pt;height:29.55pt;z-index:251658240;mso-wrap-distance-left:4.5pt;mso-wrap-distance-top:4.5pt;mso-wrap-distance-right:4.5pt;mso-wrap-distance-bottom:4.5pt;mso-position-vertical-relative:line" coordsize="12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">
          <v:rect id="Rectangle 2" o:spid="_x0000_s2051" style="position:absolute;width:126;height: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nLMcUA&#10;AADaAAAADwAAAGRycy9kb3ducmV2LnhtbESP3WrCQBSE7wXfYTlCb6RuqthK6iqlIBahaP25P2RP&#10;k2D2bLq7JvHtXaHg5TAz3zDzZWcq0ZDzpWUFL6MEBHFmdcm5guNh9TwD4QOyxsoyKbiSh+Wi35tj&#10;qm3LP9TsQy4ihH2KCooQ6lRKnxVk0I9sTRy9X+sMhihdLrXDNsJNJcdJ8ioNlhwXCqzps6DsvL8Y&#10;BcPj+nB5O+/W3+5vctps63baDHdKPQ26j3cQgbrwCP+3v7SCCdyvxBs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csxxQAAANoAAAAPAAAAAAAAAAAAAAAAAJgCAABkcnMv&#10;ZG93bnJldi54bWxQSwUGAAAAAAQABAD1AAAAigMAAAAA&#10;">
            <v:stroke joinstyle="round"/>
            <v:path arrowok="t"/>
          </v:rect>
          <v:rect id="Rectangle 3" o:spid="_x0000_s2050" style="position:absolute;width:126;height: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itQcAA&#10;AADaAAAADwAAAGRycy9kb3ducmV2LnhtbESP0YrCMBRE3xf8h3AF39ZUkUWqUXRXYdk3rR9waa5t&#10;aXNTk1izf79ZEHwcZuYMs95G04mBnG8sK5hNMxDEpdUNVwouxfF9CcIHZI2dZVLwSx62m9HbGnNt&#10;H3yi4RwqkSDsc1RQh9DnUvqyJoN+anvi5F2tMxiSdJXUDh8Jbjo5z7IPabDhtFBjT581le35bhQM&#10;8yJWP+3t3l6L2Zd0h310Oio1GcfdCkSgGF7hZ/tbK1jA/5V0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8itQcAAAADaAAAADwAAAAAAAAAAAAAAAACYAgAAZHJzL2Rvd25y&#10;ZXYueG1sUEsFBgAAAAAEAAQA9QAAAIUDAAAAAA==&#10;" filled="f" stroked="f" strokeweight="1pt">
            <v:stroke miterlimit="0"/>
            <v:path arrowok="t"/>
            <v:textbox style="mso-next-textbox:#Rectangle 3">
              <w:txbxContent>
                <w:p w:rsidR="00CF4E71" w:rsidRDefault="009F26D3" w:rsidP="00A76BCA">
                  <w:pPr>
                    <w:pStyle w:val="Body1"/>
                    <w:rPr>
                      <w:rFonts w:eastAsia="Times New Roman"/>
                      <w:color w:val="auto"/>
                      <w:sz w:val="20"/>
                    </w:rPr>
                  </w:pPr>
                  <w:r w:rsidRPr="009F26D3">
                    <w:rPr>
                      <w:rFonts w:ascii="Arial" w:eastAsia="Times New Roman" w:hAnsi="Arial" w:cs="Arial"/>
                      <w:sz w:val="20"/>
                      <w:lang w:val="es-MX"/>
                    </w:rPr>
                    <w:t>OMB No. 0955-0003</w:t>
                  </w:r>
                  <w:r w:rsidR="00CF4E71" w:rsidRPr="009F26D3">
                    <w:rPr>
                      <w:rFonts w:ascii="Arial" w:eastAsia="Times New Roman" w:hAnsi="Arial" w:cs="Arial"/>
                      <w:sz w:val="20"/>
                      <w:highlight w:val="yellow"/>
                      <w:lang w:val="es-MX"/>
                    </w:rPr>
                    <w:cr/>
                  </w:r>
                  <w:r w:rsidR="00CF4E71" w:rsidRPr="001F0862">
                    <w:rPr>
                      <w:rFonts w:ascii="Arial" w:eastAsia="Helvetica" w:hAnsi="Helvetica"/>
                      <w:sz w:val="20"/>
                      <w:highlight w:val="yellow"/>
                      <w:lang w:val="es-MX"/>
                    </w:rPr>
                    <w:t xml:space="preserve">Exp. </w:t>
                  </w:r>
                  <w:r w:rsidR="00CF4E71" w:rsidRPr="001F0862">
                    <w:rPr>
                      <w:rFonts w:ascii="Arial" w:eastAsia="Helvetica" w:hAnsi="Helvetica"/>
                      <w:sz w:val="20"/>
                      <w:highlight w:val="yellow"/>
                    </w:rPr>
                    <w:t>Date xx/xx/xxxx</w:t>
                  </w:r>
                </w:p>
              </w:txbxContent>
            </v:textbox>
          </v:rect>
          <w10:wrap type="square"/>
        </v:group>
      </w:pict>
    </w:r>
    <w:r w:rsidR="00CF4E71">
      <w:t xml:space="preserve">ATTACHMENT A: HITRC Training </w:t>
    </w:r>
    <w:r w:rsidR="0015624C">
      <w:t>Three Month Survey</w:t>
    </w:r>
    <w:r w:rsidR="00CF4E7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5E8"/>
    <w:multiLevelType w:val="hybridMultilevel"/>
    <w:tmpl w:val="69E88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8C66A7"/>
    <w:multiLevelType w:val="hybridMultilevel"/>
    <w:tmpl w:val="CCAA4656"/>
    <w:lvl w:ilvl="0" w:tplc="7D6ADF5A">
      <w:start w:val="1"/>
      <w:numFmt w:val="bullet"/>
      <w:lvlText w:val="m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C65700"/>
    <w:multiLevelType w:val="hybridMultilevel"/>
    <w:tmpl w:val="B27E3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B2A2B"/>
    <w:multiLevelType w:val="hybridMultilevel"/>
    <w:tmpl w:val="F93CF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A457EB"/>
    <w:multiLevelType w:val="hybridMultilevel"/>
    <w:tmpl w:val="598473A0"/>
    <w:lvl w:ilvl="0" w:tplc="80A4894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671B6"/>
    <w:multiLevelType w:val="hybridMultilevel"/>
    <w:tmpl w:val="F4B8EBAE"/>
    <w:lvl w:ilvl="0" w:tplc="2B3AB96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94355"/>
    <w:rsid w:val="00002B9E"/>
    <w:rsid w:val="00015D48"/>
    <w:rsid w:val="00016E9B"/>
    <w:rsid w:val="000318A5"/>
    <w:rsid w:val="00032BE5"/>
    <w:rsid w:val="000523F5"/>
    <w:rsid w:val="0006332A"/>
    <w:rsid w:val="000648B9"/>
    <w:rsid w:val="000667E1"/>
    <w:rsid w:val="00067220"/>
    <w:rsid w:val="000812BD"/>
    <w:rsid w:val="0008130D"/>
    <w:rsid w:val="0009063B"/>
    <w:rsid w:val="000C7183"/>
    <w:rsid w:val="000D2095"/>
    <w:rsid w:val="000D3754"/>
    <w:rsid w:val="00114B83"/>
    <w:rsid w:val="001328B6"/>
    <w:rsid w:val="00133114"/>
    <w:rsid w:val="00144EC1"/>
    <w:rsid w:val="00144FAC"/>
    <w:rsid w:val="0015624C"/>
    <w:rsid w:val="00181F45"/>
    <w:rsid w:val="00195610"/>
    <w:rsid w:val="001A4741"/>
    <w:rsid w:val="001B6846"/>
    <w:rsid w:val="001C5138"/>
    <w:rsid w:val="001D0ED1"/>
    <w:rsid w:val="001D78D9"/>
    <w:rsid w:val="001F0862"/>
    <w:rsid w:val="00223ACF"/>
    <w:rsid w:val="002357EB"/>
    <w:rsid w:val="00261F9F"/>
    <w:rsid w:val="00264418"/>
    <w:rsid w:val="00273173"/>
    <w:rsid w:val="002756D8"/>
    <w:rsid w:val="00282864"/>
    <w:rsid w:val="002836DE"/>
    <w:rsid w:val="00287348"/>
    <w:rsid w:val="002B3EBD"/>
    <w:rsid w:val="002D17FF"/>
    <w:rsid w:val="002E3152"/>
    <w:rsid w:val="00303946"/>
    <w:rsid w:val="00307365"/>
    <w:rsid w:val="00312643"/>
    <w:rsid w:val="0032000D"/>
    <w:rsid w:val="003260D9"/>
    <w:rsid w:val="003504B2"/>
    <w:rsid w:val="0035484F"/>
    <w:rsid w:val="00354ED8"/>
    <w:rsid w:val="00356177"/>
    <w:rsid w:val="003933C8"/>
    <w:rsid w:val="003A6821"/>
    <w:rsid w:val="003C10C5"/>
    <w:rsid w:val="003D6933"/>
    <w:rsid w:val="003F08A7"/>
    <w:rsid w:val="00413D0A"/>
    <w:rsid w:val="00431342"/>
    <w:rsid w:val="00450B84"/>
    <w:rsid w:val="00451EAC"/>
    <w:rsid w:val="004650F2"/>
    <w:rsid w:val="0047690B"/>
    <w:rsid w:val="00480655"/>
    <w:rsid w:val="00491D72"/>
    <w:rsid w:val="004A07E7"/>
    <w:rsid w:val="004C101A"/>
    <w:rsid w:val="00513ECE"/>
    <w:rsid w:val="005267BA"/>
    <w:rsid w:val="0053197C"/>
    <w:rsid w:val="005327DF"/>
    <w:rsid w:val="005333AC"/>
    <w:rsid w:val="005353A1"/>
    <w:rsid w:val="00535915"/>
    <w:rsid w:val="00545504"/>
    <w:rsid w:val="00574BB8"/>
    <w:rsid w:val="00580E6D"/>
    <w:rsid w:val="00581C36"/>
    <w:rsid w:val="005C3EA0"/>
    <w:rsid w:val="005D3C65"/>
    <w:rsid w:val="005D431E"/>
    <w:rsid w:val="005D6025"/>
    <w:rsid w:val="005E197F"/>
    <w:rsid w:val="005F4B99"/>
    <w:rsid w:val="00600523"/>
    <w:rsid w:val="0061132A"/>
    <w:rsid w:val="00635DAE"/>
    <w:rsid w:val="0066659D"/>
    <w:rsid w:val="0067626C"/>
    <w:rsid w:val="00680D6E"/>
    <w:rsid w:val="00697AB5"/>
    <w:rsid w:val="006A1DDA"/>
    <w:rsid w:val="006A7442"/>
    <w:rsid w:val="006C49E4"/>
    <w:rsid w:val="006C578B"/>
    <w:rsid w:val="006E1585"/>
    <w:rsid w:val="006F20D4"/>
    <w:rsid w:val="006F77A3"/>
    <w:rsid w:val="0070741C"/>
    <w:rsid w:val="007116E2"/>
    <w:rsid w:val="00717067"/>
    <w:rsid w:val="007248A8"/>
    <w:rsid w:val="0073379C"/>
    <w:rsid w:val="0076151C"/>
    <w:rsid w:val="00766478"/>
    <w:rsid w:val="00766B42"/>
    <w:rsid w:val="00775523"/>
    <w:rsid w:val="007802E5"/>
    <w:rsid w:val="007821F5"/>
    <w:rsid w:val="007B06E9"/>
    <w:rsid w:val="007B38C8"/>
    <w:rsid w:val="007C3374"/>
    <w:rsid w:val="007C63BC"/>
    <w:rsid w:val="007F0B77"/>
    <w:rsid w:val="008051C8"/>
    <w:rsid w:val="008122EB"/>
    <w:rsid w:val="008222FB"/>
    <w:rsid w:val="00836B74"/>
    <w:rsid w:val="00852FCB"/>
    <w:rsid w:val="00854F51"/>
    <w:rsid w:val="008557FC"/>
    <w:rsid w:val="008612C3"/>
    <w:rsid w:val="008642BE"/>
    <w:rsid w:val="00883425"/>
    <w:rsid w:val="00897A05"/>
    <w:rsid w:val="008B362F"/>
    <w:rsid w:val="008E0ABB"/>
    <w:rsid w:val="008E7098"/>
    <w:rsid w:val="008F0D32"/>
    <w:rsid w:val="00904349"/>
    <w:rsid w:val="00932997"/>
    <w:rsid w:val="00933DAF"/>
    <w:rsid w:val="00943643"/>
    <w:rsid w:val="00943A19"/>
    <w:rsid w:val="00954952"/>
    <w:rsid w:val="00955735"/>
    <w:rsid w:val="0096156B"/>
    <w:rsid w:val="00980CBC"/>
    <w:rsid w:val="0098794B"/>
    <w:rsid w:val="009911D6"/>
    <w:rsid w:val="009B66C0"/>
    <w:rsid w:val="009C0DAE"/>
    <w:rsid w:val="009C71F8"/>
    <w:rsid w:val="009D242A"/>
    <w:rsid w:val="009E464B"/>
    <w:rsid w:val="009E4CC1"/>
    <w:rsid w:val="009F168D"/>
    <w:rsid w:val="009F26D3"/>
    <w:rsid w:val="009F55AA"/>
    <w:rsid w:val="009F69B7"/>
    <w:rsid w:val="00A00D51"/>
    <w:rsid w:val="00A10282"/>
    <w:rsid w:val="00A3064E"/>
    <w:rsid w:val="00A70F65"/>
    <w:rsid w:val="00A76BCA"/>
    <w:rsid w:val="00A93A2A"/>
    <w:rsid w:val="00AB2CFA"/>
    <w:rsid w:val="00AD3F77"/>
    <w:rsid w:val="00AD79DA"/>
    <w:rsid w:val="00AE299E"/>
    <w:rsid w:val="00AF351B"/>
    <w:rsid w:val="00AF39DD"/>
    <w:rsid w:val="00B007B5"/>
    <w:rsid w:val="00B04FF6"/>
    <w:rsid w:val="00B05393"/>
    <w:rsid w:val="00B236DB"/>
    <w:rsid w:val="00B30660"/>
    <w:rsid w:val="00B30E68"/>
    <w:rsid w:val="00B40536"/>
    <w:rsid w:val="00B4235D"/>
    <w:rsid w:val="00B55A35"/>
    <w:rsid w:val="00B57F45"/>
    <w:rsid w:val="00B90D36"/>
    <w:rsid w:val="00BD6C46"/>
    <w:rsid w:val="00BD7EC3"/>
    <w:rsid w:val="00BF618E"/>
    <w:rsid w:val="00C0153E"/>
    <w:rsid w:val="00C1239B"/>
    <w:rsid w:val="00C17C3D"/>
    <w:rsid w:val="00C37B49"/>
    <w:rsid w:val="00C47DD4"/>
    <w:rsid w:val="00C52FC7"/>
    <w:rsid w:val="00C60EE4"/>
    <w:rsid w:val="00C637C3"/>
    <w:rsid w:val="00C9595E"/>
    <w:rsid w:val="00CA73E7"/>
    <w:rsid w:val="00CA7B92"/>
    <w:rsid w:val="00CB2044"/>
    <w:rsid w:val="00CB32A4"/>
    <w:rsid w:val="00CB45DA"/>
    <w:rsid w:val="00CB6828"/>
    <w:rsid w:val="00CC4227"/>
    <w:rsid w:val="00CD1C32"/>
    <w:rsid w:val="00CF2A5D"/>
    <w:rsid w:val="00CF4E71"/>
    <w:rsid w:val="00CF5ADF"/>
    <w:rsid w:val="00D0504B"/>
    <w:rsid w:val="00D05746"/>
    <w:rsid w:val="00D15A65"/>
    <w:rsid w:val="00D31A84"/>
    <w:rsid w:val="00D45CB0"/>
    <w:rsid w:val="00D56E2C"/>
    <w:rsid w:val="00D62655"/>
    <w:rsid w:val="00D64F11"/>
    <w:rsid w:val="00D66C36"/>
    <w:rsid w:val="00D67049"/>
    <w:rsid w:val="00D83062"/>
    <w:rsid w:val="00D94355"/>
    <w:rsid w:val="00D94E0E"/>
    <w:rsid w:val="00DA1E54"/>
    <w:rsid w:val="00DC319D"/>
    <w:rsid w:val="00DE5333"/>
    <w:rsid w:val="00DE7671"/>
    <w:rsid w:val="00DF661C"/>
    <w:rsid w:val="00DF705F"/>
    <w:rsid w:val="00E00176"/>
    <w:rsid w:val="00E04D4C"/>
    <w:rsid w:val="00E10400"/>
    <w:rsid w:val="00E17DBF"/>
    <w:rsid w:val="00E31F38"/>
    <w:rsid w:val="00E52041"/>
    <w:rsid w:val="00E67985"/>
    <w:rsid w:val="00E77E78"/>
    <w:rsid w:val="00E93CE0"/>
    <w:rsid w:val="00E95C2F"/>
    <w:rsid w:val="00EA5294"/>
    <w:rsid w:val="00EB0B08"/>
    <w:rsid w:val="00EB4C6F"/>
    <w:rsid w:val="00ED0499"/>
    <w:rsid w:val="00ED634F"/>
    <w:rsid w:val="00EE0D35"/>
    <w:rsid w:val="00EE51EA"/>
    <w:rsid w:val="00EF5ACF"/>
    <w:rsid w:val="00F06B3A"/>
    <w:rsid w:val="00F103DC"/>
    <w:rsid w:val="00F32911"/>
    <w:rsid w:val="00F33F5A"/>
    <w:rsid w:val="00F4609A"/>
    <w:rsid w:val="00F53B05"/>
    <w:rsid w:val="00F947AF"/>
    <w:rsid w:val="00FA01C3"/>
    <w:rsid w:val="00FA7774"/>
    <w:rsid w:val="00FC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E2C"/>
  </w:style>
  <w:style w:type="paragraph" w:styleId="Heading1">
    <w:name w:val="heading 1"/>
    <w:basedOn w:val="Normal"/>
    <w:next w:val="Normal"/>
    <w:link w:val="Heading1Char"/>
    <w:uiPriority w:val="9"/>
    <w:qFormat/>
    <w:rsid w:val="00CD1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1C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1C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1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D1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5915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CA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A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B92"/>
  </w:style>
  <w:style w:type="paragraph" w:styleId="Footer">
    <w:name w:val="footer"/>
    <w:basedOn w:val="Normal"/>
    <w:link w:val="FooterChar"/>
    <w:uiPriority w:val="99"/>
    <w:unhideWhenUsed/>
    <w:rsid w:val="00CA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B92"/>
  </w:style>
  <w:style w:type="table" w:styleId="LightList-Accent3">
    <w:name w:val="Light List Accent 3"/>
    <w:basedOn w:val="TableNormal"/>
    <w:uiPriority w:val="61"/>
    <w:rsid w:val="000648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648B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0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D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D36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51EAC"/>
    <w:rPr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451EAC"/>
    <w:pPr>
      <w:spacing w:after="0" w:line="240" w:lineRule="auto"/>
    </w:pPr>
    <w:rPr>
      <w:lang w:bidi="en-US"/>
    </w:rPr>
  </w:style>
  <w:style w:type="paragraph" w:customStyle="1" w:styleId="Body1">
    <w:name w:val="Body 1"/>
    <w:rsid w:val="00A76BCA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NormalWeb">
    <w:name w:val="Normal (Web)"/>
    <w:basedOn w:val="Normal"/>
    <w:rsid w:val="00545504"/>
    <w:pPr>
      <w:spacing w:before="100" w:beforeAutospacing="1" w:after="100" w:afterAutospacing="1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BodyCopy">
    <w:name w:val="Body Copy"/>
    <w:basedOn w:val="Normal"/>
    <w:link w:val="BodyCopyChar"/>
    <w:qFormat/>
    <w:rsid w:val="0015624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Calibri" w:eastAsia="Arial" w:hAnsi="Calibri" w:cs="Times-Roman"/>
      <w:color w:val="000000"/>
      <w:szCs w:val="24"/>
    </w:rPr>
  </w:style>
  <w:style w:type="character" w:customStyle="1" w:styleId="BodyCopyChar">
    <w:name w:val="Body Copy Char"/>
    <w:link w:val="BodyCopy"/>
    <w:rsid w:val="0015624C"/>
    <w:rPr>
      <w:rFonts w:ascii="Calibri" w:eastAsia="Arial" w:hAnsi="Calibri" w:cs="Times-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1C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1C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1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D1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5915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CA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A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B92"/>
  </w:style>
  <w:style w:type="paragraph" w:styleId="Footer">
    <w:name w:val="footer"/>
    <w:basedOn w:val="Normal"/>
    <w:link w:val="FooterChar"/>
    <w:uiPriority w:val="99"/>
    <w:unhideWhenUsed/>
    <w:rsid w:val="00CA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B92"/>
  </w:style>
  <w:style w:type="table" w:styleId="LightList-Accent3">
    <w:name w:val="Light List Accent 3"/>
    <w:basedOn w:val="TableNormal"/>
    <w:uiPriority w:val="61"/>
    <w:rsid w:val="000648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648B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0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D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D36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51EAC"/>
    <w:rPr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451EAC"/>
    <w:pPr>
      <w:spacing w:after="0" w:line="240" w:lineRule="auto"/>
    </w:pPr>
    <w:rPr>
      <w:lang w:bidi="en-US"/>
    </w:rPr>
  </w:style>
  <w:style w:type="paragraph" w:customStyle="1" w:styleId="Body1">
    <w:name w:val="Body 1"/>
    <w:rsid w:val="00A76BCA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NormalWeb">
    <w:name w:val="Normal (Web)"/>
    <w:basedOn w:val="Normal"/>
    <w:rsid w:val="00545504"/>
    <w:pPr>
      <w:spacing w:before="100" w:beforeAutospacing="1" w:after="100" w:afterAutospacing="1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BodyCopy">
    <w:name w:val="Body Copy"/>
    <w:basedOn w:val="Normal"/>
    <w:link w:val="BodyCopyChar"/>
    <w:qFormat/>
    <w:rsid w:val="0015624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Calibri" w:eastAsia="Arial" w:hAnsi="Calibri" w:cs="Times-Roman"/>
      <w:color w:val="000000"/>
      <w:szCs w:val="24"/>
    </w:rPr>
  </w:style>
  <w:style w:type="character" w:customStyle="1" w:styleId="BodyCopyChar">
    <w:name w:val="Body Copy Char"/>
    <w:link w:val="BodyCopy"/>
    <w:rsid w:val="0015624C"/>
    <w:rPr>
      <w:rFonts w:ascii="Calibri" w:eastAsia="Arial" w:hAnsi="Calibri" w:cs="Times-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Vasquez, Leslie [USA]</dc:creator>
  <cp:lastModifiedBy>Department of Health and Human Services</cp:lastModifiedBy>
  <cp:revision>2</cp:revision>
  <dcterms:created xsi:type="dcterms:W3CDTF">2013-02-28T19:35:00Z</dcterms:created>
  <dcterms:modified xsi:type="dcterms:W3CDTF">2013-02-28T19:35:00Z</dcterms:modified>
</cp:coreProperties>
</file>