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00C" w:rsidRDefault="00F3200C" w:rsidP="00F3200C">
      <w:pPr>
        <w:spacing w:after="0"/>
        <w:jc w:val="center"/>
      </w:pPr>
      <w:proofErr w:type="gramStart"/>
      <w:r>
        <w:t>mHealth</w:t>
      </w:r>
      <w:proofErr w:type="gramEnd"/>
      <w:r>
        <w:t xml:space="preserve"> Privacy and Security Consumer Research</w:t>
      </w:r>
    </w:p>
    <w:p w:rsidR="00F3200C" w:rsidRDefault="00F3200C" w:rsidP="00F3200C">
      <w:pPr>
        <w:spacing w:after="0"/>
        <w:jc w:val="center"/>
      </w:pPr>
      <w:r>
        <w:t>Question 1 Visual Guide</w:t>
      </w:r>
    </w:p>
    <w:p w:rsidR="00F3200C" w:rsidRDefault="00F3200C" w:rsidP="00F3200C">
      <w:pPr>
        <w:spacing w:after="0"/>
      </w:pPr>
    </w:p>
    <w:p w:rsidR="00F3200C" w:rsidRDefault="00F3200C" w:rsidP="00F3200C">
      <w:r>
        <w:t>The following will be shown on a flip chart: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3150"/>
        <w:gridCol w:w="3078"/>
      </w:tblGrid>
      <w:tr w:rsidR="00F3200C" w:rsidTr="00B40CBA">
        <w:trPr>
          <w:trHeight w:val="530"/>
        </w:trPr>
        <w:tc>
          <w:tcPr>
            <w:tcW w:w="3240" w:type="dxa"/>
          </w:tcPr>
          <w:p w:rsidR="00F3200C" w:rsidRPr="00BC32B4" w:rsidRDefault="00F3200C" w:rsidP="00B40CBA">
            <w:pPr>
              <w:jc w:val="center"/>
              <w:rPr>
                <w:b/>
              </w:rPr>
            </w:pPr>
            <w:r w:rsidRPr="00BC32B4">
              <w:rPr>
                <w:b/>
              </w:rPr>
              <w:t>Internet</w:t>
            </w:r>
          </w:p>
        </w:tc>
        <w:tc>
          <w:tcPr>
            <w:tcW w:w="3150" w:type="dxa"/>
          </w:tcPr>
          <w:p w:rsidR="00F3200C" w:rsidRPr="00BC32B4" w:rsidRDefault="00F3200C" w:rsidP="00B40CBA">
            <w:pPr>
              <w:jc w:val="center"/>
              <w:rPr>
                <w:b/>
              </w:rPr>
            </w:pPr>
            <w:r w:rsidRPr="00BC32B4">
              <w:rPr>
                <w:b/>
              </w:rPr>
              <w:t>Cell Phones</w:t>
            </w:r>
          </w:p>
        </w:tc>
        <w:tc>
          <w:tcPr>
            <w:tcW w:w="3078" w:type="dxa"/>
          </w:tcPr>
          <w:p w:rsidR="00F3200C" w:rsidRDefault="00F3200C" w:rsidP="00B40CBA">
            <w:pPr>
              <w:spacing w:after="0"/>
              <w:jc w:val="center"/>
              <w:rPr>
                <w:b/>
              </w:rPr>
            </w:pPr>
            <w:r w:rsidRPr="00BC32B4">
              <w:rPr>
                <w:b/>
              </w:rPr>
              <w:t>Smart Phone</w:t>
            </w:r>
            <w:r>
              <w:rPr>
                <w:b/>
              </w:rPr>
              <w:t xml:space="preserve"> /</w:t>
            </w:r>
            <w:r w:rsidRPr="00BC32B4">
              <w:rPr>
                <w:b/>
              </w:rPr>
              <w:t xml:space="preserve"> </w:t>
            </w:r>
          </w:p>
          <w:p w:rsidR="00F3200C" w:rsidRPr="00BC32B4" w:rsidRDefault="00F3200C" w:rsidP="00B40CBA">
            <w:pPr>
              <w:jc w:val="center"/>
              <w:rPr>
                <w:b/>
              </w:rPr>
            </w:pPr>
            <w:r w:rsidRPr="00BC32B4">
              <w:rPr>
                <w:b/>
              </w:rPr>
              <w:t>iPad type device</w:t>
            </w:r>
          </w:p>
        </w:tc>
      </w:tr>
      <w:tr w:rsidR="00F3200C" w:rsidTr="00B40CBA">
        <w:trPr>
          <w:trHeight w:val="4292"/>
        </w:trPr>
        <w:tc>
          <w:tcPr>
            <w:tcW w:w="3240" w:type="dxa"/>
          </w:tcPr>
          <w:p w:rsidR="00F3200C" w:rsidRDefault="00F3200C" w:rsidP="00B40CBA"/>
          <w:p w:rsidR="00F3200C" w:rsidRDefault="00F3200C" w:rsidP="00B40CBA"/>
        </w:tc>
        <w:tc>
          <w:tcPr>
            <w:tcW w:w="3150" w:type="dxa"/>
          </w:tcPr>
          <w:p w:rsidR="00F3200C" w:rsidRDefault="00F3200C" w:rsidP="00B40CBA"/>
        </w:tc>
        <w:tc>
          <w:tcPr>
            <w:tcW w:w="3078" w:type="dxa"/>
          </w:tcPr>
          <w:p w:rsidR="00F3200C" w:rsidRDefault="00F3200C" w:rsidP="00B40CBA"/>
        </w:tc>
      </w:tr>
    </w:tbl>
    <w:p w:rsidR="00F3200C" w:rsidRDefault="00F3200C" w:rsidP="00F3200C"/>
    <w:p w:rsidR="00FE5FA8" w:rsidRDefault="00FE5FA8" w:rsidP="00F3200C"/>
    <w:p w:rsidR="00FE5FA8" w:rsidRDefault="00FE5FA8" w:rsidP="00F3200C"/>
    <w:p w:rsidR="00FE5FA8" w:rsidRDefault="00FE5FA8" w:rsidP="00F3200C"/>
    <w:p w:rsidR="00FE5FA8" w:rsidRDefault="00FE5FA8" w:rsidP="00F3200C"/>
    <w:p w:rsidR="00FE5FA8" w:rsidRDefault="00FE5FA8" w:rsidP="00F3200C"/>
    <w:p w:rsidR="00FE5FA8" w:rsidRDefault="00FE5FA8" w:rsidP="00F3200C"/>
    <w:p w:rsidR="00FE5FA8" w:rsidRDefault="00FE5FA8" w:rsidP="00F3200C"/>
    <w:p w:rsidR="00FE5FA8" w:rsidRPr="00B808FC" w:rsidRDefault="00B808FC" w:rsidP="00F3200C">
      <w:pPr>
        <w:rPr>
          <w:b/>
        </w:rPr>
      </w:pPr>
      <w:r>
        <w:rPr>
          <w:b/>
        </w:rPr>
        <w:t>Visual</w:t>
      </w:r>
      <w:r w:rsidR="00FE5FA8" w:rsidRPr="00B808FC">
        <w:rPr>
          <w:b/>
        </w:rPr>
        <w:t xml:space="preserve"> of YELP:</w:t>
      </w:r>
    </w:p>
    <w:p w:rsidR="00F3200C" w:rsidRDefault="00FE5FA8" w:rsidP="00F3200C">
      <w:r>
        <w:rPr>
          <w:noProof/>
        </w:rPr>
        <w:lastRenderedPageBreak/>
        <w:drawing>
          <wp:inline distT="0" distB="0" distL="0" distR="0">
            <wp:extent cx="5941206" cy="7360920"/>
            <wp:effectExtent l="19050" t="0" r="2394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0C" w:rsidRDefault="00F3200C" w:rsidP="00F3200C"/>
    <w:p w:rsidR="00F3200C" w:rsidRPr="00B808FC" w:rsidRDefault="00E87D3A" w:rsidP="00F3200C">
      <w:pPr>
        <w:spacing w:after="0" w:line="240" w:lineRule="auto"/>
        <w:ind w:left="720"/>
        <w:rPr>
          <w:b/>
        </w:rPr>
      </w:pPr>
      <w:r w:rsidRPr="00B808FC">
        <w:rPr>
          <w:b/>
        </w:rPr>
        <w:lastRenderedPageBreak/>
        <w:t>Visual of Four Square</w:t>
      </w:r>
    </w:p>
    <w:p w:rsidR="00F3200C" w:rsidRDefault="00E87D3A">
      <w:r>
        <w:rPr>
          <w:noProof/>
        </w:rPr>
        <w:drawing>
          <wp:inline distT="0" distB="0" distL="0" distR="0">
            <wp:extent cx="4572000" cy="7620000"/>
            <wp:effectExtent l="19050" t="0" r="0" b="0"/>
            <wp:docPr id="432" name="Picture 432" descr="H:\ONC Task 7\ven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:\ONC Task 7\venu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00C">
        <w:br w:type="page"/>
      </w:r>
    </w:p>
    <w:p w:rsidR="00F3200C" w:rsidRDefault="00F3200C" w:rsidP="00F3200C">
      <w:pPr>
        <w:jc w:val="center"/>
      </w:pPr>
      <w:proofErr w:type="gramStart"/>
      <w:r>
        <w:lastRenderedPageBreak/>
        <w:t>mHealth</w:t>
      </w:r>
      <w:proofErr w:type="gramEnd"/>
      <w:r>
        <w:t xml:space="preserve"> Privacy and Security Consumer Research</w:t>
      </w:r>
    </w:p>
    <w:p w:rsidR="00F3200C" w:rsidRDefault="00F3200C" w:rsidP="00F3200C">
      <w:pPr>
        <w:jc w:val="center"/>
      </w:pPr>
      <w:r>
        <w:t>Question 2a Visual Guide</w:t>
      </w:r>
    </w:p>
    <w:p w:rsidR="00F3200C" w:rsidRDefault="00F3200C" w:rsidP="00F3200C"/>
    <w:p w:rsidR="00F3200C" w:rsidRDefault="00F3200C" w:rsidP="00F3200C">
      <w:r>
        <w:t>The following will be shown on a flip chart:</w:t>
      </w:r>
    </w:p>
    <w:p w:rsidR="00F3200C" w:rsidRDefault="00F3200C" w:rsidP="00F3200C">
      <w:pPr>
        <w:tabs>
          <w:tab w:val="left" w:pos="3060"/>
        </w:tabs>
        <w:rPr>
          <w:rFonts w:asciiTheme="majorHAnsi" w:hAnsiTheme="majorHAnsi" w:cs="Arial"/>
        </w:rPr>
      </w:pPr>
    </w:p>
    <w:p w:rsidR="00F3200C" w:rsidRDefault="00F3200C" w:rsidP="00F3200C">
      <w:pPr>
        <w:tabs>
          <w:tab w:val="left" w:pos="3060"/>
        </w:tabs>
        <w:rPr>
          <w:rFonts w:asciiTheme="majorHAnsi" w:hAnsiTheme="majorHAnsi" w:cs="Arial"/>
        </w:rPr>
      </w:pPr>
    </w:p>
    <w:tbl>
      <w:tblPr>
        <w:tblStyle w:val="TableGrid"/>
        <w:tblW w:w="0" w:type="auto"/>
        <w:tblLook w:val="04A0"/>
      </w:tblPr>
      <w:tblGrid>
        <w:gridCol w:w="2538"/>
        <w:gridCol w:w="360"/>
        <w:gridCol w:w="2880"/>
        <w:gridCol w:w="450"/>
        <w:gridCol w:w="2880"/>
        <w:gridCol w:w="450"/>
      </w:tblGrid>
      <w:tr w:rsidR="00F3200C" w:rsidTr="00B40CBA">
        <w:tc>
          <w:tcPr>
            <w:tcW w:w="2898" w:type="dxa"/>
            <w:gridSpan w:val="2"/>
          </w:tcPr>
          <w:p w:rsidR="00A0424B" w:rsidRPr="00A0424B" w:rsidRDefault="00A0424B" w:rsidP="00A0424B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rFonts w:asciiTheme="majorHAnsi" w:hAnsiTheme="majorHAnsi" w:cs="Arial"/>
              </w:rPr>
              <w:t>[</w:t>
            </w:r>
            <w:r w:rsidRPr="00A0424B">
              <w:rPr>
                <w:rFonts w:asciiTheme="majorHAnsi" w:hAnsiTheme="majorHAnsi" w:cs="Arial"/>
                <w:i/>
              </w:rPr>
              <w:t>Moderator writes</w:t>
            </w:r>
          </w:p>
          <w:p w:rsidR="00F3200C" w:rsidRDefault="00F3200C" w:rsidP="00A0424B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</w:rPr>
            </w:pPr>
            <w:r w:rsidRPr="00A0424B">
              <w:rPr>
                <w:rFonts w:asciiTheme="majorHAnsi" w:hAnsiTheme="majorHAnsi" w:cs="Arial"/>
                <w:i/>
              </w:rPr>
              <w:t>What you do online #1</w:t>
            </w:r>
            <w:r w:rsidR="00A0424B">
              <w:rPr>
                <w:rFonts w:asciiTheme="majorHAnsi" w:hAnsiTheme="majorHAnsi" w:cs="Arial"/>
              </w:rPr>
              <w:t>]</w:t>
            </w:r>
          </w:p>
        </w:tc>
        <w:tc>
          <w:tcPr>
            <w:tcW w:w="3330" w:type="dxa"/>
            <w:gridSpan w:val="2"/>
          </w:tcPr>
          <w:p w:rsidR="00A0424B" w:rsidRPr="00A0424B" w:rsidRDefault="00A0424B" w:rsidP="00B40CBA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rFonts w:asciiTheme="majorHAnsi" w:hAnsiTheme="majorHAnsi" w:cs="Arial"/>
              </w:rPr>
              <w:t>[</w:t>
            </w:r>
            <w:r w:rsidRPr="00A0424B">
              <w:rPr>
                <w:rFonts w:asciiTheme="majorHAnsi" w:hAnsiTheme="majorHAnsi" w:cs="Arial"/>
                <w:i/>
              </w:rPr>
              <w:t>Moderators writes</w:t>
            </w:r>
          </w:p>
          <w:p w:rsidR="00F3200C" w:rsidRDefault="00F3200C" w:rsidP="00A0424B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</w:rPr>
            </w:pPr>
            <w:r w:rsidRPr="00A0424B">
              <w:rPr>
                <w:rFonts w:asciiTheme="majorHAnsi" w:hAnsiTheme="majorHAnsi" w:cs="Arial"/>
                <w:i/>
              </w:rPr>
              <w:t>What you do online #2</w:t>
            </w:r>
            <w:r w:rsidR="00A0424B">
              <w:rPr>
                <w:rFonts w:asciiTheme="majorHAnsi" w:hAnsiTheme="majorHAnsi" w:cs="Arial"/>
              </w:rPr>
              <w:t>]</w:t>
            </w:r>
          </w:p>
        </w:tc>
        <w:tc>
          <w:tcPr>
            <w:tcW w:w="3330" w:type="dxa"/>
            <w:gridSpan w:val="2"/>
          </w:tcPr>
          <w:p w:rsidR="00A0424B" w:rsidRPr="00A0424B" w:rsidRDefault="00A0424B" w:rsidP="00B40CBA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rFonts w:asciiTheme="majorHAnsi" w:hAnsiTheme="majorHAnsi" w:cs="Arial"/>
              </w:rPr>
              <w:t>[</w:t>
            </w:r>
            <w:r w:rsidRPr="00A0424B">
              <w:rPr>
                <w:rFonts w:asciiTheme="majorHAnsi" w:hAnsiTheme="majorHAnsi" w:cs="Arial"/>
                <w:i/>
              </w:rPr>
              <w:t xml:space="preserve">Moderator writes </w:t>
            </w:r>
          </w:p>
          <w:p w:rsidR="00F3200C" w:rsidRDefault="00F3200C" w:rsidP="00B40CBA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</w:rPr>
            </w:pPr>
            <w:r w:rsidRPr="00A0424B">
              <w:rPr>
                <w:rFonts w:asciiTheme="majorHAnsi" w:hAnsiTheme="majorHAnsi" w:cs="Arial"/>
                <w:i/>
              </w:rPr>
              <w:t>What you do online #3</w:t>
            </w:r>
            <w:r w:rsidR="00A0424B">
              <w:rPr>
                <w:rFonts w:asciiTheme="majorHAnsi" w:hAnsiTheme="majorHAnsi" w:cs="Arial"/>
              </w:rPr>
              <w:t>]</w:t>
            </w:r>
          </w:p>
        </w:tc>
      </w:tr>
      <w:tr w:rsidR="00F3200C" w:rsidTr="00B40CBA">
        <w:trPr>
          <w:trHeight w:val="305"/>
        </w:trPr>
        <w:tc>
          <w:tcPr>
            <w:tcW w:w="2538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Very convenient</w:t>
            </w:r>
          </w:p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6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2880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Very convenient</w:t>
            </w:r>
          </w:p>
        </w:tc>
        <w:tc>
          <w:tcPr>
            <w:tcW w:w="45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2880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Very convenient</w:t>
            </w:r>
          </w:p>
        </w:tc>
        <w:tc>
          <w:tcPr>
            <w:tcW w:w="45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</w:tr>
      <w:tr w:rsidR="00F3200C" w:rsidTr="00B40CBA">
        <w:tc>
          <w:tcPr>
            <w:tcW w:w="2538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Convenient</w:t>
            </w:r>
          </w:p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6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2880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Convenient</w:t>
            </w:r>
          </w:p>
        </w:tc>
        <w:tc>
          <w:tcPr>
            <w:tcW w:w="45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2880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Convenient</w:t>
            </w:r>
          </w:p>
        </w:tc>
        <w:tc>
          <w:tcPr>
            <w:tcW w:w="45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</w:tr>
      <w:tr w:rsidR="00F3200C" w:rsidTr="00B40CBA">
        <w:tc>
          <w:tcPr>
            <w:tcW w:w="2538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Somewhat convenient</w:t>
            </w:r>
          </w:p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6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2880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Somewhat convenient</w:t>
            </w:r>
          </w:p>
        </w:tc>
        <w:tc>
          <w:tcPr>
            <w:tcW w:w="45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2880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Somewhat convenient</w:t>
            </w:r>
          </w:p>
        </w:tc>
        <w:tc>
          <w:tcPr>
            <w:tcW w:w="45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</w:tr>
      <w:tr w:rsidR="00F3200C" w:rsidTr="00B40CBA">
        <w:tc>
          <w:tcPr>
            <w:tcW w:w="2538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Not convenient</w:t>
            </w:r>
          </w:p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36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2880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Not convenient</w:t>
            </w:r>
          </w:p>
        </w:tc>
        <w:tc>
          <w:tcPr>
            <w:tcW w:w="45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  <w:tc>
          <w:tcPr>
            <w:tcW w:w="2880" w:type="dxa"/>
          </w:tcPr>
          <w:p w:rsidR="00F3200C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  <w:r w:rsidRPr="00B226EF">
              <w:rPr>
                <w:rFonts w:asciiTheme="majorHAnsi" w:hAnsiTheme="majorHAnsi" w:cs="Arial"/>
              </w:rPr>
              <w:t>Not convenient</w:t>
            </w:r>
          </w:p>
        </w:tc>
        <w:tc>
          <w:tcPr>
            <w:tcW w:w="450" w:type="dxa"/>
          </w:tcPr>
          <w:p w:rsidR="00F3200C" w:rsidRPr="00B226EF" w:rsidRDefault="00F3200C" w:rsidP="00B40CBA">
            <w:pPr>
              <w:tabs>
                <w:tab w:val="left" w:pos="3060"/>
              </w:tabs>
              <w:rPr>
                <w:rFonts w:asciiTheme="majorHAnsi" w:hAnsiTheme="majorHAnsi" w:cs="Arial"/>
              </w:rPr>
            </w:pPr>
          </w:p>
        </w:tc>
      </w:tr>
    </w:tbl>
    <w:p w:rsidR="00F3200C" w:rsidRDefault="00F3200C" w:rsidP="00F3200C">
      <w:pPr>
        <w:tabs>
          <w:tab w:val="left" w:pos="3060"/>
        </w:tabs>
        <w:rPr>
          <w:rFonts w:asciiTheme="majorHAnsi" w:hAnsiTheme="majorHAnsi" w:cs="Arial"/>
        </w:rPr>
      </w:pPr>
    </w:p>
    <w:p w:rsidR="00F3200C" w:rsidRDefault="00F3200C">
      <w:r>
        <w:br w:type="page"/>
      </w:r>
    </w:p>
    <w:p w:rsidR="00F3200C" w:rsidRDefault="00F3200C"/>
    <w:p w:rsidR="00F3200C" w:rsidRPr="00965EBF" w:rsidRDefault="00F3200C" w:rsidP="00F3200C">
      <w:pPr>
        <w:jc w:val="center"/>
      </w:pPr>
      <w:proofErr w:type="gramStart"/>
      <w:r w:rsidRPr="00965EBF">
        <w:t>mHealth</w:t>
      </w:r>
      <w:proofErr w:type="gramEnd"/>
      <w:r w:rsidRPr="00965EBF">
        <w:t xml:space="preserve"> Privacy and Security Consumer Research</w:t>
      </w:r>
    </w:p>
    <w:p w:rsidR="00F3200C" w:rsidRPr="00965EBF" w:rsidRDefault="00F3200C" w:rsidP="00F3200C">
      <w:pPr>
        <w:jc w:val="center"/>
      </w:pPr>
      <w:r w:rsidRPr="00965EBF">
        <w:t>Question 6 Visual Guide</w:t>
      </w:r>
    </w:p>
    <w:p w:rsidR="00F3200C" w:rsidRPr="00965EBF" w:rsidRDefault="00F3200C" w:rsidP="00F3200C"/>
    <w:p w:rsidR="00F3200C" w:rsidRPr="00965EBF" w:rsidRDefault="00B808FC" w:rsidP="00F3200C">
      <w:r>
        <w:t>The</w:t>
      </w:r>
      <w:r w:rsidR="00852473">
        <w:t xml:space="preserve"> following </w:t>
      </w:r>
      <w:r>
        <w:t>visuals</w:t>
      </w:r>
      <w:r w:rsidR="00852473" w:rsidRPr="00965EBF">
        <w:t xml:space="preserve"> </w:t>
      </w:r>
      <w:r w:rsidR="00F3200C" w:rsidRPr="00965EBF">
        <w:t xml:space="preserve">will be shown </w:t>
      </w:r>
      <w:r w:rsidR="00852473">
        <w:t>via a power point presentation:</w:t>
      </w:r>
    </w:p>
    <w:p w:rsidR="00F3200C" w:rsidRPr="00965EBF" w:rsidRDefault="00F3200C" w:rsidP="00F3200C">
      <w:pPr>
        <w:tabs>
          <w:tab w:val="left" w:pos="3060"/>
        </w:tabs>
      </w:pPr>
    </w:p>
    <w:p w:rsidR="00F3200C" w:rsidRPr="00965EBF" w:rsidRDefault="00B808FC" w:rsidP="00F3200C">
      <w:pPr>
        <w:tabs>
          <w:tab w:val="left" w:pos="3060"/>
        </w:tabs>
      </w:pPr>
      <w:r>
        <w:t>Mammogram screening reminder</w:t>
      </w:r>
    </w:p>
    <w:p w:rsidR="00F3200C" w:rsidRPr="00965EBF" w:rsidRDefault="00F3200C" w:rsidP="00F3200C">
      <w:pPr>
        <w:tabs>
          <w:tab w:val="left" w:pos="3060"/>
        </w:tabs>
      </w:pPr>
    </w:p>
    <w:p w:rsidR="00F3200C" w:rsidRPr="00965EBF" w:rsidRDefault="00FE5FA8" w:rsidP="00F3200C">
      <w:pPr>
        <w:tabs>
          <w:tab w:val="left" w:pos="3060"/>
        </w:tabs>
      </w:pPr>
      <w:r>
        <w:rPr>
          <w:rFonts w:eastAsia="Times New Roman" w:cs="Times New Roman"/>
          <w:noProof/>
        </w:rPr>
        <w:drawing>
          <wp:inline distT="0" distB="0" distL="0" distR="0">
            <wp:extent cx="2567940" cy="3825240"/>
            <wp:effectExtent l="19050" t="0" r="3810" b="0"/>
            <wp:docPr id="9" name="Picture 8" descr="H:\ONC Task 7\mamm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ONC Task 7\mammogr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3200C" w:rsidRPr="00965EBF" w:rsidRDefault="00B808FC" w:rsidP="00F3200C">
      <w:pPr>
        <w:tabs>
          <w:tab w:val="left" w:pos="3060"/>
        </w:tabs>
      </w:pPr>
      <w:r>
        <w:lastRenderedPageBreak/>
        <w:t>Annual Physical reminder</w:t>
      </w:r>
    </w:p>
    <w:p w:rsidR="00F3200C" w:rsidRPr="00965EBF" w:rsidRDefault="00F3200C" w:rsidP="00F3200C">
      <w:pPr>
        <w:tabs>
          <w:tab w:val="left" w:pos="3060"/>
        </w:tabs>
      </w:pPr>
    </w:p>
    <w:p w:rsidR="00F3200C" w:rsidRPr="00965EBF" w:rsidRDefault="00FE5FA8" w:rsidP="00F3200C">
      <w:pPr>
        <w:tabs>
          <w:tab w:val="left" w:pos="3060"/>
        </w:tabs>
        <w:ind w:left="720"/>
      </w:pPr>
      <w:r>
        <w:rPr>
          <w:noProof/>
        </w:rPr>
        <w:drawing>
          <wp:inline distT="0" distB="0" distL="0" distR="0">
            <wp:extent cx="2567940" cy="3825240"/>
            <wp:effectExtent l="19050" t="0" r="3810" b="0"/>
            <wp:docPr id="3" name="Picture 3" descr="H:\ONC Task 7\phys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ONC Task 7\physic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3200C" w:rsidRPr="00965EBF" w:rsidRDefault="00B808FC" w:rsidP="00F3200C">
      <w:pPr>
        <w:tabs>
          <w:tab w:val="left" w:pos="3060"/>
        </w:tabs>
      </w:pPr>
      <w:r>
        <w:lastRenderedPageBreak/>
        <w:t>Dental visit reminder</w:t>
      </w:r>
    </w:p>
    <w:p w:rsidR="00F3200C" w:rsidRPr="00965EBF" w:rsidRDefault="00F3200C" w:rsidP="00F3200C">
      <w:pPr>
        <w:tabs>
          <w:tab w:val="left" w:pos="3060"/>
        </w:tabs>
      </w:pPr>
    </w:p>
    <w:p w:rsidR="00F3200C" w:rsidRPr="00965EBF" w:rsidRDefault="00FE5FA8" w:rsidP="00F3200C">
      <w:pPr>
        <w:tabs>
          <w:tab w:val="left" w:pos="3060"/>
        </w:tabs>
      </w:pPr>
      <w:r>
        <w:rPr>
          <w:noProof/>
        </w:rPr>
        <w:drawing>
          <wp:inline distT="0" distB="0" distL="0" distR="0">
            <wp:extent cx="2567940" cy="3825240"/>
            <wp:effectExtent l="19050" t="0" r="3810" b="0"/>
            <wp:docPr id="2" name="Picture 2" descr="H:\ONC Task 7\dent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ONC Task 7\denti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3200C" w:rsidRPr="00965EBF" w:rsidRDefault="00B808FC" w:rsidP="00F3200C">
      <w:pPr>
        <w:tabs>
          <w:tab w:val="left" w:pos="3060"/>
        </w:tabs>
      </w:pPr>
      <w:r>
        <w:t>Flu shot reminder</w:t>
      </w:r>
    </w:p>
    <w:p w:rsidR="00F3200C" w:rsidRPr="00965EBF" w:rsidRDefault="00F3200C" w:rsidP="00F3200C">
      <w:pPr>
        <w:tabs>
          <w:tab w:val="left" w:pos="3060"/>
        </w:tabs>
      </w:pPr>
    </w:p>
    <w:p w:rsidR="00F3200C" w:rsidRPr="00965EBF" w:rsidRDefault="00FE5FA8" w:rsidP="00F3200C">
      <w:pPr>
        <w:tabs>
          <w:tab w:val="left" w:pos="3060"/>
        </w:tabs>
        <w:ind w:left="720"/>
      </w:pPr>
      <w:r>
        <w:rPr>
          <w:noProof/>
        </w:rPr>
        <w:drawing>
          <wp:inline distT="0" distB="0" distL="0" distR="0">
            <wp:extent cx="2567940" cy="3825240"/>
            <wp:effectExtent l="19050" t="0" r="3810" b="0"/>
            <wp:docPr id="7" name="Picture 6" descr="H:\ONC Task 7\flu 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ONC Task 7\flu sh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3200C" w:rsidRPr="00965EBF" w:rsidRDefault="00B808FC" w:rsidP="00F3200C">
      <w:pPr>
        <w:tabs>
          <w:tab w:val="left" w:pos="3060"/>
        </w:tabs>
      </w:pPr>
      <w:r>
        <w:lastRenderedPageBreak/>
        <w:t>Lower your cholesterol reminder</w:t>
      </w:r>
    </w:p>
    <w:p w:rsidR="00F3200C" w:rsidRPr="00965EBF" w:rsidRDefault="00F3200C" w:rsidP="00F3200C">
      <w:pPr>
        <w:tabs>
          <w:tab w:val="left" w:pos="3060"/>
        </w:tabs>
      </w:pPr>
    </w:p>
    <w:p w:rsidR="00F3200C" w:rsidRPr="00965EBF" w:rsidRDefault="00FE5FA8" w:rsidP="00F3200C">
      <w:pPr>
        <w:tabs>
          <w:tab w:val="left" w:pos="3060"/>
        </w:tabs>
      </w:pPr>
      <w:r>
        <w:rPr>
          <w:noProof/>
        </w:rPr>
        <w:drawing>
          <wp:inline distT="0" distB="0" distL="0" distR="0">
            <wp:extent cx="2567940" cy="3825240"/>
            <wp:effectExtent l="19050" t="0" r="3810" b="0"/>
            <wp:docPr id="4" name="Picture 4" descr="H:\ONC Task 7\choleste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ONC Task 7\cholestero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3200C" w:rsidRPr="00965EBF" w:rsidRDefault="00F3200C" w:rsidP="00F3200C">
      <w:pPr>
        <w:tabs>
          <w:tab w:val="left" w:pos="3060"/>
        </w:tabs>
      </w:pPr>
      <w:r w:rsidRPr="00965EBF">
        <w:lastRenderedPageBreak/>
        <w:t>Eating fruits and vegetables</w:t>
      </w:r>
    </w:p>
    <w:p w:rsidR="00F3200C" w:rsidRPr="00965EBF" w:rsidRDefault="00F3200C" w:rsidP="00F3200C">
      <w:pPr>
        <w:tabs>
          <w:tab w:val="left" w:pos="3060"/>
        </w:tabs>
      </w:pPr>
    </w:p>
    <w:p w:rsidR="00F3200C" w:rsidRDefault="00FE5FA8" w:rsidP="00F3200C">
      <w:pPr>
        <w:tabs>
          <w:tab w:val="left" w:pos="3060"/>
        </w:tabs>
      </w:pPr>
      <w:r>
        <w:rPr>
          <w:noProof/>
        </w:rPr>
        <w:drawing>
          <wp:inline distT="0" distB="0" distL="0" distR="0">
            <wp:extent cx="2567940" cy="3825240"/>
            <wp:effectExtent l="19050" t="0" r="3810" b="0"/>
            <wp:docPr id="8" name="Picture 7" descr="H:\ONC Task 7\fruit&amp;v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ONC Task 7\fruit&amp;v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E5FA8" w:rsidRDefault="00FE5FA8" w:rsidP="00F3200C">
      <w:pPr>
        <w:tabs>
          <w:tab w:val="left" w:pos="3060"/>
        </w:tabs>
      </w:pPr>
    </w:p>
    <w:p w:rsidR="00F3200C" w:rsidRDefault="00F3200C" w:rsidP="00F3200C">
      <w:pPr>
        <w:tabs>
          <w:tab w:val="left" w:pos="3060"/>
        </w:tabs>
      </w:pPr>
      <w:r>
        <w:lastRenderedPageBreak/>
        <w:t>STD testing text message</w:t>
      </w:r>
    </w:p>
    <w:p w:rsidR="00F3200C" w:rsidRDefault="00FE5FA8">
      <w:r>
        <w:rPr>
          <w:noProof/>
        </w:rPr>
        <w:drawing>
          <wp:inline distT="0" distB="0" distL="0" distR="0">
            <wp:extent cx="2567940" cy="3825240"/>
            <wp:effectExtent l="19050" t="0" r="3810" b="0"/>
            <wp:docPr id="6" name="Picture 5" descr="H:\ONC Task 7\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ONC Task 7\ST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200C">
        <w:br w:type="page"/>
      </w:r>
    </w:p>
    <w:p w:rsidR="00F3200C" w:rsidRPr="00965EBF" w:rsidRDefault="00F3200C" w:rsidP="00F3200C">
      <w:pPr>
        <w:jc w:val="center"/>
      </w:pPr>
      <w:proofErr w:type="gramStart"/>
      <w:r w:rsidRPr="00965EBF">
        <w:lastRenderedPageBreak/>
        <w:t>mHealth</w:t>
      </w:r>
      <w:proofErr w:type="gramEnd"/>
      <w:r w:rsidRPr="00965EBF">
        <w:t xml:space="preserve"> Privacy and Security Consumer Research</w:t>
      </w:r>
    </w:p>
    <w:p w:rsidR="00F3200C" w:rsidRPr="00965EBF" w:rsidRDefault="00F3200C" w:rsidP="00F3200C">
      <w:pPr>
        <w:jc w:val="center"/>
      </w:pPr>
      <w:r w:rsidRPr="00965EBF">
        <w:t xml:space="preserve">Question </w:t>
      </w:r>
      <w:r>
        <w:t>7</w:t>
      </w:r>
      <w:r w:rsidRPr="00965EBF">
        <w:t xml:space="preserve"> Visual Guide</w:t>
      </w:r>
    </w:p>
    <w:p w:rsidR="00F3200C" w:rsidRPr="00965EBF" w:rsidRDefault="00F3200C" w:rsidP="00F3200C"/>
    <w:p w:rsidR="00F3200C" w:rsidRPr="00965EBF" w:rsidRDefault="00F3200C" w:rsidP="00F3200C">
      <w:r w:rsidRPr="00965EBF">
        <w:t>The following will be shown on a flip chart:</w:t>
      </w:r>
    </w:p>
    <w:p w:rsidR="00F3200C" w:rsidRDefault="00F3200C" w:rsidP="00F3200C">
      <w:pPr>
        <w:tabs>
          <w:tab w:val="left" w:pos="3060"/>
        </w:tabs>
      </w:pPr>
    </w:p>
    <w:p w:rsidR="00F3200C" w:rsidRDefault="00F3200C" w:rsidP="00F3200C">
      <w:pPr>
        <w:tabs>
          <w:tab w:val="left" w:pos="3060"/>
        </w:tabs>
      </w:pP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04"/>
        <w:gridCol w:w="3014"/>
        <w:gridCol w:w="2940"/>
      </w:tblGrid>
      <w:tr w:rsidR="00F3200C" w:rsidTr="00B40CBA">
        <w:trPr>
          <w:trHeight w:val="330"/>
        </w:trPr>
        <w:tc>
          <w:tcPr>
            <w:tcW w:w="9258" w:type="dxa"/>
            <w:gridSpan w:val="3"/>
          </w:tcPr>
          <w:p w:rsidR="00F3200C" w:rsidRPr="00B808FC" w:rsidRDefault="00F3200C" w:rsidP="00B40CBA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  <w:b/>
              </w:rPr>
            </w:pPr>
            <w:r w:rsidRPr="00B808FC">
              <w:rPr>
                <w:rFonts w:asciiTheme="majorHAnsi" w:hAnsiTheme="majorHAnsi" w:cs="Arial"/>
                <w:b/>
              </w:rPr>
              <w:t>Types of personal health information you are not comfortable exchanging through mobile devices</w:t>
            </w:r>
          </w:p>
        </w:tc>
      </w:tr>
      <w:tr w:rsidR="00F3200C" w:rsidTr="00B40CBA">
        <w:trPr>
          <w:trHeight w:val="458"/>
        </w:trPr>
        <w:tc>
          <w:tcPr>
            <w:tcW w:w="330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301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2940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</w:tr>
      <w:tr w:rsidR="00F3200C" w:rsidTr="00B40CBA">
        <w:trPr>
          <w:trHeight w:val="440"/>
        </w:trPr>
        <w:tc>
          <w:tcPr>
            <w:tcW w:w="330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301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2940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</w:tr>
      <w:tr w:rsidR="00F3200C" w:rsidTr="00B40CBA">
        <w:trPr>
          <w:trHeight w:val="440"/>
        </w:trPr>
        <w:tc>
          <w:tcPr>
            <w:tcW w:w="330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301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2940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</w:tr>
      <w:tr w:rsidR="00F3200C" w:rsidTr="00B40CBA">
        <w:trPr>
          <w:trHeight w:val="350"/>
        </w:trPr>
        <w:tc>
          <w:tcPr>
            <w:tcW w:w="330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301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2940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</w:tr>
      <w:tr w:rsidR="00F3200C" w:rsidTr="00B40CBA">
        <w:trPr>
          <w:trHeight w:val="350"/>
        </w:trPr>
        <w:tc>
          <w:tcPr>
            <w:tcW w:w="330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301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2940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</w:tr>
      <w:tr w:rsidR="00F3200C" w:rsidTr="00B40CBA">
        <w:trPr>
          <w:trHeight w:val="350"/>
        </w:trPr>
        <w:tc>
          <w:tcPr>
            <w:tcW w:w="330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301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2940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</w:tr>
      <w:tr w:rsidR="00F3200C" w:rsidTr="00B40CBA">
        <w:trPr>
          <w:trHeight w:val="350"/>
        </w:trPr>
        <w:tc>
          <w:tcPr>
            <w:tcW w:w="330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3014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  <w:tc>
          <w:tcPr>
            <w:tcW w:w="2940" w:type="dxa"/>
          </w:tcPr>
          <w:p w:rsidR="00F3200C" w:rsidRDefault="00F3200C" w:rsidP="00B40CBA">
            <w:pPr>
              <w:tabs>
                <w:tab w:val="left" w:pos="3060"/>
              </w:tabs>
            </w:pPr>
          </w:p>
        </w:tc>
      </w:tr>
    </w:tbl>
    <w:p w:rsidR="00F3200C" w:rsidRDefault="00F3200C" w:rsidP="00F3200C"/>
    <w:p w:rsidR="00F3200C" w:rsidRDefault="00F3200C">
      <w:r>
        <w:br w:type="page"/>
      </w:r>
    </w:p>
    <w:p w:rsidR="00A84317" w:rsidRDefault="00A84317" w:rsidP="00A84317">
      <w:pPr>
        <w:jc w:val="center"/>
      </w:pPr>
      <w:proofErr w:type="gramStart"/>
      <w:r>
        <w:lastRenderedPageBreak/>
        <w:t>mHealth</w:t>
      </w:r>
      <w:proofErr w:type="gramEnd"/>
      <w:r>
        <w:t xml:space="preserve"> Privacy and Security Consumer Research</w:t>
      </w:r>
    </w:p>
    <w:p w:rsidR="00A84317" w:rsidRDefault="00A84317" w:rsidP="00A84317">
      <w:pPr>
        <w:jc w:val="center"/>
      </w:pPr>
      <w:r>
        <w:t xml:space="preserve">Question 8 </w:t>
      </w:r>
      <w:r w:rsidR="00B808FC">
        <w:t>Visual Guide</w:t>
      </w:r>
    </w:p>
    <w:p w:rsidR="00B808FC" w:rsidRDefault="00B808FC" w:rsidP="00B808FC">
      <w:r>
        <w:t>The following will be shown on a flip chart:</w:t>
      </w:r>
    </w:p>
    <w:tbl>
      <w:tblPr>
        <w:tblW w:w="0" w:type="auto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04"/>
        <w:gridCol w:w="2977"/>
        <w:gridCol w:w="2977"/>
      </w:tblGrid>
      <w:tr w:rsidR="00A84317" w:rsidTr="00046F8C">
        <w:trPr>
          <w:trHeight w:val="330"/>
        </w:trPr>
        <w:tc>
          <w:tcPr>
            <w:tcW w:w="9258" w:type="dxa"/>
            <w:gridSpan w:val="3"/>
          </w:tcPr>
          <w:p w:rsidR="00A84317" w:rsidRPr="00B808FC" w:rsidRDefault="00A84317" w:rsidP="00A84317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  <w:b/>
              </w:rPr>
            </w:pPr>
            <w:r w:rsidRPr="00B808FC">
              <w:rPr>
                <w:rFonts w:asciiTheme="majorHAnsi" w:hAnsiTheme="majorHAnsi" w:cs="Arial"/>
                <w:b/>
              </w:rPr>
              <w:t>Types of personal health information your provider might send to you or you might send to him/her through mobile communication</w:t>
            </w:r>
          </w:p>
        </w:tc>
      </w:tr>
      <w:tr w:rsidR="00EC5C0E" w:rsidTr="00535167">
        <w:trPr>
          <w:trHeight w:val="330"/>
        </w:trPr>
        <w:tc>
          <w:tcPr>
            <w:tcW w:w="3304" w:type="dxa"/>
          </w:tcPr>
          <w:p w:rsidR="00EC5C0E" w:rsidRPr="00B808FC" w:rsidRDefault="00EC5C0E" w:rsidP="00A84317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  <w:b/>
              </w:rPr>
            </w:pPr>
            <w:r w:rsidRPr="00B808FC">
              <w:rPr>
                <w:rFonts w:asciiTheme="majorHAnsi" w:hAnsiTheme="majorHAnsi" w:cs="Arial"/>
                <w:b/>
              </w:rPr>
              <w:t>Type of information</w:t>
            </w:r>
          </w:p>
        </w:tc>
        <w:tc>
          <w:tcPr>
            <w:tcW w:w="2977" w:type="dxa"/>
          </w:tcPr>
          <w:p w:rsidR="00EC5C0E" w:rsidRPr="00B808FC" w:rsidRDefault="00EC5C0E" w:rsidP="00A84317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  <w:b/>
              </w:rPr>
            </w:pPr>
            <w:r w:rsidRPr="00B808FC">
              <w:rPr>
                <w:rFonts w:asciiTheme="majorHAnsi" w:hAnsiTheme="majorHAnsi" w:cs="Arial"/>
                <w:b/>
              </w:rPr>
              <w:t>Thoughts</w:t>
            </w:r>
          </w:p>
        </w:tc>
        <w:tc>
          <w:tcPr>
            <w:tcW w:w="2977" w:type="dxa"/>
          </w:tcPr>
          <w:p w:rsidR="00EC5C0E" w:rsidRPr="00B808FC" w:rsidRDefault="00EC5C0E" w:rsidP="00A84317">
            <w:pPr>
              <w:tabs>
                <w:tab w:val="left" w:pos="3060"/>
              </w:tabs>
              <w:jc w:val="center"/>
              <w:rPr>
                <w:rFonts w:asciiTheme="majorHAnsi" w:hAnsiTheme="majorHAnsi" w:cs="Arial"/>
                <w:b/>
              </w:rPr>
            </w:pPr>
            <w:r w:rsidRPr="00B808FC">
              <w:rPr>
                <w:rFonts w:asciiTheme="majorHAnsi" w:hAnsiTheme="majorHAnsi" w:cs="Arial"/>
                <w:b/>
              </w:rPr>
              <w:t>Preference of device v. phone</w:t>
            </w:r>
          </w:p>
        </w:tc>
      </w:tr>
      <w:tr w:rsidR="00EC5C0E" w:rsidTr="00535167">
        <w:trPr>
          <w:trHeight w:val="458"/>
        </w:trPr>
        <w:tc>
          <w:tcPr>
            <w:tcW w:w="3304" w:type="dxa"/>
          </w:tcPr>
          <w:p w:rsidR="00EC5C0E" w:rsidRDefault="00EC5C0E" w:rsidP="00046F8C">
            <w:pPr>
              <w:tabs>
                <w:tab w:val="left" w:pos="3060"/>
              </w:tabs>
            </w:pPr>
            <w:r>
              <w:t>Lab test results (see visual on next page)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  <w:tr w:rsidR="00EC5C0E" w:rsidTr="00535167">
        <w:trPr>
          <w:trHeight w:val="440"/>
        </w:trPr>
        <w:tc>
          <w:tcPr>
            <w:tcW w:w="3304" w:type="dxa"/>
          </w:tcPr>
          <w:p w:rsidR="00EC5C0E" w:rsidRDefault="00EC5C0E" w:rsidP="00046F8C">
            <w:pPr>
              <w:tabs>
                <w:tab w:val="left" w:pos="3060"/>
              </w:tabs>
            </w:pPr>
            <w:r>
              <w:t>Information about yourself you collect at home: weight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  <w:tr w:rsidR="00EC5C0E" w:rsidTr="00535167">
        <w:trPr>
          <w:trHeight w:val="440"/>
        </w:trPr>
        <w:tc>
          <w:tcPr>
            <w:tcW w:w="3304" w:type="dxa"/>
          </w:tcPr>
          <w:p w:rsidR="00EC5C0E" w:rsidRDefault="00EC5C0E" w:rsidP="00A84317">
            <w:pPr>
              <w:tabs>
                <w:tab w:val="left" w:pos="3060"/>
              </w:tabs>
            </w:pPr>
            <w:r>
              <w:t>Information about yourself you collect at home: diet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  <w:tr w:rsidR="00EC5C0E" w:rsidTr="00535167">
        <w:trPr>
          <w:trHeight w:val="350"/>
        </w:trPr>
        <w:tc>
          <w:tcPr>
            <w:tcW w:w="3304" w:type="dxa"/>
          </w:tcPr>
          <w:p w:rsidR="00EC5C0E" w:rsidRDefault="00EC5C0E" w:rsidP="00A84317">
            <w:pPr>
              <w:tabs>
                <w:tab w:val="left" w:pos="3060"/>
              </w:tabs>
            </w:pPr>
            <w:r>
              <w:t>Information about yourself you collect at home: glucose levels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  <w:tr w:rsidR="00EC5C0E" w:rsidTr="00535167">
        <w:trPr>
          <w:trHeight w:val="350"/>
        </w:trPr>
        <w:tc>
          <w:tcPr>
            <w:tcW w:w="3304" w:type="dxa"/>
          </w:tcPr>
          <w:p w:rsidR="00EC5C0E" w:rsidRDefault="00EC5C0E" w:rsidP="00A84317">
            <w:pPr>
              <w:tabs>
                <w:tab w:val="left" w:pos="3060"/>
              </w:tabs>
            </w:pPr>
            <w:r>
              <w:t>Information about yourself you collect at home: blood pressure results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  <w:tr w:rsidR="00EC5C0E" w:rsidTr="00535167">
        <w:trPr>
          <w:trHeight w:val="350"/>
        </w:trPr>
        <w:tc>
          <w:tcPr>
            <w:tcW w:w="3304" w:type="dxa"/>
          </w:tcPr>
          <w:p w:rsidR="00EC5C0E" w:rsidRDefault="00EC5C0E" w:rsidP="00046F8C">
            <w:pPr>
              <w:tabs>
                <w:tab w:val="left" w:pos="3060"/>
              </w:tabs>
            </w:pPr>
            <w:r>
              <w:t>Medication/refill reminders of information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  <w:tr w:rsidR="00EC5C0E" w:rsidTr="00535167">
        <w:trPr>
          <w:trHeight w:val="350"/>
        </w:trPr>
        <w:tc>
          <w:tcPr>
            <w:tcW w:w="3304" w:type="dxa"/>
          </w:tcPr>
          <w:p w:rsidR="00EC5C0E" w:rsidRDefault="00EC5C0E" w:rsidP="00046F8C">
            <w:pPr>
              <w:tabs>
                <w:tab w:val="left" w:pos="3060"/>
              </w:tabs>
            </w:pPr>
            <w:r>
              <w:t>Images (for example, ending your provider a picture of an ankle injury or your provider sending you an image of a health condition)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  <w:tr w:rsidR="00EC5C0E" w:rsidTr="00535167">
        <w:trPr>
          <w:trHeight w:val="350"/>
        </w:trPr>
        <w:tc>
          <w:tcPr>
            <w:tcW w:w="3304" w:type="dxa"/>
          </w:tcPr>
          <w:p w:rsidR="00EC5C0E" w:rsidRDefault="00EC5C0E" w:rsidP="00046F8C">
            <w:pPr>
              <w:tabs>
                <w:tab w:val="left" w:pos="3060"/>
              </w:tabs>
            </w:pPr>
            <w:r>
              <w:t>Diagnostic information such as blood sugar readings that go directly from  your glucometer to your provider’s office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  <w:tr w:rsidR="00EC5C0E" w:rsidTr="00535167">
        <w:trPr>
          <w:trHeight w:val="350"/>
        </w:trPr>
        <w:tc>
          <w:tcPr>
            <w:tcW w:w="3304" w:type="dxa"/>
          </w:tcPr>
          <w:p w:rsidR="00EC5C0E" w:rsidRDefault="00EC5C0E" w:rsidP="00046F8C">
            <w:pPr>
              <w:tabs>
                <w:tab w:val="left" w:pos="3060"/>
              </w:tabs>
            </w:pPr>
            <w:r>
              <w:t>Information from your electronic health record</w:t>
            </w: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  <w:tc>
          <w:tcPr>
            <w:tcW w:w="2977" w:type="dxa"/>
          </w:tcPr>
          <w:p w:rsidR="00EC5C0E" w:rsidRDefault="00EC5C0E" w:rsidP="00046F8C">
            <w:pPr>
              <w:tabs>
                <w:tab w:val="left" w:pos="3060"/>
              </w:tabs>
            </w:pPr>
          </w:p>
        </w:tc>
      </w:tr>
    </w:tbl>
    <w:p w:rsidR="00A84317" w:rsidRDefault="00A84317" w:rsidP="00A84317">
      <w:pPr>
        <w:jc w:val="center"/>
      </w:pPr>
    </w:p>
    <w:p w:rsidR="00A84317" w:rsidRDefault="00A84317" w:rsidP="00A84317">
      <w:pPr>
        <w:jc w:val="center"/>
      </w:pPr>
    </w:p>
    <w:p w:rsidR="00F3200C" w:rsidRPr="00965EBF" w:rsidRDefault="00F3200C" w:rsidP="00F3200C">
      <w:pPr>
        <w:jc w:val="center"/>
      </w:pPr>
      <w:proofErr w:type="gramStart"/>
      <w:r w:rsidRPr="00965EBF">
        <w:t>mHealth</w:t>
      </w:r>
      <w:proofErr w:type="gramEnd"/>
      <w:r w:rsidRPr="00965EBF">
        <w:t xml:space="preserve"> Privacy and Security Consumer Research</w:t>
      </w:r>
    </w:p>
    <w:p w:rsidR="00F3200C" w:rsidRPr="00965EBF" w:rsidRDefault="00F3200C" w:rsidP="0051772F">
      <w:pPr>
        <w:spacing w:after="0"/>
        <w:jc w:val="center"/>
      </w:pPr>
      <w:r w:rsidRPr="00965EBF">
        <w:t xml:space="preserve">Question </w:t>
      </w:r>
      <w:r>
        <w:t>8</w:t>
      </w:r>
      <w:r w:rsidRPr="00965EBF">
        <w:t xml:space="preserve"> Visual Guide</w:t>
      </w:r>
    </w:p>
    <w:p w:rsidR="00F3200C" w:rsidRDefault="00F3200C" w:rsidP="00F3200C">
      <w:r>
        <w:t>Lab test results</w:t>
      </w:r>
      <w:r w:rsidR="0051772F">
        <w:t xml:space="preserve"> </w:t>
      </w:r>
    </w:p>
    <w:p w:rsidR="00F3200C" w:rsidRDefault="00FE5FA8" w:rsidP="00F3200C">
      <w:r>
        <w:rPr>
          <w:noProof/>
        </w:rPr>
        <w:drawing>
          <wp:inline distT="0" distB="0" distL="0" distR="0">
            <wp:extent cx="2567940" cy="3825240"/>
            <wp:effectExtent l="19050" t="0" r="3810" b="0"/>
            <wp:docPr id="11" name="Picture 9" descr="H:\ONC Task 7\lab 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ONC Task 7\lab res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204" w:rsidRPr="00965EBF" w:rsidRDefault="00F3200C" w:rsidP="00636204">
      <w:pPr>
        <w:jc w:val="center"/>
      </w:pPr>
      <w:r>
        <w:br w:type="page"/>
      </w:r>
      <w:proofErr w:type="gramStart"/>
      <w:r w:rsidR="00636204" w:rsidRPr="00965EBF">
        <w:lastRenderedPageBreak/>
        <w:t>mHealth</w:t>
      </w:r>
      <w:proofErr w:type="gramEnd"/>
      <w:r w:rsidR="00636204" w:rsidRPr="00965EBF">
        <w:t xml:space="preserve"> Privacy and Security Consumer Research</w:t>
      </w:r>
    </w:p>
    <w:p w:rsidR="00636204" w:rsidRPr="00965EBF" w:rsidRDefault="00636204" w:rsidP="00636204">
      <w:pPr>
        <w:jc w:val="center"/>
      </w:pPr>
      <w:r w:rsidRPr="00965EBF">
        <w:t xml:space="preserve">Question </w:t>
      </w:r>
      <w:r w:rsidR="00EC5C0E">
        <w:t>12a and 12b</w:t>
      </w:r>
      <w:r w:rsidRPr="00965EBF">
        <w:t xml:space="preserve"> Visual Guide</w:t>
      </w:r>
    </w:p>
    <w:p w:rsidR="00636204" w:rsidRPr="00965EBF" w:rsidRDefault="00636204" w:rsidP="00636204">
      <w:r w:rsidRPr="00965EBF">
        <w:t>The following will be shown on a flip chart:</w:t>
      </w:r>
    </w:p>
    <w:tbl>
      <w:tblPr>
        <w:tblStyle w:val="TableGrid"/>
        <w:tblW w:w="0" w:type="auto"/>
        <w:tblLayout w:type="fixed"/>
        <w:tblLook w:val="04A0"/>
      </w:tblPr>
      <w:tblGrid>
        <w:gridCol w:w="3890"/>
        <w:gridCol w:w="5686"/>
      </w:tblGrid>
      <w:tr w:rsidR="00636204" w:rsidTr="00B40CBA">
        <w:tc>
          <w:tcPr>
            <w:tcW w:w="3890" w:type="dxa"/>
          </w:tcPr>
          <w:p w:rsidR="00636204" w:rsidRPr="00485B07" w:rsidRDefault="00636204" w:rsidP="00B40CBA">
            <w:pPr>
              <w:rPr>
                <w:b/>
              </w:rPr>
            </w:pPr>
            <w:r w:rsidRPr="00485B07">
              <w:rPr>
                <w:b/>
              </w:rPr>
              <w:t>Communication</w:t>
            </w:r>
          </w:p>
        </w:tc>
        <w:tc>
          <w:tcPr>
            <w:tcW w:w="5686" w:type="dxa"/>
          </w:tcPr>
          <w:p w:rsidR="00636204" w:rsidRPr="00485B07" w:rsidRDefault="00636204" w:rsidP="00B40CBA">
            <w:pPr>
              <w:rPr>
                <w:rFonts w:asciiTheme="majorHAnsi" w:hAnsiTheme="majorHAnsi" w:cs="Arial"/>
                <w:b/>
              </w:rPr>
            </w:pPr>
            <w:r w:rsidRPr="00485B07">
              <w:rPr>
                <w:rFonts w:asciiTheme="majorHAnsi" w:hAnsiTheme="majorHAnsi" w:cs="Arial"/>
                <w:b/>
              </w:rPr>
              <w:t xml:space="preserve">Type of privacy protections </w:t>
            </w:r>
            <w:r>
              <w:rPr>
                <w:rFonts w:asciiTheme="majorHAnsi" w:hAnsiTheme="majorHAnsi" w:cs="Arial"/>
                <w:b/>
              </w:rPr>
              <w:t xml:space="preserve">that </w:t>
            </w:r>
            <w:r w:rsidRPr="00485B07">
              <w:rPr>
                <w:rFonts w:asciiTheme="majorHAnsi" w:hAnsiTheme="majorHAnsi" w:cs="Arial"/>
                <w:b/>
              </w:rPr>
              <w:t>would be adequate for you to use your mobile device to communicate with your provider</w:t>
            </w:r>
          </w:p>
          <w:p w:rsidR="00636204" w:rsidRPr="00485B07" w:rsidRDefault="00636204" w:rsidP="00B40CBA">
            <w:pPr>
              <w:rPr>
                <w:b/>
              </w:rPr>
            </w:pPr>
          </w:p>
        </w:tc>
      </w:tr>
      <w:tr w:rsidR="00636204" w:rsidTr="00B40CBA">
        <w:trPr>
          <w:trHeight w:val="1097"/>
        </w:trPr>
        <w:tc>
          <w:tcPr>
            <w:tcW w:w="3890" w:type="dxa"/>
            <w:vAlign w:val="center"/>
          </w:tcPr>
          <w:p w:rsidR="00636204" w:rsidRPr="00D923AE" w:rsidRDefault="00636204" w:rsidP="00B40CBA">
            <w:pPr>
              <w:rPr>
                <w:rFonts w:cs="Arial"/>
              </w:rPr>
            </w:pPr>
            <w:r w:rsidRPr="00D923AE">
              <w:rPr>
                <w:rFonts w:cs="Arial"/>
              </w:rPr>
              <w:t>Blood test results</w:t>
            </w:r>
          </w:p>
        </w:tc>
        <w:tc>
          <w:tcPr>
            <w:tcW w:w="5686" w:type="dxa"/>
            <w:vAlign w:val="center"/>
          </w:tcPr>
          <w:p w:rsidR="00636204" w:rsidRDefault="00636204" w:rsidP="00B40CBA"/>
        </w:tc>
      </w:tr>
      <w:tr w:rsidR="00636204" w:rsidTr="00B40CBA">
        <w:trPr>
          <w:trHeight w:val="1097"/>
        </w:trPr>
        <w:tc>
          <w:tcPr>
            <w:tcW w:w="3890" w:type="dxa"/>
            <w:vAlign w:val="center"/>
          </w:tcPr>
          <w:p w:rsidR="00636204" w:rsidRPr="00D923AE" w:rsidRDefault="00636204" w:rsidP="00B40CBA">
            <w:pPr>
              <w:rPr>
                <w:rFonts w:cs="Arial"/>
              </w:rPr>
            </w:pPr>
            <w:r w:rsidRPr="00D923AE">
              <w:rPr>
                <w:rFonts w:cs="Arial"/>
              </w:rPr>
              <w:t xml:space="preserve">Diagnoses </w:t>
            </w:r>
          </w:p>
          <w:p w:rsidR="00636204" w:rsidRDefault="00636204" w:rsidP="00B40CBA"/>
        </w:tc>
        <w:tc>
          <w:tcPr>
            <w:tcW w:w="5686" w:type="dxa"/>
            <w:vAlign w:val="center"/>
          </w:tcPr>
          <w:p w:rsidR="00636204" w:rsidRDefault="00636204" w:rsidP="00B40CBA"/>
        </w:tc>
      </w:tr>
      <w:tr w:rsidR="00636204" w:rsidTr="00B40CBA">
        <w:trPr>
          <w:trHeight w:val="1493"/>
        </w:trPr>
        <w:tc>
          <w:tcPr>
            <w:tcW w:w="3890" w:type="dxa"/>
            <w:vAlign w:val="center"/>
          </w:tcPr>
          <w:p w:rsidR="00636204" w:rsidRDefault="00636204" w:rsidP="00B40CBA">
            <w:r>
              <w:t>Medication taking</w:t>
            </w:r>
          </w:p>
        </w:tc>
        <w:tc>
          <w:tcPr>
            <w:tcW w:w="5686" w:type="dxa"/>
            <w:vAlign w:val="center"/>
          </w:tcPr>
          <w:p w:rsidR="00636204" w:rsidRDefault="00636204" w:rsidP="00B40CBA"/>
        </w:tc>
      </w:tr>
      <w:tr w:rsidR="00636204" w:rsidTr="00B40CBA">
        <w:trPr>
          <w:trHeight w:val="2303"/>
        </w:trPr>
        <w:tc>
          <w:tcPr>
            <w:tcW w:w="3890" w:type="dxa"/>
            <w:vAlign w:val="center"/>
          </w:tcPr>
          <w:p w:rsidR="00636204" w:rsidRDefault="00636204" w:rsidP="00B40CBA">
            <w:r>
              <w:t>Blood pressure monitoring</w:t>
            </w:r>
          </w:p>
        </w:tc>
        <w:tc>
          <w:tcPr>
            <w:tcW w:w="5686" w:type="dxa"/>
            <w:vAlign w:val="center"/>
          </w:tcPr>
          <w:p w:rsidR="00636204" w:rsidRDefault="00636204" w:rsidP="00B40CBA"/>
        </w:tc>
      </w:tr>
      <w:tr w:rsidR="00636204" w:rsidTr="00636204">
        <w:trPr>
          <w:trHeight w:val="2492"/>
        </w:trPr>
        <w:tc>
          <w:tcPr>
            <w:tcW w:w="3890" w:type="dxa"/>
            <w:vAlign w:val="center"/>
          </w:tcPr>
          <w:p w:rsidR="00636204" w:rsidRPr="00D923AE" w:rsidRDefault="00636204" w:rsidP="00B40CBA">
            <w:pPr>
              <w:rPr>
                <w:rFonts w:cs="Arial"/>
              </w:rPr>
            </w:pPr>
            <w:r w:rsidRPr="00D923AE">
              <w:rPr>
                <w:rFonts w:cs="Arial"/>
              </w:rPr>
              <w:t>Monitoring the amount of movement and exercise you get for 24 hours</w:t>
            </w:r>
          </w:p>
          <w:p w:rsidR="00636204" w:rsidRDefault="00636204" w:rsidP="00B40CBA"/>
        </w:tc>
        <w:tc>
          <w:tcPr>
            <w:tcW w:w="5686" w:type="dxa"/>
            <w:vAlign w:val="center"/>
          </w:tcPr>
          <w:p w:rsidR="00636204" w:rsidRDefault="00636204" w:rsidP="00B40CBA"/>
        </w:tc>
      </w:tr>
    </w:tbl>
    <w:p w:rsidR="00636204" w:rsidRDefault="00636204" w:rsidP="00636204"/>
    <w:p w:rsidR="00F3200C" w:rsidRDefault="00F3200C"/>
    <w:sectPr w:rsidR="00F3200C" w:rsidSect="00B2320A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7D3" w:rsidRDefault="00BA07D3" w:rsidP="00F3200C">
      <w:pPr>
        <w:spacing w:after="0" w:line="240" w:lineRule="auto"/>
      </w:pPr>
      <w:r>
        <w:separator/>
      </w:r>
    </w:p>
  </w:endnote>
  <w:endnote w:type="continuationSeparator" w:id="0">
    <w:p w:rsidR="00BA07D3" w:rsidRDefault="00BA07D3" w:rsidP="00F32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7D3" w:rsidRDefault="00BA07D3" w:rsidP="00F3200C">
      <w:pPr>
        <w:spacing w:after="0" w:line="240" w:lineRule="auto"/>
      </w:pPr>
      <w:r>
        <w:separator/>
      </w:r>
    </w:p>
  </w:footnote>
  <w:footnote w:type="continuationSeparator" w:id="0">
    <w:p w:rsidR="00BA07D3" w:rsidRDefault="00BA07D3" w:rsidP="00F32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00C" w:rsidRDefault="00F3200C" w:rsidP="00F3200C">
    <w:pPr>
      <w:pStyle w:val="Header"/>
      <w:jc w:val="center"/>
    </w:pPr>
    <w:r>
      <w:t>Attachment A</w:t>
    </w:r>
  </w:p>
  <w:p w:rsidR="00F3200C" w:rsidRDefault="00F3200C" w:rsidP="00F3200C">
    <w:pPr>
      <w:pStyle w:val="Header"/>
      <w:jc w:val="center"/>
    </w:pPr>
    <w:proofErr w:type="gramStart"/>
    <w:r>
      <w:t>mHealth</w:t>
    </w:r>
    <w:proofErr w:type="gramEnd"/>
    <w:r>
      <w:t xml:space="preserve"> Moderator’s Guide Visuals</w:t>
    </w:r>
  </w:p>
  <w:p w:rsidR="00F3200C" w:rsidRDefault="00FE5FA8" w:rsidP="00F3200C">
    <w:pPr>
      <w:pStyle w:val="Header"/>
      <w:jc w:val="center"/>
    </w:pPr>
    <w:r>
      <w:t>12/9/11</w:t>
    </w:r>
  </w:p>
  <w:p w:rsidR="00F3200C" w:rsidRDefault="00F320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E2A31"/>
    <w:multiLevelType w:val="hybridMultilevel"/>
    <w:tmpl w:val="898C54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200C"/>
    <w:rsid w:val="000C2EC7"/>
    <w:rsid w:val="00443804"/>
    <w:rsid w:val="0051772F"/>
    <w:rsid w:val="00636204"/>
    <w:rsid w:val="006B713B"/>
    <w:rsid w:val="00852473"/>
    <w:rsid w:val="00876F40"/>
    <w:rsid w:val="009F11AA"/>
    <w:rsid w:val="00A0424B"/>
    <w:rsid w:val="00A84317"/>
    <w:rsid w:val="00B2320A"/>
    <w:rsid w:val="00B808FC"/>
    <w:rsid w:val="00BA07D3"/>
    <w:rsid w:val="00D923AE"/>
    <w:rsid w:val="00E87D3A"/>
    <w:rsid w:val="00EC5C0E"/>
    <w:rsid w:val="00F126A5"/>
    <w:rsid w:val="00F3200C"/>
    <w:rsid w:val="00FE5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00C"/>
  </w:style>
  <w:style w:type="paragraph" w:styleId="Footer">
    <w:name w:val="footer"/>
    <w:basedOn w:val="Normal"/>
    <w:link w:val="FooterChar"/>
    <w:uiPriority w:val="99"/>
    <w:semiHidden/>
    <w:unhideWhenUsed/>
    <w:rsid w:val="00F320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200C"/>
  </w:style>
  <w:style w:type="paragraph" w:styleId="BalloonText">
    <w:name w:val="Balloon Text"/>
    <w:basedOn w:val="Normal"/>
    <w:link w:val="BalloonTextChar"/>
    <w:uiPriority w:val="99"/>
    <w:semiHidden/>
    <w:unhideWhenUsed/>
    <w:rsid w:val="00F32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0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320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320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Maximus CHDR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jlazenby</dc:creator>
  <cp:keywords/>
  <dc:description/>
  <cp:lastModifiedBy>jlazenby</cp:lastModifiedBy>
  <cp:revision>2</cp:revision>
  <cp:lastPrinted>2011-10-17T15:31:00Z</cp:lastPrinted>
  <dcterms:created xsi:type="dcterms:W3CDTF">2011-12-12T20:14:00Z</dcterms:created>
  <dcterms:modified xsi:type="dcterms:W3CDTF">2011-12-12T20:14:00Z</dcterms:modified>
</cp:coreProperties>
</file>