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C9C" w:rsidRPr="000C0C9C" w:rsidRDefault="000C0C9C" w:rsidP="000C0C9C">
      <w:pPr>
        <w:spacing w:line="240" w:lineRule="auto"/>
        <w:ind w:firstLine="0"/>
        <w:jc w:val="center"/>
        <w:rPr>
          <w:b/>
          <w:sz w:val="28"/>
          <w:szCs w:val="28"/>
        </w:rPr>
      </w:pPr>
      <w:r w:rsidRPr="000C0C9C">
        <w:rPr>
          <w:b/>
          <w:sz w:val="28"/>
          <w:szCs w:val="28"/>
        </w:rPr>
        <w:t>PROGRAM COSTS QUESTIONNAIRE</w:t>
      </w:r>
    </w:p>
    <w:p w:rsidR="000C0C9C" w:rsidRPr="00A7749B" w:rsidRDefault="000C0C9C" w:rsidP="000C0C9C">
      <w:pPr>
        <w:spacing w:line="240" w:lineRule="auto"/>
        <w:ind w:firstLine="0"/>
        <w:rPr>
          <w:sz w:val="16"/>
          <w:szCs w:val="16"/>
        </w:rPr>
      </w:pPr>
    </w:p>
    <w:p w:rsidR="000C0C9C" w:rsidRPr="000C0C9C" w:rsidRDefault="000C0C9C" w:rsidP="000C0C9C">
      <w:pPr>
        <w:spacing w:line="240" w:lineRule="auto"/>
        <w:ind w:firstLine="0"/>
        <w:rPr>
          <w:b/>
        </w:rPr>
      </w:pPr>
      <w:r w:rsidRPr="000C0C9C">
        <w:rPr>
          <w:b/>
        </w:rPr>
        <w:t>PART 1: [</w:t>
      </w:r>
      <w:r w:rsidRPr="000C0C9C">
        <w:rPr>
          <w:b/>
          <w:highlight w:val="yellow"/>
        </w:rPr>
        <w:t>WIB/LWIA</w:t>
      </w:r>
      <w:r w:rsidRPr="000C0C9C">
        <w:rPr>
          <w:b/>
        </w:rPr>
        <w:t xml:space="preserve">] CENTRAL OFFICE STAFFING </w:t>
      </w:r>
    </w:p>
    <w:p w:rsidR="000C0C9C" w:rsidRPr="00A7749B" w:rsidRDefault="000C0C9C" w:rsidP="000C0C9C">
      <w:pPr>
        <w:spacing w:line="240" w:lineRule="auto"/>
        <w:ind w:firstLine="0"/>
        <w:rPr>
          <w:sz w:val="16"/>
          <w:szCs w:val="16"/>
        </w:rPr>
      </w:pPr>
    </w:p>
    <w:p w:rsidR="000C0C9C" w:rsidRPr="000C0C9C" w:rsidRDefault="000C0C9C" w:rsidP="000C0C9C">
      <w:pPr>
        <w:spacing w:line="240" w:lineRule="auto"/>
        <w:ind w:firstLine="0"/>
      </w:pPr>
      <w:r w:rsidRPr="000C0C9C">
        <w:t xml:space="preserve">Table 1 collects information on staff at the WIB central office who performed any centralized administrative or supervisory functions and whose salary was paid with WIA Adult and/or Dislocated Worker (A/DW) funds in PY2011. This includes any staff whose salaries were paid partially by WIA A/DW programs and partially by another program, such as WIA Youth Activities. </w:t>
      </w:r>
      <w:proofErr w:type="gramStart"/>
      <w:r w:rsidRPr="000C0C9C">
        <w:t>These staff typically work</w:t>
      </w:r>
      <w:proofErr w:type="gramEnd"/>
      <w:r w:rsidRPr="000C0C9C">
        <w:t xml:space="preserve"> in the LWIA’s central office, and are not usually assigned to a specific </w:t>
      </w:r>
      <w:r w:rsidR="00416E91">
        <w:t>American Job</w:t>
      </w:r>
      <w:r w:rsidRPr="000C0C9C">
        <w:t xml:space="preserve"> Center (</w:t>
      </w:r>
      <w:r w:rsidR="00416E91">
        <w:t>AJ</w:t>
      </w:r>
      <w:r w:rsidRPr="000C0C9C">
        <w:t>C). For example, you will list [</w:t>
      </w:r>
      <w:r w:rsidRPr="000C0C9C">
        <w:rPr>
          <w:highlight w:val="yellow"/>
        </w:rPr>
        <w:t>insert one or two names of LWIA administrative-level staff</w:t>
      </w:r>
      <w:r w:rsidRPr="000C0C9C">
        <w:t>] in this table, but you will not include [</w:t>
      </w:r>
      <w:r w:rsidRPr="000C0C9C">
        <w:rPr>
          <w:highlight w:val="yellow"/>
        </w:rPr>
        <w:t xml:space="preserve">insert name of an </w:t>
      </w:r>
      <w:r w:rsidR="00416E91">
        <w:rPr>
          <w:highlight w:val="yellow"/>
        </w:rPr>
        <w:t>AJ</w:t>
      </w:r>
      <w:r w:rsidRPr="000C0C9C">
        <w:rPr>
          <w:highlight w:val="yellow"/>
        </w:rPr>
        <w:t>C manager</w:t>
      </w:r>
      <w:r w:rsidRPr="000C0C9C">
        <w:t>].</w:t>
      </w:r>
    </w:p>
    <w:p w:rsidR="000C0C9C" w:rsidRPr="00A7749B" w:rsidRDefault="000C0C9C" w:rsidP="000C0C9C">
      <w:pPr>
        <w:spacing w:line="240" w:lineRule="auto"/>
        <w:ind w:firstLine="0"/>
        <w:jc w:val="left"/>
        <w:rPr>
          <w:sz w:val="16"/>
          <w:szCs w:val="16"/>
        </w:rPr>
      </w:pPr>
    </w:p>
    <w:p w:rsidR="000C0C9C" w:rsidRPr="000C0C9C" w:rsidRDefault="000C0C9C" w:rsidP="000C0C9C">
      <w:pPr>
        <w:spacing w:line="240" w:lineRule="auto"/>
        <w:ind w:firstLine="0"/>
        <w:jc w:val="left"/>
      </w:pPr>
      <w:r w:rsidRPr="000C0C9C">
        <w:t>Detailed descriptions of the items requested are below, by column number.</w:t>
      </w:r>
    </w:p>
    <w:p w:rsidR="000C0C9C" w:rsidRPr="00A7749B" w:rsidRDefault="000C0C9C" w:rsidP="000C0C9C">
      <w:pPr>
        <w:spacing w:line="240" w:lineRule="auto"/>
        <w:ind w:firstLine="0"/>
        <w:jc w:val="left"/>
        <w:rPr>
          <w:sz w:val="16"/>
          <w:szCs w:val="16"/>
        </w:rPr>
      </w:pPr>
    </w:p>
    <w:p w:rsidR="000C0C9C" w:rsidRPr="000C0C9C" w:rsidRDefault="000C0C9C" w:rsidP="000C0C9C">
      <w:pPr>
        <w:numPr>
          <w:ilvl w:val="0"/>
          <w:numId w:val="31"/>
        </w:numPr>
        <w:tabs>
          <w:tab w:val="clear" w:pos="432"/>
          <w:tab w:val="left" w:pos="360"/>
        </w:tabs>
        <w:spacing w:after="180" w:line="240" w:lineRule="auto"/>
        <w:ind w:right="360"/>
        <w:contextualSpacing/>
      </w:pPr>
      <w:r w:rsidRPr="000C0C9C">
        <w:t xml:space="preserve">Please list everyone who performed centralized administrative or supervisory functions and whose salary was paid, at least in part, with WIA A/DW funds in PY2011. These staff might include—but are not limited to—local workforce area or WIB executive leadership and staff, IT staff, and administrative assistants in the central office. Please note staff initials, rather than full names. </w:t>
      </w:r>
    </w:p>
    <w:p w:rsidR="000C0C9C" w:rsidRPr="000C0C9C" w:rsidRDefault="000C0C9C" w:rsidP="000C0C9C">
      <w:pPr>
        <w:numPr>
          <w:ilvl w:val="0"/>
          <w:numId w:val="31"/>
        </w:numPr>
        <w:tabs>
          <w:tab w:val="clear" w:pos="432"/>
          <w:tab w:val="left" w:pos="360"/>
        </w:tabs>
        <w:spacing w:after="180" w:line="240" w:lineRule="auto"/>
        <w:ind w:right="360"/>
        <w:contextualSpacing/>
      </w:pPr>
      <w:r w:rsidRPr="000C0C9C">
        <w:t>Record the person’s job title.</w:t>
      </w:r>
    </w:p>
    <w:p w:rsidR="000C0C9C" w:rsidRPr="000C0C9C" w:rsidRDefault="000C0C9C" w:rsidP="000C0C9C">
      <w:pPr>
        <w:numPr>
          <w:ilvl w:val="0"/>
          <w:numId w:val="31"/>
        </w:numPr>
        <w:tabs>
          <w:tab w:val="clear" w:pos="432"/>
          <w:tab w:val="left" w:pos="360"/>
        </w:tabs>
        <w:spacing w:after="180" w:line="240" w:lineRule="auto"/>
        <w:ind w:right="360"/>
        <w:contextualSpacing/>
      </w:pPr>
      <w:r w:rsidRPr="000C0C9C">
        <w:t>Record the total hours per week that each person works.</w:t>
      </w:r>
    </w:p>
    <w:p w:rsidR="000C0C9C" w:rsidRPr="000C0C9C" w:rsidRDefault="000C0C9C" w:rsidP="000C0C9C">
      <w:pPr>
        <w:numPr>
          <w:ilvl w:val="0"/>
          <w:numId w:val="31"/>
        </w:numPr>
        <w:tabs>
          <w:tab w:val="clear" w:pos="432"/>
          <w:tab w:val="left" w:pos="360"/>
        </w:tabs>
        <w:spacing w:after="180" w:line="240" w:lineRule="auto"/>
        <w:ind w:right="360"/>
        <w:contextualSpacing/>
      </w:pPr>
      <w:r w:rsidRPr="000C0C9C">
        <w:t>Record the person’s annual salary.</w:t>
      </w:r>
    </w:p>
    <w:p w:rsidR="000C0C9C" w:rsidRPr="000C0C9C" w:rsidRDefault="000C0C9C" w:rsidP="000C0C9C">
      <w:pPr>
        <w:numPr>
          <w:ilvl w:val="0"/>
          <w:numId w:val="31"/>
        </w:numPr>
        <w:tabs>
          <w:tab w:val="clear" w:pos="432"/>
          <w:tab w:val="left" w:pos="360"/>
        </w:tabs>
        <w:spacing w:after="180" w:line="240" w:lineRule="auto"/>
        <w:ind w:right="360"/>
        <w:contextualSpacing/>
      </w:pPr>
      <w:r w:rsidRPr="000C0C9C">
        <w:t xml:space="preserve">Record the person’s fringe benefits rate; that is, the cost the LWIA pays toward each person’s fringe benefits (health insurance, disability insurance, retirement contributions, etc.) as a percentage of the person’s annual earnings. </w:t>
      </w:r>
    </w:p>
    <w:p w:rsidR="000C0C9C" w:rsidRPr="000C0C9C" w:rsidRDefault="000C0C9C" w:rsidP="000C0C9C">
      <w:pPr>
        <w:numPr>
          <w:ilvl w:val="0"/>
          <w:numId w:val="31"/>
        </w:numPr>
        <w:tabs>
          <w:tab w:val="clear" w:pos="432"/>
          <w:tab w:val="left" w:pos="360"/>
        </w:tabs>
        <w:spacing w:after="180" w:line="240" w:lineRule="auto"/>
        <w:ind w:right="360"/>
        <w:contextualSpacing/>
      </w:pPr>
      <w:r w:rsidRPr="000C0C9C">
        <w:t>Record the percentage of each person’s salary that is paid for by WIA A/DW programs.</w:t>
      </w:r>
    </w:p>
    <w:p w:rsidR="000C0C9C" w:rsidRPr="000C0C9C" w:rsidRDefault="000C0C9C" w:rsidP="00A7749B">
      <w:pPr>
        <w:spacing w:after="160" w:line="240" w:lineRule="auto"/>
        <w:ind w:left="720" w:firstLine="0"/>
        <w:rPr>
          <w:rFonts w:ascii="Times New Roman" w:hAnsi="Times New Roman"/>
        </w:rPr>
      </w:pPr>
      <w:r w:rsidRPr="000C0C9C">
        <w:t xml:space="preserve">(7)-(10) The final four columns collect information on the percentage of time each person is engaged in key activities: (7) program administration time (for example, performing administrative functions, supervising program operations); (8) working on customer issues (for example, meeting with customers/case management, facilitating workshops, entering data on customers into MIS, completing paperwork for specific customers); (9) staffing the resource room in a </w:t>
      </w:r>
      <w:r w:rsidR="00416E91">
        <w:t>American Job</w:t>
      </w:r>
      <w:r w:rsidRPr="000C0C9C">
        <w:t xml:space="preserve"> Center or mobile unit; and (10) all other activities. Please enter approximately what percentage of their time each person spent in these activities in a typical week. Note that the four columns should sum to 100.</w:t>
      </w:r>
    </w:p>
    <w:p w:rsidR="000C0C9C" w:rsidRPr="000C0C9C" w:rsidRDefault="006E4F0E" w:rsidP="00A7749B">
      <w:pPr>
        <w:spacing w:after="160" w:line="240" w:lineRule="auto"/>
        <w:ind w:firstLine="0"/>
      </w:pPr>
      <w:r>
        <w:rPr>
          <w:noProof/>
        </w:rPr>
        <w:pict>
          <v:shapetype id="_x0000_t202" coordsize="21600,21600" o:spt="202" path="m,l,21600r21600,l21600,xe">
            <v:stroke joinstyle="miter"/>
            <v:path gradientshapeok="t" o:connecttype="rect"/>
          </v:shapetype>
          <v:shape id="_x0000_s1037" type="#_x0000_t202" style="position:absolute;left:0;text-align:left;margin-left:-.8pt;margin-top:107.7pt;width:469.6pt;height:101.3pt;z-index:-251658752;mso-width-relative:margin;mso-height-relative:margin">
            <v:textbox>
              <w:txbxContent>
                <w:p w:rsidR="00014E84" w:rsidRPr="00CB5405" w:rsidRDefault="00014E84" w:rsidP="009D5250">
                  <w:pPr>
                    <w:spacing w:line="240" w:lineRule="auto"/>
                    <w:ind w:firstLine="0"/>
                    <w:jc w:val="left"/>
                    <w:rPr>
                      <w:sz w:val="20"/>
                      <w:szCs w:val="20"/>
                    </w:rPr>
                  </w:pPr>
                  <w:r w:rsidRPr="00CB5405">
                    <w:rPr>
                      <w:bCs/>
                      <w:sz w:val="20"/>
                      <w:szCs w:val="20"/>
                    </w:rPr>
                    <w:t xml:space="preserve">Public reporting burden for this collection of information is estimated to average 12 hours, including the time for reviewing instructions, searching existing data sources, gathering the data needed, and completing and reviewing the collection of information.  Send comments concerning this burden estimate or any other aspect of this collection of information to the Department of Labor, Employment and Training Administration, WIA Evaluation Room N-5641, 200 Constitution Ave. NW, Washington, DC, 20210.  According to the Paperwork Reduction Act of 1995, an agency may not conduct or sponsor, and a person is not required to respond to, a collection of information unless it displays a valid OMB control number.  The OMB control number for this information collection is </w:t>
                  </w:r>
                  <w:proofErr w:type="spellStart"/>
                  <w:r w:rsidRPr="00CB5405">
                    <w:rPr>
                      <w:bCs/>
                      <w:sz w:val="20"/>
                      <w:szCs w:val="20"/>
                    </w:rPr>
                    <w:t>xxxx-xxxx</w:t>
                  </w:r>
                  <w:proofErr w:type="spellEnd"/>
                  <w:r w:rsidRPr="00CB5405">
                    <w:rPr>
                      <w:bCs/>
                      <w:sz w:val="20"/>
                      <w:szCs w:val="20"/>
                    </w:rPr>
                    <w:t xml:space="preserve">.  </w:t>
                  </w:r>
                  <w:proofErr w:type="gramStart"/>
                  <w:r w:rsidRPr="00CB5405">
                    <w:rPr>
                      <w:bCs/>
                      <w:sz w:val="20"/>
                      <w:szCs w:val="20"/>
                    </w:rPr>
                    <w:t>Expiration Date xx/xx/20xx.</w:t>
                  </w:r>
                  <w:proofErr w:type="gramEnd"/>
                </w:p>
              </w:txbxContent>
            </v:textbox>
            <w10:anchorlock/>
          </v:shape>
        </w:pict>
      </w:r>
      <w:r w:rsidR="000C0C9C" w:rsidRPr="000C0C9C">
        <w:rPr>
          <w:b/>
        </w:rPr>
        <w:t xml:space="preserve">Example: </w:t>
      </w:r>
      <w:r w:rsidR="000C0C9C" w:rsidRPr="000C0C9C">
        <w:t>The IT Manager at the main [</w:t>
      </w:r>
      <w:r w:rsidR="000C0C9C" w:rsidRPr="000C0C9C">
        <w:rPr>
          <w:highlight w:val="yellow"/>
        </w:rPr>
        <w:t>WIB/LWIA</w:t>
      </w:r>
      <w:r w:rsidR="000C0C9C" w:rsidRPr="000C0C9C">
        <w:t>] office, Jane Smith, works 40 hours per week. Her $35,000 annual salary is paid for 25% by WIA Youth funds and 75% by WIA A/DW funds. The value of her fringe benefits is equal to 20% of her annual salary. Although Jane predominantly works in the central office, she spends one afternoon (4 hours) per week delivering a workshop on how to use Excel at the nearby [</w:t>
      </w:r>
      <w:r w:rsidR="000C0C9C" w:rsidRPr="000C0C9C">
        <w:rPr>
          <w:highlight w:val="yellow"/>
        </w:rPr>
        <w:t xml:space="preserve">local name for </w:t>
      </w:r>
      <w:r w:rsidR="00416E91">
        <w:rPr>
          <w:highlight w:val="yellow"/>
        </w:rPr>
        <w:t>AJ</w:t>
      </w:r>
      <w:r w:rsidR="000C0C9C" w:rsidRPr="000C0C9C">
        <w:rPr>
          <w:highlight w:val="yellow"/>
        </w:rPr>
        <w:t>Cs</w:t>
      </w:r>
      <w:r w:rsidR="000C0C9C" w:rsidRPr="000C0C9C">
        <w:t xml:space="preserve">]. </w:t>
      </w:r>
    </w:p>
    <w:p w:rsidR="000C0C9C" w:rsidRPr="000C0C9C" w:rsidRDefault="000C0C9C" w:rsidP="000C0C9C">
      <w:pPr>
        <w:spacing w:after="180" w:line="240" w:lineRule="auto"/>
        <w:ind w:firstLine="0"/>
      </w:pPr>
      <w:r w:rsidRPr="000C0C9C">
        <w:t xml:space="preserve">The completed entry for Jane Smith is in the first row of Table 1. Please complete the rest of the </w:t>
      </w:r>
      <w:proofErr w:type="gramStart"/>
      <w:r w:rsidRPr="000C0C9C">
        <w:t>table</w:t>
      </w:r>
      <w:proofErr w:type="gramEnd"/>
      <w:r w:rsidRPr="000C0C9C">
        <w:t xml:space="preserve"> for all appropriate staff.</w:t>
      </w:r>
    </w:p>
    <w:p w:rsidR="000C0C9C" w:rsidRPr="004624A5" w:rsidRDefault="000C0C9C" w:rsidP="004624A5">
      <w:pPr>
        <w:sectPr w:rsidR="000C0C9C" w:rsidRPr="004624A5" w:rsidSect="003815A3">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576" w:gutter="0"/>
          <w:pgNumType w:start="5"/>
          <w:cols w:space="720"/>
          <w:titlePg/>
          <w:docGrid w:linePitch="326"/>
        </w:sectPr>
      </w:pPr>
    </w:p>
    <w:p w:rsidR="000C0C9C" w:rsidRPr="000C0C9C" w:rsidRDefault="000C0C9C" w:rsidP="005E7A39">
      <w:pPr>
        <w:pStyle w:val="MarkforTableHeading"/>
      </w:pPr>
      <w:r w:rsidRPr="000C0C9C">
        <w:lastRenderedPageBreak/>
        <w:t>Table 1: WIA Administrative/Supervisory Staff Salaries, Fringe Benefits, and Time Spent on the Adult and Dislocated Worker Programs</w:t>
      </w:r>
    </w:p>
    <w:tbl>
      <w:tblPr>
        <w:tblStyle w:val="TableGrid"/>
        <w:tblpPr w:leftFromText="180" w:rightFromText="180" w:vertAnchor="text" w:horzAnchor="margin" w:tblpY="145"/>
        <w:tblW w:w="14994" w:type="dxa"/>
        <w:tblLayout w:type="fixed"/>
        <w:tblLook w:val="04A0"/>
      </w:tblPr>
      <w:tblGrid>
        <w:gridCol w:w="1008"/>
        <w:gridCol w:w="1100"/>
        <w:gridCol w:w="970"/>
        <w:gridCol w:w="990"/>
        <w:gridCol w:w="1170"/>
        <w:gridCol w:w="2010"/>
        <w:gridCol w:w="2160"/>
        <w:gridCol w:w="1674"/>
        <w:gridCol w:w="1956"/>
        <w:gridCol w:w="1956"/>
      </w:tblGrid>
      <w:tr w:rsidR="000C0C9C" w:rsidRPr="000C0C9C" w:rsidTr="005E7A39">
        <w:trPr>
          <w:trHeight w:val="835"/>
        </w:trPr>
        <w:tc>
          <w:tcPr>
            <w:tcW w:w="1008" w:type="dxa"/>
            <w:vAlign w:val="bottom"/>
          </w:tcPr>
          <w:p w:rsidR="000C0C9C" w:rsidRPr="000C0C9C" w:rsidRDefault="000C0C9C" w:rsidP="005E7A39">
            <w:pPr>
              <w:pStyle w:val="TableHeaderLeft"/>
              <w:spacing w:after="0"/>
            </w:pPr>
            <w:r w:rsidRPr="000C0C9C">
              <w:t>(1)</w:t>
            </w:r>
          </w:p>
          <w:p w:rsidR="000C0C9C" w:rsidRPr="000C0C9C" w:rsidRDefault="000C0C9C" w:rsidP="005E7A39">
            <w:pPr>
              <w:pStyle w:val="TableHeaderLeft"/>
              <w:spacing w:before="0"/>
            </w:pPr>
            <w:r w:rsidRPr="000C0C9C">
              <w:t>Staff*</w:t>
            </w:r>
          </w:p>
        </w:tc>
        <w:tc>
          <w:tcPr>
            <w:tcW w:w="1100" w:type="dxa"/>
            <w:vAlign w:val="bottom"/>
          </w:tcPr>
          <w:p w:rsidR="000C0C9C" w:rsidRPr="000C0C9C" w:rsidRDefault="000C0C9C" w:rsidP="005E7A39">
            <w:pPr>
              <w:pStyle w:val="TableHeaderCenter"/>
              <w:spacing w:after="0"/>
            </w:pPr>
            <w:r w:rsidRPr="000C0C9C">
              <w:t>(2)</w:t>
            </w:r>
          </w:p>
          <w:p w:rsidR="000C0C9C" w:rsidRPr="000C0C9C" w:rsidRDefault="000C0C9C" w:rsidP="005E7A39">
            <w:pPr>
              <w:pStyle w:val="TableHeaderCenter"/>
              <w:spacing w:before="0"/>
            </w:pPr>
            <w:r w:rsidRPr="000C0C9C">
              <w:t>Job Title</w:t>
            </w:r>
          </w:p>
        </w:tc>
        <w:tc>
          <w:tcPr>
            <w:tcW w:w="970" w:type="dxa"/>
            <w:vAlign w:val="bottom"/>
          </w:tcPr>
          <w:p w:rsidR="000C0C9C" w:rsidRPr="000C0C9C" w:rsidRDefault="000C0C9C" w:rsidP="005E7A39">
            <w:pPr>
              <w:pStyle w:val="TableHeaderCenter"/>
              <w:spacing w:after="0"/>
            </w:pPr>
            <w:r w:rsidRPr="000C0C9C">
              <w:t>(3)</w:t>
            </w:r>
          </w:p>
          <w:p w:rsidR="000C0C9C" w:rsidRPr="000C0C9C" w:rsidRDefault="000C0C9C" w:rsidP="005E7A39">
            <w:pPr>
              <w:pStyle w:val="TableHeaderCenter"/>
              <w:spacing w:before="0"/>
            </w:pPr>
            <w:r w:rsidRPr="000C0C9C">
              <w:t>Hours per Week</w:t>
            </w:r>
          </w:p>
        </w:tc>
        <w:tc>
          <w:tcPr>
            <w:tcW w:w="990" w:type="dxa"/>
            <w:vAlign w:val="bottom"/>
          </w:tcPr>
          <w:p w:rsidR="000C0C9C" w:rsidRPr="000C0C9C" w:rsidRDefault="000C0C9C" w:rsidP="005E7A39">
            <w:pPr>
              <w:pStyle w:val="TableHeaderCenter"/>
              <w:spacing w:after="0"/>
            </w:pPr>
            <w:r w:rsidRPr="000C0C9C">
              <w:t>(4)</w:t>
            </w:r>
          </w:p>
          <w:p w:rsidR="000C0C9C" w:rsidRPr="000C0C9C" w:rsidRDefault="000C0C9C" w:rsidP="005E7A39">
            <w:pPr>
              <w:pStyle w:val="TableHeaderCenter"/>
              <w:spacing w:before="0"/>
            </w:pPr>
            <w:r w:rsidRPr="000C0C9C">
              <w:t>Annual Salary</w:t>
            </w:r>
          </w:p>
        </w:tc>
        <w:tc>
          <w:tcPr>
            <w:tcW w:w="1170" w:type="dxa"/>
            <w:vAlign w:val="bottom"/>
          </w:tcPr>
          <w:p w:rsidR="000C0C9C" w:rsidRPr="000C0C9C" w:rsidRDefault="000C0C9C" w:rsidP="005E7A39">
            <w:pPr>
              <w:pStyle w:val="TableHeaderCenter"/>
              <w:spacing w:after="0"/>
            </w:pPr>
            <w:r w:rsidRPr="000C0C9C">
              <w:t>(5)</w:t>
            </w:r>
          </w:p>
          <w:p w:rsidR="000C0C9C" w:rsidRPr="000C0C9C" w:rsidRDefault="000C0C9C" w:rsidP="005E7A39">
            <w:pPr>
              <w:pStyle w:val="TableHeaderCenter"/>
              <w:spacing w:before="0"/>
            </w:pPr>
            <w:r w:rsidRPr="000C0C9C">
              <w:t>Fringe Benefits Rate</w:t>
            </w:r>
          </w:p>
        </w:tc>
        <w:tc>
          <w:tcPr>
            <w:tcW w:w="2010" w:type="dxa"/>
            <w:vAlign w:val="bottom"/>
          </w:tcPr>
          <w:p w:rsidR="000C0C9C" w:rsidRPr="000C0C9C" w:rsidRDefault="000C0C9C" w:rsidP="005E7A39">
            <w:pPr>
              <w:pStyle w:val="TableHeaderCenter"/>
              <w:spacing w:after="0"/>
            </w:pPr>
            <w:r w:rsidRPr="000C0C9C">
              <w:t>(6)</w:t>
            </w:r>
          </w:p>
          <w:p w:rsidR="000C0C9C" w:rsidRPr="000C0C9C" w:rsidRDefault="000C0C9C" w:rsidP="005E7A39">
            <w:pPr>
              <w:pStyle w:val="TableHeaderCenter"/>
              <w:spacing w:before="0"/>
            </w:pPr>
            <w:r w:rsidRPr="000C0C9C">
              <w:t>% of Salary Paid by WIA A/DW Programs</w:t>
            </w:r>
          </w:p>
        </w:tc>
        <w:tc>
          <w:tcPr>
            <w:tcW w:w="2160" w:type="dxa"/>
            <w:vAlign w:val="bottom"/>
          </w:tcPr>
          <w:p w:rsidR="000C0C9C" w:rsidRPr="000C0C9C" w:rsidRDefault="000C0C9C" w:rsidP="005E7A39">
            <w:pPr>
              <w:pStyle w:val="TableHeaderCenter"/>
              <w:spacing w:after="0"/>
            </w:pPr>
            <w:r w:rsidRPr="000C0C9C">
              <w:t>(7)</w:t>
            </w:r>
          </w:p>
          <w:p w:rsidR="000C0C9C" w:rsidRPr="000C0C9C" w:rsidRDefault="000C0C9C" w:rsidP="005E7A39">
            <w:pPr>
              <w:pStyle w:val="TableHeaderCenter"/>
              <w:spacing w:before="0"/>
            </w:pPr>
            <w:r w:rsidRPr="000C0C9C">
              <w:t>% of time spent on administration/ supervision</w:t>
            </w:r>
          </w:p>
        </w:tc>
        <w:tc>
          <w:tcPr>
            <w:tcW w:w="1674" w:type="dxa"/>
            <w:vAlign w:val="bottom"/>
          </w:tcPr>
          <w:p w:rsidR="000C0C9C" w:rsidRPr="000C0C9C" w:rsidRDefault="000C0C9C" w:rsidP="005E7A39">
            <w:pPr>
              <w:pStyle w:val="TableHeaderCenter"/>
              <w:spacing w:after="0"/>
            </w:pPr>
            <w:r w:rsidRPr="000C0C9C">
              <w:t>(8)</w:t>
            </w:r>
          </w:p>
          <w:p w:rsidR="000C0C9C" w:rsidRPr="000C0C9C" w:rsidRDefault="000C0C9C" w:rsidP="005E7A39">
            <w:pPr>
              <w:pStyle w:val="TableHeaderCenter"/>
              <w:spacing w:before="0" w:after="0"/>
            </w:pPr>
            <w:r w:rsidRPr="000C0C9C">
              <w:t>% of time spent working on customer issues</w:t>
            </w:r>
          </w:p>
        </w:tc>
        <w:tc>
          <w:tcPr>
            <w:tcW w:w="1956" w:type="dxa"/>
            <w:vAlign w:val="bottom"/>
          </w:tcPr>
          <w:p w:rsidR="000C0C9C" w:rsidRPr="000C0C9C" w:rsidRDefault="000C0C9C" w:rsidP="005E7A39">
            <w:pPr>
              <w:pStyle w:val="TableHeaderCenter"/>
              <w:spacing w:after="0"/>
            </w:pPr>
            <w:r w:rsidRPr="000C0C9C">
              <w:t>(9)</w:t>
            </w:r>
          </w:p>
          <w:p w:rsidR="000C0C9C" w:rsidRPr="000C0C9C" w:rsidRDefault="000C0C9C" w:rsidP="005E7A39">
            <w:pPr>
              <w:pStyle w:val="TableHeaderCenter"/>
              <w:spacing w:before="0"/>
            </w:pPr>
            <w:r w:rsidRPr="000C0C9C">
              <w:t>% of time spent proctoring the resource room</w:t>
            </w:r>
          </w:p>
        </w:tc>
        <w:tc>
          <w:tcPr>
            <w:tcW w:w="1956" w:type="dxa"/>
            <w:vAlign w:val="bottom"/>
          </w:tcPr>
          <w:p w:rsidR="000C0C9C" w:rsidRPr="000C0C9C" w:rsidRDefault="000C0C9C" w:rsidP="005E7A39">
            <w:pPr>
              <w:pStyle w:val="TableHeaderCenter"/>
              <w:spacing w:after="0"/>
            </w:pPr>
            <w:r w:rsidRPr="000C0C9C">
              <w:t>(10)</w:t>
            </w:r>
          </w:p>
          <w:p w:rsidR="000C0C9C" w:rsidRPr="000C0C9C" w:rsidRDefault="000C0C9C" w:rsidP="005E7A39">
            <w:pPr>
              <w:pStyle w:val="TableHeaderCenter"/>
              <w:spacing w:before="0"/>
            </w:pPr>
            <w:r w:rsidRPr="000C0C9C">
              <w:t>% of time spent on all other activities</w:t>
            </w:r>
          </w:p>
        </w:tc>
      </w:tr>
      <w:tr w:rsidR="000C0C9C" w:rsidRPr="000C0C9C" w:rsidTr="000C0C9C">
        <w:trPr>
          <w:trHeight w:val="549"/>
        </w:trPr>
        <w:tc>
          <w:tcPr>
            <w:tcW w:w="1008" w:type="dxa"/>
            <w:vAlign w:val="center"/>
          </w:tcPr>
          <w:p w:rsidR="000C0C9C" w:rsidRPr="000C0C9C" w:rsidRDefault="000C0C9C" w:rsidP="000C0C9C">
            <w:pPr>
              <w:tabs>
                <w:tab w:val="clear" w:pos="432"/>
              </w:tabs>
              <w:spacing w:line="240" w:lineRule="auto"/>
              <w:ind w:firstLine="0"/>
              <w:jc w:val="center"/>
              <w:rPr>
                <w:i/>
              </w:rPr>
            </w:pPr>
            <w:r w:rsidRPr="000C0C9C">
              <w:rPr>
                <w:i/>
              </w:rPr>
              <w:t>J. S.</w:t>
            </w:r>
          </w:p>
        </w:tc>
        <w:tc>
          <w:tcPr>
            <w:tcW w:w="1100" w:type="dxa"/>
          </w:tcPr>
          <w:p w:rsidR="000C0C9C" w:rsidRPr="000C0C9C" w:rsidRDefault="000C0C9C" w:rsidP="000C0C9C">
            <w:pPr>
              <w:tabs>
                <w:tab w:val="clear" w:pos="432"/>
              </w:tabs>
              <w:spacing w:line="240" w:lineRule="auto"/>
              <w:ind w:firstLine="0"/>
              <w:jc w:val="center"/>
              <w:rPr>
                <w:i/>
              </w:rPr>
            </w:pPr>
            <w:r w:rsidRPr="000C0C9C">
              <w:rPr>
                <w:i/>
              </w:rPr>
              <w:t>IT Manager</w:t>
            </w:r>
          </w:p>
        </w:tc>
        <w:tc>
          <w:tcPr>
            <w:tcW w:w="970" w:type="dxa"/>
            <w:vAlign w:val="center"/>
          </w:tcPr>
          <w:p w:rsidR="000C0C9C" w:rsidRPr="000C0C9C" w:rsidRDefault="000C0C9C" w:rsidP="000C0C9C">
            <w:pPr>
              <w:tabs>
                <w:tab w:val="clear" w:pos="432"/>
              </w:tabs>
              <w:spacing w:line="240" w:lineRule="auto"/>
              <w:ind w:firstLine="0"/>
              <w:jc w:val="center"/>
              <w:rPr>
                <w:i/>
              </w:rPr>
            </w:pPr>
            <w:r w:rsidRPr="000C0C9C">
              <w:rPr>
                <w:i/>
              </w:rPr>
              <w:t>40</w:t>
            </w:r>
          </w:p>
        </w:tc>
        <w:tc>
          <w:tcPr>
            <w:tcW w:w="990" w:type="dxa"/>
            <w:vAlign w:val="center"/>
          </w:tcPr>
          <w:p w:rsidR="000C0C9C" w:rsidRPr="000C0C9C" w:rsidRDefault="000C0C9C" w:rsidP="000C0C9C">
            <w:pPr>
              <w:tabs>
                <w:tab w:val="clear" w:pos="432"/>
              </w:tabs>
              <w:spacing w:line="240" w:lineRule="auto"/>
              <w:ind w:firstLine="0"/>
              <w:jc w:val="center"/>
              <w:rPr>
                <w:i/>
              </w:rPr>
            </w:pPr>
            <w:r w:rsidRPr="000C0C9C">
              <w:rPr>
                <w:i/>
              </w:rPr>
              <w:t>35,000</w:t>
            </w:r>
          </w:p>
        </w:tc>
        <w:tc>
          <w:tcPr>
            <w:tcW w:w="1170" w:type="dxa"/>
            <w:vAlign w:val="center"/>
          </w:tcPr>
          <w:p w:rsidR="000C0C9C" w:rsidRPr="000C0C9C" w:rsidRDefault="000C0C9C" w:rsidP="000C0C9C">
            <w:pPr>
              <w:tabs>
                <w:tab w:val="clear" w:pos="432"/>
              </w:tabs>
              <w:spacing w:line="240" w:lineRule="auto"/>
              <w:ind w:firstLine="0"/>
              <w:jc w:val="center"/>
              <w:rPr>
                <w:i/>
              </w:rPr>
            </w:pPr>
            <w:r w:rsidRPr="000C0C9C">
              <w:rPr>
                <w:i/>
              </w:rPr>
              <w:t>20</w:t>
            </w:r>
          </w:p>
        </w:tc>
        <w:tc>
          <w:tcPr>
            <w:tcW w:w="2010" w:type="dxa"/>
            <w:vAlign w:val="bottom"/>
          </w:tcPr>
          <w:p w:rsidR="000C0C9C" w:rsidRPr="000C0C9C" w:rsidRDefault="000C0C9C" w:rsidP="000C0C9C">
            <w:pPr>
              <w:tabs>
                <w:tab w:val="clear" w:pos="432"/>
              </w:tabs>
              <w:spacing w:line="240" w:lineRule="auto"/>
              <w:ind w:firstLine="0"/>
              <w:jc w:val="center"/>
              <w:rPr>
                <w:i/>
              </w:rPr>
            </w:pPr>
          </w:p>
          <w:p w:rsidR="000C0C9C" w:rsidRPr="000C0C9C" w:rsidRDefault="000C0C9C" w:rsidP="000C0C9C">
            <w:pPr>
              <w:tabs>
                <w:tab w:val="clear" w:pos="432"/>
              </w:tabs>
              <w:spacing w:line="240" w:lineRule="auto"/>
              <w:ind w:firstLine="0"/>
              <w:jc w:val="center"/>
              <w:rPr>
                <w:i/>
              </w:rPr>
            </w:pPr>
            <w:r w:rsidRPr="000C0C9C">
              <w:rPr>
                <w:i/>
              </w:rPr>
              <w:t>75</w:t>
            </w:r>
          </w:p>
          <w:p w:rsidR="000C0C9C" w:rsidRPr="000C0C9C" w:rsidRDefault="000C0C9C" w:rsidP="000C0C9C">
            <w:pPr>
              <w:tabs>
                <w:tab w:val="clear" w:pos="432"/>
              </w:tabs>
              <w:spacing w:line="240" w:lineRule="auto"/>
              <w:ind w:firstLine="0"/>
              <w:jc w:val="center"/>
              <w:rPr>
                <w:i/>
              </w:rPr>
            </w:pPr>
          </w:p>
        </w:tc>
        <w:tc>
          <w:tcPr>
            <w:tcW w:w="2160" w:type="dxa"/>
          </w:tcPr>
          <w:p w:rsidR="000C0C9C" w:rsidRPr="000C0C9C" w:rsidRDefault="000C0C9C" w:rsidP="000C0C9C">
            <w:pPr>
              <w:tabs>
                <w:tab w:val="clear" w:pos="432"/>
              </w:tabs>
              <w:spacing w:line="240" w:lineRule="auto"/>
              <w:ind w:firstLine="0"/>
              <w:jc w:val="center"/>
              <w:rPr>
                <w:i/>
              </w:rPr>
            </w:pPr>
          </w:p>
          <w:p w:rsidR="000C0C9C" w:rsidRPr="000C0C9C" w:rsidRDefault="000C0C9C" w:rsidP="000C0C9C">
            <w:pPr>
              <w:tabs>
                <w:tab w:val="clear" w:pos="432"/>
              </w:tabs>
              <w:spacing w:line="240" w:lineRule="auto"/>
              <w:ind w:firstLine="0"/>
              <w:jc w:val="center"/>
              <w:rPr>
                <w:i/>
              </w:rPr>
            </w:pPr>
            <w:r w:rsidRPr="000C0C9C">
              <w:rPr>
                <w:i/>
              </w:rPr>
              <w:t>90</w:t>
            </w:r>
          </w:p>
        </w:tc>
        <w:tc>
          <w:tcPr>
            <w:tcW w:w="1674" w:type="dxa"/>
          </w:tcPr>
          <w:p w:rsidR="000C0C9C" w:rsidRPr="000C0C9C" w:rsidRDefault="000C0C9C" w:rsidP="000C0C9C">
            <w:pPr>
              <w:tabs>
                <w:tab w:val="clear" w:pos="432"/>
              </w:tabs>
              <w:spacing w:line="240" w:lineRule="auto"/>
              <w:ind w:firstLine="0"/>
              <w:jc w:val="center"/>
              <w:rPr>
                <w:i/>
              </w:rPr>
            </w:pPr>
          </w:p>
          <w:p w:rsidR="000C0C9C" w:rsidRPr="000C0C9C" w:rsidRDefault="000C0C9C" w:rsidP="000C0C9C">
            <w:pPr>
              <w:tabs>
                <w:tab w:val="clear" w:pos="432"/>
              </w:tabs>
              <w:spacing w:line="240" w:lineRule="auto"/>
              <w:ind w:firstLine="0"/>
              <w:jc w:val="center"/>
              <w:rPr>
                <w:i/>
              </w:rPr>
            </w:pPr>
            <w:r w:rsidRPr="000C0C9C">
              <w:rPr>
                <w:i/>
              </w:rPr>
              <w:t>10</w:t>
            </w:r>
          </w:p>
        </w:tc>
        <w:tc>
          <w:tcPr>
            <w:tcW w:w="1956" w:type="dxa"/>
          </w:tcPr>
          <w:p w:rsidR="000C0C9C" w:rsidRPr="000C0C9C" w:rsidRDefault="000C0C9C" w:rsidP="000C0C9C">
            <w:pPr>
              <w:tabs>
                <w:tab w:val="clear" w:pos="432"/>
              </w:tabs>
              <w:spacing w:line="240" w:lineRule="auto"/>
              <w:ind w:firstLine="0"/>
              <w:jc w:val="center"/>
              <w:rPr>
                <w:i/>
              </w:rPr>
            </w:pPr>
          </w:p>
          <w:p w:rsidR="000C0C9C" w:rsidRPr="000C0C9C" w:rsidRDefault="000C0C9C" w:rsidP="000C0C9C">
            <w:pPr>
              <w:tabs>
                <w:tab w:val="clear" w:pos="432"/>
              </w:tabs>
              <w:spacing w:line="240" w:lineRule="auto"/>
              <w:ind w:firstLine="0"/>
              <w:jc w:val="center"/>
              <w:rPr>
                <w:i/>
              </w:rPr>
            </w:pPr>
            <w:r w:rsidRPr="000C0C9C">
              <w:rPr>
                <w:i/>
              </w:rPr>
              <w:t>0</w:t>
            </w:r>
          </w:p>
        </w:tc>
        <w:tc>
          <w:tcPr>
            <w:tcW w:w="1956" w:type="dxa"/>
            <w:vAlign w:val="center"/>
          </w:tcPr>
          <w:p w:rsidR="000C0C9C" w:rsidRPr="000C0C9C" w:rsidRDefault="000C0C9C" w:rsidP="000C0C9C">
            <w:pPr>
              <w:tabs>
                <w:tab w:val="clear" w:pos="432"/>
              </w:tabs>
              <w:spacing w:line="240" w:lineRule="auto"/>
              <w:ind w:firstLine="0"/>
              <w:jc w:val="center"/>
              <w:rPr>
                <w:i/>
              </w:rPr>
            </w:pPr>
            <w:r w:rsidRPr="000C0C9C">
              <w:rPr>
                <w:i/>
              </w:rPr>
              <w:t>0</w:t>
            </w:r>
          </w:p>
        </w:tc>
      </w:tr>
      <w:tr w:rsidR="000C0C9C" w:rsidRPr="000C0C9C" w:rsidTr="000C0C9C">
        <w:trPr>
          <w:trHeight w:val="549"/>
        </w:trPr>
        <w:tc>
          <w:tcPr>
            <w:tcW w:w="1008" w:type="dxa"/>
            <w:vAlign w:val="center"/>
          </w:tcPr>
          <w:p w:rsidR="000C0C9C" w:rsidRPr="000C0C9C" w:rsidRDefault="000C0C9C" w:rsidP="000C0C9C">
            <w:pPr>
              <w:tabs>
                <w:tab w:val="clear" w:pos="432"/>
              </w:tabs>
              <w:spacing w:line="240" w:lineRule="auto"/>
              <w:ind w:firstLine="0"/>
              <w:jc w:val="center"/>
            </w:pPr>
          </w:p>
        </w:tc>
        <w:tc>
          <w:tcPr>
            <w:tcW w:w="1100" w:type="dxa"/>
          </w:tcPr>
          <w:p w:rsidR="000C0C9C" w:rsidRPr="000C0C9C" w:rsidRDefault="000C0C9C" w:rsidP="000C0C9C">
            <w:pPr>
              <w:tabs>
                <w:tab w:val="clear" w:pos="432"/>
              </w:tabs>
              <w:spacing w:line="240" w:lineRule="auto"/>
              <w:ind w:firstLine="0"/>
              <w:jc w:val="center"/>
            </w:pPr>
          </w:p>
        </w:tc>
        <w:tc>
          <w:tcPr>
            <w:tcW w:w="970" w:type="dxa"/>
            <w:vAlign w:val="center"/>
          </w:tcPr>
          <w:p w:rsidR="000C0C9C" w:rsidRPr="000C0C9C" w:rsidRDefault="000C0C9C" w:rsidP="000C0C9C">
            <w:pPr>
              <w:tabs>
                <w:tab w:val="clear" w:pos="432"/>
              </w:tabs>
              <w:spacing w:line="240" w:lineRule="auto"/>
              <w:ind w:firstLine="0"/>
              <w:jc w:val="center"/>
            </w:pPr>
          </w:p>
        </w:tc>
        <w:tc>
          <w:tcPr>
            <w:tcW w:w="990" w:type="dxa"/>
            <w:vAlign w:val="center"/>
          </w:tcPr>
          <w:p w:rsidR="000C0C9C" w:rsidRPr="000C0C9C" w:rsidRDefault="000C0C9C" w:rsidP="000C0C9C">
            <w:pPr>
              <w:tabs>
                <w:tab w:val="clear" w:pos="432"/>
              </w:tabs>
              <w:spacing w:line="240" w:lineRule="auto"/>
              <w:ind w:firstLine="0"/>
              <w:jc w:val="center"/>
            </w:pPr>
          </w:p>
        </w:tc>
        <w:tc>
          <w:tcPr>
            <w:tcW w:w="1170" w:type="dxa"/>
            <w:vAlign w:val="center"/>
          </w:tcPr>
          <w:p w:rsidR="000C0C9C" w:rsidRPr="000C0C9C" w:rsidRDefault="000C0C9C" w:rsidP="000C0C9C">
            <w:pPr>
              <w:tabs>
                <w:tab w:val="clear" w:pos="432"/>
              </w:tabs>
              <w:spacing w:line="240" w:lineRule="auto"/>
              <w:ind w:firstLine="0"/>
              <w:jc w:val="center"/>
            </w:pPr>
          </w:p>
        </w:tc>
        <w:tc>
          <w:tcPr>
            <w:tcW w:w="2010" w:type="dxa"/>
          </w:tcPr>
          <w:p w:rsidR="000C0C9C" w:rsidRPr="000C0C9C" w:rsidRDefault="000C0C9C" w:rsidP="000C0C9C">
            <w:pPr>
              <w:tabs>
                <w:tab w:val="clear" w:pos="432"/>
              </w:tabs>
              <w:spacing w:line="240" w:lineRule="auto"/>
              <w:ind w:firstLine="0"/>
              <w:jc w:val="center"/>
            </w:pPr>
          </w:p>
          <w:p w:rsidR="000C0C9C" w:rsidRPr="000C0C9C" w:rsidRDefault="000C0C9C" w:rsidP="000C0C9C">
            <w:pPr>
              <w:tabs>
                <w:tab w:val="clear" w:pos="432"/>
              </w:tabs>
              <w:spacing w:line="240" w:lineRule="auto"/>
              <w:ind w:firstLine="0"/>
            </w:pPr>
          </w:p>
        </w:tc>
        <w:tc>
          <w:tcPr>
            <w:tcW w:w="2160" w:type="dxa"/>
          </w:tcPr>
          <w:p w:rsidR="000C0C9C" w:rsidRPr="000C0C9C" w:rsidRDefault="000C0C9C" w:rsidP="000C0C9C">
            <w:pPr>
              <w:tabs>
                <w:tab w:val="clear" w:pos="432"/>
              </w:tabs>
              <w:spacing w:line="240" w:lineRule="auto"/>
              <w:ind w:firstLine="0"/>
              <w:jc w:val="center"/>
            </w:pPr>
          </w:p>
        </w:tc>
        <w:tc>
          <w:tcPr>
            <w:tcW w:w="1674" w:type="dxa"/>
          </w:tcPr>
          <w:p w:rsidR="000C0C9C" w:rsidRPr="000C0C9C" w:rsidRDefault="000C0C9C" w:rsidP="000C0C9C">
            <w:pPr>
              <w:tabs>
                <w:tab w:val="clear" w:pos="432"/>
              </w:tabs>
              <w:spacing w:line="240" w:lineRule="auto"/>
              <w:ind w:firstLine="0"/>
              <w:jc w:val="center"/>
            </w:pPr>
          </w:p>
        </w:tc>
        <w:tc>
          <w:tcPr>
            <w:tcW w:w="1956" w:type="dxa"/>
          </w:tcPr>
          <w:p w:rsidR="000C0C9C" w:rsidRPr="000C0C9C" w:rsidRDefault="000C0C9C" w:rsidP="000C0C9C">
            <w:pPr>
              <w:tabs>
                <w:tab w:val="clear" w:pos="432"/>
              </w:tabs>
              <w:spacing w:line="240" w:lineRule="auto"/>
              <w:ind w:firstLine="0"/>
              <w:jc w:val="center"/>
            </w:pPr>
          </w:p>
        </w:tc>
        <w:tc>
          <w:tcPr>
            <w:tcW w:w="1956" w:type="dxa"/>
          </w:tcPr>
          <w:p w:rsidR="000C0C9C" w:rsidRPr="000C0C9C" w:rsidRDefault="000C0C9C" w:rsidP="000C0C9C">
            <w:pPr>
              <w:tabs>
                <w:tab w:val="clear" w:pos="432"/>
              </w:tabs>
              <w:spacing w:line="240" w:lineRule="auto"/>
              <w:ind w:firstLine="0"/>
              <w:jc w:val="center"/>
            </w:pPr>
          </w:p>
        </w:tc>
      </w:tr>
      <w:tr w:rsidR="000C0C9C" w:rsidRPr="000C0C9C" w:rsidTr="000C0C9C">
        <w:trPr>
          <w:trHeight w:val="549"/>
        </w:trPr>
        <w:tc>
          <w:tcPr>
            <w:tcW w:w="1008" w:type="dxa"/>
            <w:vAlign w:val="center"/>
          </w:tcPr>
          <w:p w:rsidR="000C0C9C" w:rsidRPr="000C0C9C" w:rsidRDefault="000C0C9C" w:rsidP="000C0C9C">
            <w:pPr>
              <w:tabs>
                <w:tab w:val="clear" w:pos="432"/>
              </w:tabs>
              <w:spacing w:line="240" w:lineRule="auto"/>
              <w:ind w:firstLine="0"/>
              <w:jc w:val="center"/>
            </w:pPr>
          </w:p>
        </w:tc>
        <w:tc>
          <w:tcPr>
            <w:tcW w:w="1100" w:type="dxa"/>
          </w:tcPr>
          <w:p w:rsidR="000C0C9C" w:rsidRPr="000C0C9C" w:rsidRDefault="000C0C9C" w:rsidP="000C0C9C">
            <w:pPr>
              <w:tabs>
                <w:tab w:val="clear" w:pos="432"/>
              </w:tabs>
              <w:spacing w:line="240" w:lineRule="auto"/>
              <w:ind w:firstLine="0"/>
              <w:jc w:val="center"/>
            </w:pPr>
          </w:p>
        </w:tc>
        <w:tc>
          <w:tcPr>
            <w:tcW w:w="970" w:type="dxa"/>
            <w:vAlign w:val="center"/>
          </w:tcPr>
          <w:p w:rsidR="000C0C9C" w:rsidRPr="000C0C9C" w:rsidRDefault="000C0C9C" w:rsidP="000C0C9C">
            <w:pPr>
              <w:tabs>
                <w:tab w:val="clear" w:pos="432"/>
              </w:tabs>
              <w:spacing w:line="240" w:lineRule="auto"/>
              <w:ind w:firstLine="0"/>
              <w:jc w:val="center"/>
            </w:pPr>
          </w:p>
        </w:tc>
        <w:tc>
          <w:tcPr>
            <w:tcW w:w="990" w:type="dxa"/>
            <w:vAlign w:val="center"/>
          </w:tcPr>
          <w:p w:rsidR="000C0C9C" w:rsidRPr="000C0C9C" w:rsidRDefault="000C0C9C" w:rsidP="000C0C9C">
            <w:pPr>
              <w:tabs>
                <w:tab w:val="clear" w:pos="432"/>
              </w:tabs>
              <w:spacing w:line="240" w:lineRule="auto"/>
              <w:ind w:firstLine="0"/>
              <w:jc w:val="center"/>
            </w:pPr>
          </w:p>
        </w:tc>
        <w:tc>
          <w:tcPr>
            <w:tcW w:w="1170" w:type="dxa"/>
            <w:vAlign w:val="center"/>
          </w:tcPr>
          <w:p w:rsidR="000C0C9C" w:rsidRPr="000C0C9C" w:rsidRDefault="000C0C9C" w:rsidP="000C0C9C">
            <w:pPr>
              <w:tabs>
                <w:tab w:val="clear" w:pos="432"/>
              </w:tabs>
              <w:spacing w:line="240" w:lineRule="auto"/>
              <w:ind w:firstLine="0"/>
              <w:jc w:val="center"/>
            </w:pPr>
          </w:p>
        </w:tc>
        <w:tc>
          <w:tcPr>
            <w:tcW w:w="2010" w:type="dxa"/>
          </w:tcPr>
          <w:p w:rsidR="000C0C9C" w:rsidRPr="000C0C9C" w:rsidRDefault="000C0C9C" w:rsidP="000C0C9C">
            <w:pPr>
              <w:tabs>
                <w:tab w:val="clear" w:pos="432"/>
              </w:tabs>
              <w:spacing w:line="240" w:lineRule="auto"/>
              <w:ind w:firstLine="0"/>
            </w:pPr>
          </w:p>
          <w:p w:rsidR="000C0C9C" w:rsidRPr="000C0C9C" w:rsidRDefault="000C0C9C" w:rsidP="000C0C9C">
            <w:pPr>
              <w:tabs>
                <w:tab w:val="clear" w:pos="432"/>
              </w:tabs>
              <w:spacing w:line="240" w:lineRule="auto"/>
              <w:ind w:firstLine="0"/>
              <w:jc w:val="center"/>
            </w:pPr>
          </w:p>
        </w:tc>
        <w:tc>
          <w:tcPr>
            <w:tcW w:w="2160" w:type="dxa"/>
          </w:tcPr>
          <w:p w:rsidR="000C0C9C" w:rsidRPr="000C0C9C" w:rsidRDefault="000C0C9C" w:rsidP="000C0C9C">
            <w:pPr>
              <w:tabs>
                <w:tab w:val="clear" w:pos="432"/>
              </w:tabs>
              <w:spacing w:line="240" w:lineRule="auto"/>
              <w:ind w:firstLine="0"/>
              <w:jc w:val="left"/>
            </w:pPr>
          </w:p>
        </w:tc>
        <w:tc>
          <w:tcPr>
            <w:tcW w:w="1674" w:type="dxa"/>
          </w:tcPr>
          <w:p w:rsidR="000C0C9C" w:rsidRPr="000C0C9C" w:rsidRDefault="000C0C9C" w:rsidP="000C0C9C">
            <w:pPr>
              <w:tabs>
                <w:tab w:val="clear" w:pos="432"/>
              </w:tabs>
              <w:spacing w:line="240" w:lineRule="auto"/>
              <w:ind w:firstLine="0"/>
              <w:jc w:val="left"/>
            </w:pPr>
          </w:p>
        </w:tc>
        <w:tc>
          <w:tcPr>
            <w:tcW w:w="1956" w:type="dxa"/>
          </w:tcPr>
          <w:p w:rsidR="000C0C9C" w:rsidRPr="000C0C9C" w:rsidRDefault="000C0C9C" w:rsidP="000C0C9C">
            <w:pPr>
              <w:tabs>
                <w:tab w:val="clear" w:pos="432"/>
              </w:tabs>
              <w:spacing w:line="240" w:lineRule="auto"/>
              <w:ind w:firstLine="0"/>
              <w:jc w:val="left"/>
            </w:pPr>
          </w:p>
        </w:tc>
        <w:tc>
          <w:tcPr>
            <w:tcW w:w="1956" w:type="dxa"/>
          </w:tcPr>
          <w:p w:rsidR="000C0C9C" w:rsidRPr="000C0C9C" w:rsidRDefault="000C0C9C" w:rsidP="000C0C9C">
            <w:pPr>
              <w:tabs>
                <w:tab w:val="clear" w:pos="432"/>
              </w:tabs>
              <w:spacing w:line="240" w:lineRule="auto"/>
              <w:ind w:firstLine="0"/>
              <w:jc w:val="left"/>
            </w:pPr>
          </w:p>
        </w:tc>
      </w:tr>
      <w:tr w:rsidR="000C0C9C" w:rsidRPr="000C0C9C" w:rsidTr="000C0C9C">
        <w:trPr>
          <w:trHeight w:val="549"/>
        </w:trPr>
        <w:tc>
          <w:tcPr>
            <w:tcW w:w="1008" w:type="dxa"/>
            <w:vAlign w:val="center"/>
          </w:tcPr>
          <w:p w:rsidR="000C0C9C" w:rsidRPr="000C0C9C" w:rsidRDefault="000C0C9C" w:rsidP="000C0C9C">
            <w:pPr>
              <w:tabs>
                <w:tab w:val="clear" w:pos="432"/>
              </w:tabs>
              <w:spacing w:line="240" w:lineRule="auto"/>
              <w:ind w:firstLine="0"/>
              <w:jc w:val="center"/>
            </w:pPr>
          </w:p>
        </w:tc>
        <w:tc>
          <w:tcPr>
            <w:tcW w:w="1100" w:type="dxa"/>
          </w:tcPr>
          <w:p w:rsidR="000C0C9C" w:rsidRPr="000C0C9C" w:rsidRDefault="000C0C9C" w:rsidP="000C0C9C">
            <w:pPr>
              <w:tabs>
                <w:tab w:val="clear" w:pos="432"/>
              </w:tabs>
              <w:spacing w:line="240" w:lineRule="auto"/>
              <w:ind w:firstLine="0"/>
              <w:jc w:val="center"/>
            </w:pPr>
          </w:p>
        </w:tc>
        <w:tc>
          <w:tcPr>
            <w:tcW w:w="970" w:type="dxa"/>
            <w:vAlign w:val="center"/>
          </w:tcPr>
          <w:p w:rsidR="000C0C9C" w:rsidRPr="000C0C9C" w:rsidRDefault="000C0C9C" w:rsidP="000C0C9C">
            <w:pPr>
              <w:tabs>
                <w:tab w:val="clear" w:pos="432"/>
              </w:tabs>
              <w:spacing w:line="240" w:lineRule="auto"/>
              <w:ind w:firstLine="0"/>
              <w:jc w:val="center"/>
            </w:pPr>
          </w:p>
        </w:tc>
        <w:tc>
          <w:tcPr>
            <w:tcW w:w="990" w:type="dxa"/>
            <w:vAlign w:val="center"/>
          </w:tcPr>
          <w:p w:rsidR="000C0C9C" w:rsidRPr="000C0C9C" w:rsidRDefault="000C0C9C" w:rsidP="000C0C9C">
            <w:pPr>
              <w:tabs>
                <w:tab w:val="clear" w:pos="432"/>
              </w:tabs>
              <w:spacing w:line="240" w:lineRule="auto"/>
              <w:ind w:firstLine="0"/>
              <w:jc w:val="center"/>
            </w:pPr>
          </w:p>
        </w:tc>
        <w:tc>
          <w:tcPr>
            <w:tcW w:w="1170" w:type="dxa"/>
            <w:vAlign w:val="center"/>
          </w:tcPr>
          <w:p w:rsidR="000C0C9C" w:rsidRPr="000C0C9C" w:rsidRDefault="000C0C9C" w:rsidP="000C0C9C">
            <w:pPr>
              <w:tabs>
                <w:tab w:val="clear" w:pos="432"/>
              </w:tabs>
              <w:spacing w:line="240" w:lineRule="auto"/>
              <w:ind w:firstLine="0"/>
              <w:jc w:val="center"/>
            </w:pPr>
          </w:p>
        </w:tc>
        <w:tc>
          <w:tcPr>
            <w:tcW w:w="2010" w:type="dxa"/>
          </w:tcPr>
          <w:p w:rsidR="000C0C9C" w:rsidRPr="000C0C9C" w:rsidRDefault="000C0C9C" w:rsidP="000C0C9C">
            <w:pPr>
              <w:tabs>
                <w:tab w:val="clear" w:pos="432"/>
              </w:tabs>
              <w:spacing w:line="240" w:lineRule="auto"/>
              <w:ind w:firstLine="0"/>
            </w:pPr>
          </w:p>
          <w:p w:rsidR="000C0C9C" w:rsidRPr="000C0C9C" w:rsidRDefault="000C0C9C" w:rsidP="000C0C9C">
            <w:pPr>
              <w:tabs>
                <w:tab w:val="clear" w:pos="432"/>
              </w:tabs>
              <w:spacing w:line="240" w:lineRule="auto"/>
              <w:ind w:firstLine="0"/>
              <w:jc w:val="center"/>
            </w:pPr>
          </w:p>
        </w:tc>
        <w:tc>
          <w:tcPr>
            <w:tcW w:w="2160" w:type="dxa"/>
          </w:tcPr>
          <w:p w:rsidR="000C0C9C" w:rsidRPr="000C0C9C" w:rsidRDefault="000C0C9C" w:rsidP="000C0C9C">
            <w:pPr>
              <w:tabs>
                <w:tab w:val="clear" w:pos="432"/>
              </w:tabs>
              <w:spacing w:line="240" w:lineRule="auto"/>
              <w:ind w:firstLine="0"/>
              <w:jc w:val="left"/>
            </w:pPr>
          </w:p>
        </w:tc>
        <w:tc>
          <w:tcPr>
            <w:tcW w:w="1674" w:type="dxa"/>
          </w:tcPr>
          <w:p w:rsidR="000C0C9C" w:rsidRPr="000C0C9C" w:rsidRDefault="000C0C9C" w:rsidP="000C0C9C">
            <w:pPr>
              <w:tabs>
                <w:tab w:val="clear" w:pos="432"/>
              </w:tabs>
              <w:spacing w:line="240" w:lineRule="auto"/>
              <w:ind w:firstLine="0"/>
              <w:jc w:val="left"/>
            </w:pPr>
          </w:p>
        </w:tc>
        <w:tc>
          <w:tcPr>
            <w:tcW w:w="1956" w:type="dxa"/>
          </w:tcPr>
          <w:p w:rsidR="000C0C9C" w:rsidRPr="000C0C9C" w:rsidRDefault="000C0C9C" w:rsidP="000C0C9C">
            <w:pPr>
              <w:tabs>
                <w:tab w:val="clear" w:pos="432"/>
              </w:tabs>
              <w:spacing w:line="240" w:lineRule="auto"/>
              <w:ind w:firstLine="0"/>
              <w:jc w:val="left"/>
            </w:pPr>
          </w:p>
        </w:tc>
        <w:tc>
          <w:tcPr>
            <w:tcW w:w="1956" w:type="dxa"/>
          </w:tcPr>
          <w:p w:rsidR="000C0C9C" w:rsidRPr="000C0C9C" w:rsidRDefault="000C0C9C" w:rsidP="000C0C9C">
            <w:pPr>
              <w:tabs>
                <w:tab w:val="clear" w:pos="432"/>
              </w:tabs>
              <w:spacing w:line="240" w:lineRule="auto"/>
              <w:ind w:firstLine="0"/>
              <w:jc w:val="left"/>
            </w:pPr>
          </w:p>
        </w:tc>
      </w:tr>
      <w:tr w:rsidR="000C0C9C" w:rsidRPr="000C0C9C" w:rsidTr="000C0C9C">
        <w:trPr>
          <w:trHeight w:val="549"/>
        </w:trPr>
        <w:tc>
          <w:tcPr>
            <w:tcW w:w="1008" w:type="dxa"/>
            <w:vAlign w:val="center"/>
          </w:tcPr>
          <w:p w:rsidR="000C0C9C" w:rsidRPr="000C0C9C" w:rsidRDefault="000C0C9C" w:rsidP="000C0C9C">
            <w:pPr>
              <w:tabs>
                <w:tab w:val="clear" w:pos="432"/>
              </w:tabs>
              <w:spacing w:line="240" w:lineRule="auto"/>
              <w:ind w:firstLine="0"/>
              <w:jc w:val="center"/>
            </w:pPr>
          </w:p>
        </w:tc>
        <w:tc>
          <w:tcPr>
            <w:tcW w:w="1100" w:type="dxa"/>
          </w:tcPr>
          <w:p w:rsidR="000C0C9C" w:rsidRPr="000C0C9C" w:rsidRDefault="000C0C9C" w:rsidP="000C0C9C">
            <w:pPr>
              <w:tabs>
                <w:tab w:val="clear" w:pos="432"/>
              </w:tabs>
              <w:spacing w:line="240" w:lineRule="auto"/>
              <w:ind w:firstLine="0"/>
              <w:jc w:val="center"/>
            </w:pPr>
          </w:p>
        </w:tc>
        <w:tc>
          <w:tcPr>
            <w:tcW w:w="970" w:type="dxa"/>
            <w:vAlign w:val="center"/>
          </w:tcPr>
          <w:p w:rsidR="000C0C9C" w:rsidRPr="000C0C9C" w:rsidRDefault="000C0C9C" w:rsidP="000C0C9C">
            <w:pPr>
              <w:tabs>
                <w:tab w:val="clear" w:pos="432"/>
              </w:tabs>
              <w:spacing w:line="240" w:lineRule="auto"/>
              <w:ind w:firstLine="0"/>
              <w:jc w:val="center"/>
            </w:pPr>
          </w:p>
        </w:tc>
        <w:tc>
          <w:tcPr>
            <w:tcW w:w="990" w:type="dxa"/>
            <w:vAlign w:val="center"/>
          </w:tcPr>
          <w:p w:rsidR="000C0C9C" w:rsidRPr="000C0C9C" w:rsidRDefault="000C0C9C" w:rsidP="000C0C9C">
            <w:pPr>
              <w:tabs>
                <w:tab w:val="clear" w:pos="432"/>
              </w:tabs>
              <w:spacing w:line="240" w:lineRule="auto"/>
              <w:ind w:firstLine="0"/>
              <w:jc w:val="center"/>
            </w:pPr>
          </w:p>
        </w:tc>
        <w:tc>
          <w:tcPr>
            <w:tcW w:w="1170" w:type="dxa"/>
            <w:vAlign w:val="center"/>
          </w:tcPr>
          <w:p w:rsidR="000C0C9C" w:rsidRPr="000C0C9C" w:rsidRDefault="000C0C9C" w:rsidP="000C0C9C">
            <w:pPr>
              <w:tabs>
                <w:tab w:val="clear" w:pos="432"/>
              </w:tabs>
              <w:spacing w:line="240" w:lineRule="auto"/>
              <w:ind w:firstLine="0"/>
              <w:jc w:val="center"/>
            </w:pPr>
          </w:p>
        </w:tc>
        <w:tc>
          <w:tcPr>
            <w:tcW w:w="2010" w:type="dxa"/>
          </w:tcPr>
          <w:p w:rsidR="000C0C9C" w:rsidRPr="000C0C9C" w:rsidRDefault="000C0C9C" w:rsidP="000C0C9C">
            <w:pPr>
              <w:tabs>
                <w:tab w:val="clear" w:pos="432"/>
              </w:tabs>
              <w:spacing w:line="240" w:lineRule="auto"/>
              <w:ind w:firstLine="0"/>
            </w:pPr>
          </w:p>
          <w:p w:rsidR="000C0C9C" w:rsidRPr="000C0C9C" w:rsidRDefault="000C0C9C" w:rsidP="000C0C9C">
            <w:pPr>
              <w:tabs>
                <w:tab w:val="clear" w:pos="432"/>
              </w:tabs>
              <w:spacing w:line="240" w:lineRule="auto"/>
              <w:ind w:firstLine="0"/>
              <w:jc w:val="center"/>
            </w:pPr>
          </w:p>
        </w:tc>
        <w:tc>
          <w:tcPr>
            <w:tcW w:w="2160" w:type="dxa"/>
          </w:tcPr>
          <w:p w:rsidR="000C0C9C" w:rsidRPr="000C0C9C" w:rsidRDefault="000C0C9C" w:rsidP="000C0C9C">
            <w:pPr>
              <w:tabs>
                <w:tab w:val="clear" w:pos="432"/>
              </w:tabs>
              <w:spacing w:line="240" w:lineRule="auto"/>
              <w:ind w:firstLine="0"/>
              <w:jc w:val="left"/>
            </w:pPr>
          </w:p>
        </w:tc>
        <w:tc>
          <w:tcPr>
            <w:tcW w:w="1674" w:type="dxa"/>
          </w:tcPr>
          <w:p w:rsidR="000C0C9C" w:rsidRPr="000C0C9C" w:rsidRDefault="000C0C9C" w:rsidP="000C0C9C">
            <w:pPr>
              <w:tabs>
                <w:tab w:val="clear" w:pos="432"/>
              </w:tabs>
              <w:spacing w:line="240" w:lineRule="auto"/>
              <w:ind w:firstLine="0"/>
              <w:jc w:val="left"/>
            </w:pPr>
          </w:p>
        </w:tc>
        <w:tc>
          <w:tcPr>
            <w:tcW w:w="1956" w:type="dxa"/>
          </w:tcPr>
          <w:p w:rsidR="000C0C9C" w:rsidRPr="000C0C9C" w:rsidRDefault="000C0C9C" w:rsidP="000C0C9C">
            <w:pPr>
              <w:tabs>
                <w:tab w:val="clear" w:pos="432"/>
              </w:tabs>
              <w:spacing w:line="240" w:lineRule="auto"/>
              <w:ind w:firstLine="0"/>
              <w:jc w:val="left"/>
            </w:pPr>
          </w:p>
        </w:tc>
        <w:tc>
          <w:tcPr>
            <w:tcW w:w="1956" w:type="dxa"/>
          </w:tcPr>
          <w:p w:rsidR="000C0C9C" w:rsidRPr="000C0C9C" w:rsidRDefault="000C0C9C" w:rsidP="000C0C9C">
            <w:pPr>
              <w:tabs>
                <w:tab w:val="clear" w:pos="432"/>
              </w:tabs>
              <w:spacing w:line="240" w:lineRule="auto"/>
              <w:ind w:firstLine="0"/>
              <w:jc w:val="left"/>
            </w:pPr>
          </w:p>
        </w:tc>
      </w:tr>
      <w:tr w:rsidR="000C0C9C" w:rsidRPr="000C0C9C" w:rsidTr="000C0C9C">
        <w:trPr>
          <w:trHeight w:val="549"/>
        </w:trPr>
        <w:tc>
          <w:tcPr>
            <w:tcW w:w="1008" w:type="dxa"/>
            <w:vAlign w:val="center"/>
          </w:tcPr>
          <w:p w:rsidR="000C0C9C" w:rsidRPr="000C0C9C" w:rsidRDefault="000C0C9C" w:rsidP="000C0C9C">
            <w:pPr>
              <w:tabs>
                <w:tab w:val="clear" w:pos="432"/>
              </w:tabs>
              <w:spacing w:line="240" w:lineRule="auto"/>
              <w:ind w:firstLine="0"/>
              <w:jc w:val="center"/>
            </w:pPr>
          </w:p>
        </w:tc>
        <w:tc>
          <w:tcPr>
            <w:tcW w:w="1100" w:type="dxa"/>
          </w:tcPr>
          <w:p w:rsidR="000C0C9C" w:rsidRPr="000C0C9C" w:rsidRDefault="000C0C9C" w:rsidP="000C0C9C">
            <w:pPr>
              <w:tabs>
                <w:tab w:val="clear" w:pos="432"/>
              </w:tabs>
              <w:spacing w:line="240" w:lineRule="auto"/>
              <w:ind w:firstLine="0"/>
              <w:jc w:val="center"/>
            </w:pPr>
          </w:p>
        </w:tc>
        <w:tc>
          <w:tcPr>
            <w:tcW w:w="970" w:type="dxa"/>
            <w:vAlign w:val="center"/>
          </w:tcPr>
          <w:p w:rsidR="000C0C9C" w:rsidRPr="000C0C9C" w:rsidRDefault="000C0C9C" w:rsidP="000C0C9C">
            <w:pPr>
              <w:tabs>
                <w:tab w:val="clear" w:pos="432"/>
              </w:tabs>
              <w:spacing w:line="240" w:lineRule="auto"/>
              <w:ind w:firstLine="0"/>
              <w:jc w:val="center"/>
            </w:pPr>
          </w:p>
        </w:tc>
        <w:tc>
          <w:tcPr>
            <w:tcW w:w="990" w:type="dxa"/>
            <w:vAlign w:val="center"/>
          </w:tcPr>
          <w:p w:rsidR="000C0C9C" w:rsidRPr="000C0C9C" w:rsidRDefault="000C0C9C" w:rsidP="000C0C9C">
            <w:pPr>
              <w:tabs>
                <w:tab w:val="clear" w:pos="432"/>
              </w:tabs>
              <w:spacing w:line="240" w:lineRule="auto"/>
              <w:ind w:firstLine="0"/>
              <w:jc w:val="center"/>
            </w:pPr>
          </w:p>
        </w:tc>
        <w:tc>
          <w:tcPr>
            <w:tcW w:w="1170" w:type="dxa"/>
            <w:vAlign w:val="center"/>
          </w:tcPr>
          <w:p w:rsidR="000C0C9C" w:rsidRPr="000C0C9C" w:rsidRDefault="000C0C9C" w:rsidP="000C0C9C">
            <w:pPr>
              <w:tabs>
                <w:tab w:val="clear" w:pos="432"/>
              </w:tabs>
              <w:spacing w:line="240" w:lineRule="auto"/>
              <w:ind w:firstLine="0"/>
              <w:jc w:val="center"/>
            </w:pPr>
          </w:p>
        </w:tc>
        <w:tc>
          <w:tcPr>
            <w:tcW w:w="2010" w:type="dxa"/>
          </w:tcPr>
          <w:p w:rsidR="000C0C9C" w:rsidRPr="000C0C9C" w:rsidRDefault="000C0C9C" w:rsidP="000C0C9C">
            <w:pPr>
              <w:tabs>
                <w:tab w:val="clear" w:pos="432"/>
              </w:tabs>
              <w:spacing w:line="240" w:lineRule="auto"/>
              <w:ind w:firstLine="0"/>
            </w:pPr>
          </w:p>
          <w:p w:rsidR="000C0C9C" w:rsidRPr="000C0C9C" w:rsidRDefault="000C0C9C" w:rsidP="000C0C9C">
            <w:pPr>
              <w:tabs>
                <w:tab w:val="clear" w:pos="432"/>
              </w:tabs>
              <w:spacing w:line="240" w:lineRule="auto"/>
              <w:ind w:firstLine="0"/>
            </w:pPr>
          </w:p>
        </w:tc>
        <w:tc>
          <w:tcPr>
            <w:tcW w:w="2160" w:type="dxa"/>
          </w:tcPr>
          <w:p w:rsidR="000C0C9C" w:rsidRPr="000C0C9C" w:rsidRDefault="000C0C9C" w:rsidP="000C0C9C">
            <w:pPr>
              <w:tabs>
                <w:tab w:val="clear" w:pos="432"/>
              </w:tabs>
              <w:spacing w:line="240" w:lineRule="auto"/>
              <w:ind w:firstLine="0"/>
              <w:jc w:val="left"/>
            </w:pPr>
          </w:p>
        </w:tc>
        <w:tc>
          <w:tcPr>
            <w:tcW w:w="1674" w:type="dxa"/>
          </w:tcPr>
          <w:p w:rsidR="000C0C9C" w:rsidRPr="000C0C9C" w:rsidRDefault="000C0C9C" w:rsidP="000C0C9C">
            <w:pPr>
              <w:tabs>
                <w:tab w:val="clear" w:pos="432"/>
              </w:tabs>
              <w:spacing w:line="240" w:lineRule="auto"/>
              <w:ind w:firstLine="0"/>
              <w:jc w:val="left"/>
            </w:pPr>
          </w:p>
        </w:tc>
        <w:tc>
          <w:tcPr>
            <w:tcW w:w="1956" w:type="dxa"/>
          </w:tcPr>
          <w:p w:rsidR="000C0C9C" w:rsidRPr="000C0C9C" w:rsidRDefault="000C0C9C" w:rsidP="000C0C9C">
            <w:pPr>
              <w:tabs>
                <w:tab w:val="clear" w:pos="432"/>
              </w:tabs>
              <w:spacing w:line="240" w:lineRule="auto"/>
              <w:ind w:firstLine="0"/>
              <w:jc w:val="left"/>
            </w:pPr>
          </w:p>
        </w:tc>
        <w:tc>
          <w:tcPr>
            <w:tcW w:w="1956" w:type="dxa"/>
          </w:tcPr>
          <w:p w:rsidR="000C0C9C" w:rsidRPr="000C0C9C" w:rsidRDefault="000C0C9C" w:rsidP="000C0C9C">
            <w:pPr>
              <w:tabs>
                <w:tab w:val="clear" w:pos="432"/>
              </w:tabs>
              <w:spacing w:line="240" w:lineRule="auto"/>
              <w:ind w:firstLine="0"/>
              <w:jc w:val="left"/>
            </w:pPr>
          </w:p>
        </w:tc>
      </w:tr>
      <w:tr w:rsidR="000C0C9C" w:rsidRPr="000C0C9C" w:rsidTr="000C0C9C">
        <w:trPr>
          <w:trHeight w:val="572"/>
        </w:trPr>
        <w:tc>
          <w:tcPr>
            <w:tcW w:w="1008" w:type="dxa"/>
            <w:vAlign w:val="center"/>
          </w:tcPr>
          <w:p w:rsidR="000C0C9C" w:rsidRPr="000C0C9C" w:rsidRDefault="000C0C9C" w:rsidP="000C0C9C">
            <w:pPr>
              <w:tabs>
                <w:tab w:val="clear" w:pos="432"/>
              </w:tabs>
              <w:spacing w:line="240" w:lineRule="auto"/>
              <w:ind w:firstLine="0"/>
              <w:jc w:val="center"/>
            </w:pPr>
          </w:p>
        </w:tc>
        <w:tc>
          <w:tcPr>
            <w:tcW w:w="1100" w:type="dxa"/>
          </w:tcPr>
          <w:p w:rsidR="000C0C9C" w:rsidRPr="000C0C9C" w:rsidRDefault="000C0C9C" w:rsidP="000C0C9C">
            <w:pPr>
              <w:tabs>
                <w:tab w:val="clear" w:pos="432"/>
              </w:tabs>
              <w:spacing w:line="240" w:lineRule="auto"/>
              <w:ind w:firstLine="0"/>
              <w:jc w:val="center"/>
            </w:pPr>
          </w:p>
        </w:tc>
        <w:tc>
          <w:tcPr>
            <w:tcW w:w="970" w:type="dxa"/>
            <w:vAlign w:val="center"/>
          </w:tcPr>
          <w:p w:rsidR="000C0C9C" w:rsidRPr="000C0C9C" w:rsidRDefault="000C0C9C" w:rsidP="000C0C9C">
            <w:pPr>
              <w:tabs>
                <w:tab w:val="clear" w:pos="432"/>
              </w:tabs>
              <w:spacing w:line="240" w:lineRule="auto"/>
              <w:ind w:firstLine="0"/>
              <w:jc w:val="center"/>
            </w:pPr>
          </w:p>
        </w:tc>
        <w:tc>
          <w:tcPr>
            <w:tcW w:w="990" w:type="dxa"/>
            <w:vAlign w:val="center"/>
          </w:tcPr>
          <w:p w:rsidR="000C0C9C" w:rsidRPr="000C0C9C" w:rsidRDefault="000C0C9C" w:rsidP="000C0C9C">
            <w:pPr>
              <w:tabs>
                <w:tab w:val="clear" w:pos="432"/>
              </w:tabs>
              <w:spacing w:line="240" w:lineRule="auto"/>
              <w:ind w:firstLine="0"/>
              <w:jc w:val="center"/>
            </w:pPr>
          </w:p>
        </w:tc>
        <w:tc>
          <w:tcPr>
            <w:tcW w:w="1170" w:type="dxa"/>
            <w:vAlign w:val="center"/>
          </w:tcPr>
          <w:p w:rsidR="000C0C9C" w:rsidRPr="000C0C9C" w:rsidRDefault="000C0C9C" w:rsidP="000C0C9C">
            <w:pPr>
              <w:tabs>
                <w:tab w:val="clear" w:pos="432"/>
              </w:tabs>
              <w:spacing w:line="240" w:lineRule="auto"/>
              <w:ind w:firstLine="0"/>
              <w:jc w:val="center"/>
            </w:pPr>
          </w:p>
        </w:tc>
        <w:tc>
          <w:tcPr>
            <w:tcW w:w="2010" w:type="dxa"/>
          </w:tcPr>
          <w:p w:rsidR="000C0C9C" w:rsidRPr="000C0C9C" w:rsidRDefault="000C0C9C" w:rsidP="000C0C9C">
            <w:pPr>
              <w:tabs>
                <w:tab w:val="clear" w:pos="432"/>
              </w:tabs>
              <w:spacing w:line="240" w:lineRule="auto"/>
              <w:ind w:firstLine="0"/>
            </w:pPr>
          </w:p>
          <w:p w:rsidR="000C0C9C" w:rsidRPr="000C0C9C" w:rsidRDefault="000C0C9C" w:rsidP="000C0C9C">
            <w:pPr>
              <w:tabs>
                <w:tab w:val="clear" w:pos="432"/>
              </w:tabs>
              <w:spacing w:line="240" w:lineRule="auto"/>
              <w:ind w:firstLine="0"/>
              <w:jc w:val="center"/>
            </w:pPr>
          </w:p>
        </w:tc>
        <w:tc>
          <w:tcPr>
            <w:tcW w:w="2160" w:type="dxa"/>
          </w:tcPr>
          <w:p w:rsidR="000C0C9C" w:rsidRPr="000C0C9C" w:rsidRDefault="000C0C9C" w:rsidP="000C0C9C">
            <w:pPr>
              <w:tabs>
                <w:tab w:val="clear" w:pos="432"/>
              </w:tabs>
              <w:spacing w:line="240" w:lineRule="auto"/>
              <w:ind w:firstLine="0"/>
              <w:jc w:val="left"/>
            </w:pPr>
          </w:p>
        </w:tc>
        <w:tc>
          <w:tcPr>
            <w:tcW w:w="1674" w:type="dxa"/>
          </w:tcPr>
          <w:p w:rsidR="000C0C9C" w:rsidRPr="000C0C9C" w:rsidRDefault="000C0C9C" w:rsidP="000C0C9C">
            <w:pPr>
              <w:tabs>
                <w:tab w:val="clear" w:pos="432"/>
              </w:tabs>
              <w:spacing w:line="240" w:lineRule="auto"/>
              <w:ind w:firstLine="0"/>
              <w:jc w:val="left"/>
            </w:pPr>
          </w:p>
        </w:tc>
        <w:tc>
          <w:tcPr>
            <w:tcW w:w="1956" w:type="dxa"/>
          </w:tcPr>
          <w:p w:rsidR="000C0C9C" w:rsidRPr="000C0C9C" w:rsidRDefault="000C0C9C" w:rsidP="000C0C9C">
            <w:pPr>
              <w:tabs>
                <w:tab w:val="clear" w:pos="432"/>
              </w:tabs>
              <w:spacing w:line="240" w:lineRule="auto"/>
              <w:ind w:firstLine="0"/>
              <w:jc w:val="left"/>
            </w:pPr>
          </w:p>
        </w:tc>
        <w:tc>
          <w:tcPr>
            <w:tcW w:w="1956" w:type="dxa"/>
          </w:tcPr>
          <w:p w:rsidR="000C0C9C" w:rsidRPr="000C0C9C" w:rsidRDefault="000C0C9C" w:rsidP="000C0C9C">
            <w:pPr>
              <w:tabs>
                <w:tab w:val="clear" w:pos="432"/>
              </w:tabs>
              <w:spacing w:line="240" w:lineRule="auto"/>
              <w:ind w:firstLine="0"/>
              <w:jc w:val="left"/>
            </w:pPr>
          </w:p>
        </w:tc>
      </w:tr>
      <w:tr w:rsidR="000C0C9C" w:rsidRPr="000C0C9C" w:rsidTr="000C0C9C">
        <w:trPr>
          <w:trHeight w:val="572"/>
        </w:trPr>
        <w:tc>
          <w:tcPr>
            <w:tcW w:w="1008" w:type="dxa"/>
            <w:vAlign w:val="center"/>
          </w:tcPr>
          <w:p w:rsidR="000C0C9C" w:rsidRPr="000C0C9C" w:rsidRDefault="000C0C9C" w:rsidP="000C0C9C">
            <w:pPr>
              <w:tabs>
                <w:tab w:val="clear" w:pos="432"/>
              </w:tabs>
              <w:spacing w:line="240" w:lineRule="auto"/>
              <w:ind w:firstLine="0"/>
              <w:jc w:val="center"/>
            </w:pPr>
          </w:p>
        </w:tc>
        <w:tc>
          <w:tcPr>
            <w:tcW w:w="1100" w:type="dxa"/>
          </w:tcPr>
          <w:p w:rsidR="000C0C9C" w:rsidRPr="000C0C9C" w:rsidRDefault="000C0C9C" w:rsidP="000C0C9C">
            <w:pPr>
              <w:tabs>
                <w:tab w:val="clear" w:pos="432"/>
              </w:tabs>
              <w:spacing w:line="240" w:lineRule="auto"/>
              <w:ind w:firstLine="0"/>
              <w:jc w:val="center"/>
            </w:pPr>
          </w:p>
        </w:tc>
        <w:tc>
          <w:tcPr>
            <w:tcW w:w="970" w:type="dxa"/>
            <w:vAlign w:val="center"/>
          </w:tcPr>
          <w:p w:rsidR="000C0C9C" w:rsidRPr="000C0C9C" w:rsidRDefault="000C0C9C" w:rsidP="000C0C9C">
            <w:pPr>
              <w:tabs>
                <w:tab w:val="clear" w:pos="432"/>
              </w:tabs>
              <w:spacing w:line="240" w:lineRule="auto"/>
              <w:ind w:firstLine="0"/>
              <w:jc w:val="center"/>
            </w:pPr>
          </w:p>
        </w:tc>
        <w:tc>
          <w:tcPr>
            <w:tcW w:w="990" w:type="dxa"/>
            <w:vAlign w:val="center"/>
          </w:tcPr>
          <w:p w:rsidR="000C0C9C" w:rsidRPr="000C0C9C" w:rsidRDefault="000C0C9C" w:rsidP="000C0C9C">
            <w:pPr>
              <w:tabs>
                <w:tab w:val="clear" w:pos="432"/>
              </w:tabs>
              <w:spacing w:line="240" w:lineRule="auto"/>
              <w:ind w:firstLine="0"/>
              <w:jc w:val="center"/>
            </w:pPr>
          </w:p>
        </w:tc>
        <w:tc>
          <w:tcPr>
            <w:tcW w:w="1170" w:type="dxa"/>
            <w:vAlign w:val="center"/>
          </w:tcPr>
          <w:p w:rsidR="000C0C9C" w:rsidRPr="000C0C9C" w:rsidRDefault="000C0C9C" w:rsidP="000C0C9C">
            <w:pPr>
              <w:tabs>
                <w:tab w:val="clear" w:pos="432"/>
              </w:tabs>
              <w:spacing w:line="240" w:lineRule="auto"/>
              <w:ind w:firstLine="0"/>
              <w:jc w:val="center"/>
            </w:pPr>
          </w:p>
        </w:tc>
        <w:tc>
          <w:tcPr>
            <w:tcW w:w="2010" w:type="dxa"/>
          </w:tcPr>
          <w:p w:rsidR="000C0C9C" w:rsidRPr="000C0C9C" w:rsidRDefault="000C0C9C" w:rsidP="000C0C9C">
            <w:pPr>
              <w:tabs>
                <w:tab w:val="clear" w:pos="432"/>
              </w:tabs>
              <w:spacing w:line="240" w:lineRule="auto"/>
              <w:ind w:firstLine="0"/>
              <w:jc w:val="left"/>
            </w:pPr>
          </w:p>
        </w:tc>
        <w:tc>
          <w:tcPr>
            <w:tcW w:w="2160" w:type="dxa"/>
          </w:tcPr>
          <w:p w:rsidR="000C0C9C" w:rsidRPr="000C0C9C" w:rsidRDefault="000C0C9C" w:rsidP="000C0C9C">
            <w:pPr>
              <w:tabs>
                <w:tab w:val="clear" w:pos="432"/>
              </w:tabs>
              <w:spacing w:line="240" w:lineRule="auto"/>
              <w:ind w:firstLine="0"/>
              <w:jc w:val="left"/>
            </w:pPr>
          </w:p>
        </w:tc>
        <w:tc>
          <w:tcPr>
            <w:tcW w:w="1674" w:type="dxa"/>
          </w:tcPr>
          <w:p w:rsidR="000C0C9C" w:rsidRPr="000C0C9C" w:rsidRDefault="000C0C9C" w:rsidP="000C0C9C">
            <w:pPr>
              <w:tabs>
                <w:tab w:val="clear" w:pos="432"/>
              </w:tabs>
              <w:spacing w:line="240" w:lineRule="auto"/>
              <w:ind w:firstLine="0"/>
              <w:jc w:val="left"/>
            </w:pPr>
          </w:p>
        </w:tc>
        <w:tc>
          <w:tcPr>
            <w:tcW w:w="1956" w:type="dxa"/>
          </w:tcPr>
          <w:p w:rsidR="000C0C9C" w:rsidRPr="000C0C9C" w:rsidRDefault="000C0C9C" w:rsidP="000C0C9C">
            <w:pPr>
              <w:tabs>
                <w:tab w:val="clear" w:pos="432"/>
              </w:tabs>
              <w:spacing w:line="240" w:lineRule="auto"/>
              <w:ind w:firstLine="0"/>
              <w:jc w:val="left"/>
            </w:pPr>
          </w:p>
        </w:tc>
        <w:tc>
          <w:tcPr>
            <w:tcW w:w="1956" w:type="dxa"/>
          </w:tcPr>
          <w:p w:rsidR="000C0C9C" w:rsidRPr="000C0C9C" w:rsidRDefault="000C0C9C" w:rsidP="000C0C9C">
            <w:pPr>
              <w:tabs>
                <w:tab w:val="clear" w:pos="432"/>
              </w:tabs>
              <w:spacing w:line="240" w:lineRule="auto"/>
              <w:ind w:firstLine="0"/>
              <w:jc w:val="left"/>
            </w:pPr>
          </w:p>
        </w:tc>
      </w:tr>
      <w:tr w:rsidR="000C0C9C" w:rsidRPr="000C0C9C" w:rsidTr="000C0C9C">
        <w:trPr>
          <w:trHeight w:val="572"/>
        </w:trPr>
        <w:tc>
          <w:tcPr>
            <w:tcW w:w="1008" w:type="dxa"/>
            <w:vAlign w:val="center"/>
          </w:tcPr>
          <w:p w:rsidR="000C0C9C" w:rsidRPr="000C0C9C" w:rsidRDefault="000C0C9C" w:rsidP="000C0C9C">
            <w:pPr>
              <w:tabs>
                <w:tab w:val="clear" w:pos="432"/>
              </w:tabs>
              <w:spacing w:line="240" w:lineRule="auto"/>
              <w:ind w:firstLine="0"/>
              <w:jc w:val="center"/>
            </w:pPr>
          </w:p>
        </w:tc>
        <w:tc>
          <w:tcPr>
            <w:tcW w:w="1100" w:type="dxa"/>
          </w:tcPr>
          <w:p w:rsidR="000C0C9C" w:rsidRPr="000C0C9C" w:rsidRDefault="000C0C9C" w:rsidP="000C0C9C">
            <w:pPr>
              <w:tabs>
                <w:tab w:val="clear" w:pos="432"/>
              </w:tabs>
              <w:spacing w:line="240" w:lineRule="auto"/>
              <w:ind w:firstLine="0"/>
              <w:jc w:val="center"/>
            </w:pPr>
          </w:p>
        </w:tc>
        <w:tc>
          <w:tcPr>
            <w:tcW w:w="970" w:type="dxa"/>
            <w:vAlign w:val="center"/>
          </w:tcPr>
          <w:p w:rsidR="000C0C9C" w:rsidRPr="000C0C9C" w:rsidRDefault="000C0C9C" w:rsidP="000C0C9C">
            <w:pPr>
              <w:tabs>
                <w:tab w:val="clear" w:pos="432"/>
              </w:tabs>
              <w:spacing w:line="240" w:lineRule="auto"/>
              <w:ind w:firstLine="0"/>
              <w:jc w:val="center"/>
            </w:pPr>
          </w:p>
        </w:tc>
        <w:tc>
          <w:tcPr>
            <w:tcW w:w="990" w:type="dxa"/>
            <w:vAlign w:val="center"/>
          </w:tcPr>
          <w:p w:rsidR="000C0C9C" w:rsidRPr="000C0C9C" w:rsidRDefault="000C0C9C" w:rsidP="000C0C9C">
            <w:pPr>
              <w:tabs>
                <w:tab w:val="clear" w:pos="432"/>
              </w:tabs>
              <w:spacing w:line="240" w:lineRule="auto"/>
              <w:ind w:firstLine="0"/>
              <w:jc w:val="center"/>
            </w:pPr>
          </w:p>
        </w:tc>
        <w:tc>
          <w:tcPr>
            <w:tcW w:w="1170" w:type="dxa"/>
            <w:vAlign w:val="center"/>
          </w:tcPr>
          <w:p w:rsidR="000C0C9C" w:rsidRPr="000C0C9C" w:rsidRDefault="000C0C9C" w:rsidP="000C0C9C">
            <w:pPr>
              <w:tabs>
                <w:tab w:val="clear" w:pos="432"/>
              </w:tabs>
              <w:spacing w:line="240" w:lineRule="auto"/>
              <w:ind w:firstLine="0"/>
              <w:jc w:val="center"/>
            </w:pPr>
          </w:p>
        </w:tc>
        <w:tc>
          <w:tcPr>
            <w:tcW w:w="2010" w:type="dxa"/>
          </w:tcPr>
          <w:p w:rsidR="000C0C9C" w:rsidRPr="000C0C9C" w:rsidRDefault="000C0C9C" w:rsidP="000C0C9C">
            <w:pPr>
              <w:tabs>
                <w:tab w:val="clear" w:pos="432"/>
              </w:tabs>
              <w:spacing w:line="240" w:lineRule="auto"/>
              <w:ind w:firstLine="0"/>
              <w:jc w:val="left"/>
            </w:pPr>
          </w:p>
        </w:tc>
        <w:tc>
          <w:tcPr>
            <w:tcW w:w="2160" w:type="dxa"/>
          </w:tcPr>
          <w:p w:rsidR="000C0C9C" w:rsidRPr="000C0C9C" w:rsidRDefault="000C0C9C" w:rsidP="000C0C9C">
            <w:pPr>
              <w:tabs>
                <w:tab w:val="clear" w:pos="432"/>
              </w:tabs>
              <w:spacing w:line="240" w:lineRule="auto"/>
              <w:ind w:firstLine="0"/>
              <w:jc w:val="left"/>
            </w:pPr>
          </w:p>
        </w:tc>
        <w:tc>
          <w:tcPr>
            <w:tcW w:w="1674" w:type="dxa"/>
          </w:tcPr>
          <w:p w:rsidR="000C0C9C" w:rsidRPr="000C0C9C" w:rsidRDefault="000C0C9C" w:rsidP="000C0C9C">
            <w:pPr>
              <w:tabs>
                <w:tab w:val="clear" w:pos="432"/>
              </w:tabs>
              <w:spacing w:line="240" w:lineRule="auto"/>
              <w:ind w:firstLine="0"/>
              <w:jc w:val="left"/>
            </w:pPr>
          </w:p>
        </w:tc>
        <w:tc>
          <w:tcPr>
            <w:tcW w:w="1956" w:type="dxa"/>
          </w:tcPr>
          <w:p w:rsidR="000C0C9C" w:rsidRPr="000C0C9C" w:rsidRDefault="000C0C9C" w:rsidP="000C0C9C">
            <w:pPr>
              <w:tabs>
                <w:tab w:val="clear" w:pos="432"/>
              </w:tabs>
              <w:spacing w:line="240" w:lineRule="auto"/>
              <w:ind w:firstLine="0"/>
              <w:jc w:val="left"/>
            </w:pPr>
          </w:p>
        </w:tc>
        <w:tc>
          <w:tcPr>
            <w:tcW w:w="1956" w:type="dxa"/>
          </w:tcPr>
          <w:p w:rsidR="000C0C9C" w:rsidRPr="000C0C9C" w:rsidRDefault="000C0C9C" w:rsidP="000C0C9C">
            <w:pPr>
              <w:tabs>
                <w:tab w:val="clear" w:pos="432"/>
              </w:tabs>
              <w:spacing w:line="240" w:lineRule="auto"/>
              <w:ind w:firstLine="0"/>
              <w:jc w:val="left"/>
            </w:pPr>
          </w:p>
        </w:tc>
      </w:tr>
      <w:tr w:rsidR="000C0C9C" w:rsidRPr="000C0C9C" w:rsidTr="000C0C9C">
        <w:trPr>
          <w:trHeight w:val="572"/>
        </w:trPr>
        <w:tc>
          <w:tcPr>
            <w:tcW w:w="1008" w:type="dxa"/>
            <w:vAlign w:val="center"/>
          </w:tcPr>
          <w:p w:rsidR="000C0C9C" w:rsidRPr="000C0C9C" w:rsidRDefault="000C0C9C" w:rsidP="000C0C9C">
            <w:pPr>
              <w:tabs>
                <w:tab w:val="clear" w:pos="432"/>
              </w:tabs>
              <w:spacing w:line="240" w:lineRule="auto"/>
              <w:ind w:firstLine="0"/>
              <w:jc w:val="center"/>
            </w:pPr>
          </w:p>
        </w:tc>
        <w:tc>
          <w:tcPr>
            <w:tcW w:w="1100" w:type="dxa"/>
          </w:tcPr>
          <w:p w:rsidR="000C0C9C" w:rsidRPr="000C0C9C" w:rsidRDefault="000C0C9C" w:rsidP="000C0C9C">
            <w:pPr>
              <w:tabs>
                <w:tab w:val="clear" w:pos="432"/>
              </w:tabs>
              <w:spacing w:line="240" w:lineRule="auto"/>
              <w:ind w:firstLine="0"/>
              <w:jc w:val="center"/>
            </w:pPr>
          </w:p>
        </w:tc>
        <w:tc>
          <w:tcPr>
            <w:tcW w:w="970" w:type="dxa"/>
            <w:vAlign w:val="center"/>
          </w:tcPr>
          <w:p w:rsidR="000C0C9C" w:rsidRPr="000C0C9C" w:rsidRDefault="000C0C9C" w:rsidP="000C0C9C">
            <w:pPr>
              <w:tabs>
                <w:tab w:val="clear" w:pos="432"/>
              </w:tabs>
              <w:spacing w:line="240" w:lineRule="auto"/>
              <w:ind w:firstLine="0"/>
              <w:jc w:val="center"/>
            </w:pPr>
          </w:p>
        </w:tc>
        <w:tc>
          <w:tcPr>
            <w:tcW w:w="990" w:type="dxa"/>
            <w:vAlign w:val="center"/>
          </w:tcPr>
          <w:p w:rsidR="000C0C9C" w:rsidRPr="000C0C9C" w:rsidRDefault="000C0C9C" w:rsidP="000C0C9C">
            <w:pPr>
              <w:tabs>
                <w:tab w:val="clear" w:pos="432"/>
              </w:tabs>
              <w:spacing w:line="240" w:lineRule="auto"/>
              <w:ind w:firstLine="0"/>
              <w:jc w:val="center"/>
            </w:pPr>
          </w:p>
        </w:tc>
        <w:tc>
          <w:tcPr>
            <w:tcW w:w="1170" w:type="dxa"/>
            <w:vAlign w:val="center"/>
          </w:tcPr>
          <w:p w:rsidR="000C0C9C" w:rsidRPr="000C0C9C" w:rsidRDefault="000C0C9C" w:rsidP="000C0C9C">
            <w:pPr>
              <w:tabs>
                <w:tab w:val="clear" w:pos="432"/>
              </w:tabs>
              <w:spacing w:line="240" w:lineRule="auto"/>
              <w:ind w:firstLine="0"/>
              <w:jc w:val="center"/>
            </w:pPr>
          </w:p>
        </w:tc>
        <w:tc>
          <w:tcPr>
            <w:tcW w:w="2010" w:type="dxa"/>
          </w:tcPr>
          <w:p w:rsidR="000C0C9C" w:rsidRPr="000C0C9C" w:rsidRDefault="000C0C9C" w:rsidP="000C0C9C">
            <w:pPr>
              <w:tabs>
                <w:tab w:val="clear" w:pos="432"/>
              </w:tabs>
              <w:spacing w:line="240" w:lineRule="auto"/>
              <w:ind w:firstLine="0"/>
              <w:jc w:val="left"/>
            </w:pPr>
          </w:p>
        </w:tc>
        <w:tc>
          <w:tcPr>
            <w:tcW w:w="2160" w:type="dxa"/>
          </w:tcPr>
          <w:p w:rsidR="000C0C9C" w:rsidRPr="000C0C9C" w:rsidRDefault="000C0C9C" w:rsidP="000C0C9C">
            <w:pPr>
              <w:tabs>
                <w:tab w:val="clear" w:pos="432"/>
              </w:tabs>
              <w:spacing w:line="240" w:lineRule="auto"/>
              <w:ind w:firstLine="0"/>
              <w:jc w:val="left"/>
            </w:pPr>
          </w:p>
        </w:tc>
        <w:tc>
          <w:tcPr>
            <w:tcW w:w="1674" w:type="dxa"/>
          </w:tcPr>
          <w:p w:rsidR="000C0C9C" w:rsidRPr="000C0C9C" w:rsidRDefault="000C0C9C" w:rsidP="000C0C9C">
            <w:pPr>
              <w:tabs>
                <w:tab w:val="clear" w:pos="432"/>
              </w:tabs>
              <w:spacing w:line="240" w:lineRule="auto"/>
              <w:ind w:firstLine="0"/>
              <w:jc w:val="left"/>
            </w:pPr>
          </w:p>
        </w:tc>
        <w:tc>
          <w:tcPr>
            <w:tcW w:w="1956" w:type="dxa"/>
          </w:tcPr>
          <w:p w:rsidR="000C0C9C" w:rsidRPr="000C0C9C" w:rsidRDefault="000C0C9C" w:rsidP="000C0C9C">
            <w:pPr>
              <w:tabs>
                <w:tab w:val="clear" w:pos="432"/>
              </w:tabs>
              <w:spacing w:line="240" w:lineRule="auto"/>
              <w:ind w:firstLine="0"/>
              <w:jc w:val="left"/>
            </w:pPr>
          </w:p>
        </w:tc>
        <w:tc>
          <w:tcPr>
            <w:tcW w:w="1956" w:type="dxa"/>
          </w:tcPr>
          <w:p w:rsidR="000C0C9C" w:rsidRPr="000C0C9C" w:rsidRDefault="000C0C9C" w:rsidP="000C0C9C">
            <w:pPr>
              <w:tabs>
                <w:tab w:val="clear" w:pos="432"/>
              </w:tabs>
              <w:spacing w:line="240" w:lineRule="auto"/>
              <w:ind w:firstLine="0"/>
              <w:jc w:val="left"/>
            </w:pPr>
          </w:p>
        </w:tc>
      </w:tr>
    </w:tbl>
    <w:p w:rsidR="000C0C9C" w:rsidRPr="000C0C9C" w:rsidRDefault="000C0C9C" w:rsidP="005E7A39">
      <w:pPr>
        <w:pStyle w:val="TableFootnoteCaption"/>
        <w:spacing w:before="120"/>
        <w:rPr>
          <w:b/>
        </w:rPr>
        <w:sectPr w:rsidR="000C0C9C" w:rsidRPr="000C0C9C" w:rsidSect="000C0C9C">
          <w:headerReference w:type="first" r:id="rId14"/>
          <w:footerReference w:type="first" r:id="rId15"/>
          <w:endnotePr>
            <w:numFmt w:val="decimal"/>
          </w:endnotePr>
          <w:pgSz w:w="15840" w:h="12240" w:orient="landscape" w:code="1"/>
          <w:pgMar w:top="1440" w:right="1440" w:bottom="576" w:left="576" w:header="720" w:footer="576" w:gutter="0"/>
          <w:cols w:space="720"/>
          <w:titlePg/>
          <w:docGrid w:linePitch="326"/>
        </w:sectPr>
      </w:pPr>
      <w:r w:rsidRPr="000C0C9C">
        <w:t>*Staff might include—but are not limited to— [</w:t>
      </w:r>
      <w:r w:rsidRPr="000C0C9C">
        <w:rPr>
          <w:highlight w:val="yellow"/>
        </w:rPr>
        <w:t>WIB/LWIA</w:t>
      </w:r>
      <w:r w:rsidRPr="000C0C9C">
        <w:t>] executive leadership and staff, IT staff, and administrative assistants in the central office.</w:t>
      </w:r>
    </w:p>
    <w:p w:rsidR="000C0C9C" w:rsidRPr="000C0C9C" w:rsidRDefault="000C0C9C" w:rsidP="000C0C9C">
      <w:pPr>
        <w:tabs>
          <w:tab w:val="clear" w:pos="432"/>
        </w:tabs>
        <w:spacing w:after="180" w:line="240" w:lineRule="auto"/>
        <w:ind w:firstLine="0"/>
        <w:rPr>
          <w:b/>
        </w:rPr>
      </w:pPr>
      <w:r w:rsidRPr="000C0C9C">
        <w:rPr>
          <w:b/>
        </w:rPr>
        <w:lastRenderedPageBreak/>
        <w:t xml:space="preserve">PART 2: </w:t>
      </w:r>
      <w:r w:rsidRPr="000C0C9C">
        <w:t>[</w:t>
      </w:r>
      <w:r w:rsidRPr="000C0C9C">
        <w:rPr>
          <w:highlight w:val="yellow"/>
        </w:rPr>
        <w:t xml:space="preserve">local name for </w:t>
      </w:r>
      <w:r w:rsidR="001F1C5F">
        <w:rPr>
          <w:highlight w:val="yellow"/>
        </w:rPr>
        <w:t>AJ</w:t>
      </w:r>
      <w:r w:rsidRPr="000C0C9C">
        <w:rPr>
          <w:highlight w:val="yellow"/>
        </w:rPr>
        <w:t>Cs</w:t>
      </w:r>
      <w:r w:rsidRPr="000C0C9C">
        <w:t xml:space="preserve">] </w:t>
      </w:r>
      <w:r w:rsidR="001F1C5F">
        <w:rPr>
          <w:b/>
        </w:rPr>
        <w:t>STAFF</w:t>
      </w:r>
    </w:p>
    <w:p w:rsidR="000C0C9C" w:rsidRPr="000C0C9C" w:rsidRDefault="000C0C9C" w:rsidP="000C0C9C">
      <w:pPr>
        <w:spacing w:line="240" w:lineRule="auto"/>
        <w:ind w:firstLine="0"/>
        <w:jc w:val="left"/>
        <w:rPr>
          <w:b/>
        </w:rPr>
      </w:pPr>
    </w:p>
    <w:p w:rsidR="00030875" w:rsidRDefault="000C0C9C" w:rsidP="00580954">
      <w:pPr>
        <w:spacing w:line="240" w:lineRule="auto"/>
        <w:ind w:firstLine="0"/>
      </w:pPr>
      <w:r w:rsidRPr="000C0C9C">
        <w:t>Table 2 collects information on</w:t>
      </w:r>
      <w:r w:rsidR="00030875">
        <w:t xml:space="preserve"> staff working in</w:t>
      </w:r>
      <w:r w:rsidRPr="000C0C9C">
        <w:t xml:space="preserve"> </w:t>
      </w:r>
      <w:r w:rsidR="00030875" w:rsidRPr="000C0C9C">
        <w:t>[</w:t>
      </w:r>
      <w:r w:rsidR="00030875" w:rsidRPr="000C0C9C">
        <w:rPr>
          <w:highlight w:val="yellow"/>
        </w:rPr>
        <w:t xml:space="preserve">local name for </w:t>
      </w:r>
      <w:r w:rsidR="00340246">
        <w:rPr>
          <w:highlight w:val="yellow"/>
        </w:rPr>
        <w:t>AJ</w:t>
      </w:r>
      <w:r w:rsidR="00030875" w:rsidRPr="000C0C9C">
        <w:rPr>
          <w:highlight w:val="yellow"/>
        </w:rPr>
        <w:t>Cs</w:t>
      </w:r>
      <w:r w:rsidR="00030875" w:rsidRPr="000C0C9C">
        <w:t>]</w:t>
      </w:r>
      <w:r w:rsidR="00030875">
        <w:t xml:space="preserve">, </w:t>
      </w:r>
      <w:r w:rsidR="00030875" w:rsidRPr="000C0C9C">
        <w:t>mobile units, satellite centers, and call centers</w:t>
      </w:r>
      <w:r w:rsidR="00030875">
        <w:t xml:space="preserve"> in</w:t>
      </w:r>
      <w:r w:rsidR="00580954">
        <w:t xml:space="preserve"> PY2011</w:t>
      </w:r>
      <w:r w:rsidRPr="000C0C9C">
        <w:t xml:space="preserve">. </w:t>
      </w:r>
      <w:r w:rsidR="00030875" w:rsidRPr="000C0C9C">
        <w:t xml:space="preserve">The table is divided into two sections – top and bottom. At the top of the table, please list those </w:t>
      </w:r>
      <w:r w:rsidR="00D975D8" w:rsidRPr="000C0C9C">
        <w:t>[</w:t>
      </w:r>
      <w:r w:rsidR="00D975D8" w:rsidRPr="000C0C9C">
        <w:rPr>
          <w:highlight w:val="yellow"/>
        </w:rPr>
        <w:t xml:space="preserve">local name for </w:t>
      </w:r>
      <w:r w:rsidR="00340246">
        <w:rPr>
          <w:highlight w:val="yellow"/>
        </w:rPr>
        <w:t>AJ</w:t>
      </w:r>
      <w:r w:rsidR="00D975D8" w:rsidRPr="000C0C9C">
        <w:rPr>
          <w:highlight w:val="yellow"/>
        </w:rPr>
        <w:t>Cs</w:t>
      </w:r>
      <w:r w:rsidR="00D975D8" w:rsidRPr="000C0C9C">
        <w:t>]</w:t>
      </w:r>
      <w:r w:rsidR="00030875" w:rsidRPr="000C0C9C">
        <w:t xml:space="preserve"> staff </w:t>
      </w:r>
      <w:r w:rsidR="00D975D8">
        <w:t>that</w:t>
      </w:r>
      <w:r w:rsidR="00030875" w:rsidRPr="000C0C9C">
        <w:t xml:space="preserve"> have supervisory or management responsibilities, such as the [</w:t>
      </w:r>
      <w:r w:rsidR="00030875" w:rsidRPr="000C0C9C">
        <w:rPr>
          <w:highlight w:val="yellow"/>
        </w:rPr>
        <w:t xml:space="preserve">local name for </w:t>
      </w:r>
      <w:r w:rsidR="00340246">
        <w:rPr>
          <w:highlight w:val="yellow"/>
        </w:rPr>
        <w:t>AJ</w:t>
      </w:r>
      <w:r w:rsidR="00030875" w:rsidRPr="000C0C9C">
        <w:rPr>
          <w:highlight w:val="yellow"/>
        </w:rPr>
        <w:t>Cs</w:t>
      </w:r>
      <w:r w:rsidR="00030875" w:rsidRPr="000C0C9C">
        <w:t>] director and a lead [</w:t>
      </w:r>
      <w:r w:rsidR="00030875" w:rsidRPr="000C0C9C">
        <w:rPr>
          <w:highlight w:val="yellow"/>
        </w:rPr>
        <w:t>local name for front line staff</w:t>
      </w:r>
      <w:r w:rsidR="00030875" w:rsidRPr="000C0C9C">
        <w:t xml:space="preserve">]. </w:t>
      </w:r>
    </w:p>
    <w:p w:rsidR="00030875" w:rsidRDefault="00030875" w:rsidP="00580954">
      <w:pPr>
        <w:spacing w:line="240" w:lineRule="auto"/>
        <w:ind w:firstLine="0"/>
      </w:pPr>
    </w:p>
    <w:p w:rsidR="00580954" w:rsidRDefault="00030875" w:rsidP="00580954">
      <w:pPr>
        <w:spacing w:line="240" w:lineRule="auto"/>
        <w:ind w:firstLine="0"/>
      </w:pPr>
      <w:r w:rsidRPr="000C0C9C">
        <w:t xml:space="preserve">At the bottom of the table, list all other staff who </w:t>
      </w:r>
      <w:proofErr w:type="gramStart"/>
      <w:r w:rsidRPr="000C0C9C">
        <w:t>work</w:t>
      </w:r>
      <w:proofErr w:type="gramEnd"/>
      <w:r w:rsidRPr="000C0C9C">
        <w:t xml:space="preserve"> with WIA customers. </w:t>
      </w:r>
      <w:r w:rsidR="00580954">
        <w:t>This includes the following types of staff:</w:t>
      </w:r>
    </w:p>
    <w:p w:rsidR="00A72688" w:rsidRDefault="00A72688" w:rsidP="00580954">
      <w:pPr>
        <w:spacing w:line="240" w:lineRule="auto"/>
        <w:ind w:firstLine="0"/>
      </w:pPr>
    </w:p>
    <w:p w:rsidR="00580954" w:rsidRDefault="00580954" w:rsidP="00A72688">
      <w:pPr>
        <w:pStyle w:val="NumberedBullet"/>
      </w:pPr>
      <w:r>
        <w:t xml:space="preserve">Those who </w:t>
      </w:r>
      <w:r w:rsidR="00030875">
        <w:t>staff</w:t>
      </w:r>
      <w:r>
        <w:t xml:space="preserve"> the resource room, irrespective of which program(s) pay their salaries.</w:t>
      </w:r>
    </w:p>
    <w:p w:rsidR="00580954" w:rsidRDefault="00580954" w:rsidP="00A72688">
      <w:pPr>
        <w:pStyle w:val="NumberedBullet"/>
      </w:pPr>
      <w:r>
        <w:t>Those who deliver workshops, irrespective of which program(s) pay their salaries.</w:t>
      </w:r>
    </w:p>
    <w:p w:rsidR="00580954" w:rsidRDefault="00580954" w:rsidP="00A72688">
      <w:pPr>
        <w:pStyle w:val="NumberedBullet"/>
      </w:pPr>
      <w:r>
        <w:t>Those who provide one-on-one counseling or case management and whose salaries are paid, at least in part, by WIA A/DW funds.</w:t>
      </w:r>
      <w:r w:rsidR="00030875">
        <w:t xml:space="preserve"> </w:t>
      </w:r>
      <w:r w:rsidR="00030875" w:rsidRPr="000C0C9C">
        <w:t xml:space="preserve">This </w:t>
      </w:r>
      <w:r w:rsidR="00030875" w:rsidRPr="000C0C9C">
        <w:rPr>
          <w:i/>
        </w:rPr>
        <w:t>does not</w:t>
      </w:r>
      <w:r w:rsidR="00030875" w:rsidRPr="000C0C9C">
        <w:t xml:space="preserve"> include TANF, Vocational Rehabilitation, or any other staff who do not work directly for the WIA A/DW programs but whose customers may be WIA A/DW customers.</w:t>
      </w:r>
    </w:p>
    <w:p w:rsidR="00580954" w:rsidRDefault="00580954" w:rsidP="00A72688">
      <w:pPr>
        <w:pStyle w:val="NumberedBullet"/>
        <w:spacing w:after="360"/>
      </w:pPr>
      <w:r>
        <w:t xml:space="preserve">Any other staff whose salaries were paid, at least in part, by WIA A/DW funds but who were not entered under any of the previously listed categories. This could include greeters, job developers, and administrative staff such as office managers.  </w:t>
      </w:r>
    </w:p>
    <w:p w:rsidR="000C0C9C" w:rsidRPr="000C0C9C" w:rsidRDefault="000C0C9C" w:rsidP="000C0C9C">
      <w:pPr>
        <w:spacing w:line="240" w:lineRule="auto"/>
        <w:ind w:firstLine="0"/>
        <w:rPr>
          <w:b/>
        </w:rPr>
      </w:pPr>
      <w:r w:rsidRPr="000C0C9C">
        <w:t>Detailed descriptions of the items requested are below, by column number.</w:t>
      </w:r>
      <w:r w:rsidR="00030875">
        <w:t xml:space="preserve"> </w:t>
      </w:r>
      <w:r w:rsidRPr="000C0C9C">
        <w:rPr>
          <w:b/>
        </w:rPr>
        <w:t xml:space="preserve">Note that you </w:t>
      </w:r>
      <w:r w:rsidR="00D975D8">
        <w:rPr>
          <w:b/>
        </w:rPr>
        <w:t>should</w:t>
      </w:r>
      <w:r w:rsidR="00D975D8" w:rsidRPr="000C0C9C">
        <w:rPr>
          <w:b/>
        </w:rPr>
        <w:t xml:space="preserve"> </w:t>
      </w:r>
      <w:r w:rsidRPr="000C0C9C">
        <w:rPr>
          <w:b/>
        </w:rPr>
        <w:t>not enter information in this table for anyone who was already entered in Table 1.</w:t>
      </w:r>
    </w:p>
    <w:p w:rsidR="000C0C9C" w:rsidRPr="000C0C9C" w:rsidRDefault="000C0C9C" w:rsidP="000C0C9C">
      <w:pPr>
        <w:spacing w:line="240" w:lineRule="auto"/>
        <w:ind w:firstLine="0"/>
      </w:pPr>
    </w:p>
    <w:p w:rsidR="000C0C9C" w:rsidRPr="000C0C9C" w:rsidRDefault="000C0C9C" w:rsidP="00A72688">
      <w:pPr>
        <w:numPr>
          <w:ilvl w:val="0"/>
          <w:numId w:val="32"/>
        </w:numPr>
        <w:tabs>
          <w:tab w:val="clear" w:pos="432"/>
          <w:tab w:val="left" w:pos="360"/>
        </w:tabs>
        <w:spacing w:after="180" w:line="240" w:lineRule="auto"/>
        <w:ind w:right="360" w:hanging="630"/>
        <w:contextualSpacing/>
      </w:pPr>
      <w:r w:rsidRPr="000C0C9C">
        <w:t xml:space="preserve">In the top section of the table, </w:t>
      </w:r>
      <w:r w:rsidR="00D975D8">
        <w:t xml:space="preserve">please list </w:t>
      </w:r>
      <w:r w:rsidR="00D975D8" w:rsidRPr="000C0C9C">
        <w:t>[</w:t>
      </w:r>
      <w:r w:rsidR="00D975D8" w:rsidRPr="000C0C9C">
        <w:rPr>
          <w:highlight w:val="yellow"/>
        </w:rPr>
        <w:t xml:space="preserve">local name for </w:t>
      </w:r>
      <w:r w:rsidR="00340246">
        <w:rPr>
          <w:highlight w:val="yellow"/>
        </w:rPr>
        <w:t>AJ</w:t>
      </w:r>
      <w:r w:rsidR="00D975D8" w:rsidRPr="000C0C9C">
        <w:rPr>
          <w:highlight w:val="yellow"/>
        </w:rPr>
        <w:t>Cs</w:t>
      </w:r>
      <w:r w:rsidR="00D975D8" w:rsidRPr="000C0C9C">
        <w:t>] staff that have supervisory</w:t>
      </w:r>
      <w:r w:rsidR="00D975D8">
        <w:t xml:space="preserve"> or management responsibilities</w:t>
      </w:r>
      <w:r w:rsidR="00D975D8" w:rsidRPr="000C0C9C">
        <w:t>.</w:t>
      </w:r>
      <w:r w:rsidRPr="000C0C9C">
        <w:t xml:space="preserve"> </w:t>
      </w:r>
      <w:r w:rsidR="00D975D8">
        <w:t>These</w:t>
      </w:r>
      <w:r w:rsidR="00D975D8" w:rsidRPr="000C0C9C">
        <w:t xml:space="preserve"> </w:t>
      </w:r>
      <w:r w:rsidRPr="000C0C9C">
        <w:t xml:space="preserve">might include—but </w:t>
      </w:r>
      <w:r w:rsidR="00D975D8">
        <w:t>are</w:t>
      </w:r>
      <w:r w:rsidR="00D975D8" w:rsidRPr="000C0C9C">
        <w:t xml:space="preserve"> </w:t>
      </w:r>
      <w:r w:rsidRPr="000C0C9C">
        <w:t>not limited to—</w:t>
      </w:r>
      <w:r w:rsidR="00416E91">
        <w:t>American Job</w:t>
      </w:r>
      <w:r w:rsidRPr="000C0C9C">
        <w:t xml:space="preserve"> Center administrators, WIA program managers, and case manager supervisors. In the bottom section of the table, </w:t>
      </w:r>
      <w:r w:rsidR="00D975D8">
        <w:t xml:space="preserve">please </w:t>
      </w:r>
      <w:r w:rsidR="00D975D8" w:rsidRPr="000C0C9C">
        <w:t xml:space="preserve">list all other staff who </w:t>
      </w:r>
      <w:proofErr w:type="gramStart"/>
      <w:r w:rsidR="00D975D8" w:rsidRPr="000C0C9C">
        <w:t>work</w:t>
      </w:r>
      <w:proofErr w:type="gramEnd"/>
      <w:r w:rsidR="00D975D8" w:rsidRPr="000C0C9C">
        <w:t xml:space="preserve"> with WIA customers</w:t>
      </w:r>
      <w:r w:rsidR="00D975D8">
        <w:t xml:space="preserve"> as described above. These</w:t>
      </w:r>
      <w:r w:rsidR="00D975D8" w:rsidRPr="000C0C9C">
        <w:t xml:space="preserve"> </w:t>
      </w:r>
      <w:r w:rsidRPr="000C0C9C">
        <w:t>staff might include—but are not limited to—</w:t>
      </w:r>
      <w:r w:rsidR="00D975D8">
        <w:t xml:space="preserve">WIA </w:t>
      </w:r>
      <w:r w:rsidRPr="000C0C9C">
        <w:t>case managers</w:t>
      </w:r>
      <w:r w:rsidR="00D975D8">
        <w:t xml:space="preserve"> and</w:t>
      </w:r>
      <w:r w:rsidRPr="000C0C9C">
        <w:t xml:space="preserve"> job developers, </w:t>
      </w:r>
      <w:r w:rsidR="00D975D8" w:rsidRPr="000C0C9C">
        <w:t>[</w:t>
      </w:r>
      <w:r w:rsidR="00D975D8" w:rsidRPr="000C0C9C">
        <w:rPr>
          <w:highlight w:val="yellow"/>
        </w:rPr>
        <w:t xml:space="preserve">local name for </w:t>
      </w:r>
      <w:r w:rsidR="00340246">
        <w:rPr>
          <w:highlight w:val="yellow"/>
        </w:rPr>
        <w:t>AJ</w:t>
      </w:r>
      <w:r w:rsidR="00D975D8" w:rsidRPr="000C0C9C">
        <w:rPr>
          <w:highlight w:val="yellow"/>
        </w:rPr>
        <w:t>Cs</w:t>
      </w:r>
      <w:r w:rsidR="00D975D8" w:rsidRPr="000C0C9C">
        <w:t>]</w:t>
      </w:r>
      <w:r w:rsidR="00D975D8">
        <w:t xml:space="preserve"> </w:t>
      </w:r>
      <w:r w:rsidRPr="000C0C9C">
        <w:t>greeters, and resource room attendants</w:t>
      </w:r>
      <w:r w:rsidR="00D975D8">
        <w:t xml:space="preserve"> (including those whose salaries are not funded by WIA)</w:t>
      </w:r>
      <w:r w:rsidRPr="000C0C9C">
        <w:t xml:space="preserve">. Please note staff initials, rather than full names. </w:t>
      </w:r>
    </w:p>
    <w:p w:rsidR="000C0C9C" w:rsidRPr="000C0C9C" w:rsidRDefault="000C0C9C" w:rsidP="00A72688">
      <w:pPr>
        <w:numPr>
          <w:ilvl w:val="0"/>
          <w:numId w:val="32"/>
        </w:numPr>
        <w:tabs>
          <w:tab w:val="clear" w:pos="432"/>
          <w:tab w:val="left" w:pos="360"/>
        </w:tabs>
        <w:spacing w:after="180" w:line="240" w:lineRule="auto"/>
        <w:ind w:right="360" w:hanging="630"/>
        <w:contextualSpacing/>
      </w:pPr>
      <w:r w:rsidRPr="000C0C9C">
        <w:t>Record the person’s job title.</w:t>
      </w:r>
    </w:p>
    <w:p w:rsidR="000C0C9C" w:rsidRPr="000C0C9C" w:rsidRDefault="000C0C9C" w:rsidP="00A72688">
      <w:pPr>
        <w:numPr>
          <w:ilvl w:val="0"/>
          <w:numId w:val="32"/>
        </w:numPr>
        <w:tabs>
          <w:tab w:val="clear" w:pos="432"/>
          <w:tab w:val="left" w:pos="360"/>
        </w:tabs>
        <w:spacing w:after="180" w:line="240" w:lineRule="auto"/>
        <w:ind w:right="360" w:hanging="630"/>
        <w:contextualSpacing/>
      </w:pPr>
      <w:r w:rsidRPr="000C0C9C">
        <w:t>Record the total hours per week that each person works.</w:t>
      </w:r>
    </w:p>
    <w:p w:rsidR="000C0C9C" w:rsidRPr="000C0C9C" w:rsidRDefault="000C0C9C" w:rsidP="00A72688">
      <w:pPr>
        <w:numPr>
          <w:ilvl w:val="0"/>
          <w:numId w:val="32"/>
        </w:numPr>
        <w:tabs>
          <w:tab w:val="clear" w:pos="432"/>
          <w:tab w:val="left" w:pos="360"/>
        </w:tabs>
        <w:spacing w:after="180" w:line="240" w:lineRule="auto"/>
        <w:ind w:right="360" w:hanging="630"/>
        <w:contextualSpacing/>
      </w:pPr>
      <w:r w:rsidRPr="000C0C9C">
        <w:t>Record the person’s annual salary.</w:t>
      </w:r>
    </w:p>
    <w:p w:rsidR="000C0C9C" w:rsidRPr="000C0C9C" w:rsidRDefault="000C0C9C" w:rsidP="00A72688">
      <w:pPr>
        <w:numPr>
          <w:ilvl w:val="0"/>
          <w:numId w:val="32"/>
        </w:numPr>
        <w:tabs>
          <w:tab w:val="clear" w:pos="432"/>
          <w:tab w:val="left" w:pos="360"/>
        </w:tabs>
        <w:spacing w:after="180" w:line="240" w:lineRule="auto"/>
        <w:ind w:right="360" w:hanging="630"/>
        <w:contextualSpacing/>
      </w:pPr>
      <w:r w:rsidRPr="000C0C9C">
        <w:t xml:space="preserve">Record the person’s fringe benefits rate; that is, the cost the LWIA pays toward each person’s fringe benefits (health insurance, disability insurance, retirement contributions, etc.) as a percentage of the person’s annual earnings. </w:t>
      </w:r>
    </w:p>
    <w:p w:rsidR="000C0C9C" w:rsidRPr="000C0C9C" w:rsidRDefault="000C0C9C" w:rsidP="00A72688">
      <w:pPr>
        <w:numPr>
          <w:ilvl w:val="0"/>
          <w:numId w:val="32"/>
        </w:numPr>
        <w:tabs>
          <w:tab w:val="clear" w:pos="432"/>
          <w:tab w:val="left" w:pos="360"/>
        </w:tabs>
        <w:spacing w:after="180" w:line="240" w:lineRule="auto"/>
        <w:ind w:right="360" w:hanging="630"/>
        <w:contextualSpacing/>
      </w:pPr>
      <w:r w:rsidRPr="000C0C9C">
        <w:t>Record the percentage of each person’s salary that is paid for by WIA A/DW programs.</w:t>
      </w:r>
    </w:p>
    <w:p w:rsidR="000C0C9C" w:rsidRPr="000C0C9C" w:rsidRDefault="000C0C9C" w:rsidP="00A72688">
      <w:pPr>
        <w:tabs>
          <w:tab w:val="clear" w:pos="432"/>
          <w:tab w:val="left" w:pos="360"/>
        </w:tabs>
        <w:spacing w:after="180" w:line="240" w:lineRule="auto"/>
        <w:ind w:left="1080" w:right="360" w:hanging="630"/>
        <w:contextualSpacing/>
      </w:pPr>
    </w:p>
    <w:p w:rsidR="000C0C9C" w:rsidRPr="000C0C9C" w:rsidRDefault="000C0C9C" w:rsidP="00A72688">
      <w:pPr>
        <w:tabs>
          <w:tab w:val="left" w:pos="1080"/>
        </w:tabs>
        <w:spacing w:after="360" w:line="240" w:lineRule="auto"/>
        <w:ind w:left="1080" w:hanging="990"/>
        <w:rPr>
          <w:rFonts w:ascii="Times New Roman" w:hAnsi="Times New Roman"/>
        </w:rPr>
      </w:pPr>
      <w:r w:rsidRPr="000C0C9C" w:rsidDel="00216459">
        <w:t xml:space="preserve"> </w:t>
      </w:r>
      <w:r w:rsidRPr="000C0C9C">
        <w:t xml:space="preserve">(7)-(10) </w:t>
      </w:r>
      <w:r w:rsidR="00A72688">
        <w:tab/>
      </w:r>
      <w:r w:rsidRPr="000C0C9C">
        <w:t>The final four columns collect information on the percentage of time each person is engaged in key activities: (7) program administration time (for example, performing administrative functions, supervising program operations); (8) working on customer issues (for example, meeting with customers/case management, facilitating workshops, entering data on customers into MIS, completing paperwork for specific customers); (9)</w:t>
      </w:r>
      <w:r w:rsidR="00340246">
        <w:t> </w:t>
      </w:r>
      <w:r w:rsidRPr="000C0C9C">
        <w:t xml:space="preserve">staffing the resource room in a </w:t>
      </w:r>
      <w:r w:rsidR="00416E91">
        <w:t>American Job</w:t>
      </w:r>
      <w:r w:rsidRPr="000C0C9C">
        <w:t xml:space="preserve"> Center or mobile unit; and (10) all </w:t>
      </w:r>
      <w:r w:rsidRPr="000C0C9C">
        <w:lastRenderedPageBreak/>
        <w:t>other activities. Please enter approximately what percentage of their time each person spent in these activities in a typical week. Note that the four columns should sum to 100.</w:t>
      </w:r>
    </w:p>
    <w:p w:rsidR="000C0C9C" w:rsidRPr="000C0C9C" w:rsidRDefault="000C0C9C" w:rsidP="000C0C9C">
      <w:pPr>
        <w:spacing w:after="180" w:line="240" w:lineRule="auto"/>
        <w:ind w:firstLine="0"/>
      </w:pPr>
      <w:r w:rsidRPr="000C0C9C">
        <w:rPr>
          <w:b/>
        </w:rPr>
        <w:t xml:space="preserve">Example: </w:t>
      </w:r>
      <w:r w:rsidRPr="000C0C9C">
        <w:t>A [</w:t>
      </w:r>
      <w:r w:rsidRPr="000C0C9C">
        <w:rPr>
          <w:highlight w:val="yellow"/>
        </w:rPr>
        <w:t>local name for front line staff</w:t>
      </w:r>
      <w:r w:rsidRPr="000C0C9C">
        <w:t>] at [</w:t>
      </w:r>
      <w:r w:rsidRPr="000C0C9C">
        <w:rPr>
          <w:highlight w:val="yellow"/>
        </w:rPr>
        <w:t xml:space="preserve">sample </w:t>
      </w:r>
      <w:r w:rsidR="00CE5CD0">
        <w:rPr>
          <w:highlight w:val="yellow"/>
        </w:rPr>
        <w:t>AJ</w:t>
      </w:r>
      <w:r w:rsidRPr="000C0C9C">
        <w:rPr>
          <w:highlight w:val="yellow"/>
        </w:rPr>
        <w:t>C</w:t>
      </w:r>
      <w:r w:rsidRPr="000C0C9C">
        <w:t xml:space="preserve">], Jerri Jones, works 30 hours per week. Her $25,000 annual salary is paid for 50% by WIA Youth funds and 50% by WIA A/DW funds. The value of her fringe benefits is equivalent to 15% of her annual salary. Jerri spends most of her time working directly on customer issues; for example, she has one-on-one meetings with customers, facilitates a couple of workshops, and makes a lot of follow-up phone calls. However, she spends two afternoons a week (a total of 8 hours) proctoring the resource room. </w:t>
      </w:r>
    </w:p>
    <w:p w:rsidR="000C0C9C" w:rsidRPr="000C0C9C" w:rsidRDefault="000C0C9C" w:rsidP="000C0C9C">
      <w:pPr>
        <w:spacing w:line="240" w:lineRule="auto"/>
        <w:ind w:firstLine="0"/>
      </w:pPr>
      <w:r w:rsidRPr="000C0C9C">
        <w:t>The completed entry for Jerri Jones is in the first row of Table 2. Note that, because Jerri only works 30 hours per week, the percentage of time spent in the resource room is 100 x (8/30) hours. Please complete the rest of the table for all appropriate staff.</w:t>
      </w:r>
    </w:p>
    <w:p w:rsidR="000C0C9C" w:rsidRPr="000C0C9C" w:rsidRDefault="000C0C9C" w:rsidP="000C0C9C">
      <w:pPr>
        <w:tabs>
          <w:tab w:val="clear" w:pos="432"/>
        </w:tabs>
        <w:spacing w:line="240" w:lineRule="auto"/>
        <w:ind w:firstLine="0"/>
        <w:rPr>
          <w:b/>
        </w:rPr>
        <w:sectPr w:rsidR="000C0C9C" w:rsidRPr="000C0C9C" w:rsidSect="000C0C9C">
          <w:headerReference w:type="default" r:id="rId16"/>
          <w:footerReference w:type="default" r:id="rId17"/>
          <w:footerReference w:type="first" r:id="rId18"/>
          <w:endnotePr>
            <w:numFmt w:val="decimal"/>
          </w:endnotePr>
          <w:pgSz w:w="12240" w:h="15840" w:code="1"/>
          <w:pgMar w:top="1440" w:right="1440" w:bottom="576" w:left="1440" w:header="720" w:footer="576" w:gutter="0"/>
          <w:cols w:space="720"/>
          <w:titlePg/>
          <w:docGrid w:linePitch="326"/>
        </w:sectPr>
      </w:pPr>
    </w:p>
    <w:p w:rsidR="000C0C9C" w:rsidRPr="000C0C9C" w:rsidRDefault="000C0C9C" w:rsidP="00A07E8D">
      <w:pPr>
        <w:pStyle w:val="MarkforTableHeading"/>
      </w:pPr>
      <w:r w:rsidRPr="000C0C9C">
        <w:lastRenderedPageBreak/>
        <w:t>Table 2: Program Staff Salaries, Fringe, and Time Spent on the Adult and Dislocated Worker Programs</w:t>
      </w:r>
    </w:p>
    <w:tbl>
      <w:tblPr>
        <w:tblStyle w:val="TableGrid"/>
        <w:tblpPr w:leftFromText="180" w:rightFromText="180" w:vertAnchor="text" w:horzAnchor="margin" w:tblpY="160"/>
        <w:tblW w:w="14964" w:type="dxa"/>
        <w:tblLayout w:type="fixed"/>
        <w:tblLook w:val="04A0"/>
      </w:tblPr>
      <w:tblGrid>
        <w:gridCol w:w="1188"/>
        <w:gridCol w:w="990"/>
        <w:gridCol w:w="900"/>
        <w:gridCol w:w="990"/>
        <w:gridCol w:w="1170"/>
        <w:gridCol w:w="1980"/>
        <w:gridCol w:w="2160"/>
        <w:gridCol w:w="1674"/>
        <w:gridCol w:w="1956"/>
        <w:gridCol w:w="1956"/>
      </w:tblGrid>
      <w:tr w:rsidR="000C0C9C" w:rsidRPr="000C0C9C" w:rsidTr="00A07E8D">
        <w:trPr>
          <w:trHeight w:val="835"/>
        </w:trPr>
        <w:tc>
          <w:tcPr>
            <w:tcW w:w="1188" w:type="dxa"/>
            <w:vAlign w:val="bottom"/>
          </w:tcPr>
          <w:p w:rsidR="000C0C9C" w:rsidRPr="000C0C9C" w:rsidRDefault="000C0C9C" w:rsidP="005E7A39">
            <w:pPr>
              <w:pStyle w:val="TableHeaderLeft"/>
              <w:spacing w:after="0"/>
            </w:pPr>
            <w:r w:rsidRPr="000C0C9C">
              <w:t>(1)</w:t>
            </w:r>
          </w:p>
          <w:p w:rsidR="000C0C9C" w:rsidRPr="000C0C9C" w:rsidRDefault="000C0C9C" w:rsidP="005E7A39">
            <w:pPr>
              <w:pStyle w:val="TableHeaderLeft"/>
              <w:spacing w:before="0"/>
            </w:pPr>
            <w:r w:rsidRPr="000C0C9C">
              <w:t>Staff*</w:t>
            </w:r>
          </w:p>
        </w:tc>
        <w:tc>
          <w:tcPr>
            <w:tcW w:w="990" w:type="dxa"/>
            <w:vAlign w:val="bottom"/>
          </w:tcPr>
          <w:p w:rsidR="000C0C9C" w:rsidRPr="000C0C9C" w:rsidRDefault="000C0C9C" w:rsidP="005E7A39">
            <w:pPr>
              <w:pStyle w:val="TableHeaderCenter"/>
              <w:spacing w:after="0"/>
            </w:pPr>
            <w:r w:rsidRPr="000C0C9C">
              <w:t>(2)</w:t>
            </w:r>
          </w:p>
          <w:p w:rsidR="000C0C9C" w:rsidRPr="000C0C9C" w:rsidRDefault="000C0C9C" w:rsidP="005E7A39">
            <w:pPr>
              <w:pStyle w:val="TableHeaderCenter"/>
              <w:spacing w:before="0"/>
            </w:pPr>
            <w:r w:rsidRPr="000C0C9C">
              <w:t>Job Title</w:t>
            </w:r>
          </w:p>
        </w:tc>
        <w:tc>
          <w:tcPr>
            <w:tcW w:w="900" w:type="dxa"/>
            <w:vAlign w:val="bottom"/>
          </w:tcPr>
          <w:p w:rsidR="000C0C9C" w:rsidRPr="000C0C9C" w:rsidRDefault="000C0C9C" w:rsidP="005E7A39">
            <w:pPr>
              <w:pStyle w:val="TableHeaderCenter"/>
              <w:spacing w:after="0"/>
            </w:pPr>
            <w:r w:rsidRPr="000C0C9C">
              <w:t>(3)</w:t>
            </w:r>
          </w:p>
          <w:p w:rsidR="000C0C9C" w:rsidRPr="000C0C9C" w:rsidRDefault="000C0C9C" w:rsidP="005E7A39">
            <w:pPr>
              <w:pStyle w:val="TableHeaderCenter"/>
              <w:spacing w:before="0"/>
            </w:pPr>
            <w:r w:rsidRPr="000C0C9C">
              <w:t>Hours per Week</w:t>
            </w:r>
          </w:p>
        </w:tc>
        <w:tc>
          <w:tcPr>
            <w:tcW w:w="990" w:type="dxa"/>
            <w:vAlign w:val="bottom"/>
          </w:tcPr>
          <w:p w:rsidR="000C0C9C" w:rsidRPr="000C0C9C" w:rsidRDefault="000C0C9C" w:rsidP="00A07E8D">
            <w:pPr>
              <w:pStyle w:val="TableHeaderCenter"/>
              <w:spacing w:after="0"/>
            </w:pPr>
            <w:r w:rsidRPr="000C0C9C">
              <w:t>(4)</w:t>
            </w:r>
          </w:p>
          <w:p w:rsidR="000C0C9C" w:rsidRPr="000C0C9C" w:rsidRDefault="000C0C9C" w:rsidP="00A07E8D">
            <w:pPr>
              <w:pStyle w:val="TableHeaderCenter"/>
              <w:spacing w:before="0"/>
            </w:pPr>
            <w:r w:rsidRPr="000C0C9C">
              <w:t>Annual Salary</w:t>
            </w:r>
          </w:p>
        </w:tc>
        <w:tc>
          <w:tcPr>
            <w:tcW w:w="1170" w:type="dxa"/>
            <w:vAlign w:val="bottom"/>
          </w:tcPr>
          <w:p w:rsidR="000C0C9C" w:rsidRPr="000C0C9C" w:rsidRDefault="000C0C9C" w:rsidP="00A07E8D">
            <w:pPr>
              <w:pStyle w:val="TableHeaderCenter"/>
              <w:spacing w:after="0"/>
            </w:pPr>
            <w:r w:rsidRPr="000C0C9C">
              <w:t>(5)</w:t>
            </w:r>
          </w:p>
          <w:p w:rsidR="000C0C9C" w:rsidRPr="000C0C9C" w:rsidRDefault="000C0C9C" w:rsidP="00A07E8D">
            <w:pPr>
              <w:pStyle w:val="TableHeaderCenter"/>
              <w:spacing w:before="0"/>
            </w:pPr>
            <w:r w:rsidRPr="000C0C9C">
              <w:t>Fringe Benefits Rate</w:t>
            </w:r>
          </w:p>
        </w:tc>
        <w:tc>
          <w:tcPr>
            <w:tcW w:w="1980" w:type="dxa"/>
            <w:vAlign w:val="bottom"/>
          </w:tcPr>
          <w:p w:rsidR="000C0C9C" w:rsidRPr="000C0C9C" w:rsidRDefault="000C0C9C" w:rsidP="00A07E8D">
            <w:pPr>
              <w:pStyle w:val="TableHeaderCenter"/>
              <w:spacing w:after="0"/>
            </w:pPr>
            <w:r w:rsidRPr="000C0C9C">
              <w:t>(6)</w:t>
            </w:r>
          </w:p>
          <w:p w:rsidR="000C0C9C" w:rsidRPr="000C0C9C" w:rsidRDefault="000C0C9C" w:rsidP="00A07E8D">
            <w:pPr>
              <w:pStyle w:val="TableHeaderCenter"/>
              <w:spacing w:before="0"/>
            </w:pPr>
            <w:r w:rsidRPr="000C0C9C">
              <w:t>% of Salary Paid by WIA A/DW Programs</w:t>
            </w:r>
          </w:p>
        </w:tc>
        <w:tc>
          <w:tcPr>
            <w:tcW w:w="2160" w:type="dxa"/>
            <w:vAlign w:val="bottom"/>
          </w:tcPr>
          <w:p w:rsidR="000C0C9C" w:rsidRPr="000C0C9C" w:rsidRDefault="000C0C9C" w:rsidP="00A07E8D">
            <w:pPr>
              <w:pStyle w:val="TableHeaderCenter"/>
              <w:spacing w:after="0"/>
            </w:pPr>
            <w:r w:rsidRPr="000C0C9C">
              <w:t>(7)</w:t>
            </w:r>
          </w:p>
          <w:p w:rsidR="000C0C9C" w:rsidRPr="000C0C9C" w:rsidRDefault="000C0C9C" w:rsidP="00A07E8D">
            <w:pPr>
              <w:pStyle w:val="TableHeaderCenter"/>
              <w:spacing w:before="0"/>
            </w:pPr>
            <w:r w:rsidRPr="000C0C9C">
              <w:t>% of time spent on administration/ supervision</w:t>
            </w:r>
          </w:p>
        </w:tc>
        <w:tc>
          <w:tcPr>
            <w:tcW w:w="1674" w:type="dxa"/>
            <w:vAlign w:val="bottom"/>
          </w:tcPr>
          <w:p w:rsidR="000C0C9C" w:rsidRPr="000C0C9C" w:rsidRDefault="000C0C9C" w:rsidP="00A07E8D">
            <w:pPr>
              <w:pStyle w:val="TableHeaderCenter"/>
              <w:spacing w:after="0"/>
            </w:pPr>
            <w:r w:rsidRPr="000C0C9C">
              <w:t>(8)</w:t>
            </w:r>
          </w:p>
          <w:p w:rsidR="000C0C9C" w:rsidRPr="000C0C9C" w:rsidRDefault="000C0C9C" w:rsidP="00A07E8D">
            <w:pPr>
              <w:pStyle w:val="TableHeaderCenter"/>
              <w:spacing w:before="0"/>
            </w:pPr>
            <w:r w:rsidRPr="000C0C9C">
              <w:t>% of time spent working on customer issues</w:t>
            </w:r>
          </w:p>
        </w:tc>
        <w:tc>
          <w:tcPr>
            <w:tcW w:w="1956" w:type="dxa"/>
            <w:vAlign w:val="bottom"/>
          </w:tcPr>
          <w:p w:rsidR="000C0C9C" w:rsidRPr="000C0C9C" w:rsidRDefault="000C0C9C" w:rsidP="00A07E8D">
            <w:pPr>
              <w:pStyle w:val="TableHeaderCenter"/>
              <w:spacing w:after="0"/>
            </w:pPr>
            <w:r w:rsidRPr="000C0C9C">
              <w:t>(9)</w:t>
            </w:r>
          </w:p>
          <w:p w:rsidR="000C0C9C" w:rsidRPr="000C0C9C" w:rsidRDefault="000C0C9C" w:rsidP="00A07E8D">
            <w:pPr>
              <w:pStyle w:val="TableHeaderCenter"/>
              <w:spacing w:before="0"/>
            </w:pPr>
            <w:r w:rsidRPr="000C0C9C">
              <w:t>% of time spent proctoring the resource room</w:t>
            </w:r>
          </w:p>
        </w:tc>
        <w:tc>
          <w:tcPr>
            <w:tcW w:w="1956" w:type="dxa"/>
            <w:vAlign w:val="bottom"/>
          </w:tcPr>
          <w:p w:rsidR="000C0C9C" w:rsidRPr="000C0C9C" w:rsidRDefault="000C0C9C" w:rsidP="00A07E8D">
            <w:pPr>
              <w:pStyle w:val="TableHeaderCenter"/>
              <w:spacing w:after="0"/>
            </w:pPr>
            <w:r w:rsidRPr="000C0C9C">
              <w:t>(10)</w:t>
            </w:r>
          </w:p>
          <w:p w:rsidR="000C0C9C" w:rsidRPr="000C0C9C" w:rsidRDefault="000C0C9C" w:rsidP="00A07E8D">
            <w:pPr>
              <w:pStyle w:val="TableHeaderCenter"/>
              <w:spacing w:before="0"/>
            </w:pPr>
            <w:r w:rsidRPr="000C0C9C">
              <w:t>% of time spent on all other activities</w:t>
            </w:r>
          </w:p>
        </w:tc>
      </w:tr>
      <w:tr w:rsidR="000C0C9C" w:rsidRPr="00A07E8D" w:rsidTr="000C0C9C">
        <w:trPr>
          <w:trHeight w:val="216"/>
        </w:trPr>
        <w:tc>
          <w:tcPr>
            <w:tcW w:w="14964" w:type="dxa"/>
            <w:gridSpan w:val="10"/>
            <w:shd w:val="clear" w:color="auto" w:fill="D9D9D9"/>
            <w:vAlign w:val="center"/>
          </w:tcPr>
          <w:p w:rsidR="000C0C9C" w:rsidRPr="00A07E8D" w:rsidRDefault="000C0C9C" w:rsidP="00CE5CD0">
            <w:pPr>
              <w:pStyle w:val="TableText"/>
              <w:spacing w:before="60" w:after="60"/>
              <w:jc w:val="center"/>
              <w:rPr>
                <w:b/>
                <w:i/>
              </w:rPr>
            </w:pPr>
            <w:r w:rsidRPr="00A07E8D">
              <w:rPr>
                <w:b/>
                <w:i/>
              </w:rPr>
              <w:t>[</w:t>
            </w:r>
            <w:r w:rsidRPr="00A07E8D">
              <w:rPr>
                <w:b/>
                <w:i/>
                <w:highlight w:val="yellow"/>
              </w:rPr>
              <w:t xml:space="preserve">local name for </w:t>
            </w:r>
            <w:r w:rsidR="00CE5CD0">
              <w:rPr>
                <w:b/>
                <w:i/>
                <w:highlight w:val="yellow"/>
              </w:rPr>
              <w:t>AJ</w:t>
            </w:r>
            <w:r w:rsidRPr="00A07E8D">
              <w:rPr>
                <w:b/>
                <w:i/>
                <w:highlight w:val="yellow"/>
              </w:rPr>
              <w:t>Cs</w:t>
            </w:r>
            <w:r w:rsidRPr="00A07E8D">
              <w:rPr>
                <w:b/>
                <w:i/>
              </w:rPr>
              <w:t>] Managers and Supervisors</w:t>
            </w:r>
          </w:p>
        </w:tc>
      </w:tr>
      <w:tr w:rsidR="000C0C9C" w:rsidRPr="00A07E8D" w:rsidTr="000C0C9C">
        <w:trPr>
          <w:trHeight w:val="432"/>
        </w:trPr>
        <w:tc>
          <w:tcPr>
            <w:tcW w:w="1188" w:type="dxa"/>
            <w:vAlign w:val="center"/>
          </w:tcPr>
          <w:p w:rsidR="000C0C9C" w:rsidRPr="00A07E8D" w:rsidRDefault="000C0C9C" w:rsidP="00A07E8D">
            <w:pPr>
              <w:pStyle w:val="TableText"/>
              <w:jc w:val="center"/>
              <w:rPr>
                <w:i/>
              </w:rPr>
            </w:pPr>
          </w:p>
        </w:tc>
        <w:tc>
          <w:tcPr>
            <w:tcW w:w="990" w:type="dxa"/>
          </w:tcPr>
          <w:p w:rsidR="000C0C9C" w:rsidRPr="00A07E8D" w:rsidRDefault="000C0C9C" w:rsidP="00A07E8D">
            <w:pPr>
              <w:pStyle w:val="TableText"/>
              <w:jc w:val="center"/>
              <w:rPr>
                <w:i/>
              </w:rPr>
            </w:pPr>
          </w:p>
        </w:tc>
        <w:tc>
          <w:tcPr>
            <w:tcW w:w="900" w:type="dxa"/>
            <w:vAlign w:val="center"/>
          </w:tcPr>
          <w:p w:rsidR="000C0C9C" w:rsidRPr="00A07E8D" w:rsidRDefault="000C0C9C" w:rsidP="00A07E8D">
            <w:pPr>
              <w:pStyle w:val="TableText"/>
              <w:jc w:val="center"/>
              <w:rPr>
                <w:i/>
              </w:rPr>
            </w:pPr>
          </w:p>
        </w:tc>
        <w:tc>
          <w:tcPr>
            <w:tcW w:w="990" w:type="dxa"/>
            <w:vAlign w:val="center"/>
          </w:tcPr>
          <w:p w:rsidR="000C0C9C" w:rsidRPr="00A07E8D" w:rsidRDefault="000C0C9C" w:rsidP="00A07E8D">
            <w:pPr>
              <w:pStyle w:val="TableText"/>
              <w:jc w:val="center"/>
              <w:rPr>
                <w:i/>
              </w:rPr>
            </w:pPr>
          </w:p>
        </w:tc>
        <w:tc>
          <w:tcPr>
            <w:tcW w:w="1170" w:type="dxa"/>
            <w:vAlign w:val="center"/>
          </w:tcPr>
          <w:p w:rsidR="000C0C9C" w:rsidRPr="00A07E8D" w:rsidRDefault="000C0C9C" w:rsidP="00A07E8D">
            <w:pPr>
              <w:pStyle w:val="TableText"/>
              <w:jc w:val="center"/>
              <w:rPr>
                <w:i/>
              </w:rPr>
            </w:pPr>
          </w:p>
        </w:tc>
        <w:tc>
          <w:tcPr>
            <w:tcW w:w="1980" w:type="dxa"/>
            <w:vAlign w:val="bottom"/>
          </w:tcPr>
          <w:p w:rsidR="000C0C9C" w:rsidRPr="00A07E8D" w:rsidRDefault="000C0C9C" w:rsidP="00A07E8D">
            <w:pPr>
              <w:pStyle w:val="TableText"/>
              <w:jc w:val="center"/>
              <w:rPr>
                <w:i/>
              </w:rPr>
            </w:pPr>
          </w:p>
        </w:tc>
        <w:tc>
          <w:tcPr>
            <w:tcW w:w="2160" w:type="dxa"/>
          </w:tcPr>
          <w:p w:rsidR="000C0C9C" w:rsidRPr="00A07E8D" w:rsidRDefault="000C0C9C" w:rsidP="00A07E8D">
            <w:pPr>
              <w:pStyle w:val="TableText"/>
              <w:jc w:val="center"/>
              <w:rPr>
                <w:i/>
              </w:rPr>
            </w:pPr>
          </w:p>
        </w:tc>
        <w:tc>
          <w:tcPr>
            <w:tcW w:w="1674" w:type="dxa"/>
          </w:tcPr>
          <w:p w:rsidR="000C0C9C" w:rsidRPr="00A07E8D" w:rsidRDefault="000C0C9C" w:rsidP="00A07E8D">
            <w:pPr>
              <w:pStyle w:val="TableText"/>
              <w:jc w:val="center"/>
              <w:rPr>
                <w:i/>
              </w:rPr>
            </w:pPr>
          </w:p>
        </w:tc>
        <w:tc>
          <w:tcPr>
            <w:tcW w:w="1956" w:type="dxa"/>
          </w:tcPr>
          <w:p w:rsidR="000C0C9C" w:rsidRPr="00A07E8D" w:rsidRDefault="000C0C9C" w:rsidP="00A07E8D">
            <w:pPr>
              <w:pStyle w:val="TableText"/>
              <w:jc w:val="center"/>
              <w:rPr>
                <w:i/>
              </w:rPr>
            </w:pPr>
          </w:p>
        </w:tc>
        <w:tc>
          <w:tcPr>
            <w:tcW w:w="1956" w:type="dxa"/>
          </w:tcPr>
          <w:p w:rsidR="000C0C9C" w:rsidRPr="00A07E8D" w:rsidRDefault="000C0C9C" w:rsidP="00A07E8D">
            <w:pPr>
              <w:pStyle w:val="TableText"/>
              <w:jc w:val="center"/>
              <w:rPr>
                <w:i/>
              </w:rPr>
            </w:pPr>
          </w:p>
        </w:tc>
      </w:tr>
      <w:tr w:rsidR="000C0C9C" w:rsidRPr="00A07E8D" w:rsidTr="000C0C9C">
        <w:trPr>
          <w:trHeight w:val="432"/>
        </w:trPr>
        <w:tc>
          <w:tcPr>
            <w:tcW w:w="1188" w:type="dxa"/>
            <w:vAlign w:val="center"/>
          </w:tcPr>
          <w:p w:rsidR="000C0C9C" w:rsidRPr="00A07E8D" w:rsidRDefault="000C0C9C" w:rsidP="00A07E8D">
            <w:pPr>
              <w:pStyle w:val="TableText"/>
              <w:jc w:val="center"/>
              <w:rPr>
                <w:i/>
              </w:rPr>
            </w:pPr>
          </w:p>
        </w:tc>
        <w:tc>
          <w:tcPr>
            <w:tcW w:w="990" w:type="dxa"/>
          </w:tcPr>
          <w:p w:rsidR="000C0C9C" w:rsidRPr="00A07E8D" w:rsidRDefault="000C0C9C" w:rsidP="00A07E8D">
            <w:pPr>
              <w:pStyle w:val="TableText"/>
              <w:jc w:val="center"/>
              <w:rPr>
                <w:i/>
              </w:rPr>
            </w:pPr>
          </w:p>
        </w:tc>
        <w:tc>
          <w:tcPr>
            <w:tcW w:w="900" w:type="dxa"/>
            <w:vAlign w:val="center"/>
          </w:tcPr>
          <w:p w:rsidR="000C0C9C" w:rsidRPr="00A07E8D" w:rsidRDefault="000C0C9C" w:rsidP="00A07E8D">
            <w:pPr>
              <w:pStyle w:val="TableText"/>
              <w:jc w:val="center"/>
              <w:rPr>
                <w:i/>
              </w:rPr>
            </w:pPr>
          </w:p>
        </w:tc>
        <w:tc>
          <w:tcPr>
            <w:tcW w:w="990" w:type="dxa"/>
            <w:vAlign w:val="center"/>
          </w:tcPr>
          <w:p w:rsidR="000C0C9C" w:rsidRPr="00A07E8D" w:rsidRDefault="000C0C9C" w:rsidP="00A07E8D">
            <w:pPr>
              <w:pStyle w:val="TableText"/>
              <w:jc w:val="center"/>
              <w:rPr>
                <w:i/>
              </w:rPr>
            </w:pPr>
          </w:p>
        </w:tc>
        <w:tc>
          <w:tcPr>
            <w:tcW w:w="1170" w:type="dxa"/>
            <w:vAlign w:val="center"/>
          </w:tcPr>
          <w:p w:rsidR="000C0C9C" w:rsidRPr="00A07E8D" w:rsidRDefault="000C0C9C" w:rsidP="00A07E8D">
            <w:pPr>
              <w:pStyle w:val="TableText"/>
              <w:jc w:val="center"/>
              <w:rPr>
                <w:i/>
              </w:rPr>
            </w:pPr>
          </w:p>
        </w:tc>
        <w:tc>
          <w:tcPr>
            <w:tcW w:w="1980" w:type="dxa"/>
          </w:tcPr>
          <w:p w:rsidR="000C0C9C" w:rsidRPr="00A07E8D" w:rsidRDefault="000C0C9C" w:rsidP="00A07E8D">
            <w:pPr>
              <w:pStyle w:val="TableText"/>
              <w:jc w:val="center"/>
              <w:rPr>
                <w:i/>
              </w:rPr>
            </w:pPr>
          </w:p>
          <w:p w:rsidR="000C0C9C" w:rsidRPr="00A07E8D" w:rsidRDefault="000C0C9C" w:rsidP="00A07E8D">
            <w:pPr>
              <w:pStyle w:val="TableText"/>
              <w:jc w:val="center"/>
              <w:rPr>
                <w:i/>
              </w:rPr>
            </w:pPr>
          </w:p>
        </w:tc>
        <w:tc>
          <w:tcPr>
            <w:tcW w:w="2160" w:type="dxa"/>
          </w:tcPr>
          <w:p w:rsidR="000C0C9C" w:rsidRPr="00A07E8D" w:rsidRDefault="000C0C9C" w:rsidP="00A07E8D">
            <w:pPr>
              <w:pStyle w:val="TableText"/>
              <w:jc w:val="center"/>
              <w:rPr>
                <w:i/>
              </w:rPr>
            </w:pPr>
          </w:p>
        </w:tc>
        <w:tc>
          <w:tcPr>
            <w:tcW w:w="1674" w:type="dxa"/>
          </w:tcPr>
          <w:p w:rsidR="000C0C9C" w:rsidRPr="00A07E8D" w:rsidRDefault="000C0C9C" w:rsidP="00A07E8D">
            <w:pPr>
              <w:pStyle w:val="TableText"/>
              <w:jc w:val="center"/>
              <w:rPr>
                <w:i/>
              </w:rPr>
            </w:pPr>
          </w:p>
        </w:tc>
        <w:tc>
          <w:tcPr>
            <w:tcW w:w="1956" w:type="dxa"/>
          </w:tcPr>
          <w:p w:rsidR="000C0C9C" w:rsidRPr="00A07E8D" w:rsidRDefault="000C0C9C" w:rsidP="00A07E8D">
            <w:pPr>
              <w:pStyle w:val="TableText"/>
              <w:jc w:val="center"/>
              <w:rPr>
                <w:i/>
              </w:rPr>
            </w:pPr>
          </w:p>
        </w:tc>
        <w:tc>
          <w:tcPr>
            <w:tcW w:w="1956" w:type="dxa"/>
          </w:tcPr>
          <w:p w:rsidR="000C0C9C" w:rsidRPr="00A07E8D" w:rsidRDefault="000C0C9C" w:rsidP="00A07E8D">
            <w:pPr>
              <w:pStyle w:val="TableText"/>
              <w:jc w:val="center"/>
              <w:rPr>
                <w:i/>
              </w:rPr>
            </w:pPr>
          </w:p>
        </w:tc>
      </w:tr>
      <w:tr w:rsidR="000C0C9C" w:rsidRPr="00A07E8D" w:rsidTr="000C0C9C">
        <w:trPr>
          <w:trHeight w:val="432"/>
        </w:trPr>
        <w:tc>
          <w:tcPr>
            <w:tcW w:w="1188" w:type="dxa"/>
            <w:vAlign w:val="center"/>
          </w:tcPr>
          <w:p w:rsidR="000C0C9C" w:rsidRPr="00A07E8D" w:rsidRDefault="000C0C9C" w:rsidP="00A07E8D">
            <w:pPr>
              <w:pStyle w:val="TableText"/>
              <w:jc w:val="center"/>
              <w:rPr>
                <w:i/>
              </w:rPr>
            </w:pPr>
          </w:p>
        </w:tc>
        <w:tc>
          <w:tcPr>
            <w:tcW w:w="990" w:type="dxa"/>
          </w:tcPr>
          <w:p w:rsidR="000C0C9C" w:rsidRPr="00A07E8D" w:rsidRDefault="000C0C9C" w:rsidP="00A07E8D">
            <w:pPr>
              <w:pStyle w:val="TableText"/>
              <w:jc w:val="center"/>
              <w:rPr>
                <w:i/>
              </w:rPr>
            </w:pPr>
          </w:p>
        </w:tc>
        <w:tc>
          <w:tcPr>
            <w:tcW w:w="900" w:type="dxa"/>
            <w:vAlign w:val="center"/>
          </w:tcPr>
          <w:p w:rsidR="000C0C9C" w:rsidRPr="00A07E8D" w:rsidRDefault="000C0C9C" w:rsidP="00A07E8D">
            <w:pPr>
              <w:pStyle w:val="TableText"/>
              <w:jc w:val="center"/>
              <w:rPr>
                <w:i/>
              </w:rPr>
            </w:pPr>
          </w:p>
        </w:tc>
        <w:tc>
          <w:tcPr>
            <w:tcW w:w="990" w:type="dxa"/>
            <w:vAlign w:val="center"/>
          </w:tcPr>
          <w:p w:rsidR="000C0C9C" w:rsidRPr="00A07E8D" w:rsidRDefault="000C0C9C" w:rsidP="00A07E8D">
            <w:pPr>
              <w:pStyle w:val="TableText"/>
              <w:jc w:val="center"/>
              <w:rPr>
                <w:i/>
              </w:rPr>
            </w:pPr>
          </w:p>
        </w:tc>
        <w:tc>
          <w:tcPr>
            <w:tcW w:w="1170" w:type="dxa"/>
            <w:vAlign w:val="center"/>
          </w:tcPr>
          <w:p w:rsidR="000C0C9C" w:rsidRPr="00A07E8D" w:rsidRDefault="000C0C9C" w:rsidP="00A07E8D">
            <w:pPr>
              <w:pStyle w:val="TableText"/>
              <w:jc w:val="center"/>
              <w:rPr>
                <w:i/>
              </w:rPr>
            </w:pPr>
          </w:p>
        </w:tc>
        <w:tc>
          <w:tcPr>
            <w:tcW w:w="1980" w:type="dxa"/>
          </w:tcPr>
          <w:p w:rsidR="000C0C9C" w:rsidRPr="00A07E8D" w:rsidRDefault="000C0C9C" w:rsidP="00A07E8D">
            <w:pPr>
              <w:pStyle w:val="TableText"/>
              <w:jc w:val="center"/>
              <w:rPr>
                <w:i/>
              </w:rPr>
            </w:pPr>
          </w:p>
          <w:p w:rsidR="000C0C9C" w:rsidRPr="00A07E8D" w:rsidRDefault="000C0C9C" w:rsidP="00A07E8D">
            <w:pPr>
              <w:pStyle w:val="TableText"/>
              <w:jc w:val="center"/>
              <w:rPr>
                <w:i/>
              </w:rPr>
            </w:pPr>
          </w:p>
        </w:tc>
        <w:tc>
          <w:tcPr>
            <w:tcW w:w="2160" w:type="dxa"/>
          </w:tcPr>
          <w:p w:rsidR="000C0C9C" w:rsidRPr="00A07E8D" w:rsidRDefault="000C0C9C" w:rsidP="00A07E8D">
            <w:pPr>
              <w:pStyle w:val="TableText"/>
              <w:jc w:val="center"/>
              <w:rPr>
                <w:i/>
              </w:rPr>
            </w:pPr>
          </w:p>
        </w:tc>
        <w:tc>
          <w:tcPr>
            <w:tcW w:w="1674" w:type="dxa"/>
          </w:tcPr>
          <w:p w:rsidR="000C0C9C" w:rsidRPr="00A07E8D" w:rsidRDefault="000C0C9C" w:rsidP="00A07E8D">
            <w:pPr>
              <w:pStyle w:val="TableText"/>
              <w:jc w:val="center"/>
              <w:rPr>
                <w:i/>
              </w:rPr>
            </w:pPr>
          </w:p>
        </w:tc>
        <w:tc>
          <w:tcPr>
            <w:tcW w:w="1956" w:type="dxa"/>
          </w:tcPr>
          <w:p w:rsidR="000C0C9C" w:rsidRPr="00A07E8D" w:rsidRDefault="000C0C9C" w:rsidP="00A07E8D">
            <w:pPr>
              <w:pStyle w:val="TableText"/>
              <w:jc w:val="center"/>
              <w:rPr>
                <w:i/>
              </w:rPr>
            </w:pPr>
          </w:p>
        </w:tc>
        <w:tc>
          <w:tcPr>
            <w:tcW w:w="1956" w:type="dxa"/>
          </w:tcPr>
          <w:p w:rsidR="000C0C9C" w:rsidRPr="00A07E8D" w:rsidRDefault="000C0C9C" w:rsidP="00A07E8D">
            <w:pPr>
              <w:pStyle w:val="TableText"/>
              <w:jc w:val="center"/>
              <w:rPr>
                <w:i/>
              </w:rPr>
            </w:pPr>
          </w:p>
        </w:tc>
      </w:tr>
      <w:tr w:rsidR="000C0C9C" w:rsidRPr="00A07E8D" w:rsidTr="000C0C9C">
        <w:trPr>
          <w:trHeight w:val="432"/>
        </w:trPr>
        <w:tc>
          <w:tcPr>
            <w:tcW w:w="1188" w:type="dxa"/>
            <w:vAlign w:val="center"/>
          </w:tcPr>
          <w:p w:rsidR="000C0C9C" w:rsidRPr="00A07E8D" w:rsidRDefault="000C0C9C" w:rsidP="00A07E8D">
            <w:pPr>
              <w:pStyle w:val="TableText"/>
              <w:jc w:val="center"/>
              <w:rPr>
                <w:i/>
              </w:rPr>
            </w:pPr>
          </w:p>
        </w:tc>
        <w:tc>
          <w:tcPr>
            <w:tcW w:w="990" w:type="dxa"/>
          </w:tcPr>
          <w:p w:rsidR="000C0C9C" w:rsidRPr="00A07E8D" w:rsidRDefault="000C0C9C" w:rsidP="00A07E8D">
            <w:pPr>
              <w:pStyle w:val="TableText"/>
              <w:jc w:val="center"/>
              <w:rPr>
                <w:i/>
              </w:rPr>
            </w:pPr>
          </w:p>
        </w:tc>
        <w:tc>
          <w:tcPr>
            <w:tcW w:w="900" w:type="dxa"/>
            <w:vAlign w:val="center"/>
          </w:tcPr>
          <w:p w:rsidR="000C0C9C" w:rsidRPr="00A07E8D" w:rsidRDefault="000C0C9C" w:rsidP="00A07E8D">
            <w:pPr>
              <w:pStyle w:val="TableText"/>
              <w:jc w:val="center"/>
              <w:rPr>
                <w:i/>
              </w:rPr>
            </w:pPr>
          </w:p>
        </w:tc>
        <w:tc>
          <w:tcPr>
            <w:tcW w:w="990" w:type="dxa"/>
            <w:vAlign w:val="center"/>
          </w:tcPr>
          <w:p w:rsidR="000C0C9C" w:rsidRPr="00A07E8D" w:rsidRDefault="000C0C9C" w:rsidP="00A07E8D">
            <w:pPr>
              <w:pStyle w:val="TableText"/>
              <w:jc w:val="center"/>
              <w:rPr>
                <w:i/>
              </w:rPr>
            </w:pPr>
          </w:p>
        </w:tc>
        <w:tc>
          <w:tcPr>
            <w:tcW w:w="1170" w:type="dxa"/>
            <w:vAlign w:val="center"/>
          </w:tcPr>
          <w:p w:rsidR="000C0C9C" w:rsidRPr="00A07E8D" w:rsidRDefault="000C0C9C" w:rsidP="00A07E8D">
            <w:pPr>
              <w:pStyle w:val="TableText"/>
              <w:jc w:val="center"/>
              <w:rPr>
                <w:i/>
              </w:rPr>
            </w:pPr>
          </w:p>
        </w:tc>
        <w:tc>
          <w:tcPr>
            <w:tcW w:w="1980" w:type="dxa"/>
          </w:tcPr>
          <w:p w:rsidR="000C0C9C" w:rsidRPr="00A07E8D" w:rsidRDefault="000C0C9C" w:rsidP="00A07E8D">
            <w:pPr>
              <w:pStyle w:val="TableText"/>
              <w:jc w:val="center"/>
              <w:rPr>
                <w:i/>
              </w:rPr>
            </w:pPr>
          </w:p>
          <w:p w:rsidR="000C0C9C" w:rsidRPr="00A07E8D" w:rsidRDefault="000C0C9C" w:rsidP="00A07E8D">
            <w:pPr>
              <w:pStyle w:val="TableText"/>
              <w:jc w:val="center"/>
              <w:rPr>
                <w:i/>
              </w:rPr>
            </w:pPr>
          </w:p>
        </w:tc>
        <w:tc>
          <w:tcPr>
            <w:tcW w:w="2160" w:type="dxa"/>
          </w:tcPr>
          <w:p w:rsidR="000C0C9C" w:rsidRPr="00A07E8D" w:rsidRDefault="000C0C9C" w:rsidP="00A07E8D">
            <w:pPr>
              <w:pStyle w:val="TableText"/>
              <w:jc w:val="center"/>
              <w:rPr>
                <w:i/>
              </w:rPr>
            </w:pPr>
          </w:p>
        </w:tc>
        <w:tc>
          <w:tcPr>
            <w:tcW w:w="1674" w:type="dxa"/>
          </w:tcPr>
          <w:p w:rsidR="000C0C9C" w:rsidRPr="00A07E8D" w:rsidRDefault="000C0C9C" w:rsidP="00A07E8D">
            <w:pPr>
              <w:pStyle w:val="TableText"/>
              <w:jc w:val="center"/>
              <w:rPr>
                <w:i/>
              </w:rPr>
            </w:pPr>
          </w:p>
        </w:tc>
        <w:tc>
          <w:tcPr>
            <w:tcW w:w="1956" w:type="dxa"/>
          </w:tcPr>
          <w:p w:rsidR="000C0C9C" w:rsidRPr="00A07E8D" w:rsidRDefault="000C0C9C" w:rsidP="00A07E8D">
            <w:pPr>
              <w:pStyle w:val="TableText"/>
              <w:jc w:val="center"/>
              <w:rPr>
                <w:i/>
              </w:rPr>
            </w:pPr>
          </w:p>
        </w:tc>
        <w:tc>
          <w:tcPr>
            <w:tcW w:w="1956" w:type="dxa"/>
          </w:tcPr>
          <w:p w:rsidR="000C0C9C" w:rsidRPr="00A07E8D" w:rsidRDefault="000C0C9C" w:rsidP="00A07E8D">
            <w:pPr>
              <w:pStyle w:val="TableText"/>
              <w:jc w:val="center"/>
              <w:rPr>
                <w:i/>
              </w:rPr>
            </w:pPr>
          </w:p>
        </w:tc>
      </w:tr>
      <w:tr w:rsidR="000C0C9C" w:rsidRPr="00A07E8D" w:rsidTr="000C0C9C">
        <w:trPr>
          <w:trHeight w:val="432"/>
        </w:trPr>
        <w:tc>
          <w:tcPr>
            <w:tcW w:w="1188" w:type="dxa"/>
            <w:vAlign w:val="center"/>
          </w:tcPr>
          <w:p w:rsidR="000C0C9C" w:rsidRPr="00A07E8D" w:rsidRDefault="000C0C9C" w:rsidP="00A07E8D">
            <w:pPr>
              <w:pStyle w:val="TableText"/>
              <w:jc w:val="center"/>
              <w:rPr>
                <w:i/>
              </w:rPr>
            </w:pPr>
          </w:p>
        </w:tc>
        <w:tc>
          <w:tcPr>
            <w:tcW w:w="990" w:type="dxa"/>
          </w:tcPr>
          <w:p w:rsidR="000C0C9C" w:rsidRPr="00A07E8D" w:rsidRDefault="000C0C9C" w:rsidP="00A07E8D">
            <w:pPr>
              <w:pStyle w:val="TableText"/>
              <w:jc w:val="center"/>
              <w:rPr>
                <w:i/>
              </w:rPr>
            </w:pPr>
          </w:p>
        </w:tc>
        <w:tc>
          <w:tcPr>
            <w:tcW w:w="900" w:type="dxa"/>
            <w:vAlign w:val="center"/>
          </w:tcPr>
          <w:p w:rsidR="000C0C9C" w:rsidRPr="00A07E8D" w:rsidRDefault="000C0C9C" w:rsidP="00A07E8D">
            <w:pPr>
              <w:pStyle w:val="TableText"/>
              <w:jc w:val="center"/>
              <w:rPr>
                <w:i/>
              </w:rPr>
            </w:pPr>
          </w:p>
        </w:tc>
        <w:tc>
          <w:tcPr>
            <w:tcW w:w="990" w:type="dxa"/>
            <w:vAlign w:val="center"/>
          </w:tcPr>
          <w:p w:rsidR="000C0C9C" w:rsidRPr="00A07E8D" w:rsidRDefault="000C0C9C" w:rsidP="00A07E8D">
            <w:pPr>
              <w:pStyle w:val="TableText"/>
              <w:jc w:val="center"/>
              <w:rPr>
                <w:i/>
              </w:rPr>
            </w:pPr>
          </w:p>
        </w:tc>
        <w:tc>
          <w:tcPr>
            <w:tcW w:w="1170" w:type="dxa"/>
            <w:vAlign w:val="center"/>
          </w:tcPr>
          <w:p w:rsidR="000C0C9C" w:rsidRPr="00A07E8D" w:rsidRDefault="000C0C9C" w:rsidP="00A07E8D">
            <w:pPr>
              <w:pStyle w:val="TableText"/>
              <w:jc w:val="center"/>
              <w:rPr>
                <w:i/>
              </w:rPr>
            </w:pPr>
          </w:p>
        </w:tc>
        <w:tc>
          <w:tcPr>
            <w:tcW w:w="1980" w:type="dxa"/>
          </w:tcPr>
          <w:p w:rsidR="000C0C9C" w:rsidRPr="00A07E8D" w:rsidRDefault="000C0C9C" w:rsidP="00A07E8D">
            <w:pPr>
              <w:pStyle w:val="TableText"/>
              <w:jc w:val="center"/>
              <w:rPr>
                <w:i/>
              </w:rPr>
            </w:pPr>
          </w:p>
          <w:p w:rsidR="000C0C9C" w:rsidRPr="00A07E8D" w:rsidRDefault="000C0C9C" w:rsidP="00A07E8D">
            <w:pPr>
              <w:pStyle w:val="TableText"/>
              <w:jc w:val="center"/>
              <w:rPr>
                <w:i/>
              </w:rPr>
            </w:pPr>
          </w:p>
        </w:tc>
        <w:tc>
          <w:tcPr>
            <w:tcW w:w="2160" w:type="dxa"/>
          </w:tcPr>
          <w:p w:rsidR="000C0C9C" w:rsidRPr="00A07E8D" w:rsidRDefault="000C0C9C" w:rsidP="00A07E8D">
            <w:pPr>
              <w:pStyle w:val="TableText"/>
              <w:jc w:val="center"/>
              <w:rPr>
                <w:i/>
              </w:rPr>
            </w:pPr>
          </w:p>
        </w:tc>
        <w:tc>
          <w:tcPr>
            <w:tcW w:w="1674" w:type="dxa"/>
          </w:tcPr>
          <w:p w:rsidR="000C0C9C" w:rsidRPr="00A07E8D" w:rsidRDefault="000C0C9C" w:rsidP="00A07E8D">
            <w:pPr>
              <w:pStyle w:val="TableText"/>
              <w:jc w:val="center"/>
              <w:rPr>
                <w:i/>
              </w:rPr>
            </w:pPr>
          </w:p>
        </w:tc>
        <w:tc>
          <w:tcPr>
            <w:tcW w:w="1956" w:type="dxa"/>
          </w:tcPr>
          <w:p w:rsidR="000C0C9C" w:rsidRPr="00A07E8D" w:rsidRDefault="000C0C9C" w:rsidP="00A07E8D">
            <w:pPr>
              <w:pStyle w:val="TableText"/>
              <w:jc w:val="center"/>
              <w:rPr>
                <w:i/>
              </w:rPr>
            </w:pPr>
          </w:p>
        </w:tc>
        <w:tc>
          <w:tcPr>
            <w:tcW w:w="1956" w:type="dxa"/>
          </w:tcPr>
          <w:p w:rsidR="000C0C9C" w:rsidRPr="00A07E8D" w:rsidRDefault="000C0C9C" w:rsidP="00A07E8D">
            <w:pPr>
              <w:pStyle w:val="TableText"/>
              <w:jc w:val="center"/>
              <w:rPr>
                <w:i/>
              </w:rPr>
            </w:pPr>
          </w:p>
        </w:tc>
      </w:tr>
      <w:tr w:rsidR="000C0C9C" w:rsidRPr="00A07E8D" w:rsidTr="000C0C9C">
        <w:trPr>
          <w:trHeight w:val="216"/>
        </w:trPr>
        <w:tc>
          <w:tcPr>
            <w:tcW w:w="14964" w:type="dxa"/>
            <w:gridSpan w:val="10"/>
            <w:shd w:val="clear" w:color="auto" w:fill="D9D9D9"/>
            <w:vAlign w:val="center"/>
          </w:tcPr>
          <w:p w:rsidR="000C0C9C" w:rsidRPr="00A07E8D" w:rsidRDefault="000C0C9C" w:rsidP="00CE5CD0">
            <w:pPr>
              <w:pStyle w:val="TableText"/>
              <w:spacing w:before="60" w:after="60"/>
              <w:jc w:val="center"/>
              <w:rPr>
                <w:b/>
                <w:i/>
              </w:rPr>
            </w:pPr>
            <w:r w:rsidRPr="00A07E8D">
              <w:rPr>
                <w:b/>
                <w:i/>
              </w:rPr>
              <w:t>All Other [</w:t>
            </w:r>
            <w:r w:rsidRPr="00A07E8D">
              <w:rPr>
                <w:b/>
                <w:i/>
                <w:highlight w:val="yellow"/>
              </w:rPr>
              <w:t xml:space="preserve">local name for </w:t>
            </w:r>
            <w:r w:rsidR="00CE5CD0">
              <w:rPr>
                <w:b/>
                <w:i/>
                <w:highlight w:val="yellow"/>
              </w:rPr>
              <w:t>AJ</w:t>
            </w:r>
            <w:r w:rsidRPr="00A07E8D">
              <w:rPr>
                <w:b/>
                <w:i/>
                <w:highlight w:val="yellow"/>
              </w:rPr>
              <w:t>Cs</w:t>
            </w:r>
            <w:r w:rsidRPr="00A07E8D">
              <w:rPr>
                <w:b/>
                <w:i/>
              </w:rPr>
              <w:t>] Staff who Work with WIA customers*</w:t>
            </w:r>
          </w:p>
        </w:tc>
      </w:tr>
      <w:tr w:rsidR="000C0C9C" w:rsidRPr="00A07E8D" w:rsidTr="000C0C9C">
        <w:trPr>
          <w:trHeight w:val="432"/>
        </w:trPr>
        <w:tc>
          <w:tcPr>
            <w:tcW w:w="1188" w:type="dxa"/>
            <w:vAlign w:val="center"/>
          </w:tcPr>
          <w:p w:rsidR="000C0C9C" w:rsidRPr="00A07E8D" w:rsidRDefault="000C0C9C" w:rsidP="00A07E8D">
            <w:pPr>
              <w:pStyle w:val="TableText"/>
              <w:jc w:val="center"/>
              <w:rPr>
                <w:i/>
              </w:rPr>
            </w:pPr>
            <w:r w:rsidRPr="00A07E8D">
              <w:rPr>
                <w:i/>
              </w:rPr>
              <w:t>J. J.</w:t>
            </w:r>
          </w:p>
        </w:tc>
        <w:tc>
          <w:tcPr>
            <w:tcW w:w="990" w:type="dxa"/>
          </w:tcPr>
          <w:p w:rsidR="000C0C9C" w:rsidRPr="00A07E8D" w:rsidRDefault="000C0C9C" w:rsidP="00A07E8D">
            <w:pPr>
              <w:pStyle w:val="TableText"/>
              <w:jc w:val="center"/>
              <w:rPr>
                <w:i/>
              </w:rPr>
            </w:pPr>
            <w:r w:rsidRPr="00A07E8D">
              <w:rPr>
                <w:i/>
              </w:rPr>
              <w:t>Case Manager</w:t>
            </w:r>
          </w:p>
        </w:tc>
        <w:tc>
          <w:tcPr>
            <w:tcW w:w="900" w:type="dxa"/>
            <w:vAlign w:val="center"/>
          </w:tcPr>
          <w:p w:rsidR="000C0C9C" w:rsidRPr="00A07E8D" w:rsidRDefault="000C0C9C" w:rsidP="00A07E8D">
            <w:pPr>
              <w:pStyle w:val="TableText"/>
              <w:jc w:val="center"/>
              <w:rPr>
                <w:i/>
              </w:rPr>
            </w:pPr>
            <w:r w:rsidRPr="00A07E8D">
              <w:rPr>
                <w:i/>
              </w:rPr>
              <w:t>30</w:t>
            </w:r>
          </w:p>
        </w:tc>
        <w:tc>
          <w:tcPr>
            <w:tcW w:w="990" w:type="dxa"/>
            <w:vAlign w:val="center"/>
          </w:tcPr>
          <w:p w:rsidR="000C0C9C" w:rsidRPr="00A07E8D" w:rsidRDefault="000C0C9C" w:rsidP="00A07E8D">
            <w:pPr>
              <w:pStyle w:val="TableText"/>
              <w:jc w:val="center"/>
              <w:rPr>
                <w:i/>
              </w:rPr>
            </w:pPr>
            <w:r w:rsidRPr="00A07E8D">
              <w:rPr>
                <w:i/>
              </w:rPr>
              <w:t>25,000</w:t>
            </w:r>
          </w:p>
        </w:tc>
        <w:tc>
          <w:tcPr>
            <w:tcW w:w="1170" w:type="dxa"/>
            <w:vAlign w:val="center"/>
          </w:tcPr>
          <w:p w:rsidR="000C0C9C" w:rsidRPr="00A07E8D" w:rsidRDefault="000C0C9C" w:rsidP="00A07E8D">
            <w:pPr>
              <w:pStyle w:val="TableText"/>
              <w:jc w:val="center"/>
              <w:rPr>
                <w:i/>
              </w:rPr>
            </w:pPr>
            <w:r w:rsidRPr="00A07E8D">
              <w:rPr>
                <w:i/>
              </w:rPr>
              <w:t>15</w:t>
            </w:r>
          </w:p>
        </w:tc>
        <w:tc>
          <w:tcPr>
            <w:tcW w:w="1980" w:type="dxa"/>
            <w:vAlign w:val="center"/>
          </w:tcPr>
          <w:p w:rsidR="000C0C9C" w:rsidRPr="00A07E8D" w:rsidRDefault="000C0C9C" w:rsidP="00A07E8D">
            <w:pPr>
              <w:pStyle w:val="TableText"/>
              <w:jc w:val="center"/>
              <w:rPr>
                <w:i/>
              </w:rPr>
            </w:pPr>
            <w:r w:rsidRPr="00A07E8D">
              <w:rPr>
                <w:i/>
              </w:rPr>
              <w:t>50</w:t>
            </w:r>
          </w:p>
        </w:tc>
        <w:tc>
          <w:tcPr>
            <w:tcW w:w="2160" w:type="dxa"/>
            <w:vAlign w:val="center"/>
          </w:tcPr>
          <w:p w:rsidR="000C0C9C" w:rsidRPr="00A07E8D" w:rsidRDefault="000C0C9C" w:rsidP="00A07E8D">
            <w:pPr>
              <w:pStyle w:val="TableText"/>
              <w:jc w:val="center"/>
              <w:rPr>
                <w:i/>
              </w:rPr>
            </w:pPr>
            <w:r w:rsidRPr="00A07E8D">
              <w:rPr>
                <w:i/>
              </w:rPr>
              <w:t>0</w:t>
            </w:r>
          </w:p>
        </w:tc>
        <w:tc>
          <w:tcPr>
            <w:tcW w:w="1674" w:type="dxa"/>
            <w:vAlign w:val="center"/>
          </w:tcPr>
          <w:p w:rsidR="000C0C9C" w:rsidRPr="00A07E8D" w:rsidRDefault="000C0C9C" w:rsidP="00A07E8D">
            <w:pPr>
              <w:pStyle w:val="TableText"/>
              <w:jc w:val="center"/>
              <w:rPr>
                <w:i/>
              </w:rPr>
            </w:pPr>
            <w:r w:rsidRPr="00A07E8D">
              <w:rPr>
                <w:i/>
              </w:rPr>
              <w:t>73 (=100 x (22/30))</w:t>
            </w:r>
          </w:p>
        </w:tc>
        <w:tc>
          <w:tcPr>
            <w:tcW w:w="1956" w:type="dxa"/>
            <w:vAlign w:val="center"/>
          </w:tcPr>
          <w:p w:rsidR="000C0C9C" w:rsidRPr="00A07E8D" w:rsidRDefault="000C0C9C" w:rsidP="00A07E8D">
            <w:pPr>
              <w:pStyle w:val="TableText"/>
              <w:jc w:val="center"/>
              <w:rPr>
                <w:i/>
              </w:rPr>
            </w:pPr>
            <w:r w:rsidRPr="00A07E8D">
              <w:rPr>
                <w:i/>
              </w:rPr>
              <w:t>27 (=100 x (8/30))</w:t>
            </w:r>
          </w:p>
        </w:tc>
        <w:tc>
          <w:tcPr>
            <w:tcW w:w="1956" w:type="dxa"/>
            <w:vAlign w:val="center"/>
          </w:tcPr>
          <w:p w:rsidR="000C0C9C" w:rsidRPr="00A07E8D" w:rsidRDefault="000C0C9C" w:rsidP="00A07E8D">
            <w:pPr>
              <w:pStyle w:val="TableText"/>
              <w:jc w:val="center"/>
              <w:rPr>
                <w:i/>
              </w:rPr>
            </w:pPr>
            <w:r w:rsidRPr="00A07E8D">
              <w:rPr>
                <w:i/>
              </w:rPr>
              <w:t>0</w:t>
            </w:r>
          </w:p>
        </w:tc>
      </w:tr>
      <w:tr w:rsidR="000C0C9C" w:rsidRPr="00A07E8D" w:rsidTr="000C0C9C">
        <w:trPr>
          <w:trHeight w:val="432"/>
        </w:trPr>
        <w:tc>
          <w:tcPr>
            <w:tcW w:w="1188" w:type="dxa"/>
            <w:vAlign w:val="center"/>
          </w:tcPr>
          <w:p w:rsidR="000C0C9C" w:rsidRPr="00A07E8D" w:rsidRDefault="000C0C9C" w:rsidP="00A07E8D">
            <w:pPr>
              <w:pStyle w:val="TableText"/>
              <w:jc w:val="center"/>
              <w:rPr>
                <w:i/>
              </w:rPr>
            </w:pPr>
          </w:p>
        </w:tc>
        <w:tc>
          <w:tcPr>
            <w:tcW w:w="990" w:type="dxa"/>
          </w:tcPr>
          <w:p w:rsidR="000C0C9C" w:rsidRPr="00A07E8D" w:rsidRDefault="000C0C9C" w:rsidP="00A07E8D">
            <w:pPr>
              <w:pStyle w:val="TableText"/>
              <w:jc w:val="center"/>
              <w:rPr>
                <w:i/>
              </w:rPr>
            </w:pPr>
          </w:p>
        </w:tc>
        <w:tc>
          <w:tcPr>
            <w:tcW w:w="900" w:type="dxa"/>
            <w:vAlign w:val="center"/>
          </w:tcPr>
          <w:p w:rsidR="000C0C9C" w:rsidRPr="00A07E8D" w:rsidRDefault="000C0C9C" w:rsidP="00A07E8D">
            <w:pPr>
              <w:pStyle w:val="TableText"/>
              <w:jc w:val="center"/>
              <w:rPr>
                <w:i/>
              </w:rPr>
            </w:pPr>
          </w:p>
        </w:tc>
        <w:tc>
          <w:tcPr>
            <w:tcW w:w="990" w:type="dxa"/>
            <w:vAlign w:val="center"/>
          </w:tcPr>
          <w:p w:rsidR="000C0C9C" w:rsidRPr="00A07E8D" w:rsidRDefault="000C0C9C" w:rsidP="00A07E8D">
            <w:pPr>
              <w:pStyle w:val="TableText"/>
              <w:jc w:val="center"/>
              <w:rPr>
                <w:i/>
              </w:rPr>
            </w:pPr>
          </w:p>
        </w:tc>
        <w:tc>
          <w:tcPr>
            <w:tcW w:w="1170" w:type="dxa"/>
            <w:vAlign w:val="center"/>
          </w:tcPr>
          <w:p w:rsidR="000C0C9C" w:rsidRPr="00A07E8D" w:rsidRDefault="000C0C9C" w:rsidP="00A07E8D">
            <w:pPr>
              <w:pStyle w:val="TableText"/>
              <w:jc w:val="center"/>
              <w:rPr>
                <w:i/>
              </w:rPr>
            </w:pPr>
          </w:p>
        </w:tc>
        <w:tc>
          <w:tcPr>
            <w:tcW w:w="1980" w:type="dxa"/>
          </w:tcPr>
          <w:p w:rsidR="000C0C9C" w:rsidRPr="00A07E8D" w:rsidRDefault="000C0C9C" w:rsidP="00A07E8D">
            <w:pPr>
              <w:pStyle w:val="TableText"/>
              <w:jc w:val="center"/>
              <w:rPr>
                <w:i/>
              </w:rPr>
            </w:pPr>
          </w:p>
          <w:p w:rsidR="000C0C9C" w:rsidRPr="00A07E8D" w:rsidRDefault="000C0C9C" w:rsidP="00A07E8D">
            <w:pPr>
              <w:pStyle w:val="TableText"/>
              <w:jc w:val="center"/>
              <w:rPr>
                <w:i/>
              </w:rPr>
            </w:pPr>
          </w:p>
        </w:tc>
        <w:tc>
          <w:tcPr>
            <w:tcW w:w="2160" w:type="dxa"/>
          </w:tcPr>
          <w:p w:rsidR="000C0C9C" w:rsidRPr="00A07E8D" w:rsidRDefault="000C0C9C" w:rsidP="00A07E8D">
            <w:pPr>
              <w:pStyle w:val="TableText"/>
              <w:jc w:val="center"/>
              <w:rPr>
                <w:i/>
              </w:rPr>
            </w:pPr>
          </w:p>
        </w:tc>
        <w:tc>
          <w:tcPr>
            <w:tcW w:w="1674" w:type="dxa"/>
          </w:tcPr>
          <w:p w:rsidR="000C0C9C" w:rsidRPr="00A07E8D" w:rsidRDefault="000C0C9C" w:rsidP="00A07E8D">
            <w:pPr>
              <w:pStyle w:val="TableText"/>
              <w:jc w:val="center"/>
              <w:rPr>
                <w:i/>
              </w:rPr>
            </w:pPr>
          </w:p>
        </w:tc>
        <w:tc>
          <w:tcPr>
            <w:tcW w:w="1956" w:type="dxa"/>
          </w:tcPr>
          <w:p w:rsidR="000C0C9C" w:rsidRPr="00A07E8D" w:rsidRDefault="000C0C9C" w:rsidP="00A07E8D">
            <w:pPr>
              <w:pStyle w:val="TableText"/>
              <w:jc w:val="center"/>
              <w:rPr>
                <w:i/>
              </w:rPr>
            </w:pPr>
          </w:p>
        </w:tc>
        <w:tc>
          <w:tcPr>
            <w:tcW w:w="1956" w:type="dxa"/>
          </w:tcPr>
          <w:p w:rsidR="000C0C9C" w:rsidRPr="00A07E8D" w:rsidRDefault="000C0C9C" w:rsidP="00A07E8D">
            <w:pPr>
              <w:pStyle w:val="TableText"/>
              <w:jc w:val="center"/>
              <w:rPr>
                <w:i/>
              </w:rPr>
            </w:pPr>
          </w:p>
        </w:tc>
      </w:tr>
      <w:tr w:rsidR="000C0C9C" w:rsidRPr="00A07E8D" w:rsidTr="000C0C9C">
        <w:trPr>
          <w:trHeight w:val="432"/>
        </w:trPr>
        <w:tc>
          <w:tcPr>
            <w:tcW w:w="1188" w:type="dxa"/>
            <w:vAlign w:val="center"/>
          </w:tcPr>
          <w:p w:rsidR="000C0C9C" w:rsidRPr="00A07E8D" w:rsidRDefault="000C0C9C" w:rsidP="00A07E8D">
            <w:pPr>
              <w:pStyle w:val="TableText"/>
              <w:jc w:val="center"/>
              <w:rPr>
                <w:i/>
              </w:rPr>
            </w:pPr>
          </w:p>
        </w:tc>
        <w:tc>
          <w:tcPr>
            <w:tcW w:w="990" w:type="dxa"/>
          </w:tcPr>
          <w:p w:rsidR="000C0C9C" w:rsidRPr="00A07E8D" w:rsidRDefault="000C0C9C" w:rsidP="00A07E8D">
            <w:pPr>
              <w:pStyle w:val="TableText"/>
              <w:jc w:val="center"/>
              <w:rPr>
                <w:i/>
              </w:rPr>
            </w:pPr>
          </w:p>
        </w:tc>
        <w:tc>
          <w:tcPr>
            <w:tcW w:w="900" w:type="dxa"/>
            <w:vAlign w:val="center"/>
          </w:tcPr>
          <w:p w:rsidR="000C0C9C" w:rsidRPr="00A07E8D" w:rsidRDefault="000C0C9C" w:rsidP="00A07E8D">
            <w:pPr>
              <w:pStyle w:val="TableText"/>
              <w:jc w:val="center"/>
              <w:rPr>
                <w:i/>
              </w:rPr>
            </w:pPr>
          </w:p>
        </w:tc>
        <w:tc>
          <w:tcPr>
            <w:tcW w:w="990" w:type="dxa"/>
            <w:vAlign w:val="center"/>
          </w:tcPr>
          <w:p w:rsidR="000C0C9C" w:rsidRPr="00A07E8D" w:rsidRDefault="000C0C9C" w:rsidP="00A07E8D">
            <w:pPr>
              <w:pStyle w:val="TableText"/>
              <w:jc w:val="center"/>
              <w:rPr>
                <w:i/>
              </w:rPr>
            </w:pPr>
          </w:p>
        </w:tc>
        <w:tc>
          <w:tcPr>
            <w:tcW w:w="1170" w:type="dxa"/>
            <w:vAlign w:val="center"/>
          </w:tcPr>
          <w:p w:rsidR="000C0C9C" w:rsidRPr="00A07E8D" w:rsidRDefault="000C0C9C" w:rsidP="00A07E8D">
            <w:pPr>
              <w:pStyle w:val="TableText"/>
              <w:jc w:val="center"/>
              <w:rPr>
                <w:i/>
              </w:rPr>
            </w:pPr>
          </w:p>
        </w:tc>
        <w:tc>
          <w:tcPr>
            <w:tcW w:w="1980" w:type="dxa"/>
          </w:tcPr>
          <w:p w:rsidR="000C0C9C" w:rsidRPr="00A07E8D" w:rsidRDefault="000C0C9C" w:rsidP="00A07E8D">
            <w:pPr>
              <w:pStyle w:val="TableText"/>
              <w:jc w:val="center"/>
              <w:rPr>
                <w:i/>
              </w:rPr>
            </w:pPr>
          </w:p>
        </w:tc>
        <w:tc>
          <w:tcPr>
            <w:tcW w:w="2160" w:type="dxa"/>
          </w:tcPr>
          <w:p w:rsidR="000C0C9C" w:rsidRPr="00A07E8D" w:rsidRDefault="000C0C9C" w:rsidP="00A07E8D">
            <w:pPr>
              <w:pStyle w:val="TableText"/>
              <w:jc w:val="center"/>
              <w:rPr>
                <w:i/>
              </w:rPr>
            </w:pPr>
          </w:p>
        </w:tc>
        <w:tc>
          <w:tcPr>
            <w:tcW w:w="1674" w:type="dxa"/>
          </w:tcPr>
          <w:p w:rsidR="000C0C9C" w:rsidRPr="00A07E8D" w:rsidRDefault="000C0C9C" w:rsidP="00A07E8D">
            <w:pPr>
              <w:pStyle w:val="TableText"/>
              <w:jc w:val="center"/>
              <w:rPr>
                <w:i/>
              </w:rPr>
            </w:pPr>
          </w:p>
        </w:tc>
        <w:tc>
          <w:tcPr>
            <w:tcW w:w="1956" w:type="dxa"/>
          </w:tcPr>
          <w:p w:rsidR="000C0C9C" w:rsidRPr="00A07E8D" w:rsidRDefault="000C0C9C" w:rsidP="00A07E8D">
            <w:pPr>
              <w:pStyle w:val="TableText"/>
              <w:jc w:val="center"/>
              <w:rPr>
                <w:i/>
              </w:rPr>
            </w:pPr>
          </w:p>
        </w:tc>
        <w:tc>
          <w:tcPr>
            <w:tcW w:w="1956" w:type="dxa"/>
          </w:tcPr>
          <w:p w:rsidR="000C0C9C" w:rsidRPr="00A07E8D" w:rsidRDefault="000C0C9C" w:rsidP="00A07E8D">
            <w:pPr>
              <w:pStyle w:val="TableText"/>
              <w:jc w:val="center"/>
              <w:rPr>
                <w:i/>
              </w:rPr>
            </w:pPr>
          </w:p>
        </w:tc>
      </w:tr>
      <w:tr w:rsidR="000C0C9C" w:rsidRPr="00A07E8D" w:rsidTr="000C0C9C">
        <w:trPr>
          <w:trHeight w:val="432"/>
        </w:trPr>
        <w:tc>
          <w:tcPr>
            <w:tcW w:w="1188" w:type="dxa"/>
            <w:vAlign w:val="center"/>
          </w:tcPr>
          <w:p w:rsidR="000C0C9C" w:rsidRPr="00A07E8D" w:rsidRDefault="000C0C9C" w:rsidP="00A07E8D">
            <w:pPr>
              <w:pStyle w:val="TableText"/>
              <w:jc w:val="center"/>
              <w:rPr>
                <w:i/>
              </w:rPr>
            </w:pPr>
          </w:p>
        </w:tc>
        <w:tc>
          <w:tcPr>
            <w:tcW w:w="990" w:type="dxa"/>
          </w:tcPr>
          <w:p w:rsidR="000C0C9C" w:rsidRPr="00A07E8D" w:rsidRDefault="000C0C9C" w:rsidP="00A07E8D">
            <w:pPr>
              <w:pStyle w:val="TableText"/>
              <w:jc w:val="center"/>
              <w:rPr>
                <w:i/>
              </w:rPr>
            </w:pPr>
          </w:p>
        </w:tc>
        <w:tc>
          <w:tcPr>
            <w:tcW w:w="900" w:type="dxa"/>
            <w:vAlign w:val="center"/>
          </w:tcPr>
          <w:p w:rsidR="000C0C9C" w:rsidRPr="00A07E8D" w:rsidRDefault="000C0C9C" w:rsidP="00A07E8D">
            <w:pPr>
              <w:pStyle w:val="TableText"/>
              <w:jc w:val="center"/>
              <w:rPr>
                <w:i/>
              </w:rPr>
            </w:pPr>
          </w:p>
        </w:tc>
        <w:tc>
          <w:tcPr>
            <w:tcW w:w="990" w:type="dxa"/>
            <w:vAlign w:val="center"/>
          </w:tcPr>
          <w:p w:rsidR="000C0C9C" w:rsidRPr="00A07E8D" w:rsidRDefault="000C0C9C" w:rsidP="00A07E8D">
            <w:pPr>
              <w:pStyle w:val="TableText"/>
              <w:jc w:val="center"/>
              <w:rPr>
                <w:i/>
              </w:rPr>
            </w:pPr>
          </w:p>
        </w:tc>
        <w:tc>
          <w:tcPr>
            <w:tcW w:w="1170" w:type="dxa"/>
            <w:vAlign w:val="center"/>
          </w:tcPr>
          <w:p w:rsidR="000C0C9C" w:rsidRPr="00A07E8D" w:rsidRDefault="000C0C9C" w:rsidP="00A07E8D">
            <w:pPr>
              <w:pStyle w:val="TableText"/>
              <w:jc w:val="center"/>
              <w:rPr>
                <w:i/>
              </w:rPr>
            </w:pPr>
          </w:p>
        </w:tc>
        <w:tc>
          <w:tcPr>
            <w:tcW w:w="1980" w:type="dxa"/>
          </w:tcPr>
          <w:p w:rsidR="000C0C9C" w:rsidRPr="00A07E8D" w:rsidRDefault="000C0C9C" w:rsidP="00A07E8D">
            <w:pPr>
              <w:pStyle w:val="TableText"/>
              <w:jc w:val="center"/>
              <w:rPr>
                <w:i/>
              </w:rPr>
            </w:pPr>
          </w:p>
        </w:tc>
        <w:tc>
          <w:tcPr>
            <w:tcW w:w="2160" w:type="dxa"/>
          </w:tcPr>
          <w:p w:rsidR="000C0C9C" w:rsidRPr="00A07E8D" w:rsidRDefault="000C0C9C" w:rsidP="00A07E8D">
            <w:pPr>
              <w:pStyle w:val="TableText"/>
              <w:jc w:val="center"/>
              <w:rPr>
                <w:i/>
              </w:rPr>
            </w:pPr>
          </w:p>
        </w:tc>
        <w:tc>
          <w:tcPr>
            <w:tcW w:w="1674" w:type="dxa"/>
          </w:tcPr>
          <w:p w:rsidR="000C0C9C" w:rsidRPr="00A07E8D" w:rsidRDefault="000C0C9C" w:rsidP="00A07E8D">
            <w:pPr>
              <w:pStyle w:val="TableText"/>
              <w:jc w:val="center"/>
              <w:rPr>
                <w:i/>
              </w:rPr>
            </w:pPr>
          </w:p>
        </w:tc>
        <w:tc>
          <w:tcPr>
            <w:tcW w:w="1956" w:type="dxa"/>
          </w:tcPr>
          <w:p w:rsidR="000C0C9C" w:rsidRPr="00A07E8D" w:rsidRDefault="000C0C9C" w:rsidP="00A07E8D">
            <w:pPr>
              <w:pStyle w:val="TableText"/>
              <w:jc w:val="center"/>
              <w:rPr>
                <w:i/>
              </w:rPr>
            </w:pPr>
          </w:p>
        </w:tc>
        <w:tc>
          <w:tcPr>
            <w:tcW w:w="1956" w:type="dxa"/>
          </w:tcPr>
          <w:p w:rsidR="000C0C9C" w:rsidRPr="00A07E8D" w:rsidRDefault="000C0C9C" w:rsidP="00A07E8D">
            <w:pPr>
              <w:pStyle w:val="TableText"/>
              <w:jc w:val="center"/>
              <w:rPr>
                <w:i/>
              </w:rPr>
            </w:pPr>
          </w:p>
        </w:tc>
      </w:tr>
      <w:tr w:rsidR="000C0C9C" w:rsidRPr="00A07E8D" w:rsidTr="000C0C9C">
        <w:trPr>
          <w:trHeight w:val="432"/>
        </w:trPr>
        <w:tc>
          <w:tcPr>
            <w:tcW w:w="1188" w:type="dxa"/>
            <w:vAlign w:val="center"/>
          </w:tcPr>
          <w:p w:rsidR="000C0C9C" w:rsidRPr="00A07E8D" w:rsidRDefault="000C0C9C" w:rsidP="00A07E8D">
            <w:pPr>
              <w:pStyle w:val="TableText"/>
              <w:jc w:val="center"/>
              <w:rPr>
                <w:i/>
              </w:rPr>
            </w:pPr>
          </w:p>
        </w:tc>
        <w:tc>
          <w:tcPr>
            <w:tcW w:w="990" w:type="dxa"/>
          </w:tcPr>
          <w:p w:rsidR="000C0C9C" w:rsidRPr="00A07E8D" w:rsidRDefault="000C0C9C" w:rsidP="00A07E8D">
            <w:pPr>
              <w:pStyle w:val="TableText"/>
              <w:jc w:val="center"/>
              <w:rPr>
                <w:i/>
              </w:rPr>
            </w:pPr>
          </w:p>
        </w:tc>
        <w:tc>
          <w:tcPr>
            <w:tcW w:w="900" w:type="dxa"/>
            <w:vAlign w:val="center"/>
          </w:tcPr>
          <w:p w:rsidR="000C0C9C" w:rsidRPr="00A07E8D" w:rsidRDefault="000C0C9C" w:rsidP="00A07E8D">
            <w:pPr>
              <w:pStyle w:val="TableText"/>
              <w:jc w:val="center"/>
              <w:rPr>
                <w:i/>
              </w:rPr>
            </w:pPr>
          </w:p>
        </w:tc>
        <w:tc>
          <w:tcPr>
            <w:tcW w:w="990" w:type="dxa"/>
            <w:vAlign w:val="center"/>
          </w:tcPr>
          <w:p w:rsidR="000C0C9C" w:rsidRPr="00A07E8D" w:rsidRDefault="000C0C9C" w:rsidP="00A07E8D">
            <w:pPr>
              <w:pStyle w:val="TableText"/>
              <w:jc w:val="center"/>
              <w:rPr>
                <w:i/>
              </w:rPr>
            </w:pPr>
          </w:p>
        </w:tc>
        <w:tc>
          <w:tcPr>
            <w:tcW w:w="1170" w:type="dxa"/>
            <w:vAlign w:val="center"/>
          </w:tcPr>
          <w:p w:rsidR="000C0C9C" w:rsidRPr="00A07E8D" w:rsidRDefault="000C0C9C" w:rsidP="00A07E8D">
            <w:pPr>
              <w:pStyle w:val="TableText"/>
              <w:jc w:val="center"/>
              <w:rPr>
                <w:i/>
              </w:rPr>
            </w:pPr>
          </w:p>
        </w:tc>
        <w:tc>
          <w:tcPr>
            <w:tcW w:w="1980" w:type="dxa"/>
          </w:tcPr>
          <w:p w:rsidR="000C0C9C" w:rsidRPr="00A07E8D" w:rsidRDefault="000C0C9C" w:rsidP="00A07E8D">
            <w:pPr>
              <w:pStyle w:val="TableText"/>
              <w:jc w:val="center"/>
              <w:rPr>
                <w:i/>
              </w:rPr>
            </w:pPr>
          </w:p>
        </w:tc>
        <w:tc>
          <w:tcPr>
            <w:tcW w:w="2160" w:type="dxa"/>
          </w:tcPr>
          <w:p w:rsidR="000C0C9C" w:rsidRPr="00A07E8D" w:rsidRDefault="000C0C9C" w:rsidP="00A07E8D">
            <w:pPr>
              <w:pStyle w:val="TableText"/>
              <w:jc w:val="center"/>
              <w:rPr>
                <w:i/>
              </w:rPr>
            </w:pPr>
          </w:p>
        </w:tc>
        <w:tc>
          <w:tcPr>
            <w:tcW w:w="1674" w:type="dxa"/>
          </w:tcPr>
          <w:p w:rsidR="000C0C9C" w:rsidRPr="00A07E8D" w:rsidRDefault="000C0C9C" w:rsidP="00A07E8D">
            <w:pPr>
              <w:pStyle w:val="TableText"/>
              <w:jc w:val="center"/>
              <w:rPr>
                <w:i/>
              </w:rPr>
            </w:pPr>
          </w:p>
        </w:tc>
        <w:tc>
          <w:tcPr>
            <w:tcW w:w="1956" w:type="dxa"/>
          </w:tcPr>
          <w:p w:rsidR="000C0C9C" w:rsidRPr="00A07E8D" w:rsidRDefault="000C0C9C" w:rsidP="00A07E8D">
            <w:pPr>
              <w:pStyle w:val="TableText"/>
              <w:jc w:val="center"/>
              <w:rPr>
                <w:i/>
              </w:rPr>
            </w:pPr>
          </w:p>
        </w:tc>
        <w:tc>
          <w:tcPr>
            <w:tcW w:w="1956" w:type="dxa"/>
          </w:tcPr>
          <w:p w:rsidR="000C0C9C" w:rsidRPr="00A07E8D" w:rsidRDefault="000C0C9C" w:rsidP="00A07E8D">
            <w:pPr>
              <w:pStyle w:val="TableText"/>
              <w:jc w:val="center"/>
              <w:rPr>
                <w:i/>
              </w:rPr>
            </w:pPr>
          </w:p>
        </w:tc>
      </w:tr>
    </w:tbl>
    <w:p w:rsidR="000C0C9C" w:rsidRPr="000C0C9C" w:rsidRDefault="000C0C9C" w:rsidP="000C0C9C">
      <w:pPr>
        <w:tabs>
          <w:tab w:val="clear" w:pos="432"/>
        </w:tabs>
        <w:spacing w:line="240" w:lineRule="auto"/>
        <w:ind w:firstLine="0"/>
        <w:jc w:val="left"/>
        <w:rPr>
          <w:b/>
        </w:rPr>
      </w:pPr>
    </w:p>
    <w:p w:rsidR="000C0C9C" w:rsidRDefault="000C0C9C" w:rsidP="00A72688">
      <w:pPr>
        <w:pStyle w:val="TableFootnoteCaption"/>
      </w:pPr>
      <w:r w:rsidRPr="000C0C9C">
        <w:rPr>
          <w:b/>
        </w:rPr>
        <w:t>*</w:t>
      </w:r>
      <w:r w:rsidRPr="000C0C9C">
        <w:t xml:space="preserve"> Staff might include—but are not limited to—case managers, job developers, greeters, </w:t>
      </w:r>
      <w:r w:rsidR="00D975D8">
        <w:t xml:space="preserve">and </w:t>
      </w:r>
      <w:r w:rsidRPr="000C0C9C">
        <w:t xml:space="preserve">resource room attendants. </w:t>
      </w:r>
    </w:p>
    <w:p w:rsidR="00A72688" w:rsidRPr="000C0C9C" w:rsidRDefault="00A72688" w:rsidP="00A72688">
      <w:pPr>
        <w:pStyle w:val="TableFootnoteCaption"/>
        <w:sectPr w:rsidR="00A72688" w:rsidRPr="000C0C9C" w:rsidSect="000C0C9C">
          <w:headerReference w:type="first" r:id="rId19"/>
          <w:footerReference w:type="first" r:id="rId20"/>
          <w:endnotePr>
            <w:numFmt w:val="decimal"/>
          </w:endnotePr>
          <w:pgSz w:w="15840" w:h="12240" w:orient="landscape" w:code="1"/>
          <w:pgMar w:top="1440" w:right="1440" w:bottom="720" w:left="576" w:header="720" w:footer="576" w:gutter="0"/>
          <w:cols w:space="720"/>
          <w:titlePg/>
          <w:docGrid w:linePitch="326"/>
        </w:sectPr>
      </w:pPr>
    </w:p>
    <w:p w:rsidR="000C0C9C" w:rsidRPr="000C0C9C" w:rsidRDefault="000C0C9C" w:rsidP="000C0C9C">
      <w:pPr>
        <w:spacing w:line="240" w:lineRule="auto"/>
        <w:ind w:firstLine="0"/>
        <w:jc w:val="left"/>
        <w:rPr>
          <w:b/>
        </w:rPr>
      </w:pPr>
      <w:r w:rsidRPr="000C0C9C">
        <w:rPr>
          <w:b/>
        </w:rPr>
        <w:lastRenderedPageBreak/>
        <w:t>PART 3: OVERHEAD COSTS</w:t>
      </w:r>
    </w:p>
    <w:p w:rsidR="000C0C9C" w:rsidRPr="000C0C9C" w:rsidRDefault="000C0C9C" w:rsidP="000C0C9C">
      <w:pPr>
        <w:spacing w:line="240" w:lineRule="auto"/>
        <w:ind w:firstLine="0"/>
        <w:rPr>
          <w:b/>
        </w:rPr>
      </w:pPr>
    </w:p>
    <w:p w:rsidR="000C0C9C" w:rsidRPr="000C0C9C" w:rsidRDefault="000C0C9C" w:rsidP="000C0C9C">
      <w:pPr>
        <w:spacing w:line="240" w:lineRule="auto"/>
        <w:ind w:firstLine="0"/>
      </w:pPr>
      <w:r w:rsidRPr="000C0C9C">
        <w:t>This section collects information on the overhead costs associated with the [</w:t>
      </w:r>
      <w:r w:rsidRPr="000C0C9C">
        <w:rPr>
          <w:highlight w:val="yellow"/>
        </w:rPr>
        <w:t>WIB/LWIA</w:t>
      </w:r>
      <w:r w:rsidRPr="000C0C9C">
        <w:t xml:space="preserve">] administrative offices, the </w:t>
      </w:r>
      <w:r w:rsidR="00416E91">
        <w:t>American Job</w:t>
      </w:r>
      <w:r w:rsidRPr="000C0C9C">
        <w:t xml:space="preserve"> Centers, and any satellite or mobile units in PY2011.</w:t>
      </w:r>
    </w:p>
    <w:p w:rsidR="000C0C9C" w:rsidRPr="000C0C9C" w:rsidRDefault="000C0C9C" w:rsidP="000C0C9C">
      <w:pPr>
        <w:spacing w:line="240" w:lineRule="auto"/>
        <w:ind w:firstLine="0"/>
      </w:pPr>
    </w:p>
    <w:p w:rsidR="000C0C9C" w:rsidRPr="000C0C9C" w:rsidRDefault="000C0C9C" w:rsidP="000C0C9C">
      <w:pPr>
        <w:spacing w:line="240" w:lineRule="auto"/>
        <w:ind w:firstLine="0"/>
      </w:pPr>
      <w:r w:rsidRPr="000C0C9C">
        <w:t xml:space="preserve">Overhead costs are ongoing expenses related to operating your WIA programs, such as rent and utility payments for the space occupied by your offices and centers, as well as office supplies, and furniture and computer costs. These costs may also include things like computer software subscriptions (such as Microsoft Office Suite) and internet/phone service. Overhead costs </w:t>
      </w:r>
      <w:r w:rsidRPr="000C0C9C">
        <w:rPr>
          <w:i/>
        </w:rPr>
        <w:t>do not</w:t>
      </w:r>
      <w:r w:rsidRPr="000C0C9C">
        <w:t xml:space="preserve"> include costs associated with implementing very specific activities, such as workshops or assessments. </w:t>
      </w:r>
    </w:p>
    <w:p w:rsidR="000C0C9C" w:rsidRPr="000C0C9C" w:rsidRDefault="000C0C9C" w:rsidP="000C0C9C">
      <w:pPr>
        <w:spacing w:line="240" w:lineRule="auto"/>
        <w:ind w:firstLine="0"/>
      </w:pPr>
    </w:p>
    <w:p w:rsidR="000C0C9C" w:rsidRPr="000C0C9C" w:rsidRDefault="000C0C9C" w:rsidP="000C0C9C">
      <w:pPr>
        <w:spacing w:line="240" w:lineRule="auto"/>
        <w:ind w:firstLine="0"/>
      </w:pPr>
      <w:r w:rsidRPr="000C0C9C">
        <w:t>Depending on the way you already collect or report this information, you can provide this information for the [</w:t>
      </w:r>
      <w:r w:rsidRPr="000C0C9C">
        <w:rPr>
          <w:highlight w:val="yellow"/>
        </w:rPr>
        <w:t>WIB/LWIA</w:t>
      </w:r>
      <w:r w:rsidRPr="000C0C9C">
        <w:t>] as a whole (that is, for the [</w:t>
      </w:r>
      <w:r w:rsidRPr="000C0C9C">
        <w:rPr>
          <w:highlight w:val="yellow"/>
        </w:rPr>
        <w:t>WIB/LWIA</w:t>
      </w:r>
      <w:r w:rsidRPr="000C0C9C">
        <w:t>], the [</w:t>
      </w:r>
      <w:r w:rsidRPr="000C0C9C">
        <w:rPr>
          <w:highlight w:val="yellow"/>
        </w:rPr>
        <w:t xml:space="preserve">local name for </w:t>
      </w:r>
      <w:r w:rsidR="00CE5CD0">
        <w:rPr>
          <w:highlight w:val="yellow"/>
        </w:rPr>
        <w:t>AJ</w:t>
      </w:r>
      <w:r w:rsidRPr="000C0C9C">
        <w:rPr>
          <w:highlight w:val="yellow"/>
        </w:rPr>
        <w:t>Cs</w:t>
      </w:r>
      <w:r w:rsidRPr="000C0C9C">
        <w:t>], and satellite centers combined) by answering 1 and 2 immediately below.  Alternatively, you may report overhead separately for each central office, [</w:t>
      </w:r>
      <w:r w:rsidRPr="000C0C9C">
        <w:rPr>
          <w:highlight w:val="yellow"/>
        </w:rPr>
        <w:t xml:space="preserve">local name for </w:t>
      </w:r>
      <w:r w:rsidR="00CE5CD0">
        <w:rPr>
          <w:highlight w:val="yellow"/>
        </w:rPr>
        <w:t>AJ</w:t>
      </w:r>
      <w:r w:rsidRPr="000C0C9C">
        <w:rPr>
          <w:highlight w:val="yellow"/>
        </w:rPr>
        <w:t>Cs</w:t>
      </w:r>
      <w:r w:rsidRPr="000C0C9C">
        <w:t>], and satellite center in Table 3.</w:t>
      </w:r>
    </w:p>
    <w:p w:rsidR="000C0C9C" w:rsidRPr="000C0C9C" w:rsidRDefault="000C0C9C" w:rsidP="000C0C9C">
      <w:pPr>
        <w:spacing w:line="240" w:lineRule="auto"/>
        <w:ind w:firstLine="0"/>
      </w:pPr>
      <w:r w:rsidRPr="000C0C9C">
        <w:t xml:space="preserve"> </w:t>
      </w:r>
    </w:p>
    <w:p w:rsidR="000C0C9C" w:rsidRPr="000C0C9C" w:rsidRDefault="000C0C9C" w:rsidP="000C0C9C">
      <w:pPr>
        <w:numPr>
          <w:ilvl w:val="0"/>
          <w:numId w:val="41"/>
        </w:numPr>
        <w:tabs>
          <w:tab w:val="clear" w:pos="432"/>
          <w:tab w:val="left" w:pos="360"/>
        </w:tabs>
        <w:spacing w:after="180" w:line="240" w:lineRule="auto"/>
        <w:ind w:right="360"/>
        <w:contextualSpacing/>
      </w:pPr>
      <w:r w:rsidRPr="000C0C9C">
        <w:t>How much did [</w:t>
      </w:r>
      <w:r w:rsidRPr="000C0C9C">
        <w:rPr>
          <w:highlight w:val="yellow"/>
        </w:rPr>
        <w:t>WIB/LWIA</w:t>
      </w:r>
      <w:r w:rsidRPr="000C0C9C">
        <w:t>] expend on overhead in PY 2011? ___________________________</w:t>
      </w:r>
    </w:p>
    <w:p w:rsidR="000C0C9C" w:rsidRPr="000C0C9C" w:rsidRDefault="000C0C9C" w:rsidP="000C0C9C">
      <w:pPr>
        <w:tabs>
          <w:tab w:val="clear" w:pos="432"/>
          <w:tab w:val="left" w:pos="360"/>
        </w:tabs>
        <w:spacing w:line="240" w:lineRule="auto"/>
        <w:ind w:right="360" w:firstLine="0"/>
        <w:rPr>
          <w:rFonts w:ascii="Times New Roman" w:hAnsi="Times New Roman"/>
        </w:rPr>
      </w:pPr>
    </w:p>
    <w:p w:rsidR="000C0C9C" w:rsidRPr="000C0C9C" w:rsidRDefault="000C0C9C" w:rsidP="000C0C9C">
      <w:pPr>
        <w:numPr>
          <w:ilvl w:val="0"/>
          <w:numId w:val="42"/>
        </w:numPr>
        <w:tabs>
          <w:tab w:val="clear" w:pos="432"/>
          <w:tab w:val="left" w:pos="360"/>
        </w:tabs>
        <w:spacing w:after="180" w:line="240" w:lineRule="auto"/>
        <w:ind w:right="360"/>
      </w:pPr>
      <w:r w:rsidRPr="000C0C9C">
        <w:t xml:space="preserve">Please list the items (such as rent, utilities, </w:t>
      </w:r>
      <w:proofErr w:type="gramStart"/>
      <w:r w:rsidRPr="000C0C9C">
        <w:t>software</w:t>
      </w:r>
      <w:proofErr w:type="gramEnd"/>
      <w:r w:rsidRPr="000C0C9C">
        <w:t xml:space="preserve"> licensing fees) that are accounted for in this overhead expenditure amount.</w:t>
      </w:r>
    </w:p>
    <w:p w:rsidR="000C0C9C" w:rsidRPr="000C0C9C" w:rsidRDefault="000C0C9C" w:rsidP="000C0C9C">
      <w:pPr>
        <w:tabs>
          <w:tab w:val="clear" w:pos="432"/>
          <w:tab w:val="left" w:pos="360"/>
        </w:tabs>
        <w:spacing w:line="240" w:lineRule="auto"/>
        <w:ind w:left="1080" w:right="360" w:firstLine="0"/>
      </w:pPr>
    </w:p>
    <w:p w:rsidR="000C0C9C" w:rsidRPr="000C0C9C" w:rsidRDefault="000C0C9C" w:rsidP="000C0C9C">
      <w:pPr>
        <w:numPr>
          <w:ilvl w:val="2"/>
          <w:numId w:val="44"/>
        </w:numPr>
        <w:tabs>
          <w:tab w:val="clear" w:pos="432"/>
          <w:tab w:val="left" w:pos="360"/>
        </w:tabs>
        <w:spacing w:after="180" w:line="240" w:lineRule="auto"/>
        <w:ind w:right="360"/>
        <w:rPr>
          <w:rFonts w:ascii="Times New Roman" w:hAnsi="Times New Roman"/>
        </w:rPr>
      </w:pPr>
      <w:r w:rsidRPr="000C0C9C">
        <w:t>______________________________________________________</w:t>
      </w:r>
    </w:p>
    <w:p w:rsidR="000C0C9C" w:rsidRPr="000C0C9C" w:rsidRDefault="000C0C9C" w:rsidP="000C0C9C">
      <w:pPr>
        <w:numPr>
          <w:ilvl w:val="2"/>
          <w:numId w:val="44"/>
        </w:numPr>
        <w:tabs>
          <w:tab w:val="clear" w:pos="432"/>
          <w:tab w:val="left" w:pos="360"/>
        </w:tabs>
        <w:spacing w:after="180" w:line="240" w:lineRule="auto"/>
        <w:ind w:right="360"/>
        <w:rPr>
          <w:rFonts w:ascii="Times New Roman" w:hAnsi="Times New Roman"/>
        </w:rPr>
      </w:pPr>
      <w:r w:rsidRPr="000C0C9C">
        <w:t>______________________________________________________</w:t>
      </w:r>
    </w:p>
    <w:p w:rsidR="000C0C9C" w:rsidRPr="000C0C9C" w:rsidRDefault="000C0C9C" w:rsidP="000C0C9C">
      <w:pPr>
        <w:numPr>
          <w:ilvl w:val="2"/>
          <w:numId w:val="44"/>
        </w:numPr>
        <w:tabs>
          <w:tab w:val="clear" w:pos="432"/>
          <w:tab w:val="left" w:pos="360"/>
        </w:tabs>
        <w:spacing w:after="180" w:line="240" w:lineRule="auto"/>
        <w:ind w:right="360"/>
        <w:rPr>
          <w:rFonts w:ascii="Times New Roman" w:hAnsi="Times New Roman"/>
        </w:rPr>
      </w:pPr>
      <w:r w:rsidRPr="000C0C9C">
        <w:t>______________________________________________________</w:t>
      </w:r>
    </w:p>
    <w:p w:rsidR="000C0C9C" w:rsidRPr="000C0C9C" w:rsidRDefault="000C0C9C" w:rsidP="000C0C9C">
      <w:pPr>
        <w:numPr>
          <w:ilvl w:val="2"/>
          <w:numId w:val="44"/>
        </w:numPr>
        <w:tabs>
          <w:tab w:val="clear" w:pos="432"/>
          <w:tab w:val="left" w:pos="360"/>
        </w:tabs>
        <w:spacing w:after="180" w:line="240" w:lineRule="auto"/>
        <w:ind w:right="360"/>
        <w:rPr>
          <w:rFonts w:ascii="Times New Roman" w:hAnsi="Times New Roman"/>
        </w:rPr>
      </w:pPr>
      <w:r w:rsidRPr="000C0C9C">
        <w:t>______________________________________________________</w:t>
      </w:r>
    </w:p>
    <w:p w:rsidR="000C0C9C" w:rsidRPr="000C0C9C" w:rsidRDefault="000C0C9C" w:rsidP="000C0C9C">
      <w:pPr>
        <w:numPr>
          <w:ilvl w:val="2"/>
          <w:numId w:val="44"/>
        </w:numPr>
        <w:tabs>
          <w:tab w:val="clear" w:pos="432"/>
          <w:tab w:val="left" w:pos="360"/>
        </w:tabs>
        <w:spacing w:after="180" w:line="240" w:lineRule="auto"/>
        <w:ind w:right="360"/>
        <w:rPr>
          <w:rFonts w:ascii="Times New Roman" w:hAnsi="Times New Roman"/>
        </w:rPr>
      </w:pPr>
      <w:r w:rsidRPr="000C0C9C">
        <w:t>______________________________________________________</w:t>
      </w:r>
    </w:p>
    <w:p w:rsidR="000C0C9C" w:rsidRPr="000C0C9C" w:rsidRDefault="000C0C9C" w:rsidP="000C0C9C">
      <w:pPr>
        <w:numPr>
          <w:ilvl w:val="2"/>
          <w:numId w:val="44"/>
        </w:numPr>
        <w:tabs>
          <w:tab w:val="clear" w:pos="432"/>
          <w:tab w:val="left" w:pos="360"/>
        </w:tabs>
        <w:spacing w:after="180" w:line="240" w:lineRule="auto"/>
        <w:ind w:right="360"/>
        <w:rPr>
          <w:rFonts w:ascii="Times New Roman" w:hAnsi="Times New Roman"/>
        </w:rPr>
      </w:pPr>
      <w:r w:rsidRPr="000C0C9C">
        <w:t>______________________________________________________</w:t>
      </w:r>
    </w:p>
    <w:p w:rsidR="000C0C9C" w:rsidRPr="000C0C9C" w:rsidRDefault="000C0C9C" w:rsidP="000C0C9C">
      <w:pPr>
        <w:numPr>
          <w:ilvl w:val="2"/>
          <w:numId w:val="44"/>
        </w:numPr>
        <w:tabs>
          <w:tab w:val="clear" w:pos="432"/>
          <w:tab w:val="left" w:pos="360"/>
        </w:tabs>
        <w:spacing w:after="180" w:line="240" w:lineRule="auto"/>
        <w:ind w:right="360"/>
        <w:rPr>
          <w:rFonts w:ascii="Times New Roman" w:hAnsi="Times New Roman"/>
        </w:rPr>
      </w:pPr>
      <w:r w:rsidRPr="000C0C9C">
        <w:t>______________________________________________________</w:t>
      </w:r>
    </w:p>
    <w:p w:rsidR="000C0C9C" w:rsidRPr="000C0C9C" w:rsidRDefault="000C0C9C" w:rsidP="000C0C9C">
      <w:pPr>
        <w:numPr>
          <w:ilvl w:val="2"/>
          <w:numId w:val="44"/>
        </w:numPr>
        <w:tabs>
          <w:tab w:val="clear" w:pos="432"/>
          <w:tab w:val="left" w:pos="360"/>
        </w:tabs>
        <w:spacing w:after="180" w:line="240" w:lineRule="auto"/>
        <w:ind w:right="360"/>
        <w:rPr>
          <w:rFonts w:ascii="Times New Roman" w:hAnsi="Times New Roman"/>
        </w:rPr>
      </w:pPr>
      <w:r w:rsidRPr="000C0C9C">
        <w:t>______________________________________________________</w:t>
      </w:r>
    </w:p>
    <w:p w:rsidR="000C0C9C" w:rsidRPr="000C0C9C" w:rsidRDefault="000C0C9C" w:rsidP="000C0C9C">
      <w:pPr>
        <w:numPr>
          <w:ilvl w:val="2"/>
          <w:numId w:val="44"/>
        </w:numPr>
        <w:tabs>
          <w:tab w:val="clear" w:pos="432"/>
          <w:tab w:val="left" w:pos="360"/>
        </w:tabs>
        <w:spacing w:after="180" w:line="240" w:lineRule="auto"/>
        <w:ind w:right="360"/>
        <w:rPr>
          <w:rFonts w:ascii="Times New Roman" w:hAnsi="Times New Roman"/>
        </w:rPr>
      </w:pPr>
      <w:r w:rsidRPr="000C0C9C">
        <w:t>______________________________________________________</w:t>
      </w:r>
    </w:p>
    <w:p w:rsidR="000C0C9C" w:rsidRPr="000C0C9C" w:rsidRDefault="000C0C9C" w:rsidP="000C0C9C">
      <w:pPr>
        <w:tabs>
          <w:tab w:val="clear" w:pos="432"/>
          <w:tab w:val="left" w:pos="360"/>
        </w:tabs>
        <w:spacing w:line="240" w:lineRule="auto"/>
        <w:ind w:left="720" w:right="360" w:firstLine="0"/>
        <w:contextualSpacing/>
      </w:pPr>
    </w:p>
    <w:p w:rsidR="000C0C9C" w:rsidRPr="000C0C9C" w:rsidRDefault="000C0C9C" w:rsidP="000C0C9C">
      <w:pPr>
        <w:numPr>
          <w:ilvl w:val="0"/>
          <w:numId w:val="41"/>
        </w:numPr>
        <w:tabs>
          <w:tab w:val="clear" w:pos="432"/>
          <w:tab w:val="left" w:pos="360"/>
        </w:tabs>
        <w:spacing w:after="180" w:line="240" w:lineRule="auto"/>
        <w:ind w:right="360"/>
        <w:contextualSpacing/>
      </w:pPr>
      <w:r w:rsidRPr="000C0C9C">
        <w:t xml:space="preserve">Approximately what </w:t>
      </w:r>
      <w:proofErr w:type="gramStart"/>
      <w:r w:rsidRPr="000C0C9C">
        <w:t>percentage of these expenditures were</w:t>
      </w:r>
      <w:proofErr w:type="gramEnd"/>
      <w:r w:rsidRPr="000C0C9C">
        <w:t xml:space="preserve"> paid for with WIA A/DW funds? ___________________________</w:t>
      </w:r>
    </w:p>
    <w:p w:rsidR="000C0C9C" w:rsidRPr="000C0C9C" w:rsidRDefault="000C0C9C" w:rsidP="000C0C9C">
      <w:pPr>
        <w:spacing w:line="240" w:lineRule="auto"/>
        <w:ind w:firstLine="0"/>
      </w:pPr>
    </w:p>
    <w:p w:rsidR="000C0C9C" w:rsidRPr="000C0C9C" w:rsidRDefault="000C0C9C" w:rsidP="000C0C9C">
      <w:pPr>
        <w:spacing w:line="240" w:lineRule="auto"/>
        <w:ind w:firstLine="0"/>
      </w:pPr>
      <w:r w:rsidRPr="000C0C9C">
        <w:t>If entering separately for each administrative office, [</w:t>
      </w:r>
      <w:r w:rsidRPr="000C0C9C">
        <w:rPr>
          <w:highlight w:val="yellow"/>
        </w:rPr>
        <w:t xml:space="preserve">local name for </w:t>
      </w:r>
      <w:r w:rsidR="00CE5CD0">
        <w:rPr>
          <w:highlight w:val="yellow"/>
        </w:rPr>
        <w:t>AJ</w:t>
      </w:r>
      <w:r w:rsidRPr="000C0C9C">
        <w:rPr>
          <w:highlight w:val="yellow"/>
        </w:rPr>
        <w:t>Cs</w:t>
      </w:r>
      <w:r w:rsidRPr="000C0C9C">
        <w:t xml:space="preserve">], and satellite center, please complete Table 3. Please be sure to include all the relevant entities. Detailed descriptions of the items requested are below, by column number. </w:t>
      </w:r>
    </w:p>
    <w:p w:rsidR="000C0C9C" w:rsidRPr="000C0C9C" w:rsidRDefault="000C0C9C" w:rsidP="000C0C9C">
      <w:pPr>
        <w:spacing w:line="240" w:lineRule="auto"/>
        <w:ind w:firstLine="0"/>
      </w:pPr>
    </w:p>
    <w:p w:rsidR="000C0C9C" w:rsidRPr="000C0C9C" w:rsidRDefault="000C0C9C" w:rsidP="000C0C9C">
      <w:pPr>
        <w:numPr>
          <w:ilvl w:val="0"/>
          <w:numId w:val="45"/>
        </w:numPr>
        <w:tabs>
          <w:tab w:val="clear" w:pos="432"/>
          <w:tab w:val="left" w:pos="360"/>
        </w:tabs>
        <w:spacing w:after="180" w:line="240" w:lineRule="auto"/>
        <w:ind w:right="360"/>
        <w:contextualSpacing/>
      </w:pPr>
      <w:r w:rsidRPr="000C0C9C">
        <w:lastRenderedPageBreak/>
        <w:t>Please list the name of each administrative office, [</w:t>
      </w:r>
      <w:r w:rsidRPr="000C0C9C">
        <w:rPr>
          <w:highlight w:val="yellow"/>
        </w:rPr>
        <w:t xml:space="preserve">local name for </w:t>
      </w:r>
      <w:r w:rsidR="00CE5CD0">
        <w:rPr>
          <w:highlight w:val="yellow"/>
        </w:rPr>
        <w:t>AJ</w:t>
      </w:r>
      <w:r w:rsidRPr="000C0C9C">
        <w:rPr>
          <w:highlight w:val="yellow"/>
        </w:rPr>
        <w:t>Cs</w:t>
      </w:r>
      <w:r w:rsidRPr="000C0C9C">
        <w:t>], and satellite center in the local area.</w:t>
      </w:r>
    </w:p>
    <w:p w:rsidR="000C0C9C" w:rsidRPr="000C0C9C" w:rsidRDefault="000C0C9C" w:rsidP="000C0C9C">
      <w:pPr>
        <w:numPr>
          <w:ilvl w:val="0"/>
          <w:numId w:val="45"/>
        </w:numPr>
        <w:tabs>
          <w:tab w:val="clear" w:pos="432"/>
          <w:tab w:val="left" w:pos="360"/>
        </w:tabs>
        <w:spacing w:after="180" w:line="240" w:lineRule="auto"/>
        <w:ind w:right="360"/>
        <w:contextualSpacing/>
      </w:pPr>
      <w:r w:rsidRPr="000C0C9C">
        <w:t>Record the overhead expenditures for the entity designated in column (1).</w:t>
      </w:r>
    </w:p>
    <w:p w:rsidR="000C0C9C" w:rsidRPr="000C0C9C" w:rsidRDefault="000C0C9C" w:rsidP="000C0C9C">
      <w:pPr>
        <w:numPr>
          <w:ilvl w:val="0"/>
          <w:numId w:val="45"/>
        </w:numPr>
        <w:tabs>
          <w:tab w:val="clear" w:pos="432"/>
          <w:tab w:val="left" w:pos="360"/>
        </w:tabs>
        <w:spacing w:after="180" w:line="240" w:lineRule="auto"/>
        <w:ind w:right="360"/>
        <w:contextualSpacing/>
      </w:pPr>
      <w:r w:rsidRPr="000C0C9C">
        <w:t>List the items that are included in the total overhead expenditure amount listed in column (2). For example, rent, utilities, office supplies.</w:t>
      </w:r>
    </w:p>
    <w:p w:rsidR="000C0C9C" w:rsidRDefault="000C0C9C" w:rsidP="000C0C9C">
      <w:pPr>
        <w:numPr>
          <w:ilvl w:val="0"/>
          <w:numId w:val="45"/>
        </w:numPr>
        <w:tabs>
          <w:tab w:val="clear" w:pos="432"/>
          <w:tab w:val="left" w:pos="360"/>
        </w:tabs>
        <w:spacing w:after="180" w:line="240" w:lineRule="auto"/>
        <w:ind w:right="360"/>
        <w:contextualSpacing/>
      </w:pPr>
      <w:r w:rsidRPr="000C0C9C">
        <w:t>Record the percentage of overhead expenditures paid by WIA A/DW funds.</w:t>
      </w:r>
    </w:p>
    <w:p w:rsidR="002110AB" w:rsidRPr="000C0C9C" w:rsidRDefault="002110AB" w:rsidP="002110AB">
      <w:pPr>
        <w:tabs>
          <w:tab w:val="clear" w:pos="432"/>
          <w:tab w:val="left" w:pos="360"/>
        </w:tabs>
        <w:spacing w:after="180" w:line="240" w:lineRule="auto"/>
        <w:ind w:left="1080" w:right="360" w:firstLine="0"/>
        <w:contextualSpacing/>
      </w:pPr>
    </w:p>
    <w:p w:rsidR="000C0C9C" w:rsidRPr="000C0C9C" w:rsidRDefault="000C0C9C" w:rsidP="00A07E8D">
      <w:pPr>
        <w:pStyle w:val="MarkforTableHeading"/>
      </w:pPr>
      <w:r w:rsidRPr="000C0C9C">
        <w:t>Table 3: Overhead Costs by Location</w:t>
      </w:r>
    </w:p>
    <w:tbl>
      <w:tblPr>
        <w:tblStyle w:val="TableGrid"/>
        <w:tblW w:w="9450" w:type="dxa"/>
        <w:tblInd w:w="18" w:type="dxa"/>
        <w:tblLayout w:type="fixed"/>
        <w:tblLook w:val="04A0"/>
      </w:tblPr>
      <w:tblGrid>
        <w:gridCol w:w="3420"/>
        <w:gridCol w:w="2010"/>
        <w:gridCol w:w="2010"/>
        <w:gridCol w:w="2010"/>
      </w:tblGrid>
      <w:tr w:rsidR="000C0C9C" w:rsidRPr="000C0C9C" w:rsidTr="00A07E8D">
        <w:trPr>
          <w:trHeight w:val="799"/>
        </w:trPr>
        <w:tc>
          <w:tcPr>
            <w:tcW w:w="3420" w:type="dxa"/>
            <w:vAlign w:val="bottom"/>
          </w:tcPr>
          <w:p w:rsidR="000C0C9C" w:rsidRPr="000C0C9C" w:rsidRDefault="000C0C9C" w:rsidP="00A07E8D">
            <w:pPr>
              <w:pStyle w:val="TableHeaderLeft"/>
              <w:spacing w:after="0"/>
            </w:pPr>
            <w:r w:rsidRPr="000C0C9C">
              <w:t xml:space="preserve">(1) </w:t>
            </w:r>
          </w:p>
          <w:p w:rsidR="000C0C9C" w:rsidRPr="000C0C9C" w:rsidRDefault="000C0C9C" w:rsidP="007C3A69">
            <w:pPr>
              <w:pStyle w:val="TableHeaderLeft"/>
              <w:spacing w:before="0"/>
            </w:pPr>
            <w:r w:rsidRPr="000C0C9C">
              <w:t>Administrative office, [</w:t>
            </w:r>
            <w:r w:rsidRPr="000C0C9C">
              <w:rPr>
                <w:highlight w:val="yellow"/>
              </w:rPr>
              <w:t xml:space="preserve">local name for </w:t>
            </w:r>
            <w:r w:rsidR="007C3A69">
              <w:rPr>
                <w:highlight w:val="yellow"/>
              </w:rPr>
              <w:t>AJ</w:t>
            </w:r>
            <w:r w:rsidRPr="000C0C9C">
              <w:rPr>
                <w:highlight w:val="yellow"/>
              </w:rPr>
              <w:t>Cs</w:t>
            </w:r>
            <w:r w:rsidRPr="000C0C9C">
              <w:t>], Satellite, Outreach Center (specify)</w:t>
            </w:r>
          </w:p>
        </w:tc>
        <w:tc>
          <w:tcPr>
            <w:tcW w:w="2010" w:type="dxa"/>
            <w:vAlign w:val="bottom"/>
          </w:tcPr>
          <w:p w:rsidR="000C0C9C" w:rsidRPr="000C0C9C" w:rsidRDefault="000C0C9C" w:rsidP="00A07E8D">
            <w:pPr>
              <w:pStyle w:val="TableHeaderCenter"/>
              <w:spacing w:after="0"/>
            </w:pPr>
            <w:r w:rsidRPr="000C0C9C">
              <w:t>(2)</w:t>
            </w:r>
          </w:p>
          <w:p w:rsidR="000C0C9C" w:rsidRPr="000C0C9C" w:rsidRDefault="000C0C9C" w:rsidP="00A07E8D">
            <w:pPr>
              <w:pStyle w:val="TableHeaderCenter"/>
              <w:spacing w:before="0"/>
            </w:pPr>
            <w:r w:rsidRPr="000C0C9C">
              <w:t xml:space="preserve">Total Overhead Expenditures </w:t>
            </w:r>
          </w:p>
        </w:tc>
        <w:tc>
          <w:tcPr>
            <w:tcW w:w="2010" w:type="dxa"/>
            <w:vAlign w:val="bottom"/>
          </w:tcPr>
          <w:p w:rsidR="000C0C9C" w:rsidRPr="000C0C9C" w:rsidRDefault="000C0C9C" w:rsidP="00A07E8D">
            <w:pPr>
              <w:pStyle w:val="TableHeaderCenter"/>
              <w:spacing w:after="0"/>
            </w:pPr>
            <w:r w:rsidRPr="000C0C9C">
              <w:t>(3)</w:t>
            </w:r>
          </w:p>
          <w:p w:rsidR="000C0C9C" w:rsidRPr="000C0C9C" w:rsidRDefault="000C0C9C" w:rsidP="00A07E8D">
            <w:pPr>
              <w:pStyle w:val="TableHeaderCenter"/>
              <w:spacing w:before="0"/>
            </w:pPr>
            <w:r w:rsidRPr="000C0C9C">
              <w:t>Items Included in Overhead Expenditure Amount</w:t>
            </w:r>
          </w:p>
        </w:tc>
        <w:tc>
          <w:tcPr>
            <w:tcW w:w="2010" w:type="dxa"/>
            <w:vAlign w:val="bottom"/>
          </w:tcPr>
          <w:p w:rsidR="000C0C9C" w:rsidRPr="000C0C9C" w:rsidRDefault="000C0C9C" w:rsidP="00A07E8D">
            <w:pPr>
              <w:pStyle w:val="TableHeaderCenter"/>
              <w:spacing w:after="0"/>
            </w:pPr>
            <w:r w:rsidRPr="000C0C9C">
              <w:t>(4)</w:t>
            </w:r>
          </w:p>
          <w:p w:rsidR="000C0C9C" w:rsidRPr="000C0C9C" w:rsidRDefault="000C0C9C" w:rsidP="00A07E8D">
            <w:pPr>
              <w:pStyle w:val="TableHeaderCenter"/>
              <w:spacing w:before="0"/>
            </w:pPr>
            <w:r w:rsidRPr="000C0C9C">
              <w:t>% of Overhead Paid by WIA A/DW Funds</w:t>
            </w:r>
          </w:p>
        </w:tc>
      </w:tr>
      <w:tr w:rsidR="000C0C9C" w:rsidRPr="000C0C9C" w:rsidTr="000C0C9C">
        <w:trPr>
          <w:trHeight w:val="271"/>
        </w:trPr>
        <w:tc>
          <w:tcPr>
            <w:tcW w:w="3420" w:type="dxa"/>
          </w:tcPr>
          <w:p w:rsidR="000C0C9C" w:rsidRPr="000C0C9C" w:rsidRDefault="000C0C9C" w:rsidP="00A07E8D">
            <w:pPr>
              <w:pStyle w:val="TableText"/>
            </w:pPr>
          </w:p>
        </w:tc>
        <w:tc>
          <w:tcPr>
            <w:tcW w:w="2010" w:type="dxa"/>
          </w:tcPr>
          <w:p w:rsidR="000C0C9C" w:rsidRPr="000C0C9C" w:rsidRDefault="000C0C9C" w:rsidP="00A07E8D">
            <w:pPr>
              <w:pStyle w:val="TableText"/>
            </w:pPr>
          </w:p>
        </w:tc>
        <w:tc>
          <w:tcPr>
            <w:tcW w:w="2010" w:type="dxa"/>
          </w:tcPr>
          <w:p w:rsidR="000C0C9C" w:rsidRPr="000C0C9C" w:rsidRDefault="000C0C9C" w:rsidP="00A07E8D">
            <w:pPr>
              <w:pStyle w:val="TableText"/>
            </w:pPr>
          </w:p>
        </w:tc>
        <w:tc>
          <w:tcPr>
            <w:tcW w:w="2010" w:type="dxa"/>
          </w:tcPr>
          <w:p w:rsidR="000C0C9C" w:rsidRPr="000C0C9C" w:rsidRDefault="000C0C9C" w:rsidP="00A07E8D">
            <w:pPr>
              <w:pStyle w:val="TableText"/>
            </w:pPr>
          </w:p>
        </w:tc>
      </w:tr>
      <w:tr w:rsidR="000C0C9C" w:rsidRPr="000C0C9C" w:rsidTr="000C0C9C">
        <w:trPr>
          <w:trHeight w:val="271"/>
        </w:trPr>
        <w:tc>
          <w:tcPr>
            <w:tcW w:w="3420" w:type="dxa"/>
          </w:tcPr>
          <w:p w:rsidR="000C0C9C" w:rsidRPr="000C0C9C" w:rsidRDefault="000C0C9C" w:rsidP="00A07E8D">
            <w:pPr>
              <w:pStyle w:val="TableText"/>
              <w:rPr>
                <w:b/>
              </w:rPr>
            </w:pPr>
          </w:p>
        </w:tc>
        <w:tc>
          <w:tcPr>
            <w:tcW w:w="2010" w:type="dxa"/>
          </w:tcPr>
          <w:p w:rsidR="000C0C9C" w:rsidRPr="000C0C9C" w:rsidRDefault="000C0C9C" w:rsidP="00A07E8D">
            <w:pPr>
              <w:pStyle w:val="TableText"/>
              <w:rPr>
                <w:b/>
              </w:rPr>
            </w:pPr>
          </w:p>
        </w:tc>
        <w:tc>
          <w:tcPr>
            <w:tcW w:w="2010" w:type="dxa"/>
          </w:tcPr>
          <w:p w:rsidR="000C0C9C" w:rsidRPr="000C0C9C" w:rsidRDefault="000C0C9C" w:rsidP="00A07E8D">
            <w:pPr>
              <w:pStyle w:val="TableText"/>
              <w:rPr>
                <w:b/>
              </w:rPr>
            </w:pPr>
          </w:p>
        </w:tc>
        <w:tc>
          <w:tcPr>
            <w:tcW w:w="2010" w:type="dxa"/>
          </w:tcPr>
          <w:p w:rsidR="000C0C9C" w:rsidRPr="000C0C9C" w:rsidRDefault="000C0C9C" w:rsidP="00A07E8D">
            <w:pPr>
              <w:pStyle w:val="TableText"/>
              <w:rPr>
                <w:b/>
              </w:rPr>
            </w:pPr>
          </w:p>
        </w:tc>
      </w:tr>
      <w:tr w:rsidR="000C0C9C" w:rsidRPr="000C0C9C" w:rsidTr="000C0C9C">
        <w:trPr>
          <w:trHeight w:val="256"/>
        </w:trPr>
        <w:tc>
          <w:tcPr>
            <w:tcW w:w="3420" w:type="dxa"/>
          </w:tcPr>
          <w:p w:rsidR="000C0C9C" w:rsidRPr="000C0C9C" w:rsidRDefault="000C0C9C" w:rsidP="00A07E8D">
            <w:pPr>
              <w:pStyle w:val="TableText"/>
              <w:rPr>
                <w:b/>
              </w:rPr>
            </w:pPr>
          </w:p>
        </w:tc>
        <w:tc>
          <w:tcPr>
            <w:tcW w:w="2010" w:type="dxa"/>
          </w:tcPr>
          <w:p w:rsidR="000C0C9C" w:rsidRPr="000C0C9C" w:rsidRDefault="000C0C9C" w:rsidP="00A07E8D">
            <w:pPr>
              <w:pStyle w:val="TableText"/>
              <w:rPr>
                <w:b/>
              </w:rPr>
            </w:pPr>
          </w:p>
        </w:tc>
        <w:tc>
          <w:tcPr>
            <w:tcW w:w="2010" w:type="dxa"/>
          </w:tcPr>
          <w:p w:rsidR="000C0C9C" w:rsidRPr="000C0C9C" w:rsidRDefault="000C0C9C" w:rsidP="00A07E8D">
            <w:pPr>
              <w:pStyle w:val="TableText"/>
              <w:rPr>
                <w:b/>
              </w:rPr>
            </w:pPr>
          </w:p>
        </w:tc>
        <w:tc>
          <w:tcPr>
            <w:tcW w:w="2010" w:type="dxa"/>
          </w:tcPr>
          <w:p w:rsidR="000C0C9C" w:rsidRPr="000C0C9C" w:rsidRDefault="000C0C9C" w:rsidP="00A07E8D">
            <w:pPr>
              <w:pStyle w:val="TableText"/>
              <w:rPr>
                <w:b/>
              </w:rPr>
            </w:pPr>
          </w:p>
        </w:tc>
      </w:tr>
      <w:tr w:rsidR="000C0C9C" w:rsidRPr="000C0C9C" w:rsidTr="000C0C9C">
        <w:trPr>
          <w:trHeight w:val="271"/>
        </w:trPr>
        <w:tc>
          <w:tcPr>
            <w:tcW w:w="3420" w:type="dxa"/>
          </w:tcPr>
          <w:p w:rsidR="000C0C9C" w:rsidRPr="000C0C9C" w:rsidRDefault="000C0C9C" w:rsidP="00A07E8D">
            <w:pPr>
              <w:pStyle w:val="TableText"/>
              <w:rPr>
                <w:b/>
              </w:rPr>
            </w:pPr>
          </w:p>
        </w:tc>
        <w:tc>
          <w:tcPr>
            <w:tcW w:w="2010" w:type="dxa"/>
          </w:tcPr>
          <w:p w:rsidR="000C0C9C" w:rsidRPr="000C0C9C" w:rsidRDefault="000C0C9C" w:rsidP="00A07E8D">
            <w:pPr>
              <w:pStyle w:val="TableText"/>
              <w:rPr>
                <w:b/>
              </w:rPr>
            </w:pPr>
          </w:p>
        </w:tc>
        <w:tc>
          <w:tcPr>
            <w:tcW w:w="2010" w:type="dxa"/>
          </w:tcPr>
          <w:p w:rsidR="000C0C9C" w:rsidRPr="000C0C9C" w:rsidRDefault="000C0C9C" w:rsidP="00A07E8D">
            <w:pPr>
              <w:pStyle w:val="TableText"/>
              <w:rPr>
                <w:b/>
              </w:rPr>
            </w:pPr>
          </w:p>
        </w:tc>
        <w:tc>
          <w:tcPr>
            <w:tcW w:w="2010" w:type="dxa"/>
          </w:tcPr>
          <w:p w:rsidR="000C0C9C" w:rsidRPr="000C0C9C" w:rsidRDefault="000C0C9C" w:rsidP="00A07E8D">
            <w:pPr>
              <w:pStyle w:val="TableText"/>
              <w:rPr>
                <w:b/>
              </w:rPr>
            </w:pPr>
          </w:p>
        </w:tc>
      </w:tr>
    </w:tbl>
    <w:p w:rsidR="000C0C9C" w:rsidRPr="000C0C9C" w:rsidRDefault="000C0C9C" w:rsidP="000C0C9C">
      <w:pPr>
        <w:ind w:firstLine="0"/>
        <w:rPr>
          <w:b/>
        </w:rPr>
      </w:pPr>
    </w:p>
    <w:p w:rsidR="000C0C9C" w:rsidRPr="000C0C9C" w:rsidRDefault="000C0C9C" w:rsidP="000C0C9C">
      <w:pPr>
        <w:ind w:firstLine="0"/>
        <w:rPr>
          <w:b/>
        </w:rPr>
      </w:pPr>
      <w:r w:rsidRPr="000C0C9C">
        <w:rPr>
          <w:b/>
        </w:rPr>
        <w:t>PART 4: TRAINING AND RELATED SERVICES</w:t>
      </w:r>
    </w:p>
    <w:p w:rsidR="000C0C9C" w:rsidRPr="000C0C9C" w:rsidRDefault="000C0C9C" w:rsidP="000C0C9C">
      <w:pPr>
        <w:spacing w:line="240" w:lineRule="auto"/>
        <w:ind w:firstLine="0"/>
      </w:pPr>
      <w:r w:rsidRPr="000C0C9C">
        <w:t xml:space="preserve">Table 4 collects information on training funds expended in PY 2011. This includes ITAs as well as expenditures on on-the-job training, customized training, and several other common types of training. Detailed descriptions of the items requested are below, by column number.  </w:t>
      </w:r>
    </w:p>
    <w:p w:rsidR="000C0C9C" w:rsidRPr="000C0C9C" w:rsidRDefault="000C0C9C" w:rsidP="000C0C9C">
      <w:pPr>
        <w:spacing w:line="240" w:lineRule="auto"/>
        <w:ind w:firstLine="0"/>
      </w:pPr>
    </w:p>
    <w:p w:rsidR="000C0C9C" w:rsidRPr="000C0C9C" w:rsidRDefault="000C0C9C" w:rsidP="000C0C9C">
      <w:pPr>
        <w:numPr>
          <w:ilvl w:val="0"/>
          <w:numId w:val="38"/>
        </w:numPr>
        <w:tabs>
          <w:tab w:val="clear" w:pos="432"/>
        </w:tabs>
        <w:spacing w:after="180" w:line="240" w:lineRule="auto"/>
        <w:contextualSpacing/>
      </w:pPr>
      <w:r w:rsidRPr="000C0C9C">
        <w:t xml:space="preserve">Column 1 has been pre-filled with the most commonly offered types of training offered in local areas nationwide. </w:t>
      </w:r>
    </w:p>
    <w:p w:rsidR="000C0C9C" w:rsidRPr="000C0C9C" w:rsidRDefault="000C0C9C" w:rsidP="000C0C9C">
      <w:pPr>
        <w:numPr>
          <w:ilvl w:val="0"/>
          <w:numId w:val="38"/>
        </w:numPr>
        <w:tabs>
          <w:tab w:val="clear" w:pos="432"/>
        </w:tabs>
        <w:spacing w:after="180" w:line="240" w:lineRule="auto"/>
        <w:contextualSpacing/>
      </w:pPr>
      <w:r w:rsidRPr="000C0C9C">
        <w:t>Record the total amount of money spent in PY 2011.  If your local area does not offer the pre-filled type of training, record a zero.</w:t>
      </w:r>
    </w:p>
    <w:p w:rsidR="000C0C9C" w:rsidRPr="000C0C9C" w:rsidRDefault="000C0C9C" w:rsidP="000C0C9C">
      <w:pPr>
        <w:numPr>
          <w:ilvl w:val="0"/>
          <w:numId w:val="38"/>
        </w:numPr>
        <w:tabs>
          <w:tab w:val="clear" w:pos="432"/>
        </w:tabs>
        <w:spacing w:after="180" w:line="240" w:lineRule="auto"/>
        <w:contextualSpacing/>
      </w:pPr>
      <w:r w:rsidRPr="000C0C9C">
        <w:t xml:space="preserve">List the total number of adults and dislocated workers that were served by the expended funds. </w:t>
      </w:r>
    </w:p>
    <w:p w:rsidR="000C0C9C" w:rsidRPr="000C0C9C" w:rsidRDefault="000C0C9C" w:rsidP="000C0C9C"/>
    <w:p w:rsidR="000C0C9C" w:rsidRPr="000C0C9C" w:rsidRDefault="000C0C9C" w:rsidP="000C0C9C">
      <w:pPr>
        <w:spacing w:after="180" w:line="240" w:lineRule="auto"/>
        <w:ind w:firstLine="0"/>
      </w:pPr>
      <w:r w:rsidRPr="000C0C9C">
        <w:t>If the [</w:t>
      </w:r>
      <w:r w:rsidRPr="000C0C9C">
        <w:rPr>
          <w:highlight w:val="yellow"/>
        </w:rPr>
        <w:t>WIB/LWIA</w:t>
      </w:r>
      <w:r w:rsidRPr="000C0C9C">
        <w:t xml:space="preserve">] expended other funds for training that are not already listed in the table (for example, for internships, as part of a NEG), please add them to the bottom of the first column and complete the remaining columns for each. </w:t>
      </w:r>
    </w:p>
    <w:p w:rsidR="000C0C9C" w:rsidRPr="000C0C9C" w:rsidRDefault="000C0C9C" w:rsidP="00A07E8D">
      <w:pPr>
        <w:pStyle w:val="MarkforTableHeading"/>
      </w:pPr>
      <w:r w:rsidRPr="000C0C9C">
        <w:t>Table 4: Training Expenditures, PY 2012</w:t>
      </w:r>
    </w:p>
    <w:tbl>
      <w:tblPr>
        <w:tblStyle w:val="TableGrid"/>
        <w:tblW w:w="9468" w:type="dxa"/>
        <w:tblLook w:val="04A0"/>
      </w:tblPr>
      <w:tblGrid>
        <w:gridCol w:w="4146"/>
        <w:gridCol w:w="2661"/>
        <w:gridCol w:w="2661"/>
      </w:tblGrid>
      <w:tr w:rsidR="000C0C9C" w:rsidRPr="000C0C9C" w:rsidTr="00A07E8D">
        <w:trPr>
          <w:tblHeader/>
        </w:trPr>
        <w:tc>
          <w:tcPr>
            <w:tcW w:w="4146" w:type="dxa"/>
            <w:vAlign w:val="bottom"/>
          </w:tcPr>
          <w:p w:rsidR="000C0C9C" w:rsidRPr="000C0C9C" w:rsidRDefault="000C0C9C" w:rsidP="00A07E8D">
            <w:pPr>
              <w:pStyle w:val="TableHeaderLeft"/>
              <w:spacing w:after="0"/>
            </w:pPr>
            <w:r w:rsidRPr="000C0C9C">
              <w:t>(1)</w:t>
            </w:r>
          </w:p>
          <w:p w:rsidR="000C0C9C" w:rsidRPr="000C0C9C" w:rsidRDefault="000C0C9C" w:rsidP="00A07E8D">
            <w:pPr>
              <w:pStyle w:val="TableHeaderLeft"/>
              <w:spacing w:before="0"/>
            </w:pPr>
            <w:r w:rsidRPr="000C0C9C">
              <w:t>Funding/Training Type</w:t>
            </w:r>
          </w:p>
        </w:tc>
        <w:tc>
          <w:tcPr>
            <w:tcW w:w="2661" w:type="dxa"/>
            <w:vAlign w:val="bottom"/>
          </w:tcPr>
          <w:p w:rsidR="000C0C9C" w:rsidRPr="000C0C9C" w:rsidRDefault="000C0C9C" w:rsidP="00A07E8D">
            <w:pPr>
              <w:pStyle w:val="TableHeaderCenter"/>
              <w:spacing w:after="0"/>
            </w:pPr>
            <w:r w:rsidRPr="000C0C9C">
              <w:t>(2)</w:t>
            </w:r>
          </w:p>
          <w:p w:rsidR="000C0C9C" w:rsidRPr="000C0C9C" w:rsidRDefault="000C0C9C" w:rsidP="00A07E8D">
            <w:pPr>
              <w:pStyle w:val="TableHeaderCenter"/>
              <w:spacing w:before="0"/>
            </w:pPr>
            <w:r w:rsidRPr="000C0C9C">
              <w:t>Total Amount Spent in PY 2011</w:t>
            </w:r>
          </w:p>
        </w:tc>
        <w:tc>
          <w:tcPr>
            <w:tcW w:w="2661" w:type="dxa"/>
            <w:vAlign w:val="bottom"/>
          </w:tcPr>
          <w:p w:rsidR="000C0C9C" w:rsidRPr="000C0C9C" w:rsidRDefault="000C0C9C" w:rsidP="00A07E8D">
            <w:pPr>
              <w:pStyle w:val="TableHeaderCenter"/>
              <w:spacing w:after="0"/>
            </w:pPr>
            <w:r w:rsidRPr="000C0C9C">
              <w:t>(3)</w:t>
            </w:r>
          </w:p>
          <w:p w:rsidR="000C0C9C" w:rsidRPr="000C0C9C" w:rsidRDefault="000C0C9C" w:rsidP="00A07E8D">
            <w:pPr>
              <w:pStyle w:val="TableHeaderCenter"/>
              <w:spacing w:before="0"/>
            </w:pPr>
            <w:r w:rsidRPr="000C0C9C">
              <w:t>Total Number of Adults and Dislocated Workers Served in PY 2011</w:t>
            </w:r>
          </w:p>
        </w:tc>
      </w:tr>
      <w:tr w:rsidR="000C0C9C" w:rsidRPr="000C0C9C" w:rsidTr="00A07E8D">
        <w:tc>
          <w:tcPr>
            <w:tcW w:w="4146" w:type="dxa"/>
            <w:vAlign w:val="center"/>
          </w:tcPr>
          <w:p w:rsidR="000C0C9C" w:rsidRPr="000C0C9C" w:rsidRDefault="000C0C9C" w:rsidP="00A72688">
            <w:pPr>
              <w:pStyle w:val="TableText"/>
              <w:spacing w:before="60" w:after="60"/>
            </w:pPr>
            <w:r w:rsidRPr="000C0C9C">
              <w:t xml:space="preserve">Individual Training Accounts </w:t>
            </w:r>
          </w:p>
        </w:tc>
        <w:tc>
          <w:tcPr>
            <w:tcW w:w="2661" w:type="dxa"/>
            <w:vAlign w:val="center"/>
          </w:tcPr>
          <w:p w:rsidR="000C0C9C" w:rsidRPr="000C0C9C" w:rsidRDefault="000C0C9C" w:rsidP="00A72688">
            <w:pPr>
              <w:pStyle w:val="TableText"/>
              <w:spacing w:before="60" w:after="60"/>
              <w:rPr>
                <w:i/>
              </w:rPr>
            </w:pPr>
          </w:p>
        </w:tc>
        <w:tc>
          <w:tcPr>
            <w:tcW w:w="2661" w:type="dxa"/>
            <w:vAlign w:val="center"/>
          </w:tcPr>
          <w:p w:rsidR="000C0C9C" w:rsidRPr="000C0C9C" w:rsidRDefault="000C0C9C" w:rsidP="00A72688">
            <w:pPr>
              <w:pStyle w:val="TableText"/>
              <w:spacing w:before="60" w:after="60"/>
              <w:rPr>
                <w:i/>
              </w:rPr>
            </w:pPr>
          </w:p>
        </w:tc>
      </w:tr>
      <w:tr w:rsidR="000C0C9C" w:rsidRPr="000C0C9C" w:rsidTr="00A07E8D">
        <w:tc>
          <w:tcPr>
            <w:tcW w:w="4146" w:type="dxa"/>
            <w:vAlign w:val="center"/>
          </w:tcPr>
          <w:p w:rsidR="000C0C9C" w:rsidRPr="000C0C9C" w:rsidRDefault="000C0C9C" w:rsidP="00A72688">
            <w:pPr>
              <w:pStyle w:val="TableText"/>
              <w:spacing w:before="60" w:after="60"/>
            </w:pPr>
            <w:r w:rsidRPr="000C0C9C">
              <w:t>On-the-Job Training</w:t>
            </w:r>
          </w:p>
        </w:tc>
        <w:tc>
          <w:tcPr>
            <w:tcW w:w="2661" w:type="dxa"/>
            <w:vAlign w:val="center"/>
          </w:tcPr>
          <w:p w:rsidR="000C0C9C" w:rsidRPr="000C0C9C" w:rsidRDefault="000C0C9C" w:rsidP="00A72688">
            <w:pPr>
              <w:pStyle w:val="TableText"/>
              <w:spacing w:before="60" w:after="60"/>
              <w:rPr>
                <w:i/>
              </w:rPr>
            </w:pPr>
          </w:p>
        </w:tc>
        <w:tc>
          <w:tcPr>
            <w:tcW w:w="2661" w:type="dxa"/>
            <w:vAlign w:val="center"/>
          </w:tcPr>
          <w:p w:rsidR="000C0C9C" w:rsidRPr="000C0C9C" w:rsidRDefault="000C0C9C" w:rsidP="00A72688">
            <w:pPr>
              <w:pStyle w:val="TableText"/>
              <w:spacing w:before="60" w:after="60"/>
              <w:rPr>
                <w:i/>
              </w:rPr>
            </w:pPr>
          </w:p>
        </w:tc>
      </w:tr>
      <w:tr w:rsidR="000C0C9C" w:rsidRPr="000C0C9C" w:rsidTr="00A07E8D">
        <w:tc>
          <w:tcPr>
            <w:tcW w:w="4146" w:type="dxa"/>
            <w:vAlign w:val="center"/>
          </w:tcPr>
          <w:p w:rsidR="000C0C9C" w:rsidRPr="000C0C9C" w:rsidRDefault="000C0C9C" w:rsidP="00A72688">
            <w:pPr>
              <w:pStyle w:val="TableText"/>
              <w:spacing w:before="60" w:after="60"/>
            </w:pPr>
            <w:r w:rsidRPr="000C0C9C">
              <w:t xml:space="preserve">Customized Training </w:t>
            </w:r>
          </w:p>
        </w:tc>
        <w:tc>
          <w:tcPr>
            <w:tcW w:w="2661" w:type="dxa"/>
            <w:vAlign w:val="center"/>
          </w:tcPr>
          <w:p w:rsidR="000C0C9C" w:rsidRPr="000C0C9C" w:rsidRDefault="000C0C9C" w:rsidP="00A72688">
            <w:pPr>
              <w:pStyle w:val="TableText"/>
              <w:spacing w:before="60" w:after="60"/>
            </w:pPr>
          </w:p>
        </w:tc>
        <w:tc>
          <w:tcPr>
            <w:tcW w:w="2661" w:type="dxa"/>
            <w:vAlign w:val="center"/>
          </w:tcPr>
          <w:p w:rsidR="000C0C9C" w:rsidRPr="000C0C9C" w:rsidRDefault="000C0C9C" w:rsidP="00A72688">
            <w:pPr>
              <w:pStyle w:val="TableText"/>
              <w:spacing w:before="60" w:after="60"/>
            </w:pPr>
          </w:p>
        </w:tc>
      </w:tr>
      <w:tr w:rsidR="000C0C9C" w:rsidRPr="000C0C9C" w:rsidTr="00A07E8D">
        <w:tc>
          <w:tcPr>
            <w:tcW w:w="4146" w:type="dxa"/>
            <w:vAlign w:val="center"/>
          </w:tcPr>
          <w:p w:rsidR="000C0C9C" w:rsidRPr="000C0C9C" w:rsidRDefault="000C0C9C" w:rsidP="00A72688">
            <w:pPr>
              <w:pStyle w:val="TableText"/>
              <w:spacing w:before="60" w:after="60"/>
            </w:pPr>
            <w:r w:rsidRPr="000C0C9C">
              <w:t>Self-employment assistance/entrepreneurial training</w:t>
            </w:r>
          </w:p>
        </w:tc>
        <w:tc>
          <w:tcPr>
            <w:tcW w:w="2661" w:type="dxa"/>
            <w:vAlign w:val="center"/>
          </w:tcPr>
          <w:p w:rsidR="000C0C9C" w:rsidRPr="000C0C9C" w:rsidRDefault="000C0C9C" w:rsidP="00A72688">
            <w:pPr>
              <w:pStyle w:val="TableText"/>
              <w:spacing w:before="60" w:after="60"/>
            </w:pPr>
          </w:p>
        </w:tc>
        <w:tc>
          <w:tcPr>
            <w:tcW w:w="2661" w:type="dxa"/>
            <w:vAlign w:val="center"/>
          </w:tcPr>
          <w:p w:rsidR="000C0C9C" w:rsidRPr="000C0C9C" w:rsidRDefault="000C0C9C" w:rsidP="00A72688">
            <w:pPr>
              <w:pStyle w:val="TableText"/>
              <w:spacing w:before="60" w:after="60"/>
            </w:pPr>
          </w:p>
        </w:tc>
      </w:tr>
      <w:tr w:rsidR="000C0C9C" w:rsidRPr="000C0C9C" w:rsidTr="00A72688">
        <w:trPr>
          <w:cantSplit/>
        </w:trPr>
        <w:tc>
          <w:tcPr>
            <w:tcW w:w="4146" w:type="dxa"/>
            <w:vAlign w:val="center"/>
          </w:tcPr>
          <w:p w:rsidR="000C0C9C" w:rsidRPr="000C0C9C" w:rsidRDefault="000C0C9C" w:rsidP="00A72688">
            <w:pPr>
              <w:pStyle w:val="TableText"/>
              <w:spacing w:before="60" w:after="60"/>
            </w:pPr>
            <w:r w:rsidRPr="000C0C9C">
              <w:lastRenderedPageBreak/>
              <w:t>Short-term or low cost prevocational skills training, not funded by an ITA</w:t>
            </w:r>
          </w:p>
        </w:tc>
        <w:tc>
          <w:tcPr>
            <w:tcW w:w="2661" w:type="dxa"/>
            <w:vAlign w:val="center"/>
          </w:tcPr>
          <w:p w:rsidR="000C0C9C" w:rsidRPr="000C0C9C" w:rsidRDefault="000C0C9C" w:rsidP="00A72688">
            <w:pPr>
              <w:pStyle w:val="TableText"/>
              <w:spacing w:before="60" w:after="60"/>
            </w:pPr>
          </w:p>
        </w:tc>
        <w:tc>
          <w:tcPr>
            <w:tcW w:w="2661" w:type="dxa"/>
            <w:vAlign w:val="center"/>
          </w:tcPr>
          <w:p w:rsidR="000C0C9C" w:rsidRPr="000C0C9C" w:rsidRDefault="000C0C9C" w:rsidP="00A72688">
            <w:pPr>
              <w:pStyle w:val="TableText"/>
              <w:spacing w:before="60" w:after="60"/>
            </w:pPr>
          </w:p>
        </w:tc>
      </w:tr>
      <w:tr w:rsidR="000C0C9C" w:rsidRPr="000C0C9C" w:rsidTr="00A07E8D">
        <w:trPr>
          <w:cantSplit/>
        </w:trPr>
        <w:tc>
          <w:tcPr>
            <w:tcW w:w="4146" w:type="dxa"/>
            <w:vAlign w:val="center"/>
          </w:tcPr>
          <w:p w:rsidR="000C0C9C" w:rsidRPr="000C0C9C" w:rsidRDefault="000C0C9C" w:rsidP="00A72688">
            <w:pPr>
              <w:pStyle w:val="TableText"/>
              <w:spacing w:before="60" w:after="60"/>
            </w:pPr>
            <w:r w:rsidRPr="000C0C9C">
              <w:t>Classroom training for special circumstances (that is, training paid for outside of the ITA structure)</w:t>
            </w:r>
          </w:p>
        </w:tc>
        <w:tc>
          <w:tcPr>
            <w:tcW w:w="2661" w:type="dxa"/>
            <w:vAlign w:val="center"/>
          </w:tcPr>
          <w:p w:rsidR="000C0C9C" w:rsidRPr="000C0C9C" w:rsidRDefault="000C0C9C" w:rsidP="00A72688">
            <w:pPr>
              <w:pStyle w:val="TableText"/>
              <w:spacing w:before="60" w:after="60"/>
            </w:pPr>
          </w:p>
        </w:tc>
        <w:tc>
          <w:tcPr>
            <w:tcW w:w="2661" w:type="dxa"/>
            <w:vAlign w:val="center"/>
          </w:tcPr>
          <w:p w:rsidR="000C0C9C" w:rsidRPr="000C0C9C" w:rsidRDefault="000C0C9C" w:rsidP="00A72688">
            <w:pPr>
              <w:pStyle w:val="TableText"/>
              <w:spacing w:before="60" w:after="60"/>
            </w:pPr>
          </w:p>
          <w:p w:rsidR="000C0C9C" w:rsidRPr="000C0C9C" w:rsidRDefault="000C0C9C" w:rsidP="00A72688">
            <w:pPr>
              <w:pStyle w:val="TableText"/>
              <w:spacing w:before="60" w:after="60"/>
            </w:pPr>
          </w:p>
          <w:p w:rsidR="000C0C9C" w:rsidRPr="000C0C9C" w:rsidRDefault="000C0C9C" w:rsidP="00A72688">
            <w:pPr>
              <w:pStyle w:val="TableText"/>
              <w:spacing w:before="60" w:after="60"/>
            </w:pPr>
          </w:p>
        </w:tc>
      </w:tr>
      <w:tr w:rsidR="000C0C9C" w:rsidRPr="000C0C9C" w:rsidTr="00A07E8D">
        <w:tc>
          <w:tcPr>
            <w:tcW w:w="4146" w:type="dxa"/>
            <w:vAlign w:val="center"/>
          </w:tcPr>
          <w:p w:rsidR="000C0C9C" w:rsidRPr="000C0C9C" w:rsidRDefault="000C0C9C" w:rsidP="00A72688">
            <w:pPr>
              <w:pStyle w:val="TableText"/>
              <w:spacing w:before="60" w:after="60"/>
            </w:pPr>
            <w:r w:rsidRPr="000C0C9C">
              <w:t>Other (specify):</w:t>
            </w:r>
          </w:p>
        </w:tc>
        <w:tc>
          <w:tcPr>
            <w:tcW w:w="2661" w:type="dxa"/>
            <w:vAlign w:val="center"/>
          </w:tcPr>
          <w:p w:rsidR="000C0C9C" w:rsidRPr="000C0C9C" w:rsidRDefault="000C0C9C" w:rsidP="00A72688">
            <w:pPr>
              <w:pStyle w:val="TableText"/>
              <w:spacing w:before="60" w:after="60"/>
            </w:pPr>
          </w:p>
        </w:tc>
        <w:tc>
          <w:tcPr>
            <w:tcW w:w="2661" w:type="dxa"/>
            <w:vAlign w:val="center"/>
          </w:tcPr>
          <w:p w:rsidR="000C0C9C" w:rsidRPr="000C0C9C" w:rsidRDefault="000C0C9C" w:rsidP="00A72688">
            <w:pPr>
              <w:pStyle w:val="TableText"/>
              <w:spacing w:before="60" w:after="60"/>
            </w:pPr>
          </w:p>
        </w:tc>
      </w:tr>
      <w:tr w:rsidR="000C0C9C" w:rsidRPr="000C0C9C" w:rsidTr="00A07E8D">
        <w:tc>
          <w:tcPr>
            <w:tcW w:w="4146" w:type="dxa"/>
            <w:vAlign w:val="center"/>
          </w:tcPr>
          <w:p w:rsidR="000C0C9C" w:rsidRPr="000C0C9C" w:rsidRDefault="000C0C9C" w:rsidP="00A72688">
            <w:pPr>
              <w:pStyle w:val="TableText"/>
              <w:spacing w:before="60" w:after="60"/>
            </w:pPr>
            <w:r w:rsidRPr="000C0C9C">
              <w:t>Other (specify):</w:t>
            </w:r>
          </w:p>
        </w:tc>
        <w:tc>
          <w:tcPr>
            <w:tcW w:w="2661" w:type="dxa"/>
            <w:vAlign w:val="center"/>
          </w:tcPr>
          <w:p w:rsidR="000C0C9C" w:rsidRPr="000C0C9C" w:rsidRDefault="000C0C9C" w:rsidP="00A72688">
            <w:pPr>
              <w:pStyle w:val="TableText"/>
              <w:spacing w:before="60" w:after="60"/>
            </w:pPr>
          </w:p>
        </w:tc>
        <w:tc>
          <w:tcPr>
            <w:tcW w:w="2661" w:type="dxa"/>
            <w:vAlign w:val="center"/>
          </w:tcPr>
          <w:p w:rsidR="000C0C9C" w:rsidRPr="000C0C9C" w:rsidRDefault="000C0C9C" w:rsidP="00A72688">
            <w:pPr>
              <w:pStyle w:val="TableText"/>
              <w:spacing w:before="60" w:after="60"/>
            </w:pPr>
          </w:p>
        </w:tc>
      </w:tr>
      <w:tr w:rsidR="000C0C9C" w:rsidRPr="000C0C9C" w:rsidTr="00A07E8D">
        <w:tc>
          <w:tcPr>
            <w:tcW w:w="4146" w:type="dxa"/>
            <w:vAlign w:val="center"/>
          </w:tcPr>
          <w:p w:rsidR="000C0C9C" w:rsidRPr="000C0C9C" w:rsidRDefault="000C0C9C" w:rsidP="00A72688">
            <w:pPr>
              <w:pStyle w:val="TableText"/>
              <w:spacing w:before="60" w:after="60"/>
            </w:pPr>
            <w:r w:rsidRPr="000C0C9C">
              <w:t>Other (specify):</w:t>
            </w:r>
          </w:p>
        </w:tc>
        <w:tc>
          <w:tcPr>
            <w:tcW w:w="2661" w:type="dxa"/>
            <w:vAlign w:val="center"/>
          </w:tcPr>
          <w:p w:rsidR="000C0C9C" w:rsidRPr="000C0C9C" w:rsidRDefault="000C0C9C" w:rsidP="00A72688">
            <w:pPr>
              <w:pStyle w:val="TableText"/>
              <w:spacing w:before="60" w:after="60"/>
            </w:pPr>
          </w:p>
        </w:tc>
        <w:tc>
          <w:tcPr>
            <w:tcW w:w="2661" w:type="dxa"/>
            <w:vAlign w:val="center"/>
          </w:tcPr>
          <w:p w:rsidR="000C0C9C" w:rsidRPr="000C0C9C" w:rsidRDefault="000C0C9C" w:rsidP="00A72688">
            <w:pPr>
              <w:pStyle w:val="TableText"/>
              <w:spacing w:before="60" w:after="60"/>
            </w:pPr>
          </w:p>
        </w:tc>
      </w:tr>
    </w:tbl>
    <w:p w:rsidR="000C0C9C" w:rsidRPr="000C0C9C" w:rsidRDefault="000C0C9C" w:rsidP="000C0C9C">
      <w:pPr>
        <w:ind w:firstLine="0"/>
        <w:jc w:val="left"/>
      </w:pPr>
    </w:p>
    <w:p w:rsidR="000C0C9C" w:rsidRPr="000C0C9C" w:rsidRDefault="000C0C9C" w:rsidP="000C0C9C">
      <w:pPr>
        <w:ind w:firstLine="0"/>
        <w:jc w:val="left"/>
        <w:rPr>
          <w:b/>
        </w:rPr>
      </w:pPr>
      <w:r w:rsidRPr="000C0C9C">
        <w:rPr>
          <w:b/>
        </w:rPr>
        <w:t>PART 5: OTHER SERVICE COSTS</w:t>
      </w:r>
    </w:p>
    <w:p w:rsidR="000C0C9C" w:rsidRPr="000C0C9C" w:rsidRDefault="000C0C9C" w:rsidP="000C0C9C">
      <w:pPr>
        <w:spacing w:line="240" w:lineRule="auto"/>
        <w:ind w:firstLine="0"/>
      </w:pPr>
      <w:r w:rsidRPr="000C0C9C">
        <w:t xml:space="preserve">This section collects information on the costs of other services offered to WIA A/DW customers. We are interested in information about five types of services: (1) workshops; (2) peer support groups (also known as job clubs or peer networking groups); (3) structured assessments, such as </w:t>
      </w:r>
      <w:proofErr w:type="spellStart"/>
      <w:r w:rsidRPr="000C0C9C">
        <w:t>WorkKeys</w:t>
      </w:r>
      <w:proofErr w:type="spellEnd"/>
      <w:r w:rsidRPr="000C0C9C">
        <w:t>, TABE, and SAGE; (4) supportive services; and (5) basic education.</w:t>
      </w:r>
    </w:p>
    <w:p w:rsidR="000C0C9C" w:rsidRPr="000C0C9C" w:rsidRDefault="000C0C9C" w:rsidP="000C0C9C">
      <w:pPr>
        <w:spacing w:line="240" w:lineRule="auto"/>
        <w:ind w:firstLine="0"/>
      </w:pPr>
    </w:p>
    <w:p w:rsidR="000C0C9C" w:rsidRPr="000C0C9C" w:rsidRDefault="000C0C9C" w:rsidP="000C0C9C">
      <w:pPr>
        <w:spacing w:line="240" w:lineRule="auto"/>
        <w:ind w:firstLine="0"/>
        <w:rPr>
          <w:b/>
        </w:rPr>
      </w:pPr>
      <w:r w:rsidRPr="000C0C9C">
        <w:rPr>
          <w:b/>
        </w:rPr>
        <w:t>Section A: Workshops</w:t>
      </w:r>
    </w:p>
    <w:p w:rsidR="000C0C9C" w:rsidRPr="000C0C9C" w:rsidRDefault="000C0C9C" w:rsidP="000C0C9C">
      <w:pPr>
        <w:tabs>
          <w:tab w:val="clear" w:pos="432"/>
          <w:tab w:val="left" w:pos="360"/>
        </w:tabs>
        <w:spacing w:line="240" w:lineRule="auto"/>
        <w:ind w:left="1512" w:right="360" w:firstLine="0"/>
        <w:contextualSpacing/>
      </w:pPr>
    </w:p>
    <w:p w:rsidR="000C0C9C" w:rsidRPr="000C0C9C" w:rsidRDefault="000C0C9C" w:rsidP="000C0C9C">
      <w:pPr>
        <w:spacing w:line="240" w:lineRule="auto"/>
        <w:ind w:firstLine="0"/>
      </w:pPr>
      <w:r w:rsidRPr="000C0C9C">
        <w:t>Table 5 collects information on all the workshops that were available to WIA customers at all the [</w:t>
      </w:r>
      <w:r w:rsidRPr="000C0C9C">
        <w:rPr>
          <w:highlight w:val="yellow"/>
        </w:rPr>
        <w:t xml:space="preserve">name of </w:t>
      </w:r>
      <w:r w:rsidR="007C3A69">
        <w:rPr>
          <w:highlight w:val="yellow"/>
        </w:rPr>
        <w:t>AJ</w:t>
      </w:r>
      <w:r w:rsidRPr="000C0C9C">
        <w:rPr>
          <w:highlight w:val="yellow"/>
        </w:rPr>
        <w:t>Cs</w:t>
      </w:r>
      <w:r w:rsidRPr="000C0C9C">
        <w:t>] in [</w:t>
      </w:r>
      <w:r w:rsidRPr="000C0C9C">
        <w:rPr>
          <w:highlight w:val="yellow"/>
        </w:rPr>
        <w:t>WIB/LWIA</w:t>
      </w:r>
      <w:r w:rsidRPr="000C0C9C">
        <w:t xml:space="preserve">] in PY 2011. Workshops should be included regardless of whether they are offered to all WIA A/DW customers or only to those who are determined eligible for intensive/training services. </w:t>
      </w:r>
    </w:p>
    <w:p w:rsidR="000C0C9C" w:rsidRPr="000C0C9C" w:rsidRDefault="000C0C9C" w:rsidP="000C0C9C">
      <w:pPr>
        <w:spacing w:line="240" w:lineRule="auto"/>
        <w:ind w:firstLine="0"/>
      </w:pPr>
    </w:p>
    <w:p w:rsidR="000C0C9C" w:rsidRPr="000C0C9C" w:rsidRDefault="000C0C9C" w:rsidP="000C0C9C">
      <w:pPr>
        <w:spacing w:line="240" w:lineRule="auto"/>
        <w:ind w:firstLine="0"/>
        <w:rPr>
          <w:b/>
        </w:rPr>
      </w:pPr>
      <w:r w:rsidRPr="000C0C9C">
        <w:t>We recognize that not all workshops are offered in all [</w:t>
      </w:r>
      <w:r w:rsidRPr="000C0C9C">
        <w:rPr>
          <w:highlight w:val="yellow"/>
        </w:rPr>
        <w:t xml:space="preserve">local name for </w:t>
      </w:r>
      <w:r w:rsidR="007C3A69">
        <w:rPr>
          <w:highlight w:val="yellow"/>
        </w:rPr>
        <w:t>AJ</w:t>
      </w:r>
      <w:r w:rsidRPr="000C0C9C">
        <w:rPr>
          <w:highlight w:val="yellow"/>
        </w:rPr>
        <w:t>Cs</w:t>
      </w:r>
      <w:r w:rsidRPr="000C0C9C">
        <w:t>] in the [</w:t>
      </w:r>
      <w:r w:rsidRPr="000C0C9C">
        <w:rPr>
          <w:highlight w:val="yellow"/>
        </w:rPr>
        <w:t>WIB/LWIA</w:t>
      </w:r>
      <w:r w:rsidRPr="000C0C9C">
        <w:t>], and that certain aspects of the workshops—such as how many times it is offered per year and how many people attend—may also vary across [</w:t>
      </w:r>
      <w:r w:rsidRPr="000C0C9C">
        <w:rPr>
          <w:highlight w:val="yellow"/>
        </w:rPr>
        <w:t xml:space="preserve">local name for </w:t>
      </w:r>
      <w:r w:rsidR="007C3A69">
        <w:rPr>
          <w:highlight w:val="yellow"/>
        </w:rPr>
        <w:t>AJ</w:t>
      </w:r>
      <w:r w:rsidRPr="000C0C9C">
        <w:rPr>
          <w:highlight w:val="yellow"/>
        </w:rPr>
        <w:t>Cs</w:t>
      </w:r>
      <w:r w:rsidRPr="000C0C9C">
        <w:t xml:space="preserve">] or by service providers. Please make your best estimate of the totals </w:t>
      </w:r>
      <w:r w:rsidRPr="000C0C9C">
        <w:rPr>
          <w:i/>
        </w:rPr>
        <w:t>across all [</w:t>
      </w:r>
      <w:r w:rsidRPr="000C0C9C">
        <w:rPr>
          <w:i/>
          <w:highlight w:val="yellow"/>
        </w:rPr>
        <w:t xml:space="preserve">local name for </w:t>
      </w:r>
      <w:r w:rsidR="007C3A69">
        <w:rPr>
          <w:i/>
          <w:highlight w:val="yellow"/>
        </w:rPr>
        <w:t>AJ</w:t>
      </w:r>
      <w:r w:rsidRPr="000C0C9C">
        <w:rPr>
          <w:i/>
          <w:highlight w:val="yellow"/>
        </w:rPr>
        <w:t>Cs</w:t>
      </w:r>
      <w:r w:rsidRPr="000C0C9C">
        <w:rPr>
          <w:i/>
        </w:rPr>
        <w:t>]</w:t>
      </w:r>
      <w:r w:rsidRPr="000C0C9C">
        <w:t xml:space="preserve"> </w:t>
      </w:r>
      <w:r w:rsidRPr="000C0C9C">
        <w:rPr>
          <w:i/>
        </w:rPr>
        <w:t xml:space="preserve">in the </w:t>
      </w:r>
      <w:r w:rsidRPr="000C0C9C">
        <w:t>[</w:t>
      </w:r>
      <w:r w:rsidRPr="000C0C9C">
        <w:rPr>
          <w:i/>
          <w:highlight w:val="yellow"/>
        </w:rPr>
        <w:t>WIB/LWIA</w:t>
      </w:r>
      <w:r w:rsidRPr="000C0C9C">
        <w:t>]</w:t>
      </w:r>
      <w:r w:rsidRPr="000C0C9C">
        <w:rPr>
          <w:i/>
        </w:rPr>
        <w:t xml:space="preserve"> </w:t>
      </w:r>
      <w:r w:rsidRPr="000C0C9C">
        <w:t>or, if you prefer, you may report them separately by [</w:t>
      </w:r>
      <w:r w:rsidRPr="000C0C9C">
        <w:rPr>
          <w:highlight w:val="yellow"/>
        </w:rPr>
        <w:t xml:space="preserve">local name for </w:t>
      </w:r>
      <w:r w:rsidR="007C3A69">
        <w:rPr>
          <w:highlight w:val="yellow"/>
        </w:rPr>
        <w:t>AJ</w:t>
      </w:r>
      <w:r w:rsidRPr="000C0C9C">
        <w:rPr>
          <w:highlight w:val="yellow"/>
        </w:rPr>
        <w:t>Cs</w:t>
      </w:r>
      <w:r w:rsidRPr="000C0C9C">
        <w:t>] or service provider. Detailed descriptions of the items requested are below, by column number.</w:t>
      </w:r>
    </w:p>
    <w:p w:rsidR="000C0C9C" w:rsidRPr="000C0C9C" w:rsidRDefault="000C0C9C" w:rsidP="000C0C9C">
      <w:pPr>
        <w:spacing w:line="240" w:lineRule="auto"/>
        <w:ind w:left="720" w:firstLine="0"/>
        <w:rPr>
          <w:b/>
        </w:rPr>
      </w:pPr>
    </w:p>
    <w:p w:rsidR="000C0C9C" w:rsidRPr="000C0C9C" w:rsidRDefault="000C0C9C" w:rsidP="000C0C9C">
      <w:pPr>
        <w:numPr>
          <w:ilvl w:val="0"/>
          <w:numId w:val="34"/>
        </w:numPr>
        <w:tabs>
          <w:tab w:val="clear" w:pos="432"/>
          <w:tab w:val="left" w:pos="360"/>
        </w:tabs>
        <w:spacing w:after="180" w:line="240" w:lineRule="auto"/>
        <w:ind w:right="360"/>
        <w:jc w:val="left"/>
      </w:pPr>
      <w:r w:rsidRPr="000C0C9C">
        <w:t>Please add any workshops that are missing from the list. If you are recording workshops by [</w:t>
      </w:r>
      <w:r w:rsidRPr="000C0C9C">
        <w:rPr>
          <w:highlight w:val="yellow"/>
        </w:rPr>
        <w:t xml:space="preserve">local name for </w:t>
      </w:r>
      <w:r w:rsidR="007C3A69">
        <w:rPr>
          <w:highlight w:val="yellow"/>
        </w:rPr>
        <w:t>AJ</w:t>
      </w:r>
      <w:r w:rsidRPr="000C0C9C">
        <w:rPr>
          <w:highlight w:val="yellow"/>
        </w:rPr>
        <w:t>Cs</w:t>
      </w:r>
      <w:r w:rsidRPr="000C0C9C">
        <w:t xml:space="preserve">] or by service provider, please also enter its name. </w:t>
      </w:r>
    </w:p>
    <w:p w:rsidR="000C0C9C" w:rsidRPr="000C0C9C" w:rsidRDefault="000C0C9C" w:rsidP="000C0C9C">
      <w:pPr>
        <w:numPr>
          <w:ilvl w:val="0"/>
          <w:numId w:val="34"/>
        </w:numPr>
        <w:tabs>
          <w:tab w:val="clear" w:pos="432"/>
          <w:tab w:val="left" w:pos="360"/>
        </w:tabs>
        <w:spacing w:after="180" w:line="240" w:lineRule="auto"/>
        <w:ind w:right="360"/>
        <w:jc w:val="left"/>
      </w:pPr>
      <w:r w:rsidRPr="000C0C9C">
        <w:t xml:space="preserve">Record the average duration of the workshop (in hours). For example, if the workshop typically meets for 2 hours, record 2. If the workshop meets for 3 days, 2 hours each day, enter 6. </w:t>
      </w:r>
    </w:p>
    <w:p w:rsidR="000C0C9C" w:rsidRPr="000C0C9C" w:rsidRDefault="000C0C9C" w:rsidP="000C0C9C">
      <w:pPr>
        <w:numPr>
          <w:ilvl w:val="0"/>
          <w:numId w:val="34"/>
        </w:numPr>
        <w:tabs>
          <w:tab w:val="clear" w:pos="432"/>
          <w:tab w:val="left" w:pos="360"/>
        </w:tabs>
        <w:spacing w:after="180" w:line="240" w:lineRule="auto"/>
        <w:ind w:right="360"/>
        <w:jc w:val="left"/>
      </w:pPr>
      <w:r w:rsidRPr="000C0C9C">
        <w:t>Record about how many total times the workshop was offered in PY 2011.</w:t>
      </w:r>
    </w:p>
    <w:p w:rsidR="000C0C9C" w:rsidRPr="000C0C9C" w:rsidRDefault="000C0C9C" w:rsidP="000C0C9C">
      <w:pPr>
        <w:numPr>
          <w:ilvl w:val="0"/>
          <w:numId w:val="34"/>
        </w:numPr>
        <w:tabs>
          <w:tab w:val="clear" w:pos="432"/>
          <w:tab w:val="left" w:pos="360"/>
        </w:tabs>
        <w:spacing w:after="180" w:line="240" w:lineRule="auto"/>
        <w:ind w:right="360"/>
        <w:jc w:val="left"/>
      </w:pPr>
      <w:r w:rsidRPr="000C0C9C">
        <w:t xml:space="preserve">Indicate how many </w:t>
      </w:r>
      <w:proofErr w:type="spellStart"/>
      <w:r w:rsidRPr="000C0C9C">
        <w:t>staffpersons</w:t>
      </w:r>
      <w:proofErr w:type="spellEnd"/>
      <w:r w:rsidRPr="000C0C9C">
        <w:t xml:space="preserve"> usually deliver the workshop each time it is offered. That is, how many </w:t>
      </w:r>
      <w:proofErr w:type="spellStart"/>
      <w:r w:rsidRPr="000C0C9C">
        <w:t>staffpersons</w:t>
      </w:r>
      <w:proofErr w:type="spellEnd"/>
      <w:r w:rsidRPr="000C0C9C">
        <w:t xml:space="preserve"> are typically present when a workshop session is offered?</w:t>
      </w:r>
    </w:p>
    <w:p w:rsidR="000C0C9C" w:rsidRPr="000C0C9C" w:rsidRDefault="000C0C9C" w:rsidP="000C0C9C">
      <w:pPr>
        <w:numPr>
          <w:ilvl w:val="0"/>
          <w:numId w:val="34"/>
        </w:numPr>
        <w:tabs>
          <w:tab w:val="clear" w:pos="432"/>
          <w:tab w:val="left" w:pos="360"/>
        </w:tabs>
        <w:spacing w:after="180" w:line="240" w:lineRule="auto"/>
        <w:ind w:right="360"/>
        <w:jc w:val="left"/>
      </w:pPr>
      <w:r w:rsidRPr="000C0C9C">
        <w:lastRenderedPageBreak/>
        <w:t>Record about how many people in total attended the workshop in PY2011.</w:t>
      </w:r>
    </w:p>
    <w:p w:rsidR="000C0C9C" w:rsidRPr="000C0C9C" w:rsidRDefault="000C0C9C" w:rsidP="000C0C9C">
      <w:pPr>
        <w:numPr>
          <w:ilvl w:val="0"/>
          <w:numId w:val="34"/>
        </w:numPr>
        <w:tabs>
          <w:tab w:val="clear" w:pos="432"/>
          <w:tab w:val="left" w:pos="360"/>
        </w:tabs>
        <w:spacing w:after="180" w:line="240" w:lineRule="auto"/>
        <w:ind w:right="360"/>
        <w:contextualSpacing/>
      </w:pPr>
      <w:r w:rsidRPr="000C0C9C">
        <w:t>Record the total amount in fees collected from customers attending the workshop in PY2011.</w:t>
      </w:r>
    </w:p>
    <w:p w:rsidR="000C0C9C" w:rsidRPr="000C0C9C" w:rsidRDefault="000C0C9C" w:rsidP="000C0C9C">
      <w:pPr>
        <w:numPr>
          <w:ilvl w:val="0"/>
          <w:numId w:val="34"/>
        </w:numPr>
        <w:tabs>
          <w:tab w:val="clear" w:pos="432"/>
          <w:tab w:val="left" w:pos="360"/>
        </w:tabs>
        <w:spacing w:after="180" w:line="240" w:lineRule="auto"/>
        <w:ind w:right="360"/>
        <w:contextualSpacing/>
      </w:pPr>
      <w:r w:rsidRPr="000C0C9C">
        <w:t>Record the total amount expended on workshop-specific supplies, such as workbooks or workshop-specific computer software (for example, software that is not already available for use in the Resource Room). Fees for printing or copying workshop materials should only be included if they are printed/copied outside the [</w:t>
      </w:r>
      <w:r w:rsidRPr="000C0C9C">
        <w:rPr>
          <w:highlight w:val="yellow"/>
        </w:rPr>
        <w:t xml:space="preserve">local name for </w:t>
      </w:r>
      <w:r w:rsidR="007C3A69">
        <w:rPr>
          <w:highlight w:val="yellow"/>
        </w:rPr>
        <w:t>AJ</w:t>
      </w:r>
      <w:r w:rsidRPr="000C0C9C">
        <w:rPr>
          <w:highlight w:val="yellow"/>
        </w:rPr>
        <w:t>Cs</w:t>
      </w:r>
      <w:r w:rsidRPr="000C0C9C">
        <w:t xml:space="preserve">].  </w:t>
      </w:r>
    </w:p>
    <w:p w:rsidR="000C0C9C" w:rsidRPr="000C0C9C" w:rsidRDefault="000C0C9C" w:rsidP="000C0C9C">
      <w:pPr>
        <w:tabs>
          <w:tab w:val="clear" w:pos="432"/>
          <w:tab w:val="left" w:pos="360"/>
        </w:tabs>
        <w:spacing w:line="240" w:lineRule="auto"/>
        <w:ind w:left="1512" w:right="360" w:firstLine="0"/>
        <w:contextualSpacing/>
        <w:jc w:val="center"/>
        <w:rPr>
          <w:b/>
        </w:rPr>
      </w:pPr>
    </w:p>
    <w:p w:rsidR="000C0C9C" w:rsidRPr="000C0C9C" w:rsidRDefault="000C0C9C" w:rsidP="000C0C9C">
      <w:pPr>
        <w:spacing w:after="180" w:line="240" w:lineRule="auto"/>
        <w:ind w:firstLine="0"/>
      </w:pPr>
      <w:r w:rsidRPr="000C0C9C">
        <w:rPr>
          <w:b/>
        </w:rPr>
        <w:t xml:space="preserve">Example: </w:t>
      </w:r>
      <w:r w:rsidRPr="000C0C9C">
        <w:t xml:space="preserve">The Upper Springfield Workforce Investment Area consists of four </w:t>
      </w:r>
      <w:r w:rsidR="00416E91">
        <w:t>American Job</w:t>
      </w:r>
      <w:r w:rsidRPr="000C0C9C">
        <w:t xml:space="preserve"> Centers, two of which are operated by Training Solutions and two of which are operated by Jobs for All. Both operators offer Basic Excel, Basic Word, and Resume Writing, once per month in each center, meeting for 3 hours. In addition, the two Training Solutions centers offer an intensive Job Search workshop every other month which lasts for a full day. Each basic workshop is facilitated by one </w:t>
      </w:r>
      <w:proofErr w:type="spellStart"/>
      <w:r w:rsidRPr="000C0C9C">
        <w:t>staffperson</w:t>
      </w:r>
      <w:proofErr w:type="spellEnd"/>
      <w:r w:rsidRPr="000C0C9C">
        <w:t xml:space="preserve">, but typically two </w:t>
      </w:r>
      <w:proofErr w:type="spellStart"/>
      <w:r w:rsidRPr="000C0C9C">
        <w:t>staffpeople</w:t>
      </w:r>
      <w:proofErr w:type="spellEnd"/>
      <w:r w:rsidRPr="000C0C9C">
        <w:t xml:space="preserve"> are on hand for the intensive Job Search workshop. </w:t>
      </w:r>
    </w:p>
    <w:p w:rsidR="000C0C9C" w:rsidRPr="000C0C9C" w:rsidRDefault="000C0C9C" w:rsidP="000C0C9C">
      <w:pPr>
        <w:spacing w:after="180" w:line="240" w:lineRule="auto"/>
        <w:ind w:firstLine="0"/>
      </w:pPr>
      <w:r w:rsidRPr="000C0C9C">
        <w:t>Neither the Basic Excel nor the Basic Word workshop has any fees or associated materials costs, since the software is already available in the resource room and the centers do not incur an additional fee to use it for the workshops.  However, the Resume Writing workshop has supply expenditures of $5,000 per year for high quality resume paper; this is partially offset by a fee of $5 that each customer must pay. In addition, Training Solutions typically spends about $1,000 per year in materials for the Job Search workshop. A completed table for Upper Springfield would look like the following example.</w:t>
      </w:r>
    </w:p>
    <w:p w:rsidR="000C0C9C" w:rsidRPr="000C0C9C" w:rsidRDefault="000C0C9C" w:rsidP="00A07E8D">
      <w:pPr>
        <w:pStyle w:val="MarkforTableHeading"/>
      </w:pPr>
      <w:r w:rsidRPr="000C0C9C">
        <w:t>Sample Completed Workshops Cost Table</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1170"/>
        <w:gridCol w:w="1440"/>
        <w:gridCol w:w="1350"/>
        <w:gridCol w:w="1260"/>
        <w:gridCol w:w="1350"/>
        <w:gridCol w:w="1530"/>
      </w:tblGrid>
      <w:tr w:rsidR="000C0C9C" w:rsidRPr="000C0C9C" w:rsidTr="004274D8">
        <w:tc>
          <w:tcPr>
            <w:tcW w:w="2178" w:type="dxa"/>
            <w:shd w:val="clear" w:color="auto" w:fill="auto"/>
            <w:vAlign w:val="bottom"/>
          </w:tcPr>
          <w:p w:rsidR="000C0C9C" w:rsidRPr="000C0C9C" w:rsidRDefault="000C0C9C" w:rsidP="004274D8">
            <w:pPr>
              <w:pStyle w:val="TableHeaderLeft"/>
              <w:spacing w:after="0"/>
            </w:pPr>
            <w:r w:rsidRPr="000C0C9C">
              <w:t>(1)</w:t>
            </w:r>
          </w:p>
          <w:p w:rsidR="000C0C9C" w:rsidRPr="000C0C9C" w:rsidRDefault="000C0C9C" w:rsidP="007C3A69">
            <w:pPr>
              <w:pStyle w:val="TableHeaderLeft"/>
              <w:spacing w:before="0"/>
            </w:pPr>
            <w:r w:rsidRPr="000C0C9C">
              <w:t>Name of Workshop (add [</w:t>
            </w:r>
            <w:r w:rsidRPr="000C0C9C">
              <w:rPr>
                <w:highlight w:val="yellow"/>
              </w:rPr>
              <w:t xml:space="preserve">local name for </w:t>
            </w:r>
            <w:r w:rsidR="007C3A69">
              <w:rPr>
                <w:highlight w:val="yellow"/>
              </w:rPr>
              <w:t>AJ</w:t>
            </w:r>
            <w:r w:rsidRPr="000C0C9C">
              <w:rPr>
                <w:highlight w:val="yellow"/>
              </w:rPr>
              <w:t>Cs</w:t>
            </w:r>
            <w:r w:rsidRPr="000C0C9C">
              <w:t>] or provider name, if applicable)</w:t>
            </w:r>
          </w:p>
        </w:tc>
        <w:tc>
          <w:tcPr>
            <w:tcW w:w="1170" w:type="dxa"/>
            <w:shd w:val="clear" w:color="auto" w:fill="auto"/>
            <w:vAlign w:val="bottom"/>
          </w:tcPr>
          <w:p w:rsidR="000C0C9C" w:rsidRPr="000C0C9C" w:rsidRDefault="000C0C9C" w:rsidP="00A07E8D">
            <w:pPr>
              <w:pStyle w:val="TableHeaderCenter"/>
            </w:pPr>
            <w:r w:rsidRPr="000C0C9C">
              <w:t>(2) Average Duration (hours)</w:t>
            </w:r>
          </w:p>
        </w:tc>
        <w:tc>
          <w:tcPr>
            <w:tcW w:w="1440" w:type="dxa"/>
            <w:vAlign w:val="bottom"/>
          </w:tcPr>
          <w:p w:rsidR="000C0C9C" w:rsidRPr="000C0C9C" w:rsidRDefault="000C0C9C" w:rsidP="004274D8">
            <w:pPr>
              <w:pStyle w:val="TableHeaderCenter"/>
              <w:spacing w:after="0"/>
            </w:pPr>
            <w:r w:rsidRPr="000C0C9C">
              <w:t>(3)</w:t>
            </w:r>
          </w:p>
          <w:p w:rsidR="000C0C9C" w:rsidRPr="000C0C9C" w:rsidRDefault="000C0C9C" w:rsidP="004274D8">
            <w:pPr>
              <w:pStyle w:val="TableHeaderCenter"/>
              <w:spacing w:before="0"/>
            </w:pPr>
            <w:r w:rsidRPr="000C0C9C">
              <w:t>Number of Times Offered Per Year</w:t>
            </w:r>
          </w:p>
        </w:tc>
        <w:tc>
          <w:tcPr>
            <w:tcW w:w="1350" w:type="dxa"/>
            <w:shd w:val="clear" w:color="auto" w:fill="auto"/>
            <w:vAlign w:val="bottom"/>
          </w:tcPr>
          <w:p w:rsidR="000C0C9C" w:rsidRPr="000C0C9C" w:rsidRDefault="000C0C9C" w:rsidP="004274D8">
            <w:pPr>
              <w:pStyle w:val="TableHeaderCenter"/>
              <w:spacing w:after="0"/>
            </w:pPr>
            <w:r w:rsidRPr="000C0C9C">
              <w:t>(4)</w:t>
            </w:r>
          </w:p>
          <w:p w:rsidR="000C0C9C" w:rsidRPr="000C0C9C" w:rsidRDefault="000C0C9C" w:rsidP="004274D8">
            <w:pPr>
              <w:pStyle w:val="TableHeaderCenter"/>
              <w:spacing w:before="0"/>
            </w:pPr>
            <w:r w:rsidRPr="000C0C9C">
              <w:t>Number of Staff Delivering Workshop</w:t>
            </w:r>
          </w:p>
        </w:tc>
        <w:tc>
          <w:tcPr>
            <w:tcW w:w="1260" w:type="dxa"/>
            <w:vAlign w:val="bottom"/>
          </w:tcPr>
          <w:p w:rsidR="000C0C9C" w:rsidRPr="000C0C9C" w:rsidRDefault="000C0C9C" w:rsidP="004274D8">
            <w:pPr>
              <w:pStyle w:val="TableHeaderCenter"/>
              <w:spacing w:after="0"/>
            </w:pPr>
            <w:r w:rsidRPr="000C0C9C">
              <w:t>(5)</w:t>
            </w:r>
          </w:p>
          <w:p w:rsidR="000C0C9C" w:rsidRPr="000C0C9C" w:rsidRDefault="000C0C9C" w:rsidP="004274D8">
            <w:pPr>
              <w:pStyle w:val="TableHeaderCenter"/>
              <w:spacing w:before="0"/>
            </w:pPr>
            <w:r w:rsidRPr="000C0C9C">
              <w:t>Number of Attendees Per Year</w:t>
            </w:r>
          </w:p>
        </w:tc>
        <w:tc>
          <w:tcPr>
            <w:tcW w:w="1350" w:type="dxa"/>
            <w:shd w:val="clear" w:color="auto" w:fill="auto"/>
            <w:vAlign w:val="bottom"/>
          </w:tcPr>
          <w:p w:rsidR="000C0C9C" w:rsidRPr="000C0C9C" w:rsidRDefault="000C0C9C" w:rsidP="004274D8">
            <w:pPr>
              <w:pStyle w:val="TableHeaderCenter"/>
              <w:spacing w:after="0"/>
            </w:pPr>
            <w:r w:rsidRPr="000C0C9C">
              <w:t>(6)</w:t>
            </w:r>
          </w:p>
          <w:p w:rsidR="000C0C9C" w:rsidRPr="000C0C9C" w:rsidRDefault="000C0C9C" w:rsidP="004274D8">
            <w:pPr>
              <w:pStyle w:val="TableHeaderCenter"/>
              <w:spacing w:before="0"/>
            </w:pPr>
            <w:r w:rsidRPr="000C0C9C">
              <w:t>Total customer fees collected, if any</w:t>
            </w:r>
          </w:p>
        </w:tc>
        <w:tc>
          <w:tcPr>
            <w:tcW w:w="1530" w:type="dxa"/>
            <w:vAlign w:val="bottom"/>
          </w:tcPr>
          <w:p w:rsidR="000C0C9C" w:rsidRPr="000C0C9C" w:rsidRDefault="000C0C9C" w:rsidP="004274D8">
            <w:pPr>
              <w:pStyle w:val="TableHeaderCenter"/>
              <w:spacing w:after="0"/>
            </w:pPr>
            <w:r w:rsidRPr="000C0C9C">
              <w:t>(7)</w:t>
            </w:r>
          </w:p>
          <w:p w:rsidR="000C0C9C" w:rsidRPr="000C0C9C" w:rsidRDefault="000C0C9C" w:rsidP="004274D8">
            <w:pPr>
              <w:pStyle w:val="TableHeaderCenter"/>
              <w:spacing w:before="0" w:after="0"/>
            </w:pPr>
            <w:r w:rsidRPr="000C0C9C">
              <w:t>Annual workshop supply expenditures</w:t>
            </w:r>
          </w:p>
          <w:p w:rsidR="000C0C9C" w:rsidRPr="000C0C9C" w:rsidRDefault="000C0C9C" w:rsidP="004274D8">
            <w:pPr>
              <w:pStyle w:val="TableHeaderCenter"/>
              <w:spacing w:before="0"/>
            </w:pPr>
            <w:r w:rsidRPr="000C0C9C">
              <w:t>(dollars)</w:t>
            </w:r>
          </w:p>
        </w:tc>
      </w:tr>
      <w:tr w:rsidR="000C0C9C" w:rsidRPr="000C0C9C" w:rsidTr="000C0C9C">
        <w:trPr>
          <w:trHeight w:val="557"/>
        </w:trPr>
        <w:tc>
          <w:tcPr>
            <w:tcW w:w="2178" w:type="dxa"/>
          </w:tcPr>
          <w:p w:rsidR="000C0C9C" w:rsidRPr="000C0C9C" w:rsidRDefault="000C0C9C" w:rsidP="004274D8">
            <w:pPr>
              <w:pStyle w:val="TableText"/>
              <w:spacing w:before="60" w:after="60"/>
            </w:pPr>
            <w:r w:rsidRPr="000C0C9C">
              <w:t>Basic Excel</w:t>
            </w:r>
          </w:p>
          <w:p w:rsidR="000C0C9C" w:rsidRPr="000C0C9C" w:rsidRDefault="000C0C9C" w:rsidP="004274D8">
            <w:pPr>
              <w:pStyle w:val="TableText"/>
              <w:spacing w:before="60" w:after="60"/>
            </w:pPr>
          </w:p>
        </w:tc>
        <w:tc>
          <w:tcPr>
            <w:tcW w:w="1170" w:type="dxa"/>
            <w:shd w:val="clear" w:color="auto" w:fill="auto"/>
          </w:tcPr>
          <w:p w:rsidR="000C0C9C" w:rsidRPr="000C0C9C" w:rsidRDefault="000C0C9C" w:rsidP="004274D8">
            <w:pPr>
              <w:pStyle w:val="TableText"/>
              <w:spacing w:before="60" w:after="60"/>
              <w:jc w:val="center"/>
            </w:pPr>
            <w:r w:rsidRPr="000C0C9C">
              <w:t>3</w:t>
            </w:r>
          </w:p>
        </w:tc>
        <w:tc>
          <w:tcPr>
            <w:tcW w:w="1440" w:type="dxa"/>
          </w:tcPr>
          <w:p w:rsidR="000C0C9C" w:rsidRPr="000C0C9C" w:rsidRDefault="000C0C9C" w:rsidP="004274D8">
            <w:pPr>
              <w:pStyle w:val="TableText"/>
              <w:spacing w:before="60" w:after="60"/>
              <w:jc w:val="center"/>
            </w:pPr>
            <w:r w:rsidRPr="000C0C9C">
              <w:t xml:space="preserve">48 (=12 times 4 </w:t>
            </w:r>
            <w:r w:rsidR="00416E91">
              <w:t>American Job</w:t>
            </w:r>
            <w:r w:rsidRPr="000C0C9C">
              <w:t xml:space="preserve"> Centers)</w:t>
            </w:r>
          </w:p>
        </w:tc>
        <w:tc>
          <w:tcPr>
            <w:tcW w:w="1350" w:type="dxa"/>
            <w:shd w:val="clear" w:color="auto" w:fill="auto"/>
          </w:tcPr>
          <w:p w:rsidR="000C0C9C" w:rsidRPr="000C0C9C" w:rsidRDefault="000C0C9C" w:rsidP="004274D8">
            <w:pPr>
              <w:pStyle w:val="TableText"/>
              <w:spacing w:before="60" w:after="60"/>
              <w:jc w:val="center"/>
            </w:pPr>
            <w:r w:rsidRPr="000C0C9C">
              <w:t>1</w:t>
            </w:r>
          </w:p>
        </w:tc>
        <w:tc>
          <w:tcPr>
            <w:tcW w:w="1260" w:type="dxa"/>
          </w:tcPr>
          <w:p w:rsidR="000C0C9C" w:rsidRPr="000C0C9C" w:rsidRDefault="000C0C9C" w:rsidP="004274D8">
            <w:pPr>
              <w:pStyle w:val="TableText"/>
              <w:spacing w:before="60" w:after="60"/>
              <w:jc w:val="center"/>
            </w:pPr>
            <w:r w:rsidRPr="000C0C9C">
              <w:t>100</w:t>
            </w:r>
          </w:p>
        </w:tc>
        <w:tc>
          <w:tcPr>
            <w:tcW w:w="1350" w:type="dxa"/>
            <w:shd w:val="clear" w:color="auto" w:fill="auto"/>
          </w:tcPr>
          <w:p w:rsidR="000C0C9C" w:rsidRPr="000C0C9C" w:rsidRDefault="000C0C9C" w:rsidP="004274D8">
            <w:pPr>
              <w:pStyle w:val="TableText"/>
              <w:spacing w:before="60" w:after="60"/>
              <w:jc w:val="center"/>
            </w:pPr>
            <w:r w:rsidRPr="000C0C9C">
              <w:t>0</w:t>
            </w:r>
          </w:p>
        </w:tc>
        <w:tc>
          <w:tcPr>
            <w:tcW w:w="1530" w:type="dxa"/>
          </w:tcPr>
          <w:p w:rsidR="000C0C9C" w:rsidRPr="000C0C9C" w:rsidRDefault="000C0C9C" w:rsidP="004274D8">
            <w:pPr>
              <w:pStyle w:val="TableText"/>
              <w:spacing w:before="60" w:after="60"/>
              <w:jc w:val="center"/>
            </w:pPr>
            <w:r w:rsidRPr="000C0C9C">
              <w:t>0 (the software is not specific to the workshop)</w:t>
            </w:r>
          </w:p>
        </w:tc>
      </w:tr>
      <w:tr w:rsidR="000C0C9C" w:rsidRPr="000C0C9C" w:rsidTr="000C0C9C">
        <w:trPr>
          <w:trHeight w:val="557"/>
        </w:trPr>
        <w:tc>
          <w:tcPr>
            <w:tcW w:w="2178" w:type="dxa"/>
          </w:tcPr>
          <w:p w:rsidR="000C0C9C" w:rsidRPr="000C0C9C" w:rsidRDefault="000C0C9C" w:rsidP="004274D8">
            <w:pPr>
              <w:pStyle w:val="TableText"/>
              <w:spacing w:before="60" w:after="60"/>
            </w:pPr>
            <w:r w:rsidRPr="000C0C9C">
              <w:t>Basic Word</w:t>
            </w:r>
          </w:p>
          <w:p w:rsidR="000C0C9C" w:rsidRPr="000C0C9C" w:rsidRDefault="000C0C9C" w:rsidP="004274D8">
            <w:pPr>
              <w:pStyle w:val="TableText"/>
              <w:spacing w:before="60" w:after="60"/>
            </w:pPr>
          </w:p>
        </w:tc>
        <w:tc>
          <w:tcPr>
            <w:tcW w:w="1170" w:type="dxa"/>
            <w:shd w:val="clear" w:color="auto" w:fill="auto"/>
          </w:tcPr>
          <w:p w:rsidR="000C0C9C" w:rsidRPr="000C0C9C" w:rsidRDefault="000C0C9C" w:rsidP="004274D8">
            <w:pPr>
              <w:pStyle w:val="TableText"/>
              <w:spacing w:before="60" w:after="60"/>
              <w:jc w:val="center"/>
            </w:pPr>
            <w:r w:rsidRPr="000C0C9C">
              <w:t>3</w:t>
            </w:r>
          </w:p>
        </w:tc>
        <w:tc>
          <w:tcPr>
            <w:tcW w:w="1440" w:type="dxa"/>
          </w:tcPr>
          <w:p w:rsidR="000C0C9C" w:rsidRPr="000C0C9C" w:rsidRDefault="000C0C9C" w:rsidP="004274D8">
            <w:pPr>
              <w:pStyle w:val="TableText"/>
              <w:spacing w:before="60" w:after="60"/>
              <w:jc w:val="center"/>
            </w:pPr>
            <w:r w:rsidRPr="000C0C9C">
              <w:t>48 (=12 times 4)</w:t>
            </w:r>
          </w:p>
        </w:tc>
        <w:tc>
          <w:tcPr>
            <w:tcW w:w="1350" w:type="dxa"/>
            <w:shd w:val="clear" w:color="auto" w:fill="auto"/>
          </w:tcPr>
          <w:p w:rsidR="000C0C9C" w:rsidRPr="000C0C9C" w:rsidRDefault="000C0C9C" w:rsidP="004274D8">
            <w:pPr>
              <w:pStyle w:val="TableText"/>
              <w:spacing w:before="60" w:after="60"/>
              <w:jc w:val="center"/>
            </w:pPr>
            <w:r w:rsidRPr="000C0C9C">
              <w:t>1</w:t>
            </w:r>
          </w:p>
        </w:tc>
        <w:tc>
          <w:tcPr>
            <w:tcW w:w="1260" w:type="dxa"/>
          </w:tcPr>
          <w:p w:rsidR="000C0C9C" w:rsidRPr="000C0C9C" w:rsidRDefault="000C0C9C" w:rsidP="004274D8">
            <w:pPr>
              <w:pStyle w:val="TableText"/>
              <w:spacing w:before="60" w:after="60"/>
              <w:jc w:val="center"/>
            </w:pPr>
            <w:r w:rsidRPr="000C0C9C">
              <w:t>200</w:t>
            </w:r>
          </w:p>
        </w:tc>
        <w:tc>
          <w:tcPr>
            <w:tcW w:w="1350" w:type="dxa"/>
            <w:shd w:val="clear" w:color="auto" w:fill="auto"/>
          </w:tcPr>
          <w:p w:rsidR="000C0C9C" w:rsidRPr="000C0C9C" w:rsidRDefault="000C0C9C" w:rsidP="004274D8">
            <w:pPr>
              <w:pStyle w:val="TableText"/>
              <w:spacing w:before="60" w:after="60"/>
              <w:jc w:val="center"/>
            </w:pPr>
            <w:r w:rsidRPr="000C0C9C">
              <w:t>0</w:t>
            </w:r>
          </w:p>
        </w:tc>
        <w:tc>
          <w:tcPr>
            <w:tcW w:w="1530" w:type="dxa"/>
          </w:tcPr>
          <w:p w:rsidR="000C0C9C" w:rsidRPr="000C0C9C" w:rsidRDefault="000C0C9C" w:rsidP="004274D8">
            <w:pPr>
              <w:pStyle w:val="TableText"/>
              <w:spacing w:before="60" w:after="60"/>
              <w:jc w:val="center"/>
            </w:pPr>
            <w:r w:rsidRPr="000C0C9C">
              <w:t>0</w:t>
            </w:r>
          </w:p>
        </w:tc>
      </w:tr>
      <w:tr w:rsidR="000C0C9C" w:rsidRPr="000C0C9C" w:rsidTr="000C0C9C">
        <w:trPr>
          <w:trHeight w:val="557"/>
        </w:trPr>
        <w:tc>
          <w:tcPr>
            <w:tcW w:w="2178" w:type="dxa"/>
          </w:tcPr>
          <w:p w:rsidR="000C0C9C" w:rsidRPr="000C0C9C" w:rsidRDefault="000C0C9C" w:rsidP="004274D8">
            <w:pPr>
              <w:pStyle w:val="TableText"/>
              <w:spacing w:before="60" w:after="60"/>
            </w:pPr>
            <w:r w:rsidRPr="000C0C9C">
              <w:t>Resume Writing</w:t>
            </w:r>
          </w:p>
          <w:p w:rsidR="000C0C9C" w:rsidRPr="000C0C9C" w:rsidRDefault="000C0C9C" w:rsidP="004274D8">
            <w:pPr>
              <w:pStyle w:val="TableText"/>
              <w:spacing w:before="60" w:after="60"/>
            </w:pPr>
          </w:p>
        </w:tc>
        <w:tc>
          <w:tcPr>
            <w:tcW w:w="1170" w:type="dxa"/>
            <w:shd w:val="clear" w:color="auto" w:fill="auto"/>
          </w:tcPr>
          <w:p w:rsidR="000C0C9C" w:rsidRPr="000C0C9C" w:rsidRDefault="000C0C9C" w:rsidP="004274D8">
            <w:pPr>
              <w:pStyle w:val="TableText"/>
              <w:spacing w:before="60" w:after="60"/>
              <w:jc w:val="center"/>
            </w:pPr>
            <w:r w:rsidRPr="000C0C9C">
              <w:t>3</w:t>
            </w:r>
          </w:p>
        </w:tc>
        <w:tc>
          <w:tcPr>
            <w:tcW w:w="1440" w:type="dxa"/>
          </w:tcPr>
          <w:p w:rsidR="000C0C9C" w:rsidRPr="000C0C9C" w:rsidRDefault="000C0C9C" w:rsidP="004274D8">
            <w:pPr>
              <w:pStyle w:val="TableText"/>
              <w:spacing w:before="60" w:after="60"/>
              <w:jc w:val="center"/>
            </w:pPr>
            <w:r w:rsidRPr="000C0C9C">
              <w:t>48 (=12 times 4)</w:t>
            </w:r>
          </w:p>
        </w:tc>
        <w:tc>
          <w:tcPr>
            <w:tcW w:w="1350" w:type="dxa"/>
            <w:shd w:val="clear" w:color="auto" w:fill="auto"/>
          </w:tcPr>
          <w:p w:rsidR="000C0C9C" w:rsidRPr="000C0C9C" w:rsidRDefault="000C0C9C" w:rsidP="004274D8">
            <w:pPr>
              <w:pStyle w:val="TableText"/>
              <w:spacing w:before="60" w:after="60"/>
              <w:jc w:val="center"/>
            </w:pPr>
            <w:r w:rsidRPr="000C0C9C">
              <w:t>1</w:t>
            </w:r>
          </w:p>
        </w:tc>
        <w:tc>
          <w:tcPr>
            <w:tcW w:w="1260" w:type="dxa"/>
          </w:tcPr>
          <w:p w:rsidR="000C0C9C" w:rsidRPr="000C0C9C" w:rsidRDefault="000C0C9C" w:rsidP="004274D8">
            <w:pPr>
              <w:pStyle w:val="TableText"/>
              <w:spacing w:before="60" w:after="60"/>
              <w:jc w:val="center"/>
            </w:pPr>
            <w:r w:rsidRPr="000C0C9C">
              <w:t>500</w:t>
            </w:r>
          </w:p>
        </w:tc>
        <w:tc>
          <w:tcPr>
            <w:tcW w:w="1350" w:type="dxa"/>
            <w:shd w:val="clear" w:color="auto" w:fill="auto"/>
          </w:tcPr>
          <w:p w:rsidR="000C0C9C" w:rsidRPr="000C0C9C" w:rsidRDefault="000C0C9C" w:rsidP="004274D8">
            <w:pPr>
              <w:pStyle w:val="TableText"/>
              <w:spacing w:before="60" w:after="60"/>
              <w:jc w:val="center"/>
            </w:pPr>
            <w:r w:rsidRPr="000C0C9C">
              <w:t>2500</w:t>
            </w:r>
          </w:p>
        </w:tc>
        <w:tc>
          <w:tcPr>
            <w:tcW w:w="1530" w:type="dxa"/>
          </w:tcPr>
          <w:p w:rsidR="000C0C9C" w:rsidRPr="000C0C9C" w:rsidRDefault="000C0C9C" w:rsidP="004274D8">
            <w:pPr>
              <w:pStyle w:val="TableText"/>
              <w:spacing w:before="60" w:after="60"/>
              <w:jc w:val="center"/>
            </w:pPr>
            <w:r w:rsidRPr="000C0C9C">
              <w:t>5000</w:t>
            </w:r>
          </w:p>
        </w:tc>
      </w:tr>
      <w:tr w:rsidR="000C0C9C" w:rsidRPr="000C0C9C" w:rsidTr="000C0C9C">
        <w:trPr>
          <w:trHeight w:val="557"/>
        </w:trPr>
        <w:tc>
          <w:tcPr>
            <w:tcW w:w="2178" w:type="dxa"/>
          </w:tcPr>
          <w:p w:rsidR="000C0C9C" w:rsidRPr="000C0C9C" w:rsidRDefault="000C0C9C" w:rsidP="004274D8">
            <w:pPr>
              <w:pStyle w:val="TableText"/>
              <w:spacing w:before="60" w:after="60"/>
            </w:pPr>
            <w:r w:rsidRPr="000C0C9C">
              <w:t>Job Search—offered by Training Solutions</w:t>
            </w:r>
          </w:p>
          <w:p w:rsidR="000C0C9C" w:rsidRPr="000C0C9C" w:rsidRDefault="000C0C9C" w:rsidP="004274D8">
            <w:pPr>
              <w:pStyle w:val="TableText"/>
              <w:spacing w:before="60" w:after="60"/>
            </w:pPr>
          </w:p>
        </w:tc>
        <w:tc>
          <w:tcPr>
            <w:tcW w:w="1170" w:type="dxa"/>
            <w:shd w:val="clear" w:color="auto" w:fill="auto"/>
          </w:tcPr>
          <w:p w:rsidR="000C0C9C" w:rsidRPr="000C0C9C" w:rsidRDefault="000C0C9C" w:rsidP="004274D8">
            <w:pPr>
              <w:pStyle w:val="TableText"/>
              <w:spacing w:before="60" w:after="60"/>
              <w:jc w:val="center"/>
            </w:pPr>
            <w:r w:rsidRPr="000C0C9C">
              <w:t>8</w:t>
            </w:r>
          </w:p>
        </w:tc>
        <w:tc>
          <w:tcPr>
            <w:tcW w:w="1440" w:type="dxa"/>
          </w:tcPr>
          <w:p w:rsidR="000C0C9C" w:rsidRPr="000C0C9C" w:rsidRDefault="000C0C9C" w:rsidP="004274D8">
            <w:pPr>
              <w:pStyle w:val="TableText"/>
              <w:spacing w:before="60" w:after="60"/>
              <w:jc w:val="center"/>
            </w:pPr>
            <w:r w:rsidRPr="000C0C9C">
              <w:t>12 (=6 times 2)</w:t>
            </w:r>
          </w:p>
        </w:tc>
        <w:tc>
          <w:tcPr>
            <w:tcW w:w="1350" w:type="dxa"/>
            <w:shd w:val="clear" w:color="auto" w:fill="auto"/>
          </w:tcPr>
          <w:p w:rsidR="000C0C9C" w:rsidRPr="000C0C9C" w:rsidRDefault="000C0C9C" w:rsidP="004274D8">
            <w:pPr>
              <w:pStyle w:val="TableText"/>
              <w:spacing w:before="60" w:after="60"/>
              <w:jc w:val="center"/>
            </w:pPr>
            <w:r w:rsidRPr="000C0C9C">
              <w:t>2</w:t>
            </w:r>
          </w:p>
        </w:tc>
        <w:tc>
          <w:tcPr>
            <w:tcW w:w="1260" w:type="dxa"/>
          </w:tcPr>
          <w:p w:rsidR="000C0C9C" w:rsidRPr="000C0C9C" w:rsidRDefault="000C0C9C" w:rsidP="004274D8">
            <w:pPr>
              <w:pStyle w:val="TableText"/>
              <w:spacing w:before="60" w:after="60"/>
              <w:jc w:val="center"/>
            </w:pPr>
            <w:r w:rsidRPr="000C0C9C">
              <w:t>30</w:t>
            </w:r>
          </w:p>
        </w:tc>
        <w:tc>
          <w:tcPr>
            <w:tcW w:w="1350" w:type="dxa"/>
            <w:shd w:val="clear" w:color="auto" w:fill="auto"/>
          </w:tcPr>
          <w:p w:rsidR="000C0C9C" w:rsidRPr="000C0C9C" w:rsidRDefault="000C0C9C" w:rsidP="004274D8">
            <w:pPr>
              <w:pStyle w:val="TableText"/>
              <w:spacing w:before="60" w:after="60"/>
              <w:jc w:val="center"/>
            </w:pPr>
            <w:r w:rsidRPr="000C0C9C">
              <w:t>0</w:t>
            </w:r>
          </w:p>
        </w:tc>
        <w:tc>
          <w:tcPr>
            <w:tcW w:w="1530" w:type="dxa"/>
          </w:tcPr>
          <w:p w:rsidR="000C0C9C" w:rsidRPr="000C0C9C" w:rsidRDefault="000C0C9C" w:rsidP="004274D8">
            <w:pPr>
              <w:pStyle w:val="TableText"/>
              <w:spacing w:before="60" w:after="60"/>
              <w:jc w:val="center"/>
            </w:pPr>
            <w:r w:rsidRPr="000C0C9C">
              <w:t>1000</w:t>
            </w:r>
          </w:p>
        </w:tc>
      </w:tr>
    </w:tbl>
    <w:p w:rsidR="000C0C9C" w:rsidRPr="000C0C9C" w:rsidRDefault="000C0C9C" w:rsidP="000C0C9C">
      <w:pPr>
        <w:spacing w:after="180"/>
      </w:pPr>
    </w:p>
    <w:p w:rsidR="000C0C9C" w:rsidRPr="000C0C9C" w:rsidRDefault="000C0C9C" w:rsidP="000C0C9C">
      <w:pPr>
        <w:spacing w:after="180"/>
      </w:pPr>
      <w:r w:rsidRPr="000C0C9C">
        <w:t>Please complete Table 5 following this example.</w:t>
      </w:r>
    </w:p>
    <w:p w:rsidR="000C0C9C" w:rsidRPr="000C0C9C" w:rsidRDefault="000C0C9C" w:rsidP="000C0C9C">
      <w:pPr>
        <w:tabs>
          <w:tab w:val="clear" w:pos="432"/>
          <w:tab w:val="left" w:pos="360"/>
        </w:tabs>
        <w:spacing w:line="240" w:lineRule="auto"/>
        <w:ind w:left="1512" w:right="360" w:firstLine="0"/>
        <w:contextualSpacing/>
        <w:jc w:val="center"/>
        <w:rPr>
          <w:b/>
        </w:rPr>
        <w:sectPr w:rsidR="000C0C9C" w:rsidRPr="000C0C9C" w:rsidSect="000C0C9C">
          <w:headerReference w:type="default" r:id="rId21"/>
          <w:footerReference w:type="default" r:id="rId22"/>
          <w:headerReference w:type="first" r:id="rId23"/>
          <w:endnotePr>
            <w:numFmt w:val="decimal"/>
          </w:endnotePr>
          <w:pgSz w:w="12240" w:h="15840" w:code="1"/>
          <w:pgMar w:top="1440" w:right="1440" w:bottom="576" w:left="1440" w:header="720" w:footer="576" w:gutter="0"/>
          <w:cols w:space="720"/>
          <w:docGrid w:linePitch="326"/>
        </w:sectPr>
      </w:pPr>
    </w:p>
    <w:p w:rsidR="000C0C9C" w:rsidRPr="000C0C9C" w:rsidRDefault="000C0C9C" w:rsidP="00A72688">
      <w:pPr>
        <w:pStyle w:val="MarkforTableHeading"/>
        <w:ind w:left="360"/>
      </w:pPr>
      <w:r w:rsidRPr="000C0C9C">
        <w:lastRenderedPageBreak/>
        <w:t>Table 5: Workshops</w:t>
      </w:r>
    </w:p>
    <w:tbl>
      <w:tblPr>
        <w:tblW w:w="1393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48"/>
        <w:gridCol w:w="1864"/>
        <w:gridCol w:w="1864"/>
        <w:gridCol w:w="1864"/>
        <w:gridCol w:w="1865"/>
        <w:gridCol w:w="1864"/>
        <w:gridCol w:w="1864"/>
      </w:tblGrid>
      <w:tr w:rsidR="000C0C9C" w:rsidRPr="000C0C9C" w:rsidTr="004274D8">
        <w:tc>
          <w:tcPr>
            <w:tcW w:w="2748" w:type="dxa"/>
            <w:shd w:val="clear" w:color="auto" w:fill="auto"/>
            <w:vAlign w:val="bottom"/>
          </w:tcPr>
          <w:p w:rsidR="000C0C9C" w:rsidRPr="000C0C9C" w:rsidRDefault="000C0C9C" w:rsidP="004274D8">
            <w:pPr>
              <w:pStyle w:val="TableHeaderLeft"/>
              <w:spacing w:after="0"/>
            </w:pPr>
            <w:r w:rsidRPr="000C0C9C">
              <w:t>(1)</w:t>
            </w:r>
          </w:p>
          <w:p w:rsidR="000C0C9C" w:rsidRPr="000C0C9C" w:rsidRDefault="000C0C9C" w:rsidP="007C3A69">
            <w:pPr>
              <w:pStyle w:val="TableHeaderLeft"/>
              <w:spacing w:before="0"/>
            </w:pPr>
            <w:r w:rsidRPr="000C0C9C">
              <w:t>Name of Workshop (add [</w:t>
            </w:r>
            <w:r w:rsidRPr="000C0C9C">
              <w:rPr>
                <w:highlight w:val="yellow"/>
              </w:rPr>
              <w:t xml:space="preserve">local name for </w:t>
            </w:r>
            <w:r w:rsidR="007C3A69">
              <w:rPr>
                <w:highlight w:val="yellow"/>
              </w:rPr>
              <w:t>AJ</w:t>
            </w:r>
            <w:r w:rsidRPr="000C0C9C">
              <w:rPr>
                <w:highlight w:val="yellow"/>
              </w:rPr>
              <w:t>Cs</w:t>
            </w:r>
            <w:r w:rsidRPr="000C0C9C">
              <w:t>] or provider name, if applicable) [</w:t>
            </w:r>
            <w:r w:rsidRPr="000C0C9C">
              <w:rPr>
                <w:highlight w:val="green"/>
              </w:rPr>
              <w:t>pre-filled by study team</w:t>
            </w:r>
            <w:r w:rsidRPr="000C0C9C">
              <w:t>]</w:t>
            </w:r>
          </w:p>
        </w:tc>
        <w:tc>
          <w:tcPr>
            <w:tcW w:w="1864" w:type="dxa"/>
            <w:shd w:val="clear" w:color="auto" w:fill="auto"/>
            <w:vAlign w:val="bottom"/>
          </w:tcPr>
          <w:p w:rsidR="004274D8" w:rsidRDefault="000C0C9C" w:rsidP="004274D8">
            <w:pPr>
              <w:pStyle w:val="TableHeaderCenter"/>
              <w:spacing w:after="0"/>
            </w:pPr>
            <w:r w:rsidRPr="000C0C9C">
              <w:t xml:space="preserve">(2) </w:t>
            </w:r>
          </w:p>
          <w:p w:rsidR="000C0C9C" w:rsidRPr="000C0C9C" w:rsidRDefault="000C0C9C" w:rsidP="004274D8">
            <w:pPr>
              <w:pStyle w:val="TableHeaderCenter"/>
              <w:spacing w:before="0"/>
            </w:pPr>
            <w:r w:rsidRPr="000C0C9C">
              <w:t>Average Duration (hours)</w:t>
            </w:r>
          </w:p>
        </w:tc>
        <w:tc>
          <w:tcPr>
            <w:tcW w:w="1864" w:type="dxa"/>
            <w:vAlign w:val="bottom"/>
          </w:tcPr>
          <w:p w:rsidR="000C0C9C" w:rsidRPr="000C0C9C" w:rsidRDefault="000C0C9C" w:rsidP="004274D8">
            <w:pPr>
              <w:pStyle w:val="TableHeaderCenter"/>
              <w:spacing w:after="0"/>
            </w:pPr>
            <w:r w:rsidRPr="000C0C9C">
              <w:t>(3)</w:t>
            </w:r>
          </w:p>
          <w:p w:rsidR="000C0C9C" w:rsidRPr="000C0C9C" w:rsidRDefault="000C0C9C" w:rsidP="004274D8">
            <w:pPr>
              <w:pStyle w:val="TableHeaderCenter"/>
              <w:spacing w:before="0"/>
            </w:pPr>
            <w:r w:rsidRPr="000C0C9C">
              <w:t>Number of Times Offered Per Year</w:t>
            </w:r>
          </w:p>
        </w:tc>
        <w:tc>
          <w:tcPr>
            <w:tcW w:w="1864" w:type="dxa"/>
            <w:shd w:val="clear" w:color="auto" w:fill="auto"/>
            <w:vAlign w:val="bottom"/>
          </w:tcPr>
          <w:p w:rsidR="000C0C9C" w:rsidRPr="000C0C9C" w:rsidRDefault="000C0C9C" w:rsidP="004274D8">
            <w:pPr>
              <w:pStyle w:val="TableHeaderCenter"/>
              <w:spacing w:after="0"/>
            </w:pPr>
            <w:r w:rsidRPr="000C0C9C">
              <w:t>(4)</w:t>
            </w:r>
          </w:p>
          <w:p w:rsidR="000C0C9C" w:rsidRPr="000C0C9C" w:rsidRDefault="000C0C9C" w:rsidP="004274D8">
            <w:pPr>
              <w:pStyle w:val="TableHeaderCenter"/>
              <w:spacing w:before="0"/>
            </w:pPr>
            <w:r w:rsidRPr="000C0C9C">
              <w:t>Number of Staff Delivering Workshop</w:t>
            </w:r>
          </w:p>
        </w:tc>
        <w:tc>
          <w:tcPr>
            <w:tcW w:w="1865" w:type="dxa"/>
            <w:vAlign w:val="bottom"/>
          </w:tcPr>
          <w:p w:rsidR="000C0C9C" w:rsidRPr="000C0C9C" w:rsidRDefault="000C0C9C" w:rsidP="004274D8">
            <w:pPr>
              <w:pStyle w:val="TableHeaderCenter"/>
              <w:spacing w:after="0"/>
            </w:pPr>
            <w:r w:rsidRPr="000C0C9C">
              <w:t>(5)</w:t>
            </w:r>
          </w:p>
          <w:p w:rsidR="000C0C9C" w:rsidRPr="000C0C9C" w:rsidRDefault="000C0C9C" w:rsidP="004274D8">
            <w:pPr>
              <w:pStyle w:val="TableHeaderCenter"/>
              <w:spacing w:before="0"/>
            </w:pPr>
            <w:r w:rsidRPr="000C0C9C">
              <w:t>Number of Attendees Per Year</w:t>
            </w:r>
          </w:p>
        </w:tc>
        <w:tc>
          <w:tcPr>
            <w:tcW w:w="1864" w:type="dxa"/>
            <w:shd w:val="clear" w:color="auto" w:fill="auto"/>
            <w:vAlign w:val="bottom"/>
          </w:tcPr>
          <w:p w:rsidR="000C0C9C" w:rsidRPr="000C0C9C" w:rsidRDefault="000C0C9C" w:rsidP="004274D8">
            <w:pPr>
              <w:pStyle w:val="TableHeaderCenter"/>
              <w:spacing w:after="0"/>
            </w:pPr>
            <w:r w:rsidRPr="000C0C9C">
              <w:t>(6)</w:t>
            </w:r>
          </w:p>
          <w:p w:rsidR="000C0C9C" w:rsidRPr="000C0C9C" w:rsidRDefault="000C0C9C" w:rsidP="004274D8">
            <w:pPr>
              <w:pStyle w:val="TableHeaderCenter"/>
              <w:spacing w:before="0"/>
            </w:pPr>
            <w:r w:rsidRPr="000C0C9C">
              <w:t>Total customer fees collected, if any</w:t>
            </w:r>
          </w:p>
        </w:tc>
        <w:tc>
          <w:tcPr>
            <w:tcW w:w="1864" w:type="dxa"/>
            <w:vAlign w:val="bottom"/>
          </w:tcPr>
          <w:p w:rsidR="000C0C9C" w:rsidRPr="000C0C9C" w:rsidRDefault="000C0C9C" w:rsidP="004274D8">
            <w:pPr>
              <w:pStyle w:val="TableHeaderCenter"/>
              <w:spacing w:after="0"/>
            </w:pPr>
            <w:r w:rsidRPr="000C0C9C">
              <w:t>(7)</w:t>
            </w:r>
          </w:p>
          <w:p w:rsidR="000C0C9C" w:rsidRPr="000C0C9C" w:rsidRDefault="000C0C9C" w:rsidP="004274D8">
            <w:pPr>
              <w:pStyle w:val="TableHeaderCenter"/>
              <w:spacing w:before="0" w:after="0"/>
            </w:pPr>
            <w:r w:rsidRPr="000C0C9C">
              <w:t>Annual workshop supply expenditures</w:t>
            </w:r>
          </w:p>
          <w:p w:rsidR="000C0C9C" w:rsidRPr="000C0C9C" w:rsidRDefault="000C0C9C" w:rsidP="004274D8">
            <w:pPr>
              <w:pStyle w:val="TableHeaderCenter"/>
              <w:spacing w:before="0"/>
            </w:pPr>
            <w:r w:rsidRPr="000C0C9C">
              <w:t>(dollars)</w:t>
            </w:r>
          </w:p>
        </w:tc>
      </w:tr>
      <w:tr w:rsidR="000C0C9C" w:rsidRPr="000C0C9C" w:rsidTr="000C0C9C">
        <w:trPr>
          <w:trHeight w:val="557"/>
        </w:trPr>
        <w:tc>
          <w:tcPr>
            <w:tcW w:w="2748" w:type="dxa"/>
          </w:tcPr>
          <w:p w:rsidR="000C0C9C" w:rsidRPr="000C0C9C" w:rsidRDefault="000C0C9C" w:rsidP="000C0C9C">
            <w:pPr>
              <w:spacing w:line="240" w:lineRule="auto"/>
              <w:ind w:firstLine="0"/>
              <w:rPr>
                <w:color w:val="1F497D"/>
              </w:rPr>
            </w:pPr>
          </w:p>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4"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5"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4" w:type="dxa"/>
          </w:tcPr>
          <w:p w:rsidR="000C0C9C" w:rsidRPr="000C0C9C" w:rsidRDefault="000C0C9C" w:rsidP="000C0C9C">
            <w:pPr>
              <w:spacing w:line="240" w:lineRule="auto"/>
              <w:ind w:firstLine="0"/>
              <w:rPr>
                <w:color w:val="1F497D"/>
              </w:rPr>
            </w:pPr>
          </w:p>
        </w:tc>
      </w:tr>
      <w:tr w:rsidR="000C0C9C" w:rsidRPr="000C0C9C" w:rsidTr="000C0C9C">
        <w:trPr>
          <w:trHeight w:val="557"/>
        </w:trPr>
        <w:tc>
          <w:tcPr>
            <w:tcW w:w="2748" w:type="dxa"/>
          </w:tcPr>
          <w:p w:rsidR="000C0C9C" w:rsidRPr="000C0C9C" w:rsidRDefault="000C0C9C" w:rsidP="000C0C9C">
            <w:pPr>
              <w:spacing w:line="240" w:lineRule="auto"/>
              <w:ind w:firstLine="0"/>
              <w:rPr>
                <w:color w:val="1F497D"/>
              </w:rPr>
            </w:pPr>
          </w:p>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4"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5"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4" w:type="dxa"/>
          </w:tcPr>
          <w:p w:rsidR="000C0C9C" w:rsidRPr="000C0C9C" w:rsidRDefault="000C0C9C" w:rsidP="000C0C9C">
            <w:pPr>
              <w:spacing w:line="240" w:lineRule="auto"/>
              <w:ind w:firstLine="0"/>
              <w:rPr>
                <w:color w:val="1F497D"/>
              </w:rPr>
            </w:pPr>
          </w:p>
        </w:tc>
      </w:tr>
      <w:tr w:rsidR="000C0C9C" w:rsidRPr="000C0C9C" w:rsidTr="000C0C9C">
        <w:trPr>
          <w:trHeight w:val="557"/>
        </w:trPr>
        <w:tc>
          <w:tcPr>
            <w:tcW w:w="2748" w:type="dxa"/>
          </w:tcPr>
          <w:p w:rsidR="000C0C9C" w:rsidRPr="000C0C9C" w:rsidRDefault="000C0C9C" w:rsidP="000C0C9C">
            <w:pPr>
              <w:spacing w:line="240" w:lineRule="auto"/>
              <w:ind w:firstLine="0"/>
              <w:rPr>
                <w:color w:val="1F497D"/>
              </w:rPr>
            </w:pPr>
          </w:p>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4"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5"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4" w:type="dxa"/>
          </w:tcPr>
          <w:p w:rsidR="000C0C9C" w:rsidRPr="000C0C9C" w:rsidRDefault="000C0C9C" w:rsidP="000C0C9C">
            <w:pPr>
              <w:spacing w:line="240" w:lineRule="auto"/>
              <w:ind w:firstLine="0"/>
              <w:rPr>
                <w:color w:val="1F497D"/>
              </w:rPr>
            </w:pPr>
          </w:p>
        </w:tc>
      </w:tr>
      <w:tr w:rsidR="000C0C9C" w:rsidRPr="000C0C9C" w:rsidTr="000C0C9C">
        <w:trPr>
          <w:trHeight w:val="557"/>
        </w:trPr>
        <w:tc>
          <w:tcPr>
            <w:tcW w:w="2748" w:type="dxa"/>
          </w:tcPr>
          <w:p w:rsidR="000C0C9C" w:rsidRPr="000C0C9C" w:rsidRDefault="000C0C9C" w:rsidP="000C0C9C">
            <w:pPr>
              <w:spacing w:line="240" w:lineRule="auto"/>
              <w:ind w:firstLine="0"/>
              <w:rPr>
                <w:color w:val="1F497D"/>
              </w:rPr>
            </w:pPr>
          </w:p>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4"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5"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4" w:type="dxa"/>
          </w:tcPr>
          <w:p w:rsidR="000C0C9C" w:rsidRPr="000C0C9C" w:rsidRDefault="000C0C9C" w:rsidP="000C0C9C">
            <w:pPr>
              <w:spacing w:line="240" w:lineRule="auto"/>
              <w:ind w:firstLine="0"/>
              <w:rPr>
                <w:color w:val="1F497D"/>
              </w:rPr>
            </w:pPr>
          </w:p>
        </w:tc>
      </w:tr>
      <w:tr w:rsidR="000C0C9C" w:rsidRPr="000C0C9C" w:rsidTr="000C0C9C">
        <w:trPr>
          <w:trHeight w:val="557"/>
        </w:trPr>
        <w:tc>
          <w:tcPr>
            <w:tcW w:w="2748" w:type="dxa"/>
          </w:tcPr>
          <w:p w:rsidR="000C0C9C" w:rsidRPr="000C0C9C" w:rsidRDefault="000C0C9C" w:rsidP="000C0C9C">
            <w:pPr>
              <w:spacing w:line="240" w:lineRule="auto"/>
              <w:ind w:firstLine="0"/>
              <w:rPr>
                <w:color w:val="1F497D"/>
              </w:rPr>
            </w:pPr>
          </w:p>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4"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5"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4" w:type="dxa"/>
          </w:tcPr>
          <w:p w:rsidR="000C0C9C" w:rsidRPr="000C0C9C" w:rsidRDefault="000C0C9C" w:rsidP="000C0C9C">
            <w:pPr>
              <w:spacing w:line="240" w:lineRule="auto"/>
              <w:ind w:firstLine="0"/>
              <w:rPr>
                <w:color w:val="1F497D"/>
              </w:rPr>
            </w:pPr>
          </w:p>
        </w:tc>
      </w:tr>
      <w:tr w:rsidR="000C0C9C" w:rsidRPr="000C0C9C" w:rsidTr="000C0C9C">
        <w:trPr>
          <w:trHeight w:val="557"/>
        </w:trPr>
        <w:tc>
          <w:tcPr>
            <w:tcW w:w="2748"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4"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5"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4" w:type="dxa"/>
          </w:tcPr>
          <w:p w:rsidR="000C0C9C" w:rsidRPr="000C0C9C" w:rsidRDefault="000C0C9C" w:rsidP="000C0C9C">
            <w:pPr>
              <w:spacing w:line="240" w:lineRule="auto"/>
              <w:ind w:firstLine="0"/>
              <w:rPr>
                <w:color w:val="1F497D"/>
              </w:rPr>
            </w:pPr>
          </w:p>
        </w:tc>
      </w:tr>
      <w:tr w:rsidR="000C0C9C" w:rsidRPr="000C0C9C" w:rsidTr="000C0C9C">
        <w:trPr>
          <w:trHeight w:val="557"/>
        </w:trPr>
        <w:tc>
          <w:tcPr>
            <w:tcW w:w="2748"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4"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5"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4" w:type="dxa"/>
          </w:tcPr>
          <w:p w:rsidR="000C0C9C" w:rsidRPr="000C0C9C" w:rsidRDefault="000C0C9C" w:rsidP="000C0C9C">
            <w:pPr>
              <w:spacing w:line="240" w:lineRule="auto"/>
              <w:ind w:firstLine="0"/>
              <w:rPr>
                <w:color w:val="1F497D"/>
              </w:rPr>
            </w:pPr>
          </w:p>
        </w:tc>
      </w:tr>
      <w:tr w:rsidR="000C0C9C" w:rsidRPr="000C0C9C" w:rsidTr="000C0C9C">
        <w:trPr>
          <w:trHeight w:val="557"/>
        </w:trPr>
        <w:tc>
          <w:tcPr>
            <w:tcW w:w="2748"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4"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5"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4" w:type="dxa"/>
          </w:tcPr>
          <w:p w:rsidR="000C0C9C" w:rsidRPr="000C0C9C" w:rsidRDefault="000C0C9C" w:rsidP="000C0C9C">
            <w:pPr>
              <w:spacing w:line="240" w:lineRule="auto"/>
              <w:ind w:firstLine="0"/>
              <w:rPr>
                <w:color w:val="1F497D"/>
              </w:rPr>
            </w:pPr>
          </w:p>
        </w:tc>
      </w:tr>
      <w:tr w:rsidR="000C0C9C" w:rsidRPr="000C0C9C" w:rsidTr="000C0C9C">
        <w:trPr>
          <w:trHeight w:val="557"/>
        </w:trPr>
        <w:tc>
          <w:tcPr>
            <w:tcW w:w="2748"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4"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5"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4" w:type="dxa"/>
          </w:tcPr>
          <w:p w:rsidR="000C0C9C" w:rsidRPr="000C0C9C" w:rsidRDefault="000C0C9C" w:rsidP="000C0C9C">
            <w:pPr>
              <w:spacing w:line="240" w:lineRule="auto"/>
              <w:ind w:firstLine="0"/>
              <w:rPr>
                <w:color w:val="1F497D"/>
              </w:rPr>
            </w:pPr>
          </w:p>
        </w:tc>
      </w:tr>
      <w:tr w:rsidR="000C0C9C" w:rsidRPr="000C0C9C" w:rsidTr="000C0C9C">
        <w:trPr>
          <w:trHeight w:val="557"/>
        </w:trPr>
        <w:tc>
          <w:tcPr>
            <w:tcW w:w="2748"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4"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5" w:type="dxa"/>
          </w:tcPr>
          <w:p w:rsidR="000C0C9C" w:rsidRPr="000C0C9C" w:rsidRDefault="000C0C9C" w:rsidP="000C0C9C">
            <w:pPr>
              <w:spacing w:line="240" w:lineRule="auto"/>
              <w:ind w:firstLine="0"/>
              <w:rPr>
                <w:color w:val="1F497D"/>
              </w:rPr>
            </w:pPr>
          </w:p>
        </w:tc>
        <w:tc>
          <w:tcPr>
            <w:tcW w:w="1864" w:type="dxa"/>
            <w:shd w:val="clear" w:color="auto" w:fill="auto"/>
          </w:tcPr>
          <w:p w:rsidR="000C0C9C" w:rsidRPr="000C0C9C" w:rsidRDefault="000C0C9C" w:rsidP="000C0C9C">
            <w:pPr>
              <w:spacing w:line="240" w:lineRule="auto"/>
              <w:ind w:firstLine="0"/>
              <w:rPr>
                <w:color w:val="1F497D"/>
              </w:rPr>
            </w:pPr>
          </w:p>
        </w:tc>
        <w:tc>
          <w:tcPr>
            <w:tcW w:w="1864" w:type="dxa"/>
          </w:tcPr>
          <w:p w:rsidR="000C0C9C" w:rsidRPr="000C0C9C" w:rsidRDefault="000C0C9C" w:rsidP="000C0C9C">
            <w:pPr>
              <w:spacing w:line="240" w:lineRule="auto"/>
              <w:ind w:firstLine="0"/>
              <w:rPr>
                <w:color w:val="1F497D"/>
              </w:rPr>
            </w:pPr>
          </w:p>
        </w:tc>
      </w:tr>
    </w:tbl>
    <w:p w:rsidR="000C0C9C" w:rsidRPr="000C0C9C" w:rsidRDefault="000C0C9C" w:rsidP="000C0C9C">
      <w:pPr>
        <w:spacing w:line="240" w:lineRule="auto"/>
        <w:ind w:firstLine="0"/>
        <w:rPr>
          <w:b/>
        </w:rPr>
      </w:pPr>
    </w:p>
    <w:p w:rsidR="000C0C9C" w:rsidRPr="000C0C9C" w:rsidRDefault="000C0C9C" w:rsidP="000C0C9C">
      <w:pPr>
        <w:tabs>
          <w:tab w:val="clear" w:pos="432"/>
          <w:tab w:val="left" w:pos="360"/>
        </w:tabs>
        <w:spacing w:line="240" w:lineRule="auto"/>
        <w:ind w:left="1440" w:right="360" w:firstLine="0"/>
        <w:contextualSpacing/>
        <w:sectPr w:rsidR="000C0C9C" w:rsidRPr="000C0C9C" w:rsidSect="000C0C9C">
          <w:endnotePr>
            <w:numFmt w:val="decimal"/>
          </w:endnotePr>
          <w:pgSz w:w="15840" w:h="12240" w:orient="landscape" w:code="1"/>
          <w:pgMar w:top="1440" w:right="1440" w:bottom="1440" w:left="576" w:header="720" w:footer="576" w:gutter="0"/>
          <w:cols w:space="720"/>
          <w:titlePg/>
          <w:docGrid w:linePitch="326"/>
        </w:sectPr>
      </w:pPr>
    </w:p>
    <w:p w:rsidR="000C0C9C" w:rsidRPr="000C0C9C" w:rsidRDefault="000C0C9C" w:rsidP="000C0C9C">
      <w:pPr>
        <w:spacing w:line="240" w:lineRule="auto"/>
        <w:ind w:firstLine="0"/>
        <w:rPr>
          <w:b/>
        </w:rPr>
      </w:pPr>
      <w:r w:rsidRPr="000C0C9C">
        <w:rPr>
          <w:b/>
        </w:rPr>
        <w:lastRenderedPageBreak/>
        <w:t>Section B: Peer support groups</w:t>
      </w:r>
    </w:p>
    <w:p w:rsidR="000C0C9C" w:rsidRPr="000C0C9C" w:rsidRDefault="000C0C9C" w:rsidP="000C0C9C">
      <w:pPr>
        <w:spacing w:line="240" w:lineRule="auto"/>
        <w:ind w:firstLine="0"/>
        <w:rPr>
          <w:b/>
        </w:rPr>
      </w:pPr>
    </w:p>
    <w:p w:rsidR="000C0C9C" w:rsidRPr="000C0C9C" w:rsidRDefault="000C0C9C" w:rsidP="000C0C9C">
      <w:pPr>
        <w:spacing w:line="240" w:lineRule="auto"/>
        <w:ind w:firstLine="0"/>
      </w:pPr>
      <w:r w:rsidRPr="000C0C9C">
        <w:t>Table 6 collects information on peer support groups, also known as job clubs or peer networking groups, that were available to WIA customers at all the [</w:t>
      </w:r>
      <w:r w:rsidRPr="000C0C9C">
        <w:rPr>
          <w:highlight w:val="yellow"/>
        </w:rPr>
        <w:t xml:space="preserve">name of </w:t>
      </w:r>
      <w:r w:rsidR="007C3A69">
        <w:rPr>
          <w:highlight w:val="yellow"/>
        </w:rPr>
        <w:t>AJ</w:t>
      </w:r>
      <w:r w:rsidRPr="000C0C9C">
        <w:rPr>
          <w:highlight w:val="yellow"/>
        </w:rPr>
        <w:t>Cs</w:t>
      </w:r>
      <w:r w:rsidRPr="000C0C9C">
        <w:t>] in [</w:t>
      </w:r>
      <w:r w:rsidRPr="000C0C9C">
        <w:rPr>
          <w:highlight w:val="yellow"/>
        </w:rPr>
        <w:t>WIB/LWIA</w:t>
      </w:r>
      <w:r w:rsidRPr="000C0C9C">
        <w:t>] in PY 2011. We recognize that not all [</w:t>
      </w:r>
      <w:r w:rsidRPr="000C0C9C">
        <w:rPr>
          <w:highlight w:val="yellow"/>
        </w:rPr>
        <w:t xml:space="preserve">local name for </w:t>
      </w:r>
      <w:r w:rsidR="007C3A69">
        <w:rPr>
          <w:highlight w:val="yellow"/>
        </w:rPr>
        <w:t>AJ</w:t>
      </w:r>
      <w:r w:rsidRPr="000C0C9C">
        <w:rPr>
          <w:highlight w:val="yellow"/>
        </w:rPr>
        <w:t>Cs</w:t>
      </w:r>
      <w:r w:rsidRPr="000C0C9C">
        <w:t>] in the [</w:t>
      </w:r>
      <w:r w:rsidRPr="000C0C9C">
        <w:rPr>
          <w:highlight w:val="yellow"/>
        </w:rPr>
        <w:t>WIB/LWIA</w:t>
      </w:r>
      <w:r w:rsidRPr="000C0C9C">
        <w:t>] necessarily offer peer support groups, and that certain aspects of the groups—such as how many times they meet per year and how many people attend—may also vary across [</w:t>
      </w:r>
      <w:r w:rsidRPr="000C0C9C">
        <w:rPr>
          <w:highlight w:val="yellow"/>
        </w:rPr>
        <w:t xml:space="preserve">local name for </w:t>
      </w:r>
      <w:r w:rsidR="007C3A69">
        <w:rPr>
          <w:highlight w:val="yellow"/>
        </w:rPr>
        <w:t>AJ</w:t>
      </w:r>
      <w:r w:rsidRPr="000C0C9C">
        <w:rPr>
          <w:highlight w:val="yellow"/>
        </w:rPr>
        <w:t>Cs</w:t>
      </w:r>
      <w:r w:rsidRPr="000C0C9C">
        <w:t xml:space="preserve">] or by service providers. </w:t>
      </w:r>
    </w:p>
    <w:p w:rsidR="000C0C9C" w:rsidRPr="000C0C9C" w:rsidRDefault="000C0C9C" w:rsidP="000C0C9C">
      <w:pPr>
        <w:spacing w:line="240" w:lineRule="auto"/>
        <w:ind w:firstLine="0"/>
      </w:pPr>
    </w:p>
    <w:p w:rsidR="000C0C9C" w:rsidRPr="000C0C9C" w:rsidRDefault="000C0C9C" w:rsidP="000C0C9C">
      <w:pPr>
        <w:spacing w:line="240" w:lineRule="auto"/>
        <w:ind w:firstLine="0"/>
      </w:pPr>
      <w:r w:rsidRPr="000C0C9C">
        <w:t xml:space="preserve">Please make your best estimate of the totals </w:t>
      </w:r>
      <w:r w:rsidRPr="000C0C9C">
        <w:rPr>
          <w:i/>
        </w:rPr>
        <w:t>across all [</w:t>
      </w:r>
      <w:r w:rsidRPr="000C0C9C">
        <w:rPr>
          <w:i/>
          <w:highlight w:val="yellow"/>
        </w:rPr>
        <w:t xml:space="preserve">local name for </w:t>
      </w:r>
      <w:r w:rsidR="007C3A69">
        <w:rPr>
          <w:i/>
          <w:highlight w:val="yellow"/>
        </w:rPr>
        <w:t>AJ</w:t>
      </w:r>
      <w:r w:rsidRPr="000C0C9C">
        <w:rPr>
          <w:i/>
          <w:highlight w:val="yellow"/>
        </w:rPr>
        <w:t>Cs</w:t>
      </w:r>
      <w:r w:rsidRPr="000C0C9C">
        <w:rPr>
          <w:i/>
        </w:rPr>
        <w:t>]</w:t>
      </w:r>
      <w:r w:rsidRPr="000C0C9C">
        <w:t xml:space="preserve"> </w:t>
      </w:r>
      <w:r w:rsidRPr="000C0C9C">
        <w:rPr>
          <w:i/>
        </w:rPr>
        <w:t xml:space="preserve">in the </w:t>
      </w:r>
      <w:r w:rsidRPr="000C0C9C">
        <w:t>[</w:t>
      </w:r>
      <w:r w:rsidRPr="000C0C9C">
        <w:rPr>
          <w:i/>
          <w:highlight w:val="yellow"/>
        </w:rPr>
        <w:t>WIB/LWIA</w:t>
      </w:r>
      <w:r w:rsidRPr="000C0C9C">
        <w:t>]</w:t>
      </w:r>
      <w:r w:rsidRPr="000C0C9C">
        <w:rPr>
          <w:i/>
        </w:rPr>
        <w:t xml:space="preserve"> </w:t>
      </w:r>
      <w:r w:rsidRPr="000C0C9C">
        <w:t>or, if you prefer, you may report them separately by [</w:t>
      </w:r>
      <w:r w:rsidRPr="000C0C9C">
        <w:rPr>
          <w:highlight w:val="yellow"/>
        </w:rPr>
        <w:t xml:space="preserve">local name for </w:t>
      </w:r>
      <w:r w:rsidR="007C3A69">
        <w:rPr>
          <w:highlight w:val="yellow"/>
        </w:rPr>
        <w:t>AJ</w:t>
      </w:r>
      <w:r w:rsidRPr="000C0C9C">
        <w:rPr>
          <w:highlight w:val="yellow"/>
        </w:rPr>
        <w:t>Cs</w:t>
      </w:r>
      <w:r w:rsidRPr="000C0C9C">
        <w:t>] or service provider. Detailed descriptions of the items requested are below, by column number. This information is very similar to that collected for workshops.</w:t>
      </w:r>
    </w:p>
    <w:p w:rsidR="000C0C9C" w:rsidRPr="000C0C9C" w:rsidRDefault="000C0C9C" w:rsidP="000C0C9C">
      <w:pPr>
        <w:spacing w:line="240" w:lineRule="auto"/>
        <w:ind w:firstLine="0"/>
      </w:pPr>
    </w:p>
    <w:p w:rsidR="000C0C9C" w:rsidRPr="000C0C9C" w:rsidRDefault="000C0C9C" w:rsidP="000C0C9C">
      <w:pPr>
        <w:numPr>
          <w:ilvl w:val="0"/>
          <w:numId w:val="47"/>
        </w:numPr>
        <w:tabs>
          <w:tab w:val="clear" w:pos="432"/>
          <w:tab w:val="left" w:pos="360"/>
        </w:tabs>
        <w:spacing w:after="180" w:line="240" w:lineRule="auto"/>
        <w:ind w:right="360"/>
        <w:jc w:val="left"/>
      </w:pPr>
      <w:r w:rsidRPr="000C0C9C">
        <w:t>Please add any peer support groups that are missing from the list. If you are recording peer support groups by [</w:t>
      </w:r>
      <w:r w:rsidRPr="000C0C9C">
        <w:rPr>
          <w:highlight w:val="yellow"/>
        </w:rPr>
        <w:t xml:space="preserve">local name for </w:t>
      </w:r>
      <w:r w:rsidR="007C3A69">
        <w:rPr>
          <w:highlight w:val="yellow"/>
        </w:rPr>
        <w:t>AJ</w:t>
      </w:r>
      <w:r w:rsidRPr="000C0C9C">
        <w:rPr>
          <w:highlight w:val="yellow"/>
        </w:rPr>
        <w:t>Cs</w:t>
      </w:r>
      <w:r w:rsidRPr="000C0C9C">
        <w:t xml:space="preserve">] or by service provider, please also enter its name. </w:t>
      </w:r>
    </w:p>
    <w:p w:rsidR="000C0C9C" w:rsidRPr="000C0C9C" w:rsidRDefault="000C0C9C" w:rsidP="000C0C9C">
      <w:pPr>
        <w:numPr>
          <w:ilvl w:val="0"/>
          <w:numId w:val="47"/>
        </w:numPr>
        <w:tabs>
          <w:tab w:val="clear" w:pos="432"/>
          <w:tab w:val="left" w:pos="360"/>
        </w:tabs>
        <w:spacing w:after="180" w:line="240" w:lineRule="auto"/>
        <w:ind w:right="360"/>
        <w:jc w:val="left"/>
      </w:pPr>
      <w:r w:rsidRPr="000C0C9C">
        <w:t xml:space="preserve">Record the average duration of the peer support group (in hours). For example, if the group typically meets for 2 hours, record 2. If the group meets for 2 days, 1 </w:t>
      </w:r>
      <w:proofErr w:type="gramStart"/>
      <w:r w:rsidRPr="000C0C9C">
        <w:t>hours</w:t>
      </w:r>
      <w:proofErr w:type="gramEnd"/>
      <w:r w:rsidRPr="000C0C9C">
        <w:t xml:space="preserve"> each day, enter 2. </w:t>
      </w:r>
    </w:p>
    <w:p w:rsidR="000C0C9C" w:rsidRPr="000C0C9C" w:rsidRDefault="000C0C9C" w:rsidP="000C0C9C">
      <w:pPr>
        <w:numPr>
          <w:ilvl w:val="0"/>
          <w:numId w:val="47"/>
        </w:numPr>
        <w:tabs>
          <w:tab w:val="clear" w:pos="432"/>
          <w:tab w:val="left" w:pos="360"/>
        </w:tabs>
        <w:spacing w:after="180" w:line="240" w:lineRule="auto"/>
        <w:ind w:right="360"/>
        <w:jc w:val="left"/>
      </w:pPr>
      <w:r w:rsidRPr="000C0C9C">
        <w:t>Record about how many total times the group met in PY 2011.</w:t>
      </w:r>
    </w:p>
    <w:p w:rsidR="000C0C9C" w:rsidRPr="000C0C9C" w:rsidRDefault="000C0C9C" w:rsidP="000C0C9C">
      <w:pPr>
        <w:numPr>
          <w:ilvl w:val="0"/>
          <w:numId w:val="47"/>
        </w:numPr>
        <w:tabs>
          <w:tab w:val="clear" w:pos="432"/>
          <w:tab w:val="left" w:pos="360"/>
        </w:tabs>
        <w:spacing w:after="180" w:line="240" w:lineRule="auto"/>
        <w:ind w:right="360"/>
        <w:jc w:val="left"/>
      </w:pPr>
      <w:r w:rsidRPr="000C0C9C">
        <w:t xml:space="preserve">Indicate how many </w:t>
      </w:r>
      <w:proofErr w:type="spellStart"/>
      <w:r w:rsidRPr="000C0C9C">
        <w:t>staffpersons</w:t>
      </w:r>
      <w:proofErr w:type="spellEnd"/>
      <w:r w:rsidRPr="000C0C9C">
        <w:t xml:space="preserve"> usually moderate or supervise the group each time it meets. That is, how many </w:t>
      </w:r>
      <w:proofErr w:type="spellStart"/>
      <w:r w:rsidRPr="000C0C9C">
        <w:t>staffpersons</w:t>
      </w:r>
      <w:proofErr w:type="spellEnd"/>
      <w:r w:rsidRPr="000C0C9C">
        <w:t xml:space="preserve"> are typically present when a peer support group is meeting?</w:t>
      </w:r>
    </w:p>
    <w:p w:rsidR="000C0C9C" w:rsidRPr="000C0C9C" w:rsidRDefault="000C0C9C" w:rsidP="000C0C9C">
      <w:pPr>
        <w:numPr>
          <w:ilvl w:val="0"/>
          <w:numId w:val="47"/>
        </w:numPr>
        <w:tabs>
          <w:tab w:val="clear" w:pos="432"/>
          <w:tab w:val="left" w:pos="360"/>
        </w:tabs>
        <w:spacing w:after="180" w:line="240" w:lineRule="auto"/>
        <w:ind w:right="360"/>
        <w:jc w:val="left"/>
      </w:pPr>
      <w:r w:rsidRPr="000C0C9C">
        <w:t>Record about how many people in total attended these groups in PY2011.</w:t>
      </w:r>
    </w:p>
    <w:p w:rsidR="000C0C9C" w:rsidRPr="000C0C9C" w:rsidRDefault="000C0C9C" w:rsidP="000C0C9C">
      <w:pPr>
        <w:spacing w:line="240" w:lineRule="auto"/>
        <w:ind w:firstLine="0"/>
      </w:pPr>
      <w:r w:rsidRPr="000C0C9C">
        <w:tab/>
      </w:r>
      <w:r w:rsidRPr="000C0C9C">
        <w:tab/>
      </w:r>
    </w:p>
    <w:p w:rsidR="000C0C9C" w:rsidRPr="000C0C9C" w:rsidRDefault="000C0C9C" w:rsidP="004274D8">
      <w:pPr>
        <w:pStyle w:val="MarkforTableHeading"/>
      </w:pPr>
      <w:r w:rsidRPr="000C0C9C">
        <w:t>Table 6: Peer Support Groups</w:t>
      </w:r>
    </w:p>
    <w:tbl>
      <w:tblPr>
        <w:tblW w:w="9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1864"/>
        <w:gridCol w:w="1864"/>
        <w:gridCol w:w="1864"/>
        <w:gridCol w:w="1865"/>
      </w:tblGrid>
      <w:tr w:rsidR="000C0C9C" w:rsidRPr="000C0C9C" w:rsidTr="00A72688">
        <w:tc>
          <w:tcPr>
            <w:tcW w:w="2520" w:type="dxa"/>
            <w:shd w:val="clear" w:color="auto" w:fill="auto"/>
            <w:vAlign w:val="bottom"/>
          </w:tcPr>
          <w:p w:rsidR="000C0C9C" w:rsidRPr="000C0C9C" w:rsidRDefault="000C0C9C" w:rsidP="004274D8">
            <w:pPr>
              <w:pStyle w:val="TableHeaderLeft"/>
              <w:spacing w:after="0"/>
            </w:pPr>
            <w:r w:rsidRPr="000C0C9C">
              <w:t>(1)</w:t>
            </w:r>
          </w:p>
          <w:p w:rsidR="000C0C9C" w:rsidRPr="000C0C9C" w:rsidRDefault="000C0C9C" w:rsidP="007C3A69">
            <w:pPr>
              <w:pStyle w:val="TableHeaderLeft"/>
              <w:spacing w:before="0"/>
            </w:pPr>
            <w:r w:rsidRPr="000C0C9C">
              <w:t>Group (add [</w:t>
            </w:r>
            <w:r w:rsidRPr="000C0C9C">
              <w:rPr>
                <w:highlight w:val="yellow"/>
              </w:rPr>
              <w:t xml:space="preserve">local name for </w:t>
            </w:r>
            <w:r w:rsidR="007C3A69">
              <w:rPr>
                <w:highlight w:val="yellow"/>
              </w:rPr>
              <w:t>AJ</w:t>
            </w:r>
            <w:r w:rsidRPr="000C0C9C">
              <w:rPr>
                <w:highlight w:val="yellow"/>
              </w:rPr>
              <w:t>Cs</w:t>
            </w:r>
            <w:r w:rsidRPr="000C0C9C">
              <w:t>] or provider name, if applicable) [</w:t>
            </w:r>
            <w:r w:rsidRPr="000C0C9C">
              <w:rPr>
                <w:highlight w:val="green"/>
              </w:rPr>
              <w:t>pre-filled by study team</w:t>
            </w:r>
            <w:r w:rsidRPr="000C0C9C">
              <w:t>]</w:t>
            </w:r>
          </w:p>
        </w:tc>
        <w:tc>
          <w:tcPr>
            <w:tcW w:w="1864" w:type="dxa"/>
            <w:shd w:val="clear" w:color="auto" w:fill="auto"/>
            <w:vAlign w:val="bottom"/>
          </w:tcPr>
          <w:p w:rsidR="004274D8" w:rsidRDefault="000C0C9C" w:rsidP="004274D8">
            <w:pPr>
              <w:pStyle w:val="TableHeaderCenter"/>
              <w:spacing w:after="0"/>
            </w:pPr>
            <w:r w:rsidRPr="000C0C9C">
              <w:t xml:space="preserve">(2) </w:t>
            </w:r>
          </w:p>
          <w:p w:rsidR="000C0C9C" w:rsidRPr="000C0C9C" w:rsidRDefault="000C0C9C" w:rsidP="004274D8">
            <w:pPr>
              <w:pStyle w:val="TableHeaderCenter"/>
              <w:spacing w:before="0"/>
            </w:pPr>
            <w:r w:rsidRPr="000C0C9C">
              <w:t>Average Duration (hours)</w:t>
            </w:r>
          </w:p>
        </w:tc>
        <w:tc>
          <w:tcPr>
            <w:tcW w:w="1864" w:type="dxa"/>
            <w:vAlign w:val="bottom"/>
          </w:tcPr>
          <w:p w:rsidR="000C0C9C" w:rsidRPr="000C0C9C" w:rsidRDefault="000C0C9C" w:rsidP="004274D8">
            <w:pPr>
              <w:pStyle w:val="TableHeaderCenter"/>
              <w:spacing w:after="0"/>
            </w:pPr>
            <w:r w:rsidRPr="000C0C9C">
              <w:t>(3)</w:t>
            </w:r>
          </w:p>
          <w:p w:rsidR="000C0C9C" w:rsidRPr="000C0C9C" w:rsidRDefault="000C0C9C" w:rsidP="004274D8">
            <w:pPr>
              <w:pStyle w:val="TableHeaderCenter"/>
              <w:spacing w:before="0"/>
            </w:pPr>
            <w:r w:rsidRPr="000C0C9C">
              <w:t>Number of Meetings Per Year</w:t>
            </w:r>
          </w:p>
        </w:tc>
        <w:tc>
          <w:tcPr>
            <w:tcW w:w="1864" w:type="dxa"/>
            <w:shd w:val="clear" w:color="auto" w:fill="auto"/>
            <w:vAlign w:val="bottom"/>
          </w:tcPr>
          <w:p w:rsidR="000C0C9C" w:rsidRPr="000C0C9C" w:rsidRDefault="000C0C9C" w:rsidP="004274D8">
            <w:pPr>
              <w:pStyle w:val="TableHeaderCenter"/>
              <w:spacing w:after="0"/>
            </w:pPr>
            <w:r w:rsidRPr="000C0C9C">
              <w:t>(4)</w:t>
            </w:r>
          </w:p>
          <w:p w:rsidR="000C0C9C" w:rsidRPr="000C0C9C" w:rsidRDefault="000C0C9C" w:rsidP="004274D8">
            <w:pPr>
              <w:pStyle w:val="TableHeaderCenter"/>
              <w:spacing w:before="0"/>
            </w:pPr>
            <w:r w:rsidRPr="000C0C9C">
              <w:t>Number of Staff At Meetings</w:t>
            </w:r>
          </w:p>
        </w:tc>
        <w:tc>
          <w:tcPr>
            <w:tcW w:w="1865" w:type="dxa"/>
            <w:vAlign w:val="bottom"/>
          </w:tcPr>
          <w:p w:rsidR="000C0C9C" w:rsidRPr="000C0C9C" w:rsidRDefault="000C0C9C" w:rsidP="004274D8">
            <w:pPr>
              <w:pStyle w:val="TableHeaderCenter"/>
              <w:spacing w:after="0"/>
            </w:pPr>
            <w:r w:rsidRPr="000C0C9C">
              <w:t>(5)</w:t>
            </w:r>
          </w:p>
          <w:p w:rsidR="000C0C9C" w:rsidRPr="000C0C9C" w:rsidRDefault="000C0C9C" w:rsidP="004274D8">
            <w:pPr>
              <w:pStyle w:val="TableHeaderCenter"/>
              <w:spacing w:before="0"/>
            </w:pPr>
            <w:r w:rsidRPr="000C0C9C">
              <w:t>Number of Attendees Per Year</w:t>
            </w:r>
          </w:p>
        </w:tc>
      </w:tr>
      <w:tr w:rsidR="000C0C9C" w:rsidRPr="000C0C9C" w:rsidTr="00A72688">
        <w:trPr>
          <w:trHeight w:val="557"/>
        </w:trPr>
        <w:tc>
          <w:tcPr>
            <w:tcW w:w="2520" w:type="dxa"/>
          </w:tcPr>
          <w:p w:rsidR="000C0C9C" w:rsidRPr="000C0C9C" w:rsidRDefault="000C0C9C" w:rsidP="004274D8">
            <w:pPr>
              <w:pStyle w:val="TableText"/>
            </w:pPr>
          </w:p>
          <w:p w:rsidR="000C0C9C" w:rsidRPr="000C0C9C" w:rsidRDefault="000C0C9C" w:rsidP="004274D8">
            <w:pPr>
              <w:pStyle w:val="TableText"/>
            </w:pPr>
          </w:p>
        </w:tc>
        <w:tc>
          <w:tcPr>
            <w:tcW w:w="1864" w:type="dxa"/>
            <w:shd w:val="clear" w:color="auto" w:fill="auto"/>
          </w:tcPr>
          <w:p w:rsidR="000C0C9C" w:rsidRPr="000C0C9C" w:rsidRDefault="000C0C9C" w:rsidP="004274D8">
            <w:pPr>
              <w:pStyle w:val="TableText"/>
            </w:pPr>
          </w:p>
        </w:tc>
        <w:tc>
          <w:tcPr>
            <w:tcW w:w="1864" w:type="dxa"/>
          </w:tcPr>
          <w:p w:rsidR="000C0C9C" w:rsidRPr="000C0C9C" w:rsidRDefault="000C0C9C" w:rsidP="004274D8">
            <w:pPr>
              <w:pStyle w:val="TableText"/>
            </w:pPr>
          </w:p>
        </w:tc>
        <w:tc>
          <w:tcPr>
            <w:tcW w:w="1864" w:type="dxa"/>
            <w:shd w:val="clear" w:color="auto" w:fill="auto"/>
          </w:tcPr>
          <w:p w:rsidR="000C0C9C" w:rsidRPr="000C0C9C" w:rsidRDefault="000C0C9C" w:rsidP="004274D8">
            <w:pPr>
              <w:pStyle w:val="TableText"/>
            </w:pPr>
          </w:p>
        </w:tc>
        <w:tc>
          <w:tcPr>
            <w:tcW w:w="1865" w:type="dxa"/>
          </w:tcPr>
          <w:p w:rsidR="000C0C9C" w:rsidRPr="000C0C9C" w:rsidRDefault="000C0C9C" w:rsidP="004274D8">
            <w:pPr>
              <w:pStyle w:val="TableText"/>
            </w:pPr>
          </w:p>
        </w:tc>
      </w:tr>
      <w:tr w:rsidR="000C0C9C" w:rsidRPr="000C0C9C" w:rsidTr="00A72688">
        <w:trPr>
          <w:trHeight w:val="557"/>
        </w:trPr>
        <w:tc>
          <w:tcPr>
            <w:tcW w:w="2520" w:type="dxa"/>
          </w:tcPr>
          <w:p w:rsidR="000C0C9C" w:rsidRPr="000C0C9C" w:rsidRDefault="000C0C9C" w:rsidP="004274D8">
            <w:pPr>
              <w:pStyle w:val="TableText"/>
            </w:pPr>
          </w:p>
          <w:p w:rsidR="000C0C9C" w:rsidRPr="000C0C9C" w:rsidRDefault="000C0C9C" w:rsidP="004274D8">
            <w:pPr>
              <w:pStyle w:val="TableText"/>
            </w:pPr>
          </w:p>
        </w:tc>
        <w:tc>
          <w:tcPr>
            <w:tcW w:w="1864" w:type="dxa"/>
            <w:shd w:val="clear" w:color="auto" w:fill="auto"/>
          </w:tcPr>
          <w:p w:rsidR="000C0C9C" w:rsidRPr="000C0C9C" w:rsidRDefault="000C0C9C" w:rsidP="004274D8">
            <w:pPr>
              <w:pStyle w:val="TableText"/>
            </w:pPr>
          </w:p>
        </w:tc>
        <w:tc>
          <w:tcPr>
            <w:tcW w:w="1864" w:type="dxa"/>
          </w:tcPr>
          <w:p w:rsidR="000C0C9C" w:rsidRPr="000C0C9C" w:rsidRDefault="000C0C9C" w:rsidP="004274D8">
            <w:pPr>
              <w:pStyle w:val="TableText"/>
            </w:pPr>
          </w:p>
        </w:tc>
        <w:tc>
          <w:tcPr>
            <w:tcW w:w="1864" w:type="dxa"/>
            <w:shd w:val="clear" w:color="auto" w:fill="auto"/>
          </w:tcPr>
          <w:p w:rsidR="000C0C9C" w:rsidRPr="000C0C9C" w:rsidRDefault="000C0C9C" w:rsidP="004274D8">
            <w:pPr>
              <w:pStyle w:val="TableText"/>
            </w:pPr>
          </w:p>
        </w:tc>
        <w:tc>
          <w:tcPr>
            <w:tcW w:w="1865" w:type="dxa"/>
          </w:tcPr>
          <w:p w:rsidR="000C0C9C" w:rsidRPr="000C0C9C" w:rsidRDefault="000C0C9C" w:rsidP="004274D8">
            <w:pPr>
              <w:pStyle w:val="TableText"/>
            </w:pPr>
          </w:p>
        </w:tc>
      </w:tr>
      <w:tr w:rsidR="000C0C9C" w:rsidRPr="000C0C9C" w:rsidTr="00A72688">
        <w:trPr>
          <w:trHeight w:val="557"/>
        </w:trPr>
        <w:tc>
          <w:tcPr>
            <w:tcW w:w="2520" w:type="dxa"/>
          </w:tcPr>
          <w:p w:rsidR="000C0C9C" w:rsidRPr="000C0C9C" w:rsidRDefault="000C0C9C" w:rsidP="004274D8">
            <w:pPr>
              <w:pStyle w:val="TableText"/>
            </w:pPr>
          </w:p>
          <w:p w:rsidR="000C0C9C" w:rsidRPr="000C0C9C" w:rsidRDefault="000C0C9C" w:rsidP="004274D8">
            <w:pPr>
              <w:pStyle w:val="TableText"/>
            </w:pPr>
          </w:p>
        </w:tc>
        <w:tc>
          <w:tcPr>
            <w:tcW w:w="1864" w:type="dxa"/>
            <w:shd w:val="clear" w:color="auto" w:fill="auto"/>
          </w:tcPr>
          <w:p w:rsidR="000C0C9C" w:rsidRPr="000C0C9C" w:rsidRDefault="000C0C9C" w:rsidP="004274D8">
            <w:pPr>
              <w:pStyle w:val="TableText"/>
            </w:pPr>
          </w:p>
        </w:tc>
        <w:tc>
          <w:tcPr>
            <w:tcW w:w="1864" w:type="dxa"/>
          </w:tcPr>
          <w:p w:rsidR="000C0C9C" w:rsidRPr="000C0C9C" w:rsidRDefault="000C0C9C" w:rsidP="004274D8">
            <w:pPr>
              <w:pStyle w:val="TableText"/>
            </w:pPr>
          </w:p>
        </w:tc>
        <w:tc>
          <w:tcPr>
            <w:tcW w:w="1864" w:type="dxa"/>
            <w:shd w:val="clear" w:color="auto" w:fill="auto"/>
          </w:tcPr>
          <w:p w:rsidR="000C0C9C" w:rsidRPr="000C0C9C" w:rsidRDefault="000C0C9C" w:rsidP="004274D8">
            <w:pPr>
              <w:pStyle w:val="TableText"/>
            </w:pPr>
          </w:p>
        </w:tc>
        <w:tc>
          <w:tcPr>
            <w:tcW w:w="1865" w:type="dxa"/>
          </w:tcPr>
          <w:p w:rsidR="000C0C9C" w:rsidRPr="000C0C9C" w:rsidRDefault="000C0C9C" w:rsidP="004274D8">
            <w:pPr>
              <w:pStyle w:val="TableText"/>
            </w:pPr>
          </w:p>
        </w:tc>
      </w:tr>
      <w:tr w:rsidR="000C0C9C" w:rsidRPr="000C0C9C" w:rsidTr="00A72688">
        <w:trPr>
          <w:trHeight w:val="557"/>
        </w:trPr>
        <w:tc>
          <w:tcPr>
            <w:tcW w:w="2520" w:type="dxa"/>
          </w:tcPr>
          <w:p w:rsidR="000C0C9C" w:rsidRPr="000C0C9C" w:rsidRDefault="000C0C9C" w:rsidP="004274D8">
            <w:pPr>
              <w:pStyle w:val="TableText"/>
            </w:pPr>
          </w:p>
          <w:p w:rsidR="000C0C9C" w:rsidRPr="000C0C9C" w:rsidRDefault="000C0C9C" w:rsidP="004274D8">
            <w:pPr>
              <w:pStyle w:val="TableText"/>
            </w:pPr>
          </w:p>
        </w:tc>
        <w:tc>
          <w:tcPr>
            <w:tcW w:w="1864" w:type="dxa"/>
            <w:shd w:val="clear" w:color="auto" w:fill="auto"/>
          </w:tcPr>
          <w:p w:rsidR="000C0C9C" w:rsidRPr="000C0C9C" w:rsidRDefault="000C0C9C" w:rsidP="004274D8">
            <w:pPr>
              <w:pStyle w:val="TableText"/>
            </w:pPr>
          </w:p>
        </w:tc>
        <w:tc>
          <w:tcPr>
            <w:tcW w:w="1864" w:type="dxa"/>
          </w:tcPr>
          <w:p w:rsidR="000C0C9C" w:rsidRPr="000C0C9C" w:rsidRDefault="000C0C9C" w:rsidP="004274D8">
            <w:pPr>
              <w:pStyle w:val="TableText"/>
            </w:pPr>
          </w:p>
        </w:tc>
        <w:tc>
          <w:tcPr>
            <w:tcW w:w="1864" w:type="dxa"/>
            <w:shd w:val="clear" w:color="auto" w:fill="auto"/>
          </w:tcPr>
          <w:p w:rsidR="000C0C9C" w:rsidRPr="000C0C9C" w:rsidRDefault="000C0C9C" w:rsidP="004274D8">
            <w:pPr>
              <w:pStyle w:val="TableText"/>
            </w:pPr>
          </w:p>
        </w:tc>
        <w:tc>
          <w:tcPr>
            <w:tcW w:w="1865" w:type="dxa"/>
          </w:tcPr>
          <w:p w:rsidR="000C0C9C" w:rsidRPr="000C0C9C" w:rsidRDefault="000C0C9C" w:rsidP="004274D8">
            <w:pPr>
              <w:pStyle w:val="TableText"/>
            </w:pPr>
          </w:p>
        </w:tc>
      </w:tr>
      <w:tr w:rsidR="000C0C9C" w:rsidRPr="000C0C9C" w:rsidTr="00A72688">
        <w:trPr>
          <w:trHeight w:val="557"/>
        </w:trPr>
        <w:tc>
          <w:tcPr>
            <w:tcW w:w="2520" w:type="dxa"/>
          </w:tcPr>
          <w:p w:rsidR="000C0C9C" w:rsidRPr="000C0C9C" w:rsidRDefault="000C0C9C" w:rsidP="004274D8">
            <w:pPr>
              <w:pStyle w:val="TableText"/>
            </w:pPr>
          </w:p>
          <w:p w:rsidR="000C0C9C" w:rsidRPr="000C0C9C" w:rsidRDefault="000C0C9C" w:rsidP="004274D8">
            <w:pPr>
              <w:pStyle w:val="TableText"/>
            </w:pPr>
          </w:p>
        </w:tc>
        <w:tc>
          <w:tcPr>
            <w:tcW w:w="1864" w:type="dxa"/>
            <w:shd w:val="clear" w:color="auto" w:fill="auto"/>
          </w:tcPr>
          <w:p w:rsidR="000C0C9C" w:rsidRPr="000C0C9C" w:rsidRDefault="000C0C9C" w:rsidP="004274D8">
            <w:pPr>
              <w:pStyle w:val="TableText"/>
            </w:pPr>
          </w:p>
        </w:tc>
        <w:tc>
          <w:tcPr>
            <w:tcW w:w="1864" w:type="dxa"/>
          </w:tcPr>
          <w:p w:rsidR="000C0C9C" w:rsidRPr="000C0C9C" w:rsidRDefault="000C0C9C" w:rsidP="004274D8">
            <w:pPr>
              <w:pStyle w:val="TableText"/>
            </w:pPr>
          </w:p>
        </w:tc>
        <w:tc>
          <w:tcPr>
            <w:tcW w:w="1864" w:type="dxa"/>
            <w:shd w:val="clear" w:color="auto" w:fill="auto"/>
          </w:tcPr>
          <w:p w:rsidR="000C0C9C" w:rsidRPr="000C0C9C" w:rsidRDefault="000C0C9C" w:rsidP="004274D8">
            <w:pPr>
              <w:pStyle w:val="TableText"/>
            </w:pPr>
          </w:p>
        </w:tc>
        <w:tc>
          <w:tcPr>
            <w:tcW w:w="1865" w:type="dxa"/>
          </w:tcPr>
          <w:p w:rsidR="000C0C9C" w:rsidRPr="000C0C9C" w:rsidRDefault="000C0C9C" w:rsidP="004274D8">
            <w:pPr>
              <w:pStyle w:val="TableText"/>
            </w:pPr>
          </w:p>
        </w:tc>
      </w:tr>
    </w:tbl>
    <w:p w:rsidR="004274D8" w:rsidRDefault="004274D8" w:rsidP="000C0C9C">
      <w:pPr>
        <w:spacing w:line="240" w:lineRule="auto"/>
        <w:ind w:firstLine="0"/>
        <w:rPr>
          <w:b/>
        </w:rPr>
      </w:pPr>
    </w:p>
    <w:p w:rsidR="004274D8" w:rsidRDefault="004274D8">
      <w:pPr>
        <w:tabs>
          <w:tab w:val="clear" w:pos="432"/>
        </w:tabs>
        <w:spacing w:line="240" w:lineRule="auto"/>
        <w:ind w:firstLine="0"/>
        <w:jc w:val="left"/>
        <w:rPr>
          <w:b/>
        </w:rPr>
      </w:pPr>
      <w:r>
        <w:rPr>
          <w:b/>
        </w:rPr>
        <w:br w:type="page"/>
      </w:r>
    </w:p>
    <w:p w:rsidR="000C0C9C" w:rsidRPr="000C0C9C" w:rsidRDefault="000C0C9C" w:rsidP="000C0C9C">
      <w:pPr>
        <w:spacing w:line="240" w:lineRule="auto"/>
        <w:ind w:firstLine="0"/>
        <w:rPr>
          <w:b/>
        </w:rPr>
      </w:pPr>
      <w:r w:rsidRPr="000C0C9C">
        <w:rPr>
          <w:b/>
        </w:rPr>
        <w:lastRenderedPageBreak/>
        <w:t xml:space="preserve">Section C: Assessments </w:t>
      </w:r>
    </w:p>
    <w:p w:rsidR="000C0C9C" w:rsidRPr="000C0C9C" w:rsidRDefault="000C0C9C" w:rsidP="000C0C9C">
      <w:pPr>
        <w:spacing w:line="240" w:lineRule="auto"/>
        <w:ind w:firstLine="0"/>
      </w:pPr>
    </w:p>
    <w:p w:rsidR="000C0C9C" w:rsidRPr="000C0C9C" w:rsidRDefault="000C0C9C" w:rsidP="000C0C9C">
      <w:pPr>
        <w:spacing w:line="240" w:lineRule="auto"/>
        <w:ind w:firstLine="0"/>
      </w:pPr>
      <w:r w:rsidRPr="000C0C9C">
        <w:t>Table 7 collects information on all the structured assessments that were available to WIA A/DW customers at all the [</w:t>
      </w:r>
      <w:r w:rsidRPr="000C0C9C">
        <w:rPr>
          <w:highlight w:val="yellow"/>
        </w:rPr>
        <w:t xml:space="preserve">local name for </w:t>
      </w:r>
      <w:r w:rsidR="007C3A69">
        <w:rPr>
          <w:highlight w:val="yellow"/>
        </w:rPr>
        <w:t>AJ</w:t>
      </w:r>
      <w:r w:rsidRPr="000C0C9C">
        <w:rPr>
          <w:highlight w:val="yellow"/>
        </w:rPr>
        <w:t>Cs</w:t>
      </w:r>
      <w:r w:rsidRPr="000C0C9C">
        <w:t>] in [</w:t>
      </w:r>
      <w:r w:rsidRPr="000C0C9C">
        <w:rPr>
          <w:highlight w:val="yellow"/>
        </w:rPr>
        <w:t>WIB/LWIA</w:t>
      </w:r>
      <w:r w:rsidRPr="000C0C9C">
        <w:t>] in PY 2011. Structured assessments should be included regardless of whether they are offered to all WIA A/DW customers or only to those who are determined eligible for intensive/training services. Note that informal assessments of customer skills or suitability for training are not included; rather we are interested in paper-and-pencil or computer-based tests that customers can take to assess their skills and career readiness or determine what types of careers they would be well-suited to.</w:t>
      </w:r>
    </w:p>
    <w:p w:rsidR="000C0C9C" w:rsidRPr="000C0C9C" w:rsidRDefault="000C0C9C" w:rsidP="000C0C9C">
      <w:pPr>
        <w:spacing w:line="240" w:lineRule="auto"/>
        <w:ind w:firstLine="0"/>
      </w:pPr>
    </w:p>
    <w:p w:rsidR="000C0C9C" w:rsidRPr="000C0C9C" w:rsidRDefault="000C0C9C" w:rsidP="000C0C9C">
      <w:pPr>
        <w:spacing w:line="240" w:lineRule="auto"/>
        <w:ind w:firstLine="0"/>
      </w:pPr>
      <w:r w:rsidRPr="000C0C9C">
        <w:t>We recognize that the same set of structured assessments might not be offered in all [</w:t>
      </w:r>
      <w:r w:rsidRPr="000C0C9C">
        <w:rPr>
          <w:highlight w:val="yellow"/>
        </w:rPr>
        <w:t xml:space="preserve">local name for </w:t>
      </w:r>
      <w:r w:rsidR="007C3A69">
        <w:rPr>
          <w:highlight w:val="yellow"/>
        </w:rPr>
        <w:t>AJ</w:t>
      </w:r>
      <w:r w:rsidRPr="000C0C9C">
        <w:rPr>
          <w:highlight w:val="yellow"/>
        </w:rPr>
        <w:t>Cs</w:t>
      </w:r>
      <w:r w:rsidRPr="000C0C9C">
        <w:t>] or by all service providers in the [</w:t>
      </w:r>
      <w:r w:rsidRPr="000C0C9C">
        <w:rPr>
          <w:highlight w:val="yellow"/>
        </w:rPr>
        <w:t>WIB/LWIA</w:t>
      </w:r>
      <w:r w:rsidRPr="000C0C9C">
        <w:t xml:space="preserve">]. Please make your best estimate of the totals </w:t>
      </w:r>
      <w:r w:rsidRPr="000C0C9C">
        <w:rPr>
          <w:i/>
        </w:rPr>
        <w:t>across all [</w:t>
      </w:r>
      <w:r w:rsidRPr="000C0C9C">
        <w:rPr>
          <w:i/>
          <w:highlight w:val="yellow"/>
        </w:rPr>
        <w:t xml:space="preserve">local name for </w:t>
      </w:r>
      <w:r w:rsidR="007C3A69">
        <w:rPr>
          <w:i/>
          <w:highlight w:val="yellow"/>
        </w:rPr>
        <w:t>AJ</w:t>
      </w:r>
      <w:r w:rsidRPr="000C0C9C">
        <w:rPr>
          <w:i/>
          <w:highlight w:val="yellow"/>
        </w:rPr>
        <w:t>Cs</w:t>
      </w:r>
      <w:r w:rsidRPr="000C0C9C">
        <w:rPr>
          <w:i/>
        </w:rPr>
        <w:t>]</w:t>
      </w:r>
      <w:r w:rsidRPr="000C0C9C">
        <w:t xml:space="preserve"> </w:t>
      </w:r>
      <w:r w:rsidRPr="000C0C9C">
        <w:rPr>
          <w:i/>
        </w:rPr>
        <w:t xml:space="preserve">and service providers in the </w:t>
      </w:r>
      <w:r w:rsidRPr="000C0C9C">
        <w:t>[</w:t>
      </w:r>
      <w:r w:rsidRPr="000C0C9C">
        <w:rPr>
          <w:highlight w:val="yellow"/>
        </w:rPr>
        <w:t>WIB/LWIA</w:t>
      </w:r>
      <w:r w:rsidRPr="000C0C9C">
        <w:t xml:space="preserve">] or, if you prefer, you may report them separately by </w:t>
      </w:r>
      <w:r w:rsidRPr="000C0C9C">
        <w:rPr>
          <w:i/>
        </w:rPr>
        <w:t>[</w:t>
      </w:r>
      <w:r w:rsidRPr="000C0C9C">
        <w:rPr>
          <w:i/>
          <w:highlight w:val="yellow"/>
        </w:rPr>
        <w:t xml:space="preserve">local name for </w:t>
      </w:r>
      <w:r w:rsidR="007C3A69">
        <w:rPr>
          <w:i/>
          <w:highlight w:val="yellow"/>
        </w:rPr>
        <w:t>AJ</w:t>
      </w:r>
      <w:r w:rsidRPr="000C0C9C">
        <w:rPr>
          <w:i/>
          <w:highlight w:val="yellow"/>
        </w:rPr>
        <w:t>Cs</w:t>
      </w:r>
      <w:r w:rsidRPr="000C0C9C">
        <w:rPr>
          <w:i/>
        </w:rPr>
        <w:t>]</w:t>
      </w:r>
      <w:r w:rsidRPr="000C0C9C">
        <w:t xml:space="preserve"> or service provider. Detailed descriptions of the items requested are below, by column number.</w:t>
      </w:r>
    </w:p>
    <w:p w:rsidR="000C0C9C" w:rsidRPr="000C0C9C" w:rsidRDefault="000C0C9C" w:rsidP="000C0C9C">
      <w:pPr>
        <w:spacing w:line="240" w:lineRule="auto"/>
        <w:ind w:firstLine="0"/>
      </w:pPr>
    </w:p>
    <w:p w:rsidR="000C0C9C" w:rsidRPr="000C0C9C" w:rsidRDefault="000C0C9C" w:rsidP="001F1C5F">
      <w:pPr>
        <w:numPr>
          <w:ilvl w:val="0"/>
          <w:numId w:val="35"/>
        </w:numPr>
        <w:tabs>
          <w:tab w:val="clear" w:pos="432"/>
          <w:tab w:val="left" w:pos="360"/>
        </w:tabs>
        <w:spacing w:after="180" w:line="240" w:lineRule="auto"/>
        <w:ind w:right="360"/>
        <w:contextualSpacing/>
      </w:pPr>
      <w:r w:rsidRPr="000C0C9C">
        <w:t xml:space="preserve">Please add any assessments offered in PY 2011 that </w:t>
      </w:r>
      <w:proofErr w:type="gramStart"/>
      <w:r w:rsidRPr="000C0C9C">
        <w:t>are</w:t>
      </w:r>
      <w:proofErr w:type="gramEnd"/>
      <w:r w:rsidRPr="000C0C9C">
        <w:t xml:space="preserve"> missing from the list. If you are recording assessments by [</w:t>
      </w:r>
      <w:r w:rsidRPr="000C0C9C">
        <w:rPr>
          <w:highlight w:val="yellow"/>
        </w:rPr>
        <w:t xml:space="preserve">local name for </w:t>
      </w:r>
      <w:r w:rsidR="007C3A69">
        <w:rPr>
          <w:highlight w:val="yellow"/>
        </w:rPr>
        <w:t>AJ</w:t>
      </w:r>
      <w:r w:rsidRPr="000C0C9C">
        <w:rPr>
          <w:highlight w:val="yellow"/>
        </w:rPr>
        <w:t>Cs</w:t>
      </w:r>
      <w:r w:rsidRPr="000C0C9C">
        <w:t>] or by service provider, please also enter its name.</w:t>
      </w:r>
    </w:p>
    <w:p w:rsidR="000C0C9C" w:rsidRPr="000C0C9C" w:rsidRDefault="000C0C9C" w:rsidP="000C0C9C">
      <w:pPr>
        <w:numPr>
          <w:ilvl w:val="0"/>
          <w:numId w:val="35"/>
        </w:numPr>
        <w:tabs>
          <w:tab w:val="clear" w:pos="432"/>
          <w:tab w:val="left" w:pos="360"/>
        </w:tabs>
        <w:spacing w:after="180" w:line="240" w:lineRule="auto"/>
        <w:ind w:right="360"/>
        <w:contextualSpacing/>
      </w:pPr>
      <w:r w:rsidRPr="000C0C9C">
        <w:t>Record the approximate annual expenditures on assessment supply costs, such as workbooks, answer sheets, or per-assessment licensing fees.</w:t>
      </w:r>
    </w:p>
    <w:p w:rsidR="000C0C9C" w:rsidRPr="000C0C9C" w:rsidRDefault="000C0C9C" w:rsidP="000C0C9C">
      <w:pPr>
        <w:numPr>
          <w:ilvl w:val="0"/>
          <w:numId w:val="35"/>
        </w:numPr>
        <w:tabs>
          <w:tab w:val="clear" w:pos="432"/>
          <w:tab w:val="left" w:pos="360"/>
        </w:tabs>
        <w:spacing w:after="180" w:line="240" w:lineRule="auto"/>
        <w:ind w:right="360"/>
        <w:contextualSpacing/>
      </w:pPr>
      <w:r w:rsidRPr="000C0C9C">
        <w:t xml:space="preserve">Record how many customers took each assessment in PY </w:t>
      </w:r>
      <w:proofErr w:type="gramStart"/>
      <w:r w:rsidRPr="000C0C9C">
        <w:t>2011.</w:t>
      </w:r>
      <w:proofErr w:type="gramEnd"/>
      <w:r w:rsidRPr="000C0C9C">
        <w:t xml:space="preserve"> </w:t>
      </w:r>
    </w:p>
    <w:p w:rsidR="000C0C9C" w:rsidRPr="000C0C9C" w:rsidRDefault="000C0C9C" w:rsidP="000C0C9C">
      <w:pPr>
        <w:numPr>
          <w:ilvl w:val="0"/>
          <w:numId w:val="35"/>
        </w:numPr>
        <w:tabs>
          <w:tab w:val="clear" w:pos="432"/>
          <w:tab w:val="left" w:pos="360"/>
        </w:tabs>
        <w:spacing w:after="180" w:line="240" w:lineRule="auto"/>
        <w:ind w:right="360"/>
        <w:contextualSpacing/>
        <w:rPr>
          <w:rFonts w:ascii="Times New Roman" w:hAnsi="Times New Roman"/>
        </w:rPr>
      </w:pPr>
      <w:r w:rsidRPr="000C0C9C">
        <w:t>Record the fee to score each assessment, if there is one.</w:t>
      </w:r>
    </w:p>
    <w:p w:rsidR="001F1C5F" w:rsidRDefault="001F1C5F" w:rsidP="000C0C9C">
      <w:pPr>
        <w:spacing w:line="240" w:lineRule="auto"/>
        <w:ind w:firstLine="0"/>
      </w:pPr>
    </w:p>
    <w:p w:rsidR="000C0C9C" w:rsidRPr="000C0C9C" w:rsidRDefault="000C0C9C" w:rsidP="000C0C9C">
      <w:pPr>
        <w:spacing w:line="240" w:lineRule="auto"/>
        <w:ind w:firstLine="0"/>
      </w:pPr>
      <w:r w:rsidRPr="000C0C9C">
        <w:t>The first row of Table 6 provides an example of how to fill in this table. Please complete the rest of the table as appropriate.</w:t>
      </w:r>
    </w:p>
    <w:p w:rsidR="000C0C9C" w:rsidRPr="000C0C9C" w:rsidRDefault="000C0C9C" w:rsidP="000C0C9C">
      <w:pPr>
        <w:spacing w:line="240" w:lineRule="auto"/>
        <w:ind w:firstLine="0"/>
      </w:pPr>
    </w:p>
    <w:p w:rsidR="000C0C9C" w:rsidRPr="000C0C9C" w:rsidRDefault="000C0C9C" w:rsidP="004274D8">
      <w:pPr>
        <w:pStyle w:val="MarkforTableHeading"/>
      </w:pPr>
      <w:r w:rsidRPr="000C0C9C">
        <w:t>Table 7: Assessment Costs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2190"/>
        <w:gridCol w:w="2190"/>
        <w:gridCol w:w="2190"/>
      </w:tblGrid>
      <w:tr w:rsidR="000C0C9C" w:rsidRPr="000C0C9C" w:rsidTr="00A72688">
        <w:tc>
          <w:tcPr>
            <w:tcW w:w="2610" w:type="dxa"/>
            <w:shd w:val="clear" w:color="auto" w:fill="auto"/>
            <w:vAlign w:val="bottom"/>
          </w:tcPr>
          <w:p w:rsidR="000C0C9C" w:rsidRPr="000C0C9C" w:rsidRDefault="000C0C9C" w:rsidP="004274D8">
            <w:pPr>
              <w:pStyle w:val="TableHeaderLeft"/>
              <w:spacing w:after="0"/>
            </w:pPr>
            <w:r w:rsidRPr="000C0C9C">
              <w:t>(1)</w:t>
            </w:r>
          </w:p>
          <w:p w:rsidR="000C0C9C" w:rsidRPr="000C0C9C" w:rsidRDefault="000C0C9C" w:rsidP="004274D8">
            <w:pPr>
              <w:pStyle w:val="TableHeaderLeft"/>
              <w:spacing w:before="0" w:after="0"/>
            </w:pPr>
            <w:r w:rsidRPr="000C0C9C">
              <w:t>Assessment Name</w:t>
            </w:r>
          </w:p>
          <w:p w:rsidR="000C0C9C" w:rsidRPr="000C0C9C" w:rsidRDefault="000C0C9C" w:rsidP="004274D8">
            <w:pPr>
              <w:pStyle w:val="TableHeaderLeft"/>
              <w:spacing w:before="0"/>
            </w:pPr>
            <w:r w:rsidRPr="000C0C9C">
              <w:t>[</w:t>
            </w:r>
            <w:r w:rsidRPr="000C0C9C">
              <w:rPr>
                <w:highlight w:val="green"/>
              </w:rPr>
              <w:t>pre-filled by liaisons</w:t>
            </w:r>
            <w:r w:rsidRPr="000C0C9C">
              <w:t>]</w:t>
            </w:r>
          </w:p>
        </w:tc>
        <w:tc>
          <w:tcPr>
            <w:tcW w:w="2190" w:type="dxa"/>
            <w:vAlign w:val="bottom"/>
          </w:tcPr>
          <w:p w:rsidR="000C0C9C" w:rsidRPr="000C0C9C" w:rsidRDefault="000C0C9C" w:rsidP="004274D8">
            <w:pPr>
              <w:pStyle w:val="TableHeaderCenter"/>
              <w:spacing w:after="0"/>
            </w:pPr>
            <w:r w:rsidRPr="000C0C9C">
              <w:t>(2)</w:t>
            </w:r>
          </w:p>
          <w:p w:rsidR="000C0C9C" w:rsidRPr="000C0C9C" w:rsidRDefault="000C0C9C" w:rsidP="004274D8">
            <w:pPr>
              <w:pStyle w:val="TableHeaderCenter"/>
              <w:spacing w:before="0"/>
            </w:pPr>
            <w:r w:rsidRPr="000C0C9C">
              <w:t>Approximate Annual Expenditures on Assessment Supplies in PY2011</w:t>
            </w:r>
          </w:p>
        </w:tc>
        <w:tc>
          <w:tcPr>
            <w:tcW w:w="2190" w:type="dxa"/>
            <w:vAlign w:val="bottom"/>
          </w:tcPr>
          <w:p w:rsidR="000C0C9C" w:rsidRPr="000C0C9C" w:rsidRDefault="000C0C9C" w:rsidP="004274D8">
            <w:pPr>
              <w:pStyle w:val="TableHeaderCenter"/>
              <w:spacing w:after="0"/>
            </w:pPr>
            <w:r w:rsidRPr="000C0C9C">
              <w:t xml:space="preserve">(3) </w:t>
            </w:r>
          </w:p>
          <w:p w:rsidR="000C0C9C" w:rsidRPr="000C0C9C" w:rsidRDefault="000C0C9C" w:rsidP="004274D8">
            <w:pPr>
              <w:pStyle w:val="TableHeaderCenter"/>
              <w:spacing w:before="0"/>
            </w:pPr>
            <w:r w:rsidRPr="000C0C9C">
              <w:t>Approximate Number of Assessment Takers in PY2011</w:t>
            </w:r>
          </w:p>
        </w:tc>
        <w:tc>
          <w:tcPr>
            <w:tcW w:w="2190" w:type="dxa"/>
            <w:vAlign w:val="bottom"/>
          </w:tcPr>
          <w:p w:rsidR="000C0C9C" w:rsidRPr="000C0C9C" w:rsidRDefault="000C0C9C" w:rsidP="004274D8">
            <w:pPr>
              <w:pStyle w:val="TableHeaderCenter"/>
              <w:spacing w:after="0"/>
            </w:pPr>
            <w:r w:rsidRPr="000C0C9C">
              <w:t>(4)</w:t>
            </w:r>
          </w:p>
          <w:p w:rsidR="000C0C9C" w:rsidRPr="000C0C9C" w:rsidRDefault="007C3A69" w:rsidP="004274D8">
            <w:pPr>
              <w:pStyle w:val="TableHeaderCenter"/>
              <w:spacing w:before="0"/>
              <w:rPr>
                <w:highlight w:val="yellow"/>
              </w:rPr>
            </w:pPr>
            <w:r>
              <w:t>Per-</w:t>
            </w:r>
            <w:r w:rsidR="000C0C9C" w:rsidRPr="000C0C9C">
              <w:t>Assessment Scoring Fee</w:t>
            </w:r>
          </w:p>
        </w:tc>
      </w:tr>
      <w:tr w:rsidR="000C0C9C" w:rsidRPr="000C0C9C" w:rsidTr="00A72688">
        <w:tc>
          <w:tcPr>
            <w:tcW w:w="2610" w:type="dxa"/>
            <w:vAlign w:val="center"/>
          </w:tcPr>
          <w:p w:rsidR="000C0C9C" w:rsidRPr="000C0C9C" w:rsidRDefault="000C0C9C" w:rsidP="004274D8">
            <w:pPr>
              <w:pStyle w:val="TableText"/>
            </w:pPr>
            <w:r w:rsidRPr="000C0C9C">
              <w:t>TABE</w:t>
            </w:r>
          </w:p>
        </w:tc>
        <w:tc>
          <w:tcPr>
            <w:tcW w:w="2190" w:type="dxa"/>
            <w:vAlign w:val="center"/>
          </w:tcPr>
          <w:p w:rsidR="000C0C9C" w:rsidRPr="000C0C9C" w:rsidRDefault="000C0C9C" w:rsidP="004274D8">
            <w:pPr>
              <w:pStyle w:val="TableText"/>
              <w:jc w:val="center"/>
            </w:pPr>
            <w:r w:rsidRPr="000C0C9C">
              <w:t>$500</w:t>
            </w:r>
          </w:p>
        </w:tc>
        <w:tc>
          <w:tcPr>
            <w:tcW w:w="2190" w:type="dxa"/>
            <w:vAlign w:val="center"/>
          </w:tcPr>
          <w:p w:rsidR="000C0C9C" w:rsidRPr="000C0C9C" w:rsidRDefault="000C0C9C" w:rsidP="004274D8">
            <w:pPr>
              <w:pStyle w:val="TableText"/>
              <w:jc w:val="center"/>
            </w:pPr>
            <w:r w:rsidRPr="000C0C9C">
              <w:t>1,000</w:t>
            </w:r>
          </w:p>
        </w:tc>
        <w:tc>
          <w:tcPr>
            <w:tcW w:w="2190" w:type="dxa"/>
            <w:vAlign w:val="center"/>
          </w:tcPr>
          <w:p w:rsidR="000C0C9C" w:rsidRPr="000C0C9C" w:rsidRDefault="000C0C9C" w:rsidP="004274D8">
            <w:pPr>
              <w:pStyle w:val="TableText"/>
              <w:jc w:val="center"/>
            </w:pPr>
            <w:r w:rsidRPr="000C0C9C">
              <w:t>0</w:t>
            </w:r>
          </w:p>
        </w:tc>
      </w:tr>
      <w:tr w:rsidR="000C0C9C" w:rsidRPr="000C0C9C" w:rsidTr="00A72688">
        <w:tc>
          <w:tcPr>
            <w:tcW w:w="2610" w:type="dxa"/>
            <w:vAlign w:val="center"/>
          </w:tcPr>
          <w:p w:rsidR="000C0C9C" w:rsidRPr="000C0C9C" w:rsidRDefault="000C0C9C" w:rsidP="004274D8">
            <w:pPr>
              <w:pStyle w:val="TableText"/>
              <w:rPr>
                <w:color w:val="1F497D"/>
              </w:rPr>
            </w:pPr>
          </w:p>
        </w:tc>
        <w:tc>
          <w:tcPr>
            <w:tcW w:w="2190" w:type="dxa"/>
            <w:vAlign w:val="center"/>
          </w:tcPr>
          <w:p w:rsidR="000C0C9C" w:rsidRPr="000C0C9C" w:rsidRDefault="000C0C9C" w:rsidP="004274D8">
            <w:pPr>
              <w:pStyle w:val="TableText"/>
              <w:rPr>
                <w:color w:val="1F497D"/>
              </w:rPr>
            </w:pPr>
          </w:p>
        </w:tc>
        <w:tc>
          <w:tcPr>
            <w:tcW w:w="2190" w:type="dxa"/>
            <w:vAlign w:val="center"/>
          </w:tcPr>
          <w:p w:rsidR="000C0C9C" w:rsidRPr="000C0C9C" w:rsidRDefault="000C0C9C" w:rsidP="004274D8">
            <w:pPr>
              <w:pStyle w:val="TableText"/>
              <w:rPr>
                <w:color w:val="1F497D"/>
              </w:rPr>
            </w:pPr>
          </w:p>
        </w:tc>
        <w:tc>
          <w:tcPr>
            <w:tcW w:w="2190" w:type="dxa"/>
            <w:vAlign w:val="center"/>
          </w:tcPr>
          <w:p w:rsidR="000C0C9C" w:rsidRPr="000C0C9C" w:rsidRDefault="000C0C9C" w:rsidP="004274D8">
            <w:pPr>
              <w:pStyle w:val="TableText"/>
              <w:rPr>
                <w:color w:val="1F497D"/>
              </w:rPr>
            </w:pPr>
          </w:p>
        </w:tc>
      </w:tr>
      <w:tr w:rsidR="000C0C9C" w:rsidRPr="000C0C9C" w:rsidTr="00A72688">
        <w:tc>
          <w:tcPr>
            <w:tcW w:w="2610" w:type="dxa"/>
            <w:vAlign w:val="center"/>
          </w:tcPr>
          <w:p w:rsidR="000C0C9C" w:rsidRPr="000C0C9C" w:rsidRDefault="000C0C9C" w:rsidP="004274D8">
            <w:pPr>
              <w:pStyle w:val="TableText"/>
              <w:rPr>
                <w:color w:val="1F497D"/>
              </w:rPr>
            </w:pPr>
          </w:p>
        </w:tc>
        <w:tc>
          <w:tcPr>
            <w:tcW w:w="2190" w:type="dxa"/>
            <w:vAlign w:val="center"/>
          </w:tcPr>
          <w:p w:rsidR="000C0C9C" w:rsidRPr="000C0C9C" w:rsidRDefault="000C0C9C" w:rsidP="004274D8">
            <w:pPr>
              <w:pStyle w:val="TableText"/>
              <w:rPr>
                <w:color w:val="1F497D"/>
              </w:rPr>
            </w:pPr>
          </w:p>
        </w:tc>
        <w:tc>
          <w:tcPr>
            <w:tcW w:w="2190" w:type="dxa"/>
            <w:vAlign w:val="center"/>
          </w:tcPr>
          <w:p w:rsidR="000C0C9C" w:rsidRPr="000C0C9C" w:rsidRDefault="000C0C9C" w:rsidP="004274D8">
            <w:pPr>
              <w:pStyle w:val="TableText"/>
              <w:rPr>
                <w:color w:val="1F497D"/>
              </w:rPr>
            </w:pPr>
          </w:p>
        </w:tc>
        <w:tc>
          <w:tcPr>
            <w:tcW w:w="2190" w:type="dxa"/>
            <w:vAlign w:val="center"/>
          </w:tcPr>
          <w:p w:rsidR="000C0C9C" w:rsidRPr="000C0C9C" w:rsidRDefault="000C0C9C" w:rsidP="004274D8">
            <w:pPr>
              <w:pStyle w:val="TableText"/>
              <w:rPr>
                <w:color w:val="1F497D"/>
              </w:rPr>
            </w:pPr>
          </w:p>
        </w:tc>
      </w:tr>
      <w:tr w:rsidR="000C0C9C" w:rsidRPr="000C0C9C" w:rsidTr="00A72688">
        <w:tc>
          <w:tcPr>
            <w:tcW w:w="2610" w:type="dxa"/>
            <w:vAlign w:val="center"/>
          </w:tcPr>
          <w:p w:rsidR="000C0C9C" w:rsidRPr="000C0C9C" w:rsidRDefault="000C0C9C" w:rsidP="004274D8">
            <w:pPr>
              <w:pStyle w:val="TableText"/>
              <w:rPr>
                <w:color w:val="1F497D"/>
              </w:rPr>
            </w:pPr>
          </w:p>
        </w:tc>
        <w:tc>
          <w:tcPr>
            <w:tcW w:w="2190" w:type="dxa"/>
            <w:vAlign w:val="center"/>
          </w:tcPr>
          <w:p w:rsidR="000C0C9C" w:rsidRPr="000C0C9C" w:rsidRDefault="000C0C9C" w:rsidP="004274D8">
            <w:pPr>
              <w:pStyle w:val="TableText"/>
              <w:rPr>
                <w:color w:val="1F497D"/>
              </w:rPr>
            </w:pPr>
          </w:p>
        </w:tc>
        <w:tc>
          <w:tcPr>
            <w:tcW w:w="2190" w:type="dxa"/>
            <w:vAlign w:val="center"/>
          </w:tcPr>
          <w:p w:rsidR="000C0C9C" w:rsidRPr="000C0C9C" w:rsidRDefault="000C0C9C" w:rsidP="004274D8">
            <w:pPr>
              <w:pStyle w:val="TableText"/>
              <w:rPr>
                <w:color w:val="1F497D"/>
              </w:rPr>
            </w:pPr>
          </w:p>
        </w:tc>
        <w:tc>
          <w:tcPr>
            <w:tcW w:w="2190" w:type="dxa"/>
            <w:vAlign w:val="center"/>
          </w:tcPr>
          <w:p w:rsidR="000C0C9C" w:rsidRPr="000C0C9C" w:rsidRDefault="000C0C9C" w:rsidP="004274D8">
            <w:pPr>
              <w:pStyle w:val="TableText"/>
              <w:rPr>
                <w:color w:val="1F497D"/>
              </w:rPr>
            </w:pPr>
          </w:p>
        </w:tc>
      </w:tr>
      <w:tr w:rsidR="000C0C9C" w:rsidRPr="000C0C9C" w:rsidTr="00A72688">
        <w:tc>
          <w:tcPr>
            <w:tcW w:w="2610" w:type="dxa"/>
            <w:vAlign w:val="center"/>
          </w:tcPr>
          <w:p w:rsidR="000C0C9C" w:rsidRPr="000C0C9C" w:rsidRDefault="000C0C9C" w:rsidP="004274D8">
            <w:pPr>
              <w:pStyle w:val="TableText"/>
              <w:rPr>
                <w:color w:val="1F497D"/>
              </w:rPr>
            </w:pPr>
          </w:p>
        </w:tc>
        <w:tc>
          <w:tcPr>
            <w:tcW w:w="2190" w:type="dxa"/>
            <w:vAlign w:val="center"/>
          </w:tcPr>
          <w:p w:rsidR="000C0C9C" w:rsidRPr="000C0C9C" w:rsidRDefault="000C0C9C" w:rsidP="004274D8">
            <w:pPr>
              <w:pStyle w:val="TableText"/>
              <w:rPr>
                <w:color w:val="1F497D"/>
              </w:rPr>
            </w:pPr>
          </w:p>
        </w:tc>
        <w:tc>
          <w:tcPr>
            <w:tcW w:w="2190" w:type="dxa"/>
            <w:vAlign w:val="center"/>
          </w:tcPr>
          <w:p w:rsidR="000C0C9C" w:rsidRPr="000C0C9C" w:rsidRDefault="000C0C9C" w:rsidP="004274D8">
            <w:pPr>
              <w:pStyle w:val="TableText"/>
              <w:rPr>
                <w:color w:val="1F497D"/>
              </w:rPr>
            </w:pPr>
          </w:p>
        </w:tc>
        <w:tc>
          <w:tcPr>
            <w:tcW w:w="2190" w:type="dxa"/>
            <w:vAlign w:val="center"/>
          </w:tcPr>
          <w:p w:rsidR="000C0C9C" w:rsidRPr="000C0C9C" w:rsidRDefault="000C0C9C" w:rsidP="004274D8">
            <w:pPr>
              <w:pStyle w:val="TableText"/>
              <w:rPr>
                <w:color w:val="1F497D"/>
              </w:rPr>
            </w:pPr>
          </w:p>
        </w:tc>
      </w:tr>
    </w:tbl>
    <w:p w:rsidR="000C0C9C" w:rsidRPr="000C0C9C" w:rsidRDefault="000C0C9C" w:rsidP="000C0C9C">
      <w:pPr>
        <w:spacing w:line="240" w:lineRule="auto"/>
        <w:ind w:firstLine="0"/>
        <w:rPr>
          <w:b/>
        </w:rPr>
      </w:pPr>
    </w:p>
    <w:p w:rsidR="000C0C9C" w:rsidRPr="000C0C9C" w:rsidRDefault="000C0C9C" w:rsidP="000C0C9C">
      <w:pPr>
        <w:spacing w:line="240" w:lineRule="auto"/>
        <w:ind w:firstLine="0"/>
        <w:rPr>
          <w:b/>
        </w:rPr>
      </w:pPr>
    </w:p>
    <w:p w:rsidR="000C0C9C" w:rsidRPr="000C0C9C" w:rsidRDefault="000C0C9C" w:rsidP="000C0C9C">
      <w:pPr>
        <w:spacing w:line="240" w:lineRule="auto"/>
        <w:ind w:firstLine="0"/>
        <w:rPr>
          <w:b/>
        </w:rPr>
      </w:pPr>
      <w:r w:rsidRPr="000C0C9C">
        <w:rPr>
          <w:b/>
        </w:rPr>
        <w:t>Section D: Supportive Services</w:t>
      </w:r>
    </w:p>
    <w:p w:rsidR="000C0C9C" w:rsidRPr="000C0C9C" w:rsidRDefault="000C0C9C" w:rsidP="004274D8">
      <w:pPr>
        <w:spacing w:line="240" w:lineRule="auto"/>
        <w:ind w:firstLine="0"/>
      </w:pPr>
    </w:p>
    <w:p w:rsidR="000C0C9C" w:rsidRPr="000C0C9C" w:rsidRDefault="000C0C9C" w:rsidP="000C0C9C">
      <w:pPr>
        <w:numPr>
          <w:ilvl w:val="0"/>
          <w:numId w:val="30"/>
        </w:numPr>
        <w:spacing w:after="180" w:line="240" w:lineRule="auto"/>
        <w:contextualSpacing/>
      </w:pPr>
      <w:r w:rsidRPr="000C0C9C">
        <w:t>How much did the [</w:t>
      </w:r>
      <w:r w:rsidRPr="000C0C9C">
        <w:rPr>
          <w:highlight w:val="yellow"/>
        </w:rPr>
        <w:t xml:space="preserve">local name for </w:t>
      </w:r>
      <w:r w:rsidR="007C3A69">
        <w:rPr>
          <w:highlight w:val="yellow"/>
        </w:rPr>
        <w:t>AJ</w:t>
      </w:r>
      <w:r w:rsidRPr="000C0C9C">
        <w:rPr>
          <w:highlight w:val="yellow"/>
        </w:rPr>
        <w:t>Cs</w:t>
      </w:r>
      <w:r w:rsidRPr="000C0C9C">
        <w:t>] expend on supportive services for WIA A/DW customers in PY 2011? __________________________</w:t>
      </w:r>
    </w:p>
    <w:p w:rsidR="000C0C9C" w:rsidRPr="000C0C9C" w:rsidRDefault="000C0C9C" w:rsidP="000C0C9C">
      <w:pPr>
        <w:spacing w:line="240" w:lineRule="auto"/>
        <w:ind w:left="720" w:firstLine="0"/>
        <w:contextualSpacing/>
      </w:pPr>
    </w:p>
    <w:p w:rsidR="000C0C9C" w:rsidRPr="000C0C9C" w:rsidRDefault="000C0C9C" w:rsidP="000C0C9C">
      <w:pPr>
        <w:numPr>
          <w:ilvl w:val="0"/>
          <w:numId w:val="30"/>
        </w:numPr>
        <w:spacing w:after="180" w:line="240" w:lineRule="auto"/>
        <w:contextualSpacing/>
      </w:pPr>
      <w:r w:rsidRPr="000C0C9C">
        <w:t>About how many WIA A/DW customers received these supportive services? __________________________</w:t>
      </w:r>
    </w:p>
    <w:p w:rsidR="004274D8" w:rsidRDefault="004274D8">
      <w:pPr>
        <w:tabs>
          <w:tab w:val="clear" w:pos="432"/>
        </w:tabs>
        <w:spacing w:line="240" w:lineRule="auto"/>
        <w:ind w:firstLine="0"/>
        <w:jc w:val="left"/>
        <w:rPr>
          <w:b/>
        </w:rPr>
      </w:pPr>
    </w:p>
    <w:p w:rsidR="006B23F9" w:rsidRDefault="006B23F9">
      <w:pPr>
        <w:tabs>
          <w:tab w:val="clear" w:pos="432"/>
        </w:tabs>
        <w:spacing w:line="240" w:lineRule="auto"/>
        <w:ind w:firstLine="0"/>
        <w:jc w:val="left"/>
        <w:rPr>
          <w:b/>
        </w:rPr>
      </w:pPr>
      <w:r>
        <w:rPr>
          <w:b/>
        </w:rPr>
        <w:br w:type="page"/>
      </w:r>
    </w:p>
    <w:p w:rsidR="000C0C9C" w:rsidRPr="000C0C9C" w:rsidRDefault="000C0C9C" w:rsidP="000C0C9C">
      <w:pPr>
        <w:spacing w:line="240" w:lineRule="auto"/>
        <w:ind w:firstLine="0"/>
        <w:jc w:val="left"/>
        <w:rPr>
          <w:b/>
        </w:rPr>
      </w:pPr>
      <w:r w:rsidRPr="000C0C9C">
        <w:rPr>
          <w:b/>
        </w:rPr>
        <w:lastRenderedPageBreak/>
        <w:t>Section E: Adult Basic Education</w:t>
      </w:r>
    </w:p>
    <w:p w:rsidR="000C0C9C" w:rsidRPr="000C0C9C" w:rsidRDefault="000C0C9C" w:rsidP="000C0C9C">
      <w:pPr>
        <w:spacing w:line="240" w:lineRule="auto"/>
        <w:ind w:firstLine="0"/>
        <w:jc w:val="left"/>
      </w:pPr>
    </w:p>
    <w:p w:rsidR="000C0C9C" w:rsidRPr="000C0C9C" w:rsidRDefault="000C0C9C" w:rsidP="000C0C9C">
      <w:pPr>
        <w:spacing w:line="240" w:lineRule="auto"/>
        <w:ind w:firstLine="0"/>
        <w:jc w:val="left"/>
      </w:pPr>
      <w:r w:rsidRPr="000C0C9C">
        <w:t xml:space="preserve">Table 8 collects information on adult basic or remedial education courses that were offered to WIA Adults and Dislocated Workers within the </w:t>
      </w:r>
      <w:r w:rsidR="00364EA5">
        <w:t>American Job Center</w:t>
      </w:r>
      <w:r w:rsidRPr="000C0C9C">
        <w:t xml:space="preserve"> system in PY2012. This includes courses that were offered by partner agencies such as Wagner-</w:t>
      </w:r>
      <w:proofErr w:type="spellStart"/>
      <w:r w:rsidRPr="000C0C9C">
        <w:t>Peyser</w:t>
      </w:r>
      <w:proofErr w:type="spellEnd"/>
      <w:r w:rsidRPr="000C0C9C">
        <w:t>.</w:t>
      </w:r>
    </w:p>
    <w:p w:rsidR="000C0C9C" w:rsidRPr="000C0C9C" w:rsidRDefault="000C0C9C" w:rsidP="000C0C9C">
      <w:pPr>
        <w:spacing w:line="240" w:lineRule="auto"/>
        <w:ind w:firstLine="0"/>
        <w:jc w:val="left"/>
      </w:pPr>
      <w:r w:rsidRPr="000C0C9C">
        <w:t xml:space="preserve"> </w:t>
      </w:r>
    </w:p>
    <w:p w:rsidR="000C0C9C" w:rsidRPr="000C0C9C" w:rsidRDefault="000C0C9C" w:rsidP="000C0C9C">
      <w:pPr>
        <w:numPr>
          <w:ilvl w:val="0"/>
          <w:numId w:val="6"/>
        </w:numPr>
        <w:spacing w:after="180" w:line="240" w:lineRule="auto"/>
        <w:ind w:left="1080"/>
        <w:jc w:val="left"/>
      </w:pPr>
      <w:r w:rsidRPr="000C0C9C">
        <w:t xml:space="preserve">In Column 1, list all the adult basic/remedial education courses that were offered to WIA Adults and Dislocated Workers in PY 2012. </w:t>
      </w:r>
    </w:p>
    <w:p w:rsidR="000C0C9C" w:rsidRPr="000C0C9C" w:rsidRDefault="000C0C9C" w:rsidP="000C0C9C">
      <w:pPr>
        <w:numPr>
          <w:ilvl w:val="0"/>
          <w:numId w:val="6"/>
        </w:numPr>
        <w:spacing w:after="180" w:line="240" w:lineRule="auto"/>
        <w:ind w:left="1080"/>
        <w:jc w:val="left"/>
      </w:pPr>
      <w:r w:rsidRPr="000C0C9C">
        <w:t xml:space="preserve">In Column 2, note which program (i.e., WIA, TANF, </w:t>
      </w:r>
      <w:proofErr w:type="gramStart"/>
      <w:r w:rsidRPr="000C0C9C">
        <w:t>ES</w:t>
      </w:r>
      <w:proofErr w:type="gramEnd"/>
      <w:r w:rsidRPr="000C0C9C">
        <w:t>) offered the course.</w:t>
      </w:r>
    </w:p>
    <w:p w:rsidR="000C0C9C" w:rsidRPr="000C0C9C" w:rsidRDefault="000C0C9C" w:rsidP="000C0C9C">
      <w:pPr>
        <w:numPr>
          <w:ilvl w:val="0"/>
          <w:numId w:val="6"/>
        </w:numPr>
        <w:spacing w:after="180" w:line="240" w:lineRule="auto"/>
        <w:ind w:left="1080"/>
        <w:jc w:val="left"/>
      </w:pPr>
      <w:r w:rsidRPr="000C0C9C">
        <w:t xml:space="preserve">In Column 3, estimate the average cost for a customer to attend the course. This includes the cost of providing the course, but not any fee paid by the customer. </w:t>
      </w:r>
    </w:p>
    <w:p w:rsidR="000C0C9C" w:rsidRPr="000C0C9C" w:rsidRDefault="000C0C9C" w:rsidP="000C0C9C">
      <w:pPr>
        <w:numPr>
          <w:ilvl w:val="0"/>
          <w:numId w:val="6"/>
        </w:numPr>
        <w:spacing w:after="180" w:line="240" w:lineRule="auto"/>
        <w:ind w:left="1080"/>
        <w:jc w:val="left"/>
      </w:pPr>
      <w:r w:rsidRPr="000C0C9C">
        <w:t xml:space="preserve">In the final column, note who typically pays for a customer to attend the program. This could be the customer himself, WIA, or a partner agency. </w:t>
      </w:r>
    </w:p>
    <w:p w:rsidR="000C0C9C" w:rsidRPr="000C0C9C" w:rsidRDefault="000C0C9C" w:rsidP="000C0C9C">
      <w:pPr>
        <w:spacing w:line="240" w:lineRule="auto"/>
        <w:ind w:firstLine="0"/>
        <w:jc w:val="left"/>
      </w:pPr>
    </w:p>
    <w:p w:rsidR="000C0C9C" w:rsidRPr="000C0C9C" w:rsidRDefault="000C0C9C" w:rsidP="00A72688">
      <w:pPr>
        <w:pStyle w:val="MarkforTableHeading"/>
      </w:pPr>
      <w:r w:rsidRPr="000C0C9C">
        <w:t>Table 8: Basic/Remedial Education</w:t>
      </w:r>
    </w:p>
    <w:tbl>
      <w:tblPr>
        <w:tblW w:w="8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0"/>
        <w:gridCol w:w="2340"/>
        <w:gridCol w:w="1620"/>
        <w:gridCol w:w="1710"/>
      </w:tblGrid>
      <w:tr w:rsidR="000C0C9C" w:rsidRPr="000C0C9C" w:rsidTr="00A72688">
        <w:tc>
          <w:tcPr>
            <w:tcW w:w="2980" w:type="dxa"/>
            <w:shd w:val="clear" w:color="auto" w:fill="auto"/>
            <w:vAlign w:val="bottom"/>
          </w:tcPr>
          <w:p w:rsidR="000C0C9C" w:rsidRPr="000C0C9C" w:rsidRDefault="000C0C9C" w:rsidP="004274D8">
            <w:pPr>
              <w:pStyle w:val="TableHeaderLeft"/>
            </w:pPr>
            <w:r w:rsidRPr="000C0C9C">
              <w:t xml:space="preserve">Course </w:t>
            </w:r>
            <w:r w:rsidRPr="000C0C9C">
              <w:rPr>
                <w:highlight w:val="green"/>
              </w:rPr>
              <w:t>[pre-filled by liaisons]</w:t>
            </w:r>
          </w:p>
        </w:tc>
        <w:tc>
          <w:tcPr>
            <w:tcW w:w="2340" w:type="dxa"/>
            <w:shd w:val="clear" w:color="auto" w:fill="auto"/>
            <w:vAlign w:val="bottom"/>
          </w:tcPr>
          <w:p w:rsidR="000C0C9C" w:rsidRPr="000C0C9C" w:rsidRDefault="000C0C9C" w:rsidP="004274D8">
            <w:pPr>
              <w:pStyle w:val="TableHeaderCenter"/>
            </w:pPr>
            <w:r w:rsidRPr="000C0C9C">
              <w:t>Program that Offered the Course</w:t>
            </w:r>
          </w:p>
        </w:tc>
        <w:tc>
          <w:tcPr>
            <w:tcW w:w="1620" w:type="dxa"/>
            <w:vAlign w:val="bottom"/>
          </w:tcPr>
          <w:p w:rsidR="000C0C9C" w:rsidRPr="000C0C9C" w:rsidRDefault="000C0C9C" w:rsidP="004274D8">
            <w:pPr>
              <w:pStyle w:val="TableHeaderCenter"/>
            </w:pPr>
            <w:r w:rsidRPr="000C0C9C">
              <w:t>Average Per Customer Cost of Course</w:t>
            </w:r>
          </w:p>
        </w:tc>
        <w:tc>
          <w:tcPr>
            <w:tcW w:w="1710" w:type="dxa"/>
            <w:vAlign w:val="bottom"/>
          </w:tcPr>
          <w:p w:rsidR="000C0C9C" w:rsidRPr="000C0C9C" w:rsidRDefault="000C0C9C" w:rsidP="004274D8">
            <w:pPr>
              <w:pStyle w:val="TableHeaderCenter"/>
            </w:pPr>
            <w:r w:rsidRPr="000C0C9C">
              <w:t>Funding Source(s)</w:t>
            </w:r>
          </w:p>
        </w:tc>
      </w:tr>
      <w:tr w:rsidR="000C0C9C" w:rsidRPr="000C0C9C" w:rsidTr="00A72688">
        <w:trPr>
          <w:trHeight w:val="350"/>
        </w:trPr>
        <w:tc>
          <w:tcPr>
            <w:tcW w:w="2980" w:type="dxa"/>
          </w:tcPr>
          <w:p w:rsidR="000C0C9C" w:rsidRPr="000C0C9C" w:rsidRDefault="000C0C9C" w:rsidP="004274D8">
            <w:pPr>
              <w:pStyle w:val="TableText"/>
            </w:pPr>
          </w:p>
          <w:p w:rsidR="000C0C9C" w:rsidRPr="000C0C9C" w:rsidRDefault="000C0C9C" w:rsidP="004274D8">
            <w:pPr>
              <w:pStyle w:val="TableText"/>
            </w:pPr>
          </w:p>
        </w:tc>
        <w:tc>
          <w:tcPr>
            <w:tcW w:w="2340" w:type="dxa"/>
            <w:shd w:val="clear" w:color="auto" w:fill="auto"/>
          </w:tcPr>
          <w:p w:rsidR="000C0C9C" w:rsidRPr="000C0C9C" w:rsidRDefault="000C0C9C" w:rsidP="004274D8">
            <w:pPr>
              <w:pStyle w:val="TableText"/>
            </w:pPr>
          </w:p>
        </w:tc>
        <w:tc>
          <w:tcPr>
            <w:tcW w:w="1620" w:type="dxa"/>
          </w:tcPr>
          <w:p w:rsidR="000C0C9C" w:rsidRPr="000C0C9C" w:rsidRDefault="000C0C9C" w:rsidP="004274D8">
            <w:pPr>
              <w:pStyle w:val="TableText"/>
            </w:pPr>
          </w:p>
        </w:tc>
        <w:tc>
          <w:tcPr>
            <w:tcW w:w="1710" w:type="dxa"/>
          </w:tcPr>
          <w:p w:rsidR="000C0C9C" w:rsidRPr="000C0C9C" w:rsidRDefault="000C0C9C" w:rsidP="004274D8">
            <w:pPr>
              <w:pStyle w:val="TableText"/>
            </w:pPr>
          </w:p>
        </w:tc>
      </w:tr>
      <w:tr w:rsidR="000C0C9C" w:rsidRPr="000C0C9C" w:rsidTr="00A72688">
        <w:tc>
          <w:tcPr>
            <w:tcW w:w="2980" w:type="dxa"/>
          </w:tcPr>
          <w:p w:rsidR="000C0C9C" w:rsidRPr="000C0C9C" w:rsidRDefault="000C0C9C" w:rsidP="004274D8">
            <w:pPr>
              <w:pStyle w:val="TableText"/>
            </w:pPr>
          </w:p>
          <w:p w:rsidR="000C0C9C" w:rsidRPr="000C0C9C" w:rsidRDefault="000C0C9C" w:rsidP="004274D8">
            <w:pPr>
              <w:pStyle w:val="TableText"/>
            </w:pPr>
          </w:p>
        </w:tc>
        <w:tc>
          <w:tcPr>
            <w:tcW w:w="2340" w:type="dxa"/>
            <w:shd w:val="clear" w:color="auto" w:fill="auto"/>
          </w:tcPr>
          <w:p w:rsidR="000C0C9C" w:rsidRPr="000C0C9C" w:rsidRDefault="000C0C9C" w:rsidP="004274D8">
            <w:pPr>
              <w:pStyle w:val="TableText"/>
            </w:pPr>
          </w:p>
        </w:tc>
        <w:tc>
          <w:tcPr>
            <w:tcW w:w="1620" w:type="dxa"/>
          </w:tcPr>
          <w:p w:rsidR="000C0C9C" w:rsidRPr="000C0C9C" w:rsidRDefault="000C0C9C" w:rsidP="004274D8">
            <w:pPr>
              <w:pStyle w:val="TableText"/>
            </w:pPr>
          </w:p>
        </w:tc>
        <w:tc>
          <w:tcPr>
            <w:tcW w:w="1710" w:type="dxa"/>
          </w:tcPr>
          <w:p w:rsidR="000C0C9C" w:rsidRPr="000C0C9C" w:rsidRDefault="000C0C9C" w:rsidP="004274D8">
            <w:pPr>
              <w:pStyle w:val="TableText"/>
            </w:pPr>
          </w:p>
        </w:tc>
      </w:tr>
      <w:tr w:rsidR="000C0C9C" w:rsidRPr="000C0C9C" w:rsidTr="00A72688">
        <w:tc>
          <w:tcPr>
            <w:tcW w:w="2980" w:type="dxa"/>
          </w:tcPr>
          <w:p w:rsidR="000C0C9C" w:rsidRPr="000C0C9C" w:rsidRDefault="000C0C9C" w:rsidP="004274D8">
            <w:pPr>
              <w:pStyle w:val="TableText"/>
            </w:pPr>
          </w:p>
          <w:p w:rsidR="000C0C9C" w:rsidRPr="000C0C9C" w:rsidRDefault="000C0C9C" w:rsidP="004274D8">
            <w:pPr>
              <w:pStyle w:val="TableText"/>
            </w:pPr>
          </w:p>
        </w:tc>
        <w:tc>
          <w:tcPr>
            <w:tcW w:w="2340" w:type="dxa"/>
            <w:shd w:val="clear" w:color="auto" w:fill="auto"/>
          </w:tcPr>
          <w:p w:rsidR="000C0C9C" w:rsidRPr="000C0C9C" w:rsidRDefault="000C0C9C" w:rsidP="004274D8">
            <w:pPr>
              <w:pStyle w:val="TableText"/>
            </w:pPr>
          </w:p>
        </w:tc>
        <w:tc>
          <w:tcPr>
            <w:tcW w:w="1620" w:type="dxa"/>
          </w:tcPr>
          <w:p w:rsidR="000C0C9C" w:rsidRPr="000C0C9C" w:rsidRDefault="000C0C9C" w:rsidP="004274D8">
            <w:pPr>
              <w:pStyle w:val="TableText"/>
            </w:pPr>
          </w:p>
        </w:tc>
        <w:tc>
          <w:tcPr>
            <w:tcW w:w="1710" w:type="dxa"/>
          </w:tcPr>
          <w:p w:rsidR="000C0C9C" w:rsidRPr="000C0C9C" w:rsidRDefault="000C0C9C" w:rsidP="004274D8">
            <w:pPr>
              <w:pStyle w:val="TableText"/>
            </w:pPr>
          </w:p>
        </w:tc>
      </w:tr>
    </w:tbl>
    <w:p w:rsidR="000C0C9C" w:rsidRDefault="000C0C9C" w:rsidP="000C0C9C">
      <w:pPr>
        <w:spacing w:line="240" w:lineRule="auto"/>
        <w:ind w:firstLine="0"/>
        <w:jc w:val="left"/>
      </w:pPr>
    </w:p>
    <w:p w:rsidR="00CB5405" w:rsidRDefault="00CB5405" w:rsidP="000C0C9C">
      <w:pPr>
        <w:spacing w:line="240" w:lineRule="auto"/>
        <w:ind w:firstLine="0"/>
        <w:jc w:val="left"/>
      </w:pPr>
    </w:p>
    <w:p w:rsidR="00CB5405" w:rsidRPr="000C0C9C" w:rsidRDefault="00CB5405" w:rsidP="004C7906">
      <w:pPr>
        <w:spacing w:line="240" w:lineRule="auto"/>
        <w:ind w:firstLine="0"/>
      </w:pPr>
    </w:p>
    <w:sectPr w:rsidR="00CB5405" w:rsidRPr="000C0C9C" w:rsidSect="00C61FB0">
      <w:headerReference w:type="default" r:id="rId24"/>
      <w:footerReference w:type="default" r:id="rId25"/>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E84" w:rsidRDefault="00014E84">
      <w:pPr>
        <w:spacing w:line="240" w:lineRule="auto"/>
        <w:ind w:firstLine="0"/>
      </w:pPr>
    </w:p>
  </w:endnote>
  <w:endnote w:type="continuationSeparator" w:id="0">
    <w:p w:rsidR="00014E84" w:rsidRDefault="00014E84">
      <w:pPr>
        <w:spacing w:line="240" w:lineRule="auto"/>
        <w:ind w:firstLine="0"/>
      </w:pPr>
    </w:p>
  </w:endnote>
  <w:endnote w:type="continuationNotice" w:id="1">
    <w:p w:rsidR="00014E84" w:rsidRDefault="00014E84">
      <w:pPr>
        <w:spacing w:line="240" w:lineRule="auto"/>
        <w:ind w:firstLine="0"/>
      </w:pPr>
    </w:p>
    <w:p w:rsidR="00014E84" w:rsidRDefault="00014E84"/>
    <w:p w:rsidR="00014E84" w:rsidRDefault="00014E84">
      <w:r>
        <w:rPr>
          <w:b/>
          <w:snapToGrid w:val="0"/>
        </w:rPr>
        <w:t>DRAFT</w:t>
      </w:r>
      <w:r>
        <w:rPr>
          <w:snapToGrid w:val="0"/>
          <w:sz w:val="16"/>
        </w:rPr>
        <w:t xml:space="preserve"> </w:t>
      </w:r>
      <w:r w:rsidR="006E4F0E">
        <w:rPr>
          <w:snapToGrid w:val="0"/>
          <w:sz w:val="16"/>
        </w:rPr>
        <w:fldChar w:fldCharType="begin"/>
      </w:r>
      <w:r>
        <w:rPr>
          <w:snapToGrid w:val="0"/>
          <w:sz w:val="16"/>
        </w:rPr>
        <w:instrText xml:space="preserve"> FILENAME \p </w:instrText>
      </w:r>
      <w:r w:rsidR="006E4F0E">
        <w:rPr>
          <w:snapToGrid w:val="0"/>
          <w:sz w:val="16"/>
        </w:rPr>
        <w:fldChar w:fldCharType="separate"/>
      </w:r>
      <w:r>
        <w:rPr>
          <w:noProof/>
          <w:snapToGrid w:val="0"/>
          <w:sz w:val="16"/>
        </w:rPr>
        <w:t>N:\Shared-NJ1\06503_WIA_Evaluation\OMB Clearance package 2\6th submission\WIA Eval_App D_8 22 12.docx</w:t>
      </w:r>
      <w:r w:rsidR="006E4F0E">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661" w:rsidRDefault="001F16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E84" w:rsidRDefault="00014E84" w:rsidP="000C0C9C">
    <w:pPr>
      <w:pStyle w:val="Footer"/>
      <w:tabs>
        <w:tab w:val="clear" w:pos="432"/>
        <w:tab w:val="clear" w:pos="4320"/>
        <w:tab w:val="clear" w:pos="8640"/>
        <w:tab w:val="center" w:pos="4770"/>
        <w:tab w:val="right" w:pos="9360"/>
      </w:tabs>
      <w:spacing w:before="120"/>
      <w:ind w:firstLine="0"/>
      <w:rPr>
        <w:rStyle w:val="PageNumber"/>
        <w:b/>
        <w:sz w:val="17"/>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ucida Sans" w:hAnsi="Lucida Sans"/>
        <w:sz w:val="16"/>
        <w:szCs w:val="16"/>
      </w:rPr>
      <w:id w:val="104225208"/>
      <w:docPartObj>
        <w:docPartGallery w:val="Page Numbers (Bottom of Page)"/>
        <w:docPartUnique/>
      </w:docPartObj>
    </w:sdtPr>
    <w:sdtEndPr>
      <w:rPr>
        <w:rFonts w:ascii="Garamond" w:hAnsi="Garamond"/>
        <w:sz w:val="24"/>
        <w:szCs w:val="24"/>
      </w:rPr>
    </w:sdtEndPr>
    <w:sdtContent>
      <w:p w:rsidR="00014E84" w:rsidRPr="006B23F9" w:rsidRDefault="00014E84" w:rsidP="006B23F9">
        <w:pPr>
          <w:pStyle w:val="NormalSS"/>
          <w:tabs>
            <w:tab w:val="clear" w:pos="432"/>
            <w:tab w:val="left" w:pos="360"/>
          </w:tabs>
          <w:spacing w:after="0" w:line="18" w:lineRule="atLeast"/>
          <w:ind w:firstLine="0"/>
          <w:rPr>
            <w:rFonts w:ascii="Lucida Sans" w:hAnsi="Lucida Sans" w:cs="Arial"/>
            <w:color w:val="000000"/>
            <w:sz w:val="16"/>
            <w:szCs w:val="16"/>
          </w:rPr>
        </w:pPr>
      </w:p>
      <w:p w:rsidR="00014E84" w:rsidRDefault="00014E84" w:rsidP="005E7A39">
        <w:pPr>
          <w:pStyle w:val="Footer"/>
          <w:tabs>
            <w:tab w:val="clear" w:pos="432"/>
            <w:tab w:val="clear" w:pos="4320"/>
            <w:tab w:val="clear" w:pos="8640"/>
            <w:tab w:val="center" w:pos="4770"/>
            <w:tab w:val="right" w:pos="9360"/>
          </w:tabs>
          <w:spacing w:before="120"/>
          <w:ind w:firstLine="0"/>
        </w:pPr>
        <w:r>
          <w:rPr>
            <w:sz w:val="16"/>
          </w:rPr>
          <w:tab/>
        </w:r>
        <w:proofErr w:type="gramStart"/>
        <w:r>
          <w:t>D.</w:t>
        </w:r>
        <w:proofErr w:type="gramEnd"/>
        <w:r w:rsidR="006E4F0E">
          <w:rPr>
            <w:rStyle w:val="PageNumber"/>
          </w:rPr>
          <w:fldChar w:fldCharType="begin"/>
        </w:r>
        <w:r>
          <w:rPr>
            <w:rStyle w:val="PageNumber"/>
          </w:rPr>
          <w:instrText xml:space="preserve"> PAGE </w:instrText>
        </w:r>
        <w:r w:rsidR="006E4F0E">
          <w:rPr>
            <w:rStyle w:val="PageNumber"/>
          </w:rPr>
          <w:fldChar w:fldCharType="separate"/>
        </w:r>
        <w:r w:rsidR="00137F05">
          <w:rPr>
            <w:rStyle w:val="PageNumber"/>
            <w:noProof/>
          </w:rPr>
          <w:t>5</w:t>
        </w:r>
        <w:r w:rsidR="006E4F0E">
          <w:rPr>
            <w:rStyle w:val="PageNumber"/>
          </w:rPr>
          <w:fldChar w:fldCharType="end"/>
        </w:r>
        <w:r>
          <w:rPr>
            <w:rStyle w:val="PageNumber"/>
          </w:rPr>
          <w:tab/>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25249"/>
      <w:docPartObj>
        <w:docPartGallery w:val="Page Numbers (Bottom of Page)"/>
        <w:docPartUnique/>
      </w:docPartObj>
    </w:sdtPr>
    <w:sdtContent>
      <w:p w:rsidR="00014E84" w:rsidRDefault="006E4F0E" w:rsidP="000C0C9C">
        <w:pPr>
          <w:pStyle w:val="Footer"/>
          <w:spacing w:before="120"/>
          <w:jc w:val="center"/>
        </w:pP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E84" w:rsidRDefault="00014E84" w:rsidP="000C0C9C">
    <w:pPr>
      <w:pStyle w:val="Footer"/>
      <w:spacing w:before="120"/>
      <w:jc w:val="center"/>
    </w:pPr>
    <w:proofErr w:type="gramStart"/>
    <w:r>
      <w:t>D.</w:t>
    </w:r>
    <w:proofErr w:type="gramEnd"/>
    <w:sdt>
      <w:sdtPr>
        <w:id w:val="227285038"/>
        <w:docPartObj>
          <w:docPartGallery w:val="Page Numbers (Bottom of Page)"/>
          <w:docPartUnique/>
        </w:docPartObj>
      </w:sdtPr>
      <w:sdtContent>
        <w:fldSimple w:instr=" PAGE   \* MERGEFORMAT ">
          <w:r w:rsidR="00137F05">
            <w:rPr>
              <w:noProof/>
            </w:rPr>
            <w:t>8</w:t>
          </w:r>
        </w:fldSimple>
      </w:sdtContent>
    </w:sdt>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285036"/>
      <w:docPartObj>
        <w:docPartGallery w:val="Page Numbers (Bottom of Page)"/>
        <w:docPartUnique/>
      </w:docPartObj>
    </w:sdtPr>
    <w:sdtContent>
      <w:p w:rsidR="00014E84" w:rsidRDefault="00014E84" w:rsidP="000C0C9C">
        <w:pPr>
          <w:pStyle w:val="Footer"/>
          <w:spacing w:before="120"/>
          <w:jc w:val="center"/>
        </w:pPr>
        <w:proofErr w:type="gramStart"/>
        <w:r>
          <w:t>D.</w:t>
        </w:r>
        <w:proofErr w:type="gramEnd"/>
        <w:r w:rsidR="006E4F0E">
          <w:fldChar w:fldCharType="begin"/>
        </w:r>
        <w:r>
          <w:instrText xml:space="preserve"> PAGE   \* MERGEFORMAT </w:instrText>
        </w:r>
        <w:r w:rsidR="006E4F0E">
          <w:fldChar w:fldCharType="separate"/>
        </w:r>
        <w:r w:rsidR="00137F05">
          <w:rPr>
            <w:noProof/>
          </w:rPr>
          <w:t>7</w:t>
        </w:r>
        <w:r w:rsidR="006E4F0E">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E84" w:rsidRPr="000C0C9C" w:rsidRDefault="00014E84" w:rsidP="000C0C9C">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E84" w:rsidRDefault="00014E84" w:rsidP="0050223F">
    <w:pPr>
      <w:pStyle w:val="Footer"/>
      <w:tabs>
        <w:tab w:val="clear" w:pos="432"/>
        <w:tab w:val="clear" w:pos="4320"/>
        <w:tab w:val="clear" w:pos="8640"/>
        <w:tab w:val="center" w:pos="4770"/>
        <w:tab w:val="right" w:pos="9360"/>
      </w:tabs>
      <w:spacing w:before="120"/>
      <w:ind w:firstLine="0"/>
      <w:rPr>
        <w:rStyle w:val="PageNumber"/>
        <w:b/>
        <w:sz w:val="17"/>
      </w:rPr>
    </w:pPr>
    <w:r>
      <w:rPr>
        <w:sz w:val="16"/>
      </w:rPr>
      <w:tab/>
    </w:r>
    <w:proofErr w:type="gramStart"/>
    <w:r>
      <w:t>D.</w:t>
    </w:r>
    <w:proofErr w:type="gramEnd"/>
    <w:r w:rsidR="006E4F0E">
      <w:rPr>
        <w:rStyle w:val="PageNumber"/>
      </w:rPr>
      <w:fldChar w:fldCharType="begin"/>
    </w:r>
    <w:r>
      <w:rPr>
        <w:rStyle w:val="PageNumber"/>
      </w:rPr>
      <w:instrText xml:space="preserve"> PAGE </w:instrText>
    </w:r>
    <w:r w:rsidR="006E4F0E">
      <w:rPr>
        <w:rStyle w:val="PageNumber"/>
      </w:rPr>
      <w:fldChar w:fldCharType="separate"/>
    </w:r>
    <w:r w:rsidR="00137F05">
      <w:rPr>
        <w:rStyle w:val="PageNumber"/>
        <w:noProof/>
      </w:rPr>
      <w:t>10</w:t>
    </w:r>
    <w:r w:rsidR="006E4F0E">
      <w:rPr>
        <w:rStyle w:val="PageNumber"/>
      </w:rPr>
      <w:fldChar w:fldCharType="end"/>
    </w:r>
    <w:r>
      <w:rPr>
        <w:rStyle w:val="PageNumber"/>
      </w:rPr>
      <w:tab/>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FB0" w:rsidRDefault="00C61FB0" w:rsidP="002110AB">
    <w:pPr>
      <w:pStyle w:val="Footer"/>
      <w:tabs>
        <w:tab w:val="clear" w:pos="432"/>
        <w:tab w:val="clear" w:pos="4320"/>
        <w:tab w:val="clear" w:pos="8640"/>
        <w:tab w:val="center" w:pos="4770"/>
        <w:tab w:val="right" w:pos="9360"/>
      </w:tabs>
      <w:spacing w:before="120"/>
      <w:ind w:firstLine="0"/>
      <w:rPr>
        <w:rStyle w:val="PageNumber"/>
        <w:b/>
        <w:sz w:val="17"/>
      </w:rPr>
    </w:pPr>
    <w:r>
      <w:rPr>
        <w:sz w:val="16"/>
      </w:rPr>
      <w:tab/>
    </w:r>
    <w:proofErr w:type="gramStart"/>
    <w:r>
      <w:t>D.</w:t>
    </w:r>
    <w:proofErr w:type="gramEnd"/>
    <w:r w:rsidR="006E4F0E">
      <w:rPr>
        <w:rStyle w:val="PageNumber"/>
      </w:rPr>
      <w:fldChar w:fldCharType="begin"/>
    </w:r>
    <w:r>
      <w:rPr>
        <w:rStyle w:val="PageNumber"/>
      </w:rPr>
      <w:instrText xml:space="preserve"> PAGE </w:instrText>
    </w:r>
    <w:r w:rsidR="006E4F0E">
      <w:rPr>
        <w:rStyle w:val="PageNumber"/>
      </w:rPr>
      <w:fldChar w:fldCharType="separate"/>
    </w:r>
    <w:r w:rsidR="00137F05">
      <w:rPr>
        <w:rStyle w:val="PageNumber"/>
        <w:noProof/>
      </w:rPr>
      <w:t>15</w:t>
    </w:r>
    <w:r w:rsidR="006E4F0E">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E84" w:rsidRDefault="00014E84">
      <w:pPr>
        <w:spacing w:line="240" w:lineRule="auto"/>
        <w:ind w:firstLine="0"/>
      </w:pPr>
      <w:r>
        <w:separator/>
      </w:r>
    </w:p>
  </w:footnote>
  <w:footnote w:type="continuationSeparator" w:id="0">
    <w:p w:rsidR="00014E84" w:rsidRDefault="00014E84">
      <w:pPr>
        <w:spacing w:line="240" w:lineRule="auto"/>
        <w:ind w:firstLine="0"/>
      </w:pPr>
      <w:r>
        <w:separator/>
      </w:r>
    </w:p>
    <w:p w:rsidR="00014E84" w:rsidRDefault="00014E84">
      <w:pPr>
        <w:spacing w:line="240" w:lineRule="auto"/>
        <w:ind w:firstLine="0"/>
        <w:rPr>
          <w:i/>
        </w:rPr>
      </w:pPr>
      <w:r>
        <w:rPr>
          <w:i/>
        </w:rPr>
        <w:t>(</w:t>
      </w:r>
      <w:proofErr w:type="gramStart"/>
      <w:r>
        <w:rPr>
          <w:i/>
        </w:rPr>
        <w:t>continued</w:t>
      </w:r>
      <w:proofErr w:type="gramEnd"/>
      <w:r>
        <w:rPr>
          <w:i/>
        </w:rPr>
        <w:t>)</w:t>
      </w:r>
    </w:p>
  </w:footnote>
  <w:footnote w:type="continuationNotice" w:id="1">
    <w:p w:rsidR="00014E84" w:rsidRDefault="00014E84">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661" w:rsidRDefault="001F16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E84" w:rsidRDefault="006E4F0E">
    <w:pPr>
      <w:pStyle w:val="Header"/>
    </w:pPr>
    <w:r>
      <w:rPr>
        <w:noProof/>
      </w:rPr>
      <w:pict>
        <v:shapetype id="_x0000_t202" coordsize="21600,21600" o:spt="202" path="m,l,21600r21600,l21600,xe">
          <v:stroke joinstyle="miter"/>
          <v:path gradientshapeok="t" o:connecttype="rect"/>
        </v:shapetype>
        <v:shape id="_x0000_s607236" type="#_x0000_t202" style="position:absolute;left:0;text-align:left;margin-left:349.95pt;margin-top:20.1pt;width:125.45pt;height:25.55pt;z-index:251664384;mso-width-relative:margin;mso-height-relative:margin" stroked="f">
          <v:textbox style="mso-next-textbox:#_x0000_s607236">
            <w:txbxContent>
              <w:p w:rsidR="00014E84" w:rsidRPr="004D2034" w:rsidRDefault="00014E84" w:rsidP="000C0C9C">
                <w:pPr>
                  <w:spacing w:line="240" w:lineRule="auto"/>
                  <w:ind w:firstLine="0"/>
                  <w:rPr>
                    <w:sz w:val="18"/>
                    <w:szCs w:val="18"/>
                  </w:rPr>
                </w:pPr>
                <w:r w:rsidRPr="004D2034">
                  <w:rPr>
                    <w:sz w:val="18"/>
                    <w:szCs w:val="18"/>
                  </w:rPr>
                  <w:t xml:space="preserve">OMB Control No.:  </w:t>
                </w:r>
                <w:proofErr w:type="spellStart"/>
                <w:r w:rsidRPr="004D2034">
                  <w:rPr>
                    <w:sz w:val="18"/>
                    <w:szCs w:val="18"/>
                  </w:rPr>
                  <w:t>xxxx-xxxx</w:t>
                </w:r>
                <w:proofErr w:type="spellEnd"/>
              </w:p>
              <w:p w:rsidR="00014E84" w:rsidRPr="004D2034" w:rsidRDefault="00014E84" w:rsidP="000C0C9C">
                <w:pPr>
                  <w:spacing w:line="240" w:lineRule="auto"/>
                  <w:ind w:firstLine="0"/>
                  <w:rPr>
                    <w:sz w:val="18"/>
                    <w:szCs w:val="18"/>
                  </w:rPr>
                </w:pPr>
                <w:r w:rsidRPr="004D2034">
                  <w:rPr>
                    <w:sz w:val="18"/>
                    <w:szCs w:val="18"/>
                  </w:rPr>
                  <w:t>Expiration Date:  xx/xx/20xx</w:t>
                </w:r>
              </w:p>
              <w:p w:rsidR="00014E84" w:rsidRDefault="00014E84" w:rsidP="000C0C9C"/>
            </w:txbxContent>
          </v:textbox>
        </v:shape>
      </w:pict>
    </w:r>
    <w:r w:rsidR="00014E84">
      <w:rPr>
        <w:noProof/>
      </w:rPr>
      <w:drawing>
        <wp:anchor distT="0" distB="0" distL="114300" distR="114300" simplePos="0" relativeHeight="251663360" behindDoc="0" locked="0" layoutInCell="1" allowOverlap="1">
          <wp:simplePos x="0" y="0"/>
          <wp:positionH relativeFrom="margin">
            <wp:posOffset>2910840</wp:posOffset>
          </wp:positionH>
          <wp:positionV relativeFrom="paragraph">
            <wp:posOffset>-138430</wp:posOffset>
          </wp:positionV>
          <wp:extent cx="3201035" cy="350520"/>
          <wp:effectExtent l="19050" t="0" r="0" b="0"/>
          <wp:wrapNone/>
          <wp:docPr id="4" name="Picture 0" descr="GS_Logo_Fin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_Logo_Final_hires.jpg"/>
                  <pic:cNvPicPr/>
                </pic:nvPicPr>
                <pic:blipFill>
                  <a:blip r:embed="rId1" cstate="print"/>
                  <a:stretch>
                    <a:fillRect/>
                  </a:stretch>
                </pic:blipFill>
                <pic:spPr>
                  <a:xfrm>
                    <a:off x="0" y="0"/>
                    <a:ext cx="3201035" cy="350520"/>
                  </a:xfrm>
                  <a:prstGeom prst="rect">
                    <a:avLst/>
                  </a:prstGeom>
                </pic:spPr>
              </pic:pic>
            </a:graphicData>
          </a:graphic>
        </wp:anchor>
      </w:drawing>
    </w:r>
  </w:p>
  <w:p w:rsidR="00014E84" w:rsidRDefault="00014E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E84" w:rsidRDefault="006E4F0E" w:rsidP="000C0C9C">
    <w:pPr>
      <w:pStyle w:val="Header"/>
      <w:tabs>
        <w:tab w:val="clear" w:pos="4680"/>
        <w:tab w:val="clear" w:pos="9360"/>
        <w:tab w:val="left" w:pos="7180"/>
      </w:tabs>
    </w:pPr>
    <w:r>
      <w:rPr>
        <w:noProof/>
      </w:rPr>
      <w:pict>
        <v:shapetype id="_x0000_t202" coordsize="21600,21600" o:spt="202" path="m,l,21600r21600,l21600,xe">
          <v:stroke joinstyle="miter"/>
          <v:path gradientshapeok="t" o:connecttype="rect"/>
        </v:shapetype>
        <v:shape id="_x0000_s607235" type="#_x0000_t202" style="position:absolute;left:0;text-align:left;margin-left:340.35pt;margin-top:12.3pt;width:125.45pt;height:25.55pt;z-index:251658240;mso-width-relative:margin;mso-height-relative:margin" stroked="f">
          <v:textbox style="mso-next-textbox:#_x0000_s607235">
            <w:txbxContent>
              <w:p w:rsidR="00014E84" w:rsidRPr="004D2034" w:rsidRDefault="00014E84" w:rsidP="000C0C9C">
                <w:pPr>
                  <w:spacing w:line="240" w:lineRule="auto"/>
                  <w:ind w:firstLine="0"/>
                  <w:rPr>
                    <w:sz w:val="18"/>
                    <w:szCs w:val="18"/>
                  </w:rPr>
                </w:pPr>
                <w:r w:rsidRPr="004D2034">
                  <w:rPr>
                    <w:sz w:val="18"/>
                    <w:szCs w:val="18"/>
                  </w:rPr>
                  <w:t xml:space="preserve">OMB Control No.:  </w:t>
                </w:r>
                <w:proofErr w:type="spellStart"/>
                <w:r w:rsidRPr="004D2034">
                  <w:rPr>
                    <w:sz w:val="18"/>
                    <w:szCs w:val="18"/>
                  </w:rPr>
                  <w:t>xxxx-xxxx</w:t>
                </w:r>
                <w:proofErr w:type="spellEnd"/>
              </w:p>
              <w:p w:rsidR="00014E84" w:rsidRPr="004D2034" w:rsidRDefault="00014E84" w:rsidP="000C0C9C">
                <w:pPr>
                  <w:spacing w:line="240" w:lineRule="auto"/>
                  <w:ind w:firstLine="0"/>
                  <w:rPr>
                    <w:sz w:val="18"/>
                    <w:szCs w:val="18"/>
                  </w:rPr>
                </w:pPr>
                <w:r w:rsidRPr="004D2034">
                  <w:rPr>
                    <w:sz w:val="18"/>
                    <w:szCs w:val="18"/>
                  </w:rPr>
                  <w:t>Expiration Date:  xx/xx/20xx</w:t>
                </w:r>
              </w:p>
              <w:p w:rsidR="00014E84" w:rsidRDefault="00014E84" w:rsidP="000C0C9C"/>
            </w:txbxContent>
          </v:textbox>
        </v:shape>
      </w:pict>
    </w:r>
    <w:r w:rsidR="00014E84">
      <w:rPr>
        <w:noProof/>
      </w:rPr>
      <w:drawing>
        <wp:anchor distT="0" distB="0" distL="114300" distR="114300" simplePos="0" relativeHeight="251661312" behindDoc="0" locked="0" layoutInCell="1" allowOverlap="1">
          <wp:simplePos x="0" y="0"/>
          <wp:positionH relativeFrom="margin">
            <wp:posOffset>2762250</wp:posOffset>
          </wp:positionH>
          <wp:positionV relativeFrom="paragraph">
            <wp:posOffset>-180975</wp:posOffset>
          </wp:positionV>
          <wp:extent cx="3199130" cy="352425"/>
          <wp:effectExtent l="19050" t="0" r="1270" b="0"/>
          <wp:wrapNone/>
          <wp:docPr id="5" name="Picture 0" descr="GS_Logo_Fin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_Logo_Final_hires.jpg"/>
                  <pic:cNvPicPr/>
                </pic:nvPicPr>
                <pic:blipFill>
                  <a:blip r:embed="rId1" cstate="print"/>
                  <a:stretch>
                    <a:fillRect/>
                  </a:stretch>
                </pic:blipFill>
                <pic:spPr>
                  <a:xfrm>
                    <a:off x="0" y="0"/>
                    <a:ext cx="3199130" cy="350520"/>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E84" w:rsidRDefault="00014E84" w:rsidP="000C0C9C">
    <w:pPr>
      <w:pStyle w:val="Header"/>
      <w:tabs>
        <w:tab w:val="clear" w:pos="4680"/>
        <w:tab w:val="clear" w:pos="9360"/>
        <w:tab w:val="left" w:pos="7180"/>
      </w:tabs>
    </w:pPr>
    <w:r>
      <w:tab/>
    </w:r>
  </w:p>
  <w:p w:rsidR="00014E84" w:rsidRDefault="00014E8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E84" w:rsidRDefault="00014E84">
    <w:pPr>
      <w:pStyle w:val="Header"/>
    </w:pPr>
  </w:p>
  <w:p w:rsidR="00014E84" w:rsidRDefault="00014E8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E84" w:rsidRDefault="00014E84">
    <w:pPr>
      <w:pStyle w:val="Header"/>
    </w:pPr>
  </w:p>
  <w:p w:rsidR="00014E84" w:rsidRDefault="00014E84">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E84" w:rsidRDefault="00014E84">
    <w:pPr>
      <w:pStyle w:val="Header"/>
    </w:pPr>
  </w:p>
  <w:p w:rsidR="00014E84" w:rsidRDefault="00014E84">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E84" w:rsidRDefault="00014E84">
    <w:pPr>
      <w:pStyle w:val="Header"/>
    </w:pPr>
  </w:p>
  <w:p w:rsidR="00014E84" w:rsidRDefault="00014E84" w:rsidP="000C0C9C">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FB0" w:rsidRDefault="00C61FB0">
    <w:pPr>
      <w:pStyle w:val="Header"/>
    </w:pPr>
  </w:p>
  <w:p w:rsidR="00C61FB0" w:rsidRDefault="00C61F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B4A"/>
    <w:multiLevelType w:val="hybridMultilevel"/>
    <w:tmpl w:val="B2F84EA0"/>
    <w:lvl w:ilvl="0" w:tplc="B1FA3B2E">
      <w:start w:val="1"/>
      <w:numFmt w:val="decimal"/>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ED4524"/>
    <w:multiLevelType w:val="hybridMultilevel"/>
    <w:tmpl w:val="CC28A65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3F0677"/>
    <w:multiLevelType w:val="hybridMultilevel"/>
    <w:tmpl w:val="ACE6A246"/>
    <w:lvl w:ilvl="0" w:tplc="2C8C6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F706AB4"/>
    <w:multiLevelType w:val="hybridMultilevel"/>
    <w:tmpl w:val="8B3E6D2E"/>
    <w:lvl w:ilvl="0" w:tplc="B1FA3B2E">
      <w:start w:val="1"/>
      <w:numFmt w:val="decimal"/>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13A1A1F"/>
    <w:multiLevelType w:val="hybridMultilevel"/>
    <w:tmpl w:val="B2F84EA0"/>
    <w:lvl w:ilvl="0" w:tplc="B1FA3B2E">
      <w:start w:val="1"/>
      <w:numFmt w:val="decimal"/>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9F75B81"/>
    <w:multiLevelType w:val="hybridMultilevel"/>
    <w:tmpl w:val="94F6058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AA124E"/>
    <w:multiLevelType w:val="hybridMultilevel"/>
    <w:tmpl w:val="E2685980"/>
    <w:lvl w:ilvl="0" w:tplc="B1FA3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6500E24"/>
    <w:multiLevelType w:val="hybridMultilevel"/>
    <w:tmpl w:val="6CFEC614"/>
    <w:lvl w:ilvl="0" w:tplc="B1FA3B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9BA75D8"/>
    <w:multiLevelType w:val="hybridMultilevel"/>
    <w:tmpl w:val="94F6058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1E4E83"/>
    <w:multiLevelType w:val="hybridMultilevel"/>
    <w:tmpl w:val="6DDE4B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4E15A40"/>
    <w:multiLevelType w:val="hybridMultilevel"/>
    <w:tmpl w:val="3D3695B8"/>
    <w:lvl w:ilvl="0" w:tplc="B1FA3B2E">
      <w:start w:val="1"/>
      <w:numFmt w:val="decimal"/>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7912DF"/>
    <w:multiLevelType w:val="hybridMultilevel"/>
    <w:tmpl w:val="3364FD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B1B2A66"/>
    <w:multiLevelType w:val="hybridMultilevel"/>
    <w:tmpl w:val="77E87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E44824"/>
    <w:multiLevelType w:val="hybridMultilevel"/>
    <w:tmpl w:val="8E4ED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EFF7CC5"/>
    <w:multiLevelType w:val="hybridMultilevel"/>
    <w:tmpl w:val="FAC4BE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D3543B"/>
    <w:multiLevelType w:val="hybridMultilevel"/>
    <w:tmpl w:val="E102C03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DBB407EC">
      <w:start w:val="1"/>
      <w:numFmt w:val="lowerLetter"/>
      <w:lvlText w:val="%3)"/>
      <w:lvlJc w:val="left"/>
      <w:pPr>
        <w:ind w:left="2160" w:hanging="360"/>
      </w:pPr>
      <w:rPr>
        <w:rFonts w:ascii="Garamond" w:hAnsi="Garamond"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CB7155"/>
    <w:multiLevelType w:val="hybridMultilevel"/>
    <w:tmpl w:val="12102EF6"/>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A93182"/>
    <w:multiLevelType w:val="hybridMultilevel"/>
    <w:tmpl w:val="D9E49BFA"/>
    <w:lvl w:ilvl="0" w:tplc="33FEEC22">
      <w:start w:val="1"/>
      <w:numFmt w:val="decimal"/>
      <w:lvlText w:val="%1."/>
      <w:lvlJc w:val="left"/>
      <w:pPr>
        <w:ind w:left="792" w:hanging="360"/>
      </w:pPr>
      <w:rPr>
        <w:rFonts w:hint="default"/>
        <w:b w:val="0"/>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498D68A4"/>
    <w:multiLevelType w:val="hybridMultilevel"/>
    <w:tmpl w:val="46F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8">
    <w:nsid w:val="4DF16553"/>
    <w:multiLevelType w:val="hybridMultilevel"/>
    <w:tmpl w:val="DBF278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026F82"/>
    <w:multiLevelType w:val="hybridMultilevel"/>
    <w:tmpl w:val="35149C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765053D"/>
    <w:multiLevelType w:val="hybridMultilevel"/>
    <w:tmpl w:val="997A4F30"/>
    <w:lvl w:ilvl="0" w:tplc="AE7A2954">
      <w:start w:val="1"/>
      <w:numFmt w:val="decimal"/>
      <w:lvlText w:val="%1."/>
      <w:lvlJc w:val="left"/>
      <w:pPr>
        <w:ind w:left="720" w:hanging="360"/>
      </w:pPr>
      <w:rPr>
        <w:rFonts w:hint="default"/>
        <w:color w:val="1F497D"/>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721598"/>
    <w:multiLevelType w:val="hybridMultilevel"/>
    <w:tmpl w:val="772E7E84"/>
    <w:lvl w:ilvl="0" w:tplc="3340A4F6">
      <w:start w:val="1"/>
      <w:numFmt w:val="decimal"/>
      <w:lvlText w:val="%1."/>
      <w:lvlJc w:val="left"/>
      <w:pPr>
        <w:ind w:left="1437" w:hanging="720"/>
      </w:pPr>
      <w:rPr>
        <w:rFonts w:hint="default"/>
        <w:b/>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2">
    <w:nsid w:val="5E7A4BE6"/>
    <w:multiLevelType w:val="hybridMultilevel"/>
    <w:tmpl w:val="2ACE7E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2912D49"/>
    <w:multiLevelType w:val="hybridMultilevel"/>
    <w:tmpl w:val="D318BE0C"/>
    <w:lvl w:ilvl="0" w:tplc="B1FA3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nsid w:val="68D16827"/>
    <w:multiLevelType w:val="hybridMultilevel"/>
    <w:tmpl w:val="FA484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CF66D49"/>
    <w:multiLevelType w:val="hybridMultilevel"/>
    <w:tmpl w:val="B894B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DB61E88"/>
    <w:multiLevelType w:val="hybridMultilevel"/>
    <w:tmpl w:val="F9C487A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BC5F79"/>
    <w:multiLevelType w:val="hybridMultilevel"/>
    <w:tmpl w:val="D318BE0C"/>
    <w:lvl w:ilvl="0" w:tplc="B1FA3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4">
    <w:nsid w:val="77357BFE"/>
    <w:multiLevelType w:val="hybridMultilevel"/>
    <w:tmpl w:val="1B9CB804"/>
    <w:lvl w:ilvl="0" w:tplc="B1FA3B2E">
      <w:start w:val="1"/>
      <w:numFmt w:val="decimal"/>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7BE74C2"/>
    <w:multiLevelType w:val="hybridMultilevel"/>
    <w:tmpl w:val="5650B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nsid w:val="7FEE2ABB"/>
    <w:multiLevelType w:val="hybridMultilevel"/>
    <w:tmpl w:val="09CC20A0"/>
    <w:lvl w:ilvl="0" w:tplc="DC3A32A4">
      <w:start w:val="1"/>
      <w:numFmt w:val="decimal"/>
      <w:lvlText w:val="%1."/>
      <w:lvlJc w:val="left"/>
      <w:pPr>
        <w:ind w:left="360" w:hanging="360"/>
      </w:pPr>
      <w:rPr>
        <w:rFonts w:hint="default"/>
        <w:color w:val="auto"/>
      </w:rPr>
    </w:lvl>
    <w:lvl w:ilvl="1" w:tplc="92B8067E">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43"/>
  </w:num>
  <w:num w:numId="3">
    <w:abstractNumId w:val="35"/>
  </w:num>
  <w:num w:numId="4">
    <w:abstractNumId w:val="4"/>
  </w:num>
  <w:num w:numId="5">
    <w:abstractNumId w:val="3"/>
  </w:num>
  <w:num w:numId="6">
    <w:abstractNumId w:val="46"/>
  </w:num>
  <w:num w:numId="7">
    <w:abstractNumId w:val="38"/>
  </w:num>
  <w:num w:numId="8">
    <w:abstractNumId w:val="9"/>
  </w:num>
  <w:num w:numId="9">
    <w:abstractNumId w:val="12"/>
  </w:num>
  <w:num w:numId="10">
    <w:abstractNumId w:val="14"/>
  </w:num>
  <w:num w:numId="11">
    <w:abstractNumId w:val="5"/>
  </w:num>
  <w:num w:numId="12">
    <w:abstractNumId w:val="36"/>
  </w:num>
  <w:num w:numId="13">
    <w:abstractNumId w:val="7"/>
  </w:num>
  <w:num w:numId="14">
    <w:abstractNumId w:val="33"/>
  </w:num>
  <w:num w:numId="15">
    <w:abstractNumId w:val="37"/>
  </w:num>
  <w:num w:numId="16">
    <w:abstractNumId w:val="13"/>
  </w:num>
  <w:num w:numId="17">
    <w:abstractNumId w:val="17"/>
  </w:num>
  <w:num w:numId="18">
    <w:abstractNumId w:val="40"/>
  </w:num>
  <w:num w:numId="19">
    <w:abstractNumId w:val="30"/>
  </w:num>
  <w:num w:numId="20">
    <w:abstractNumId w:val="47"/>
  </w:num>
  <w:num w:numId="21">
    <w:abstractNumId w:val="1"/>
  </w:num>
  <w:num w:numId="22">
    <w:abstractNumId w:val="19"/>
  </w:num>
  <w:num w:numId="23">
    <w:abstractNumId w:val="28"/>
  </w:num>
  <w:num w:numId="24">
    <w:abstractNumId w:val="39"/>
  </w:num>
  <w:num w:numId="25">
    <w:abstractNumId w:val="16"/>
  </w:num>
  <w:num w:numId="26">
    <w:abstractNumId w:val="25"/>
  </w:num>
  <w:num w:numId="27">
    <w:abstractNumId w:val="32"/>
  </w:num>
  <w:num w:numId="28">
    <w:abstractNumId w:val="10"/>
  </w:num>
  <w:num w:numId="29">
    <w:abstractNumId w:val="41"/>
  </w:num>
  <w:num w:numId="30">
    <w:abstractNumId w:val="20"/>
  </w:num>
  <w:num w:numId="31">
    <w:abstractNumId w:val="44"/>
  </w:num>
  <w:num w:numId="32">
    <w:abstractNumId w:val="8"/>
  </w:num>
  <w:num w:numId="33">
    <w:abstractNumId w:val="18"/>
  </w:num>
  <w:num w:numId="34">
    <w:abstractNumId w:val="42"/>
  </w:num>
  <w:num w:numId="35">
    <w:abstractNumId w:val="11"/>
  </w:num>
  <w:num w:numId="36">
    <w:abstractNumId w:val="6"/>
  </w:num>
  <w:num w:numId="37">
    <w:abstractNumId w:val="21"/>
  </w:num>
  <w:num w:numId="38">
    <w:abstractNumId w:val="15"/>
  </w:num>
  <w:num w:numId="39">
    <w:abstractNumId w:val="45"/>
  </w:num>
  <w:num w:numId="40">
    <w:abstractNumId w:val="26"/>
  </w:num>
  <w:num w:numId="41">
    <w:abstractNumId w:val="22"/>
  </w:num>
  <w:num w:numId="42">
    <w:abstractNumId w:val="29"/>
  </w:num>
  <w:num w:numId="43">
    <w:abstractNumId w:val="24"/>
  </w:num>
  <w:num w:numId="44">
    <w:abstractNumId w:val="23"/>
  </w:num>
  <w:num w:numId="45">
    <w:abstractNumId w:val="0"/>
  </w:num>
  <w:num w:numId="46">
    <w:abstractNumId w:val="2"/>
  </w:num>
  <w:num w:numId="47">
    <w:abstractNumId w:val="34"/>
  </w:num>
  <w:num w:numId="48">
    <w:abstractNumId w:val="3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07239"/>
    <o:shapelayout v:ext="edit">
      <o:idmap v:ext="edit" data="593"/>
    </o:shapelayout>
  </w:hdrShapeDefaults>
  <w:footnotePr>
    <w:footnote w:id="-1"/>
    <w:footnote w:id="0"/>
    <w:footnote w:id="1"/>
  </w:footnotePr>
  <w:endnotePr>
    <w:numFmt w:val="decimal"/>
    <w:endnote w:id="-1"/>
    <w:endnote w:id="0"/>
    <w:endnote w:id="1"/>
  </w:endnotePr>
  <w:compat>
    <w:doNotUseHTMLParagraphAutoSpacing/>
  </w:compat>
  <w:rsids>
    <w:rsidRoot w:val="003A647E"/>
    <w:rsid w:val="000015FB"/>
    <w:rsid w:val="00005F28"/>
    <w:rsid w:val="00006E1F"/>
    <w:rsid w:val="00007CA0"/>
    <w:rsid w:val="0001119F"/>
    <w:rsid w:val="00012372"/>
    <w:rsid w:val="00012863"/>
    <w:rsid w:val="00014E84"/>
    <w:rsid w:val="00017DD1"/>
    <w:rsid w:val="00021A62"/>
    <w:rsid w:val="000300AF"/>
    <w:rsid w:val="00030875"/>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054C"/>
    <w:rsid w:val="000A4439"/>
    <w:rsid w:val="000A544F"/>
    <w:rsid w:val="000B2BD0"/>
    <w:rsid w:val="000B3A77"/>
    <w:rsid w:val="000B7E70"/>
    <w:rsid w:val="000C0118"/>
    <w:rsid w:val="000C0C9C"/>
    <w:rsid w:val="000C15B4"/>
    <w:rsid w:val="000C21AF"/>
    <w:rsid w:val="000C70DC"/>
    <w:rsid w:val="000C72F8"/>
    <w:rsid w:val="000D0F73"/>
    <w:rsid w:val="000D709F"/>
    <w:rsid w:val="000E1D9E"/>
    <w:rsid w:val="000E6D11"/>
    <w:rsid w:val="000F79B9"/>
    <w:rsid w:val="001001FA"/>
    <w:rsid w:val="00105D23"/>
    <w:rsid w:val="001073C9"/>
    <w:rsid w:val="001110F1"/>
    <w:rsid w:val="001139E9"/>
    <w:rsid w:val="00123EF4"/>
    <w:rsid w:val="00130424"/>
    <w:rsid w:val="0013282C"/>
    <w:rsid w:val="00132E2F"/>
    <w:rsid w:val="001332C0"/>
    <w:rsid w:val="00135AF5"/>
    <w:rsid w:val="00137F05"/>
    <w:rsid w:val="00141646"/>
    <w:rsid w:val="00141705"/>
    <w:rsid w:val="00141A0B"/>
    <w:rsid w:val="001425AF"/>
    <w:rsid w:val="00142AE3"/>
    <w:rsid w:val="00144DA7"/>
    <w:rsid w:val="0015677A"/>
    <w:rsid w:val="00160306"/>
    <w:rsid w:val="00160E09"/>
    <w:rsid w:val="00162191"/>
    <w:rsid w:val="00165053"/>
    <w:rsid w:val="0017525C"/>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0CD3"/>
    <w:rsid w:val="001F1661"/>
    <w:rsid w:val="001F1C5F"/>
    <w:rsid w:val="001F5410"/>
    <w:rsid w:val="00200B10"/>
    <w:rsid w:val="00200CC4"/>
    <w:rsid w:val="002027C3"/>
    <w:rsid w:val="002053F3"/>
    <w:rsid w:val="00206AE0"/>
    <w:rsid w:val="002110AB"/>
    <w:rsid w:val="00212D7B"/>
    <w:rsid w:val="00223990"/>
    <w:rsid w:val="0022402B"/>
    <w:rsid w:val="00226326"/>
    <w:rsid w:val="00236122"/>
    <w:rsid w:val="00237F6F"/>
    <w:rsid w:val="00243909"/>
    <w:rsid w:val="00243DEE"/>
    <w:rsid w:val="00244706"/>
    <w:rsid w:val="0025182E"/>
    <w:rsid w:val="002529B7"/>
    <w:rsid w:val="002613D2"/>
    <w:rsid w:val="00264716"/>
    <w:rsid w:val="00267F6C"/>
    <w:rsid w:val="00271B2B"/>
    <w:rsid w:val="00277FAE"/>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E3B9A"/>
    <w:rsid w:val="002F1E71"/>
    <w:rsid w:val="002F440B"/>
    <w:rsid w:val="002F60A0"/>
    <w:rsid w:val="002F71D4"/>
    <w:rsid w:val="002F7C83"/>
    <w:rsid w:val="00300CE3"/>
    <w:rsid w:val="00303CF8"/>
    <w:rsid w:val="00313671"/>
    <w:rsid w:val="00313E69"/>
    <w:rsid w:val="003142E6"/>
    <w:rsid w:val="00317EDA"/>
    <w:rsid w:val="00320EB3"/>
    <w:rsid w:val="00336A60"/>
    <w:rsid w:val="00340246"/>
    <w:rsid w:val="00342CD8"/>
    <w:rsid w:val="00343A0C"/>
    <w:rsid w:val="00350399"/>
    <w:rsid w:val="00350E63"/>
    <w:rsid w:val="00353544"/>
    <w:rsid w:val="00353E51"/>
    <w:rsid w:val="00354942"/>
    <w:rsid w:val="00354C34"/>
    <w:rsid w:val="0035674B"/>
    <w:rsid w:val="003607F3"/>
    <w:rsid w:val="00362133"/>
    <w:rsid w:val="00364EA5"/>
    <w:rsid w:val="00372AB1"/>
    <w:rsid w:val="00374549"/>
    <w:rsid w:val="003815A3"/>
    <w:rsid w:val="00381A96"/>
    <w:rsid w:val="00381B5C"/>
    <w:rsid w:val="00386508"/>
    <w:rsid w:val="0039061A"/>
    <w:rsid w:val="00394752"/>
    <w:rsid w:val="003A1506"/>
    <w:rsid w:val="003A1774"/>
    <w:rsid w:val="003A17E0"/>
    <w:rsid w:val="003A26BB"/>
    <w:rsid w:val="003A5D0A"/>
    <w:rsid w:val="003A647E"/>
    <w:rsid w:val="003B1FFC"/>
    <w:rsid w:val="003B303A"/>
    <w:rsid w:val="003B3936"/>
    <w:rsid w:val="003C0A5F"/>
    <w:rsid w:val="003C27A1"/>
    <w:rsid w:val="003C57EB"/>
    <w:rsid w:val="003D1993"/>
    <w:rsid w:val="003D77B2"/>
    <w:rsid w:val="003E0A97"/>
    <w:rsid w:val="003E0D48"/>
    <w:rsid w:val="003E10A4"/>
    <w:rsid w:val="003E4DE6"/>
    <w:rsid w:val="00401627"/>
    <w:rsid w:val="0040780A"/>
    <w:rsid w:val="00407BBB"/>
    <w:rsid w:val="00410D8F"/>
    <w:rsid w:val="00410F60"/>
    <w:rsid w:val="004118E0"/>
    <w:rsid w:val="00412D08"/>
    <w:rsid w:val="00414FF6"/>
    <w:rsid w:val="00416E91"/>
    <w:rsid w:val="004178CB"/>
    <w:rsid w:val="00417B7A"/>
    <w:rsid w:val="0042039D"/>
    <w:rsid w:val="0042391D"/>
    <w:rsid w:val="0042461E"/>
    <w:rsid w:val="004274D8"/>
    <w:rsid w:val="004338D1"/>
    <w:rsid w:val="0044551C"/>
    <w:rsid w:val="00446472"/>
    <w:rsid w:val="00446CE2"/>
    <w:rsid w:val="00447C62"/>
    <w:rsid w:val="00450873"/>
    <w:rsid w:val="00455C7B"/>
    <w:rsid w:val="004563DB"/>
    <w:rsid w:val="004624A5"/>
    <w:rsid w:val="00463045"/>
    <w:rsid w:val="004705EB"/>
    <w:rsid w:val="00474405"/>
    <w:rsid w:val="0047478B"/>
    <w:rsid w:val="00475483"/>
    <w:rsid w:val="00475B13"/>
    <w:rsid w:val="00476CB1"/>
    <w:rsid w:val="00490847"/>
    <w:rsid w:val="00492B73"/>
    <w:rsid w:val="00494DE9"/>
    <w:rsid w:val="004A0392"/>
    <w:rsid w:val="004A071B"/>
    <w:rsid w:val="004A46CC"/>
    <w:rsid w:val="004B0D54"/>
    <w:rsid w:val="004C59D4"/>
    <w:rsid w:val="004C7906"/>
    <w:rsid w:val="004D62CD"/>
    <w:rsid w:val="004E7D79"/>
    <w:rsid w:val="004F0B74"/>
    <w:rsid w:val="004F493C"/>
    <w:rsid w:val="004F7785"/>
    <w:rsid w:val="0050223F"/>
    <w:rsid w:val="00514703"/>
    <w:rsid w:val="0051679C"/>
    <w:rsid w:val="00525772"/>
    <w:rsid w:val="00531424"/>
    <w:rsid w:val="00537F22"/>
    <w:rsid w:val="00542523"/>
    <w:rsid w:val="00557FE1"/>
    <w:rsid w:val="005604DC"/>
    <w:rsid w:val="005621BD"/>
    <w:rsid w:val="005637D0"/>
    <w:rsid w:val="0056487B"/>
    <w:rsid w:val="00570D3A"/>
    <w:rsid w:val="00576C4F"/>
    <w:rsid w:val="00580954"/>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E7A39"/>
    <w:rsid w:val="005F162C"/>
    <w:rsid w:val="005F430F"/>
    <w:rsid w:val="005F53E1"/>
    <w:rsid w:val="00600494"/>
    <w:rsid w:val="006150A8"/>
    <w:rsid w:val="0062522C"/>
    <w:rsid w:val="00626C58"/>
    <w:rsid w:val="00626FF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6FCD"/>
    <w:rsid w:val="006A7614"/>
    <w:rsid w:val="006B0652"/>
    <w:rsid w:val="006B23F9"/>
    <w:rsid w:val="006B2B5D"/>
    <w:rsid w:val="006B43E8"/>
    <w:rsid w:val="006C5B99"/>
    <w:rsid w:val="006C5F78"/>
    <w:rsid w:val="006D413F"/>
    <w:rsid w:val="006D4428"/>
    <w:rsid w:val="006D44FA"/>
    <w:rsid w:val="006D67B8"/>
    <w:rsid w:val="006D6B4E"/>
    <w:rsid w:val="006E2AEF"/>
    <w:rsid w:val="006E3DE1"/>
    <w:rsid w:val="006E4F0E"/>
    <w:rsid w:val="006F053F"/>
    <w:rsid w:val="006F0832"/>
    <w:rsid w:val="006F168E"/>
    <w:rsid w:val="00702D34"/>
    <w:rsid w:val="00703260"/>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0055"/>
    <w:rsid w:val="00773734"/>
    <w:rsid w:val="007761AF"/>
    <w:rsid w:val="0078127B"/>
    <w:rsid w:val="00784BA2"/>
    <w:rsid w:val="007906CE"/>
    <w:rsid w:val="007959C1"/>
    <w:rsid w:val="007A5803"/>
    <w:rsid w:val="007A74C6"/>
    <w:rsid w:val="007B2015"/>
    <w:rsid w:val="007B2F7F"/>
    <w:rsid w:val="007B5799"/>
    <w:rsid w:val="007B6D9E"/>
    <w:rsid w:val="007B705F"/>
    <w:rsid w:val="007C0CD8"/>
    <w:rsid w:val="007C1E2F"/>
    <w:rsid w:val="007C21D9"/>
    <w:rsid w:val="007C3668"/>
    <w:rsid w:val="007C39E6"/>
    <w:rsid w:val="007C3A69"/>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23"/>
    <w:rsid w:val="00813568"/>
    <w:rsid w:val="00815170"/>
    <w:rsid w:val="00815ABB"/>
    <w:rsid w:val="008169DF"/>
    <w:rsid w:val="00816DF1"/>
    <w:rsid w:val="00821DD9"/>
    <w:rsid w:val="00833128"/>
    <w:rsid w:val="00840E7C"/>
    <w:rsid w:val="008421A1"/>
    <w:rsid w:val="008432EE"/>
    <w:rsid w:val="00844BD1"/>
    <w:rsid w:val="00850CF2"/>
    <w:rsid w:val="00851DFB"/>
    <w:rsid w:val="00855573"/>
    <w:rsid w:val="00857845"/>
    <w:rsid w:val="0086314C"/>
    <w:rsid w:val="0086519F"/>
    <w:rsid w:val="00865D38"/>
    <w:rsid w:val="008663FA"/>
    <w:rsid w:val="00873713"/>
    <w:rsid w:val="00874265"/>
    <w:rsid w:val="00883BD4"/>
    <w:rsid w:val="008840EE"/>
    <w:rsid w:val="00885731"/>
    <w:rsid w:val="00887A63"/>
    <w:rsid w:val="00893B1D"/>
    <w:rsid w:val="00894485"/>
    <w:rsid w:val="0089585C"/>
    <w:rsid w:val="00895A2A"/>
    <w:rsid w:val="008A3B53"/>
    <w:rsid w:val="008B032B"/>
    <w:rsid w:val="008B1F5A"/>
    <w:rsid w:val="008B43D6"/>
    <w:rsid w:val="008C0EA3"/>
    <w:rsid w:val="008C1EE4"/>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221C1"/>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768BD"/>
    <w:rsid w:val="00980DB0"/>
    <w:rsid w:val="00981263"/>
    <w:rsid w:val="00984B0B"/>
    <w:rsid w:val="009907A0"/>
    <w:rsid w:val="00994EDD"/>
    <w:rsid w:val="009957B4"/>
    <w:rsid w:val="00997375"/>
    <w:rsid w:val="009A1591"/>
    <w:rsid w:val="009B20BD"/>
    <w:rsid w:val="009B4174"/>
    <w:rsid w:val="009B61A1"/>
    <w:rsid w:val="009C0EAF"/>
    <w:rsid w:val="009C1F87"/>
    <w:rsid w:val="009C4947"/>
    <w:rsid w:val="009C67C5"/>
    <w:rsid w:val="009D5250"/>
    <w:rsid w:val="009E7EE8"/>
    <w:rsid w:val="009F0F58"/>
    <w:rsid w:val="009F157F"/>
    <w:rsid w:val="009F3745"/>
    <w:rsid w:val="009F5D28"/>
    <w:rsid w:val="009F6F90"/>
    <w:rsid w:val="00A01202"/>
    <w:rsid w:val="00A0718C"/>
    <w:rsid w:val="00A07E8D"/>
    <w:rsid w:val="00A10ACD"/>
    <w:rsid w:val="00A129F1"/>
    <w:rsid w:val="00A21026"/>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688"/>
    <w:rsid w:val="00A72CF0"/>
    <w:rsid w:val="00A7749B"/>
    <w:rsid w:val="00A80A4F"/>
    <w:rsid w:val="00A82430"/>
    <w:rsid w:val="00A91891"/>
    <w:rsid w:val="00A9613A"/>
    <w:rsid w:val="00A973B2"/>
    <w:rsid w:val="00AB0F92"/>
    <w:rsid w:val="00AB567E"/>
    <w:rsid w:val="00AC08A8"/>
    <w:rsid w:val="00AC3943"/>
    <w:rsid w:val="00AC3D19"/>
    <w:rsid w:val="00AC4317"/>
    <w:rsid w:val="00AC5EBF"/>
    <w:rsid w:val="00AC6981"/>
    <w:rsid w:val="00AD1BCF"/>
    <w:rsid w:val="00AD4163"/>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3719F"/>
    <w:rsid w:val="00C41693"/>
    <w:rsid w:val="00C4260B"/>
    <w:rsid w:val="00C43792"/>
    <w:rsid w:val="00C450AE"/>
    <w:rsid w:val="00C510A3"/>
    <w:rsid w:val="00C53387"/>
    <w:rsid w:val="00C546B7"/>
    <w:rsid w:val="00C56ED2"/>
    <w:rsid w:val="00C61E41"/>
    <w:rsid w:val="00C61FB0"/>
    <w:rsid w:val="00C6623A"/>
    <w:rsid w:val="00C673E2"/>
    <w:rsid w:val="00C67A5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5405"/>
    <w:rsid w:val="00CB6AA7"/>
    <w:rsid w:val="00CC215D"/>
    <w:rsid w:val="00CC3F2F"/>
    <w:rsid w:val="00CC4A3E"/>
    <w:rsid w:val="00CC602E"/>
    <w:rsid w:val="00CC62E0"/>
    <w:rsid w:val="00CD0EB5"/>
    <w:rsid w:val="00CD6D27"/>
    <w:rsid w:val="00CD6F65"/>
    <w:rsid w:val="00CE16E0"/>
    <w:rsid w:val="00CE5CD0"/>
    <w:rsid w:val="00CF1131"/>
    <w:rsid w:val="00CF3E4E"/>
    <w:rsid w:val="00CF5581"/>
    <w:rsid w:val="00D11C16"/>
    <w:rsid w:val="00D1214E"/>
    <w:rsid w:val="00D14FDB"/>
    <w:rsid w:val="00D150CA"/>
    <w:rsid w:val="00D15D3F"/>
    <w:rsid w:val="00D20BD0"/>
    <w:rsid w:val="00D2311D"/>
    <w:rsid w:val="00D27605"/>
    <w:rsid w:val="00D3521A"/>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975D8"/>
    <w:rsid w:val="00DA371A"/>
    <w:rsid w:val="00DA39C5"/>
    <w:rsid w:val="00DA621C"/>
    <w:rsid w:val="00DB3842"/>
    <w:rsid w:val="00DB4896"/>
    <w:rsid w:val="00DB4CA9"/>
    <w:rsid w:val="00DB4ED2"/>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07E92"/>
    <w:rsid w:val="00E12C39"/>
    <w:rsid w:val="00E13871"/>
    <w:rsid w:val="00E16A37"/>
    <w:rsid w:val="00E21415"/>
    <w:rsid w:val="00E25796"/>
    <w:rsid w:val="00E3155F"/>
    <w:rsid w:val="00E33FB4"/>
    <w:rsid w:val="00E35802"/>
    <w:rsid w:val="00E36FE2"/>
    <w:rsid w:val="00E51F41"/>
    <w:rsid w:val="00E5691B"/>
    <w:rsid w:val="00E601F3"/>
    <w:rsid w:val="00E61505"/>
    <w:rsid w:val="00E6158B"/>
    <w:rsid w:val="00E63ACD"/>
    <w:rsid w:val="00E673D2"/>
    <w:rsid w:val="00E701E0"/>
    <w:rsid w:val="00E71256"/>
    <w:rsid w:val="00E72220"/>
    <w:rsid w:val="00E74213"/>
    <w:rsid w:val="00E76CD9"/>
    <w:rsid w:val="00E80549"/>
    <w:rsid w:val="00E85272"/>
    <w:rsid w:val="00E91E19"/>
    <w:rsid w:val="00E95106"/>
    <w:rsid w:val="00E95F26"/>
    <w:rsid w:val="00EA023E"/>
    <w:rsid w:val="00EA0EBF"/>
    <w:rsid w:val="00EB2D29"/>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063C9"/>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82D88"/>
    <w:rsid w:val="00F96808"/>
    <w:rsid w:val="00F968DD"/>
    <w:rsid w:val="00F973A4"/>
    <w:rsid w:val="00FA2139"/>
    <w:rsid w:val="00FA63D5"/>
    <w:rsid w:val="00FA7F74"/>
    <w:rsid w:val="00FB0335"/>
    <w:rsid w:val="00FB3929"/>
    <w:rsid w:val="00FB6B35"/>
    <w:rsid w:val="00FB6B9E"/>
    <w:rsid w:val="00FC0EF5"/>
    <w:rsid w:val="00FC5611"/>
    <w:rsid w:val="00FC5F8C"/>
    <w:rsid w:val="00FC79B6"/>
    <w:rsid w:val="00FD10F8"/>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72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numbering" w:customStyle="1" w:styleId="NoList1">
    <w:name w:val="No List1"/>
    <w:next w:val="NoList"/>
    <w:uiPriority w:val="99"/>
    <w:semiHidden/>
    <w:unhideWhenUsed/>
    <w:rsid w:val="000C0C9C"/>
  </w:style>
  <w:style w:type="paragraph" w:customStyle="1" w:styleId="Bullet">
    <w:name w:val="Bullet"/>
    <w:qFormat/>
    <w:rsid w:val="000C0C9C"/>
    <w:pPr>
      <w:tabs>
        <w:tab w:val="left" w:pos="360"/>
      </w:tabs>
      <w:spacing w:after="180"/>
      <w:ind w:right="360"/>
      <w:jc w:val="both"/>
    </w:pPr>
    <w:rPr>
      <w:rFonts w:ascii="Times New Roman" w:hAnsi="Times New Roman"/>
    </w:rPr>
  </w:style>
  <w:style w:type="paragraph" w:customStyle="1" w:styleId="BulletLAST">
    <w:name w:val="Bullet (LAST)"/>
    <w:basedOn w:val="Bullet"/>
    <w:next w:val="Normal"/>
    <w:qFormat/>
    <w:rsid w:val="000C0C9C"/>
    <w:pPr>
      <w:tabs>
        <w:tab w:val="num" w:pos="360"/>
      </w:tabs>
      <w:spacing w:after="480"/>
    </w:pPr>
  </w:style>
  <w:style w:type="paragraph" w:customStyle="1" w:styleId="ParagraphLAST">
    <w:name w:val="Paragraph (LAST)"/>
    <w:basedOn w:val="Normal"/>
    <w:next w:val="Normal"/>
    <w:rsid w:val="000C0C9C"/>
    <w:pPr>
      <w:spacing w:after="180"/>
    </w:pPr>
    <w:rPr>
      <w:rFonts w:ascii="Times New Roman" w:hAnsi="Times New Roman"/>
    </w:rPr>
  </w:style>
  <w:style w:type="paragraph" w:customStyle="1" w:styleId="Center">
    <w:name w:val="Center"/>
    <w:basedOn w:val="Normal"/>
    <w:rsid w:val="000C0C9C"/>
    <w:pPr>
      <w:spacing w:after="180"/>
      <w:ind w:firstLine="0"/>
      <w:jc w:val="center"/>
    </w:pPr>
    <w:rPr>
      <w:rFonts w:ascii="Times New Roman" w:hAnsi="Times New Roman"/>
    </w:rPr>
  </w:style>
  <w:style w:type="paragraph" w:customStyle="1" w:styleId="ParagraphSSLAST">
    <w:name w:val="ParagraphSS (LAST)"/>
    <w:basedOn w:val="NormalSS"/>
    <w:next w:val="Normal"/>
    <w:qFormat/>
    <w:rsid w:val="000C0C9C"/>
    <w:pPr>
      <w:spacing w:after="480"/>
    </w:pPr>
    <w:rPr>
      <w:rFonts w:ascii="Times New Roman" w:hAnsi="Times New Roman"/>
    </w:rPr>
  </w:style>
  <w:style w:type="paragraph" w:customStyle="1" w:styleId="MarkforAttachmentHeading">
    <w:name w:val="Mark for Attachment Heading"/>
    <w:basedOn w:val="Normal"/>
    <w:next w:val="Normal"/>
    <w:qFormat/>
    <w:rsid w:val="000C0C9C"/>
    <w:pPr>
      <w:spacing w:after="180" w:line="240" w:lineRule="auto"/>
      <w:ind w:firstLine="0"/>
      <w:jc w:val="center"/>
    </w:pPr>
    <w:rPr>
      <w:rFonts w:ascii="Times New Roman" w:hAnsi="Times New Roman"/>
      <w:b/>
      <w:caps/>
    </w:rPr>
  </w:style>
  <w:style w:type="paragraph" w:customStyle="1" w:styleId="MarkforAppendixHeading">
    <w:name w:val="Mark for Appendix Heading"/>
    <w:basedOn w:val="Normal"/>
    <w:qFormat/>
    <w:rsid w:val="000C0C9C"/>
    <w:pPr>
      <w:spacing w:after="180"/>
      <w:ind w:firstLine="0"/>
      <w:jc w:val="center"/>
    </w:pPr>
    <w:rPr>
      <w:rFonts w:ascii="Times New Roman" w:hAnsi="Times New Roman"/>
      <w:b/>
      <w:caps/>
    </w:rPr>
  </w:style>
  <w:style w:type="paragraph" w:customStyle="1" w:styleId="NumberedBulletLAST">
    <w:name w:val="Numbered Bullet (LAST)"/>
    <w:basedOn w:val="NumberedBullet"/>
    <w:next w:val="Normal"/>
    <w:qFormat/>
    <w:rsid w:val="000C0C9C"/>
    <w:pPr>
      <w:spacing w:after="480"/>
    </w:pPr>
    <w:rPr>
      <w:rFonts w:ascii="Times New Roman" w:hAnsi="Times New Roman"/>
    </w:rPr>
  </w:style>
  <w:style w:type="paragraph" w:customStyle="1" w:styleId="NormalSS12">
    <w:name w:val="NormalSS 12"/>
    <w:basedOn w:val="NormalSS"/>
    <w:qFormat/>
    <w:rsid w:val="000C0C9C"/>
    <w:pPr>
      <w:spacing w:after="180"/>
    </w:pPr>
    <w:rPr>
      <w:rFonts w:ascii="Times New Roman" w:hAnsi="Times New Roman"/>
    </w:rPr>
  </w:style>
  <w:style w:type="paragraph" w:customStyle="1" w:styleId="NormalSS12continued">
    <w:name w:val="NormalSS 12 (continued)"/>
    <w:basedOn w:val="NormalSS12"/>
    <w:qFormat/>
    <w:rsid w:val="000C0C9C"/>
    <w:pPr>
      <w:ind w:firstLine="0"/>
    </w:pPr>
  </w:style>
  <w:style w:type="paragraph" w:customStyle="1" w:styleId="ParagraphLASTcontinued">
    <w:name w:val="Paragraph (LAST_continued)"/>
    <w:basedOn w:val="ParagraphLAST"/>
    <w:next w:val="Normal"/>
    <w:qFormat/>
    <w:rsid w:val="000C0C9C"/>
    <w:pPr>
      <w:ind w:firstLine="0"/>
    </w:pPr>
  </w:style>
  <w:style w:type="paragraph" w:customStyle="1" w:styleId="ParagraphSSLASTcontinued">
    <w:name w:val="ParagraphSS (LAST_continued)"/>
    <w:basedOn w:val="ParagraphSSLAST"/>
    <w:next w:val="NormalSS"/>
    <w:qFormat/>
    <w:rsid w:val="000C0C9C"/>
    <w:pPr>
      <w:ind w:firstLine="0"/>
    </w:pPr>
  </w:style>
  <w:style w:type="character" w:customStyle="1" w:styleId="Heading2Char">
    <w:name w:val="Heading 2 Char"/>
    <w:basedOn w:val="DefaultParagraphFont"/>
    <w:link w:val="Heading2"/>
    <w:uiPriority w:val="9"/>
    <w:rsid w:val="000C0C9C"/>
    <w:rPr>
      <w:b/>
      <w:caps/>
    </w:rPr>
  </w:style>
  <w:style w:type="character" w:styleId="CommentReference">
    <w:name w:val="annotation reference"/>
    <w:basedOn w:val="DefaultParagraphFont"/>
    <w:uiPriority w:val="99"/>
    <w:semiHidden/>
    <w:unhideWhenUsed/>
    <w:rsid w:val="000C0C9C"/>
    <w:rPr>
      <w:sz w:val="16"/>
      <w:szCs w:val="16"/>
    </w:rPr>
  </w:style>
  <w:style w:type="paragraph" w:styleId="CommentText">
    <w:name w:val="annotation text"/>
    <w:basedOn w:val="Normal"/>
    <w:link w:val="CommentTextChar"/>
    <w:uiPriority w:val="99"/>
    <w:semiHidden/>
    <w:unhideWhenUsed/>
    <w:rsid w:val="000C0C9C"/>
    <w:pPr>
      <w:spacing w:after="18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0C0C9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C0C9C"/>
    <w:rPr>
      <w:b/>
      <w:bCs/>
    </w:rPr>
  </w:style>
  <w:style w:type="character" w:customStyle="1" w:styleId="CommentSubjectChar">
    <w:name w:val="Comment Subject Char"/>
    <w:basedOn w:val="CommentTextChar"/>
    <w:link w:val="CommentSubject"/>
    <w:uiPriority w:val="99"/>
    <w:semiHidden/>
    <w:rsid w:val="000C0C9C"/>
    <w:rPr>
      <w:b/>
      <w:bCs/>
    </w:rPr>
  </w:style>
  <w:style w:type="character" w:customStyle="1" w:styleId="FooterChar">
    <w:name w:val="Footer Char"/>
    <w:basedOn w:val="DefaultParagraphFont"/>
    <w:link w:val="Footer"/>
    <w:rsid w:val="000C0C9C"/>
  </w:style>
  <w:style w:type="table" w:customStyle="1" w:styleId="TableGrid1">
    <w:name w:val="Table Grid1"/>
    <w:basedOn w:val="TableNormal"/>
    <w:next w:val="TableGrid"/>
    <w:uiPriority w:val="59"/>
    <w:rsid w:val="0050223F"/>
    <w:pPr>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4C17E-3795-4447-ACE1-31CC44D6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3565</Words>
  <Characters>18985</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Felita Buckner</dc:creator>
  <cp:lastModifiedBy>Naradzay.Bonnie</cp:lastModifiedBy>
  <cp:revision>2</cp:revision>
  <cp:lastPrinted>2012-08-24T14:25:00Z</cp:lastPrinted>
  <dcterms:created xsi:type="dcterms:W3CDTF">2012-10-09T19:42:00Z</dcterms:created>
  <dcterms:modified xsi:type="dcterms:W3CDTF">2012-10-09T19:42:00Z</dcterms:modified>
</cp:coreProperties>
</file>