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AF" w:rsidRPr="00BF5616" w:rsidRDefault="00862DAF" w:rsidP="009E6058">
      <w:pPr>
        <w:pStyle w:val="Heading1"/>
        <w:spacing w:before="0"/>
        <w:jc w:val="center"/>
        <w:rPr>
          <w:rFonts w:asciiTheme="minorHAnsi" w:hAnsiTheme="minorHAnsi"/>
          <w:sz w:val="32"/>
        </w:rPr>
      </w:pPr>
      <w:r w:rsidRPr="00BF5616">
        <w:rPr>
          <w:rFonts w:asciiTheme="minorHAnsi" w:hAnsiTheme="minorHAnsi"/>
          <w:sz w:val="32"/>
        </w:rPr>
        <w:t>HIV/AIDS &amp; Employment ePolicyWorks eWorkgroup</w:t>
      </w:r>
    </w:p>
    <w:p w:rsidR="00FA297E" w:rsidRPr="00BF5616" w:rsidRDefault="00862DAF" w:rsidP="009E6058">
      <w:pPr>
        <w:pStyle w:val="Heading1"/>
        <w:spacing w:before="0"/>
        <w:jc w:val="center"/>
        <w:rPr>
          <w:rFonts w:asciiTheme="minorHAnsi" w:hAnsiTheme="minorHAnsi"/>
          <w:sz w:val="32"/>
        </w:rPr>
      </w:pPr>
      <w:r w:rsidRPr="00BF5616">
        <w:rPr>
          <w:rFonts w:asciiTheme="minorHAnsi" w:hAnsiTheme="minorHAnsi"/>
          <w:sz w:val="32"/>
        </w:rPr>
        <w:t xml:space="preserve">Tracking Tool </w:t>
      </w:r>
      <w:r w:rsidR="00B303D6">
        <w:rPr>
          <w:rFonts w:asciiTheme="minorHAnsi" w:hAnsiTheme="minorHAnsi"/>
          <w:sz w:val="32"/>
        </w:rPr>
        <w:t>and Participant</w:t>
      </w:r>
      <w:r w:rsidR="00F93F74">
        <w:rPr>
          <w:rFonts w:asciiTheme="minorHAnsi" w:hAnsiTheme="minorHAnsi"/>
          <w:sz w:val="32"/>
        </w:rPr>
        <w:t xml:space="preserve"> Survey</w:t>
      </w:r>
      <w:r w:rsidR="00DE2625">
        <w:rPr>
          <w:rFonts w:asciiTheme="minorHAnsi" w:hAnsiTheme="minorHAnsi"/>
          <w:sz w:val="32"/>
        </w:rPr>
        <w:t xml:space="preserve"> Form</w:t>
      </w:r>
    </w:p>
    <w:p w:rsidR="00862DAF" w:rsidRDefault="00862DAF" w:rsidP="00862DAF"/>
    <w:p w:rsidR="009E6058" w:rsidRPr="00AC7CCE" w:rsidRDefault="009E6058" w:rsidP="009E6058">
      <w:pPr>
        <w:pStyle w:val="Heading1"/>
        <w:rPr>
          <w:rFonts w:ascii="Calibri" w:hAnsi="Calibri"/>
          <w:sz w:val="28"/>
        </w:rPr>
      </w:pPr>
      <w:r w:rsidRPr="00AC7CCE">
        <w:rPr>
          <w:rFonts w:ascii="Calibri" w:hAnsi="Calibri"/>
          <w:sz w:val="28"/>
        </w:rPr>
        <w:t>Introduction</w:t>
      </w:r>
    </w:p>
    <w:p w:rsidR="00F867EB" w:rsidRDefault="001F0038" w:rsidP="00B21FC7">
      <w:r w:rsidRPr="001F0038">
        <w:t xml:space="preserve">HIV/AIDS &amp; Employment eWorkgroup members are highly encouraged to </w:t>
      </w:r>
      <w:r>
        <w:t xml:space="preserve">track </w:t>
      </w:r>
      <w:r w:rsidR="00F867EB">
        <w:t xml:space="preserve">their efforts to improve </w:t>
      </w:r>
      <w:r w:rsidRPr="001F0038">
        <w:t>employment opportunities and outcomes and reducing stigma and discrimination fo</w:t>
      </w:r>
      <w:r>
        <w:t>r people living with HIV/AIDS</w:t>
      </w:r>
      <w:r w:rsidR="00B303D6">
        <w:t xml:space="preserve"> that either arise from or are enhanced by their participation/collaboration in the HIV/AIDS &amp; Employment eWorkgroup</w:t>
      </w:r>
      <w:r>
        <w:t>.</w:t>
      </w:r>
      <w:r w:rsidR="00B303D6">
        <w:t xml:space="preserve"> </w:t>
      </w:r>
      <w:r w:rsidR="00B303D6" w:rsidRPr="00B303D6">
        <w:t xml:space="preserve">Examples of efforts </w:t>
      </w:r>
      <w:r w:rsidR="00B303D6">
        <w:t xml:space="preserve">may </w:t>
      </w:r>
      <w:r w:rsidR="00B303D6" w:rsidRPr="00B303D6">
        <w:t xml:space="preserve">include policy development, partnerships, effective practices, technical assistance, outreach and research.  </w:t>
      </w:r>
      <w:r w:rsidR="00B303D6">
        <w:t xml:space="preserve"> ODEP is also interested in receiving feedback on how the HIV/AIDS </w:t>
      </w:r>
      <w:r w:rsidR="004A4AE8">
        <w:t xml:space="preserve">&amp; </w:t>
      </w:r>
      <w:r w:rsidR="00B303D6">
        <w:t>Employment eWor</w:t>
      </w:r>
      <w:r w:rsidR="007261BB">
        <w:t>k</w:t>
      </w:r>
      <w:r w:rsidR="00B303D6">
        <w:t xml:space="preserve">group can improve.  Thus, on a monthly basis, ODEP will ask each participant to fill out a </w:t>
      </w:r>
      <w:r w:rsidR="004E496E">
        <w:t xml:space="preserve">1) </w:t>
      </w:r>
      <w:r w:rsidR="00B303D6">
        <w:t>tracking tool</w:t>
      </w:r>
      <w:r w:rsidR="004A4AE8">
        <w:t xml:space="preserve"> input form</w:t>
      </w:r>
      <w:r w:rsidR="00B303D6">
        <w:t xml:space="preserve"> and </w:t>
      </w:r>
      <w:r w:rsidR="004E496E">
        <w:t xml:space="preserve">2) </w:t>
      </w:r>
      <w:r w:rsidR="00B303D6">
        <w:t xml:space="preserve">participant survey form </w:t>
      </w:r>
      <w:r w:rsidR="004A4AE8">
        <w:t>detailed below</w:t>
      </w:r>
      <w:r w:rsidR="00B303D6">
        <w:t xml:space="preserve">.   </w:t>
      </w:r>
      <w:r w:rsidR="004A4AE8">
        <w:t xml:space="preserve">The tracking tool input form will be accessible by ePolicyWorks members through the online workspace and the participant survey will be distributed using a third-party tool in order to preserve anonymity.  </w:t>
      </w:r>
      <w:r w:rsidR="00B303D6">
        <w:t xml:space="preserve">Information gathered from participations about new and enhanced HIV/AIDS employment activities </w:t>
      </w:r>
      <w:r w:rsidR="007E1A7C">
        <w:t xml:space="preserve">will be </w:t>
      </w:r>
      <w:r w:rsidR="00B303D6">
        <w:t xml:space="preserve">made </w:t>
      </w:r>
      <w:r w:rsidR="007E1A7C">
        <w:t>available to eWorkgroup members</w:t>
      </w:r>
      <w:r w:rsidR="002238B7">
        <w:t xml:space="preserve"> so that they may learn from others’ experiences</w:t>
      </w:r>
      <w:r w:rsidR="007E1A7C">
        <w:t>.</w:t>
      </w:r>
      <w:r w:rsidR="004E496E">
        <w:t xml:space="preserve">  Feedback gathered from participants from the “participant survey” will be </w:t>
      </w:r>
      <w:r w:rsidR="00F30305">
        <w:t>taken into consideration to</w:t>
      </w:r>
      <w:r w:rsidR="004E496E">
        <w:t xml:space="preserve"> improve the </w:t>
      </w:r>
      <w:r w:rsidR="00F30305">
        <w:t xml:space="preserve">overall </w:t>
      </w:r>
      <w:proofErr w:type="spellStart"/>
      <w:r w:rsidR="004E496E">
        <w:t>eWorkgroup</w:t>
      </w:r>
      <w:proofErr w:type="spellEnd"/>
      <w:r w:rsidR="004E496E">
        <w:t xml:space="preserve"> experience.</w:t>
      </w:r>
    </w:p>
    <w:p w:rsidR="007B2EEA" w:rsidRPr="007B2EEA" w:rsidRDefault="007B2EEA" w:rsidP="007B2EEA">
      <w:pPr>
        <w:autoSpaceDE w:val="0"/>
        <w:autoSpaceDN w:val="0"/>
        <w:adjustRightInd w:val="0"/>
        <w:spacing w:after="0"/>
        <w:rPr>
          <w:rFonts w:cstheme="minorHAnsi"/>
          <w:b/>
          <w:sz w:val="28"/>
          <w:szCs w:val="28"/>
        </w:rPr>
      </w:pPr>
      <w:r w:rsidRPr="007B2EEA">
        <w:rPr>
          <w:rFonts w:cstheme="minorHAnsi"/>
          <w:b/>
          <w:sz w:val="28"/>
          <w:szCs w:val="28"/>
        </w:rPr>
        <w:t>OMB Information Collection No 1225</w:t>
      </w:r>
      <w:r>
        <w:rPr>
          <w:rFonts w:cstheme="minorHAnsi"/>
          <w:b/>
          <w:sz w:val="28"/>
          <w:szCs w:val="28"/>
        </w:rPr>
        <w:t xml:space="preserve">-0086, Expires </w:t>
      </w:r>
      <w:r w:rsidR="000412E0">
        <w:rPr>
          <w:rFonts w:cstheme="minorHAnsi"/>
          <w:b/>
          <w:sz w:val="28"/>
          <w:szCs w:val="28"/>
        </w:rPr>
        <w:t>01/31/2013</w:t>
      </w:r>
      <w:r w:rsidRPr="007B2EEA">
        <w:rPr>
          <w:rFonts w:cstheme="minorHAnsi"/>
          <w:b/>
          <w:sz w:val="28"/>
          <w:szCs w:val="28"/>
        </w:rPr>
        <w:t>.</w:t>
      </w:r>
    </w:p>
    <w:p w:rsidR="007B2EEA" w:rsidRPr="007B2EEA" w:rsidRDefault="007B2EEA" w:rsidP="007B2EEA">
      <w:pPr>
        <w:autoSpaceDE w:val="0"/>
        <w:autoSpaceDN w:val="0"/>
        <w:adjustRightInd w:val="0"/>
        <w:spacing w:after="0"/>
        <w:rPr>
          <w:rFonts w:cstheme="minorHAnsi"/>
        </w:rPr>
      </w:pPr>
      <w:r w:rsidRPr="007B2EEA">
        <w:rPr>
          <w:rFonts w:cstheme="minorHAnsi"/>
        </w:rPr>
        <w:t>According to the Paperwork Reduction Act of 1995, no persons are required to re</w:t>
      </w:r>
      <w:r>
        <w:rPr>
          <w:rFonts w:cstheme="minorHAnsi"/>
        </w:rPr>
        <w:t xml:space="preserve">spond to a </w:t>
      </w:r>
      <w:r w:rsidRPr="007B2EEA">
        <w:rPr>
          <w:rFonts w:cstheme="minorHAnsi"/>
        </w:rPr>
        <w:t xml:space="preserve">collection of information unless such collection displays a valid OMB control number. </w:t>
      </w:r>
      <w:r w:rsidR="000412E0">
        <w:rPr>
          <w:rFonts w:cstheme="minorHAnsi"/>
        </w:rPr>
        <w:t xml:space="preserve">Your response is voluntary.  </w:t>
      </w:r>
      <w:r w:rsidRPr="007B2EEA">
        <w:rPr>
          <w:rFonts w:cstheme="minorHAnsi"/>
        </w:rPr>
        <w:t>Public</w:t>
      </w:r>
      <w:r>
        <w:rPr>
          <w:rFonts w:cstheme="minorHAnsi"/>
        </w:rPr>
        <w:t xml:space="preserve"> </w:t>
      </w:r>
      <w:r w:rsidRPr="007B2EEA">
        <w:rPr>
          <w:rFonts w:cstheme="minorHAnsi"/>
        </w:rPr>
        <w:t xml:space="preserve">reporting burden for this collection of information is estimated to average </w:t>
      </w:r>
      <w:r>
        <w:rPr>
          <w:rFonts w:cstheme="minorHAnsi"/>
        </w:rPr>
        <w:t>7 minutes</w:t>
      </w:r>
      <w:r w:rsidRPr="007B2EEA">
        <w:rPr>
          <w:rFonts w:cstheme="minorHAnsi"/>
        </w:rPr>
        <w:t xml:space="preserve"> per response,</w:t>
      </w:r>
      <w:r>
        <w:rPr>
          <w:rFonts w:cstheme="minorHAnsi"/>
        </w:rPr>
        <w:t xml:space="preserve"> </w:t>
      </w:r>
      <w:r w:rsidRPr="007B2EEA">
        <w:rPr>
          <w:rFonts w:cstheme="minorHAnsi"/>
        </w:rPr>
        <w:t>including time for reviewing instructions, searching existing data sources, gathering and</w:t>
      </w:r>
      <w:r>
        <w:rPr>
          <w:rFonts w:cstheme="minorHAnsi"/>
        </w:rPr>
        <w:t xml:space="preserve"> </w:t>
      </w:r>
      <w:r w:rsidRPr="007B2EEA">
        <w:rPr>
          <w:rFonts w:cstheme="minorHAnsi"/>
        </w:rPr>
        <w:t>maintaining the data needed, and completing and reviewing the collection of information. Send</w:t>
      </w:r>
      <w:r>
        <w:rPr>
          <w:rFonts w:cstheme="minorHAnsi"/>
        </w:rPr>
        <w:t xml:space="preserve"> </w:t>
      </w:r>
      <w:r w:rsidRPr="007B2EEA">
        <w:rPr>
          <w:rFonts w:cstheme="minorHAnsi"/>
        </w:rPr>
        <w:t>comments about the burden estimated or any other aspect of this collection of information,</w:t>
      </w:r>
      <w:r>
        <w:rPr>
          <w:rFonts w:cstheme="minorHAnsi"/>
        </w:rPr>
        <w:t xml:space="preserve"> </w:t>
      </w:r>
      <w:r w:rsidRPr="007B2EEA">
        <w:rPr>
          <w:rFonts w:cstheme="minorHAnsi"/>
        </w:rPr>
        <w:t>including suggestions for reducing this burden, to the U.S. Department of Labor, to the attention</w:t>
      </w:r>
      <w:r>
        <w:rPr>
          <w:rFonts w:cstheme="minorHAnsi"/>
        </w:rPr>
        <w:t xml:space="preserve"> </w:t>
      </w:r>
      <w:r w:rsidRPr="007B2EEA">
        <w:rPr>
          <w:rFonts w:cstheme="minorHAnsi"/>
        </w:rPr>
        <w:t>of the Departmental Clearance Officer, 200 Constitution Avenue NW, Room N1301,</w:t>
      </w:r>
      <w:r>
        <w:rPr>
          <w:rFonts w:cstheme="minorHAnsi"/>
        </w:rPr>
        <w:t xml:space="preserve"> </w:t>
      </w:r>
      <w:proofErr w:type="gramStart"/>
      <w:r w:rsidRPr="007B2EEA">
        <w:rPr>
          <w:rFonts w:cstheme="minorHAnsi"/>
        </w:rPr>
        <w:t>Washington</w:t>
      </w:r>
      <w:proofErr w:type="gramEnd"/>
      <w:r w:rsidRPr="007B2EEA">
        <w:rPr>
          <w:rFonts w:cstheme="minorHAnsi"/>
        </w:rPr>
        <w:t xml:space="preserve">, DC 20210. Comments may also be emailed to </w:t>
      </w:r>
      <w:hyperlink r:id="rId7" w:history="1">
        <w:r w:rsidRPr="001C183B">
          <w:rPr>
            <w:rStyle w:val="Hyperlink"/>
            <w:rFonts w:cstheme="minorHAnsi"/>
          </w:rPr>
          <w:t>DOL_PRA_PUBLIC@dol.gov</w:t>
        </w:r>
      </w:hyperlink>
      <w:r w:rsidRPr="007B2EEA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7B2EEA">
        <w:rPr>
          <w:rFonts w:cstheme="minorHAnsi"/>
        </w:rPr>
        <w:t xml:space="preserve">PLEASE DO NOT RETURN THE COMPLETED </w:t>
      </w:r>
      <w:r>
        <w:rPr>
          <w:rFonts w:cstheme="minorHAnsi"/>
        </w:rPr>
        <w:t>FORM</w:t>
      </w:r>
      <w:r w:rsidRPr="007B2EEA">
        <w:rPr>
          <w:rFonts w:cstheme="minorHAnsi"/>
        </w:rPr>
        <w:t xml:space="preserve"> TO THIS ADDRESS.</w:t>
      </w:r>
    </w:p>
    <w:p w:rsidR="007B2EEA" w:rsidRPr="007B2EEA" w:rsidRDefault="007B2EEA" w:rsidP="007B2EEA">
      <w:pPr>
        <w:rPr>
          <w:rFonts w:cstheme="minorHAnsi"/>
        </w:rPr>
      </w:pPr>
      <w:r>
        <w:rPr>
          <w:rFonts w:cstheme="minorHAnsi"/>
        </w:rPr>
        <w:t>SUBMIT</w:t>
      </w:r>
      <w:r w:rsidRPr="007B2EEA">
        <w:rPr>
          <w:rFonts w:cstheme="minorHAnsi"/>
        </w:rPr>
        <w:t xml:space="preserve"> AS SPECIFIED IN THIS </w:t>
      </w:r>
      <w:r>
        <w:rPr>
          <w:rFonts w:cstheme="minorHAnsi"/>
        </w:rPr>
        <w:t>FORM</w:t>
      </w:r>
      <w:r w:rsidRPr="007B2EEA">
        <w:rPr>
          <w:rFonts w:cstheme="minorHAnsi"/>
        </w:rPr>
        <w:t>.</w:t>
      </w:r>
    </w:p>
    <w:p w:rsidR="009E6058" w:rsidRPr="00AC7CCE" w:rsidRDefault="009E6058" w:rsidP="009E6058">
      <w:pPr>
        <w:pStyle w:val="Heading1"/>
        <w:rPr>
          <w:rFonts w:ascii="Calibri" w:hAnsi="Calibri"/>
        </w:rPr>
      </w:pPr>
      <w:r>
        <w:rPr>
          <w:rFonts w:ascii="Calibri" w:hAnsi="Calibri"/>
          <w:sz w:val="28"/>
        </w:rPr>
        <w:t xml:space="preserve">Tracking Tool </w:t>
      </w:r>
      <w:r w:rsidR="00E70CFB">
        <w:rPr>
          <w:rFonts w:ascii="Calibri" w:hAnsi="Calibri"/>
          <w:sz w:val="28"/>
        </w:rPr>
        <w:t xml:space="preserve">Input Form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2691"/>
        <w:gridCol w:w="4599"/>
      </w:tblGrid>
      <w:tr w:rsidR="009E6058" w:rsidTr="00365A22">
        <w:tc>
          <w:tcPr>
            <w:tcW w:w="1908" w:type="dxa"/>
            <w:shd w:val="clear" w:color="auto" w:fill="365F91" w:themeFill="accent1" w:themeFillShade="BF"/>
          </w:tcPr>
          <w:p w:rsidR="009E6058" w:rsidRPr="002203D6" w:rsidRDefault="009E6058" w:rsidP="009E6058">
            <w:pPr>
              <w:pStyle w:val="ListParagraph"/>
              <w:tabs>
                <w:tab w:val="center" w:pos="846"/>
                <w:tab w:val="right" w:pos="1692"/>
              </w:tabs>
              <w:ind w:left="0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Lead Organization</w:t>
            </w:r>
            <w:r w:rsidR="00FE4770">
              <w:rPr>
                <w:b/>
                <w:color w:val="FFFFFF"/>
              </w:rPr>
              <w:t xml:space="preserve"> and/or Individual</w:t>
            </w:r>
            <w:r w:rsidR="004332BC">
              <w:rPr>
                <w:b/>
                <w:color w:val="FFFFFF"/>
              </w:rPr>
              <w:t>*</w:t>
            </w:r>
            <w:r>
              <w:rPr>
                <w:b/>
                <w:color w:val="FFFFFF"/>
              </w:rPr>
              <w:t>:</w:t>
            </w:r>
          </w:p>
        </w:tc>
        <w:tc>
          <w:tcPr>
            <w:tcW w:w="7290" w:type="dxa"/>
            <w:gridSpan w:val="2"/>
          </w:tcPr>
          <w:p w:rsidR="009E6058" w:rsidRPr="00962036" w:rsidRDefault="009E6058" w:rsidP="009E6058">
            <w:pPr>
              <w:pStyle w:val="ListParagraph"/>
              <w:ind w:left="0"/>
              <w:jc w:val="both"/>
            </w:pPr>
            <w:r>
              <w:rPr>
                <w:i/>
              </w:rPr>
              <w:t>Name of lead organization</w:t>
            </w:r>
            <w:r w:rsidR="00FE4770">
              <w:rPr>
                <w:i/>
              </w:rPr>
              <w:t xml:space="preserve"> and/or individual</w:t>
            </w:r>
            <w:r>
              <w:rPr>
                <w:i/>
              </w:rPr>
              <w:t>.</w:t>
            </w:r>
          </w:p>
        </w:tc>
      </w:tr>
      <w:tr w:rsidR="009E6058" w:rsidTr="00365A22">
        <w:tc>
          <w:tcPr>
            <w:tcW w:w="1908" w:type="dxa"/>
            <w:shd w:val="clear" w:color="auto" w:fill="365F91" w:themeFill="accent1" w:themeFillShade="BF"/>
          </w:tcPr>
          <w:p w:rsidR="009E6058" w:rsidRDefault="009E6058" w:rsidP="00CD76F0">
            <w:pPr>
              <w:pStyle w:val="ListParagraph"/>
              <w:ind w:left="0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Partner Organization(s):</w:t>
            </w:r>
          </w:p>
        </w:tc>
        <w:tc>
          <w:tcPr>
            <w:tcW w:w="7290" w:type="dxa"/>
            <w:gridSpan w:val="2"/>
          </w:tcPr>
          <w:p w:rsidR="009E6058" w:rsidRDefault="009E6058" w:rsidP="009E6058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List partner orga</w:t>
            </w:r>
            <w:r w:rsidR="000F48F2">
              <w:rPr>
                <w:i/>
              </w:rPr>
              <w:t xml:space="preserve">nizations (formal and informal), if appropriate. </w:t>
            </w:r>
            <w:r>
              <w:rPr>
                <w:i/>
              </w:rPr>
              <w:t xml:space="preserve"> </w:t>
            </w:r>
          </w:p>
          <w:p w:rsidR="00CE406C" w:rsidRDefault="00CE406C" w:rsidP="009E6058">
            <w:pPr>
              <w:spacing w:after="0" w:line="240" w:lineRule="auto"/>
              <w:jc w:val="both"/>
              <w:rPr>
                <w:i/>
              </w:rPr>
            </w:pPr>
          </w:p>
          <w:p w:rsidR="00CE406C" w:rsidRDefault="00CE406C" w:rsidP="009E6058">
            <w:pPr>
              <w:spacing w:after="0" w:line="240" w:lineRule="auto"/>
              <w:jc w:val="both"/>
              <w:rPr>
                <w:i/>
              </w:rPr>
            </w:pPr>
          </w:p>
          <w:p w:rsidR="00CE406C" w:rsidRPr="009E6058" w:rsidRDefault="00CE406C" w:rsidP="009E605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4332BC" w:rsidTr="00365A22">
        <w:tc>
          <w:tcPr>
            <w:tcW w:w="9198" w:type="dxa"/>
            <w:gridSpan w:val="3"/>
            <w:tcBorders>
              <w:bottom w:val="single" w:sz="4" w:space="0" w:color="000000"/>
            </w:tcBorders>
            <w:shd w:val="clear" w:color="auto" w:fill="365F91" w:themeFill="accent1" w:themeFillShade="BF"/>
          </w:tcPr>
          <w:p w:rsidR="00CE406C" w:rsidRPr="002203D6" w:rsidRDefault="004332BC" w:rsidP="00CE406C">
            <w:pPr>
              <w:pStyle w:val="ListParagraph"/>
              <w:ind w:left="0"/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Project Description*</w:t>
            </w:r>
            <w:r w:rsidR="00CE406C">
              <w:rPr>
                <w:b/>
                <w:color w:val="FFFFFF"/>
              </w:rPr>
              <w:t xml:space="preserve"> (200 character limit)</w:t>
            </w:r>
            <w:r w:rsidRPr="002203D6">
              <w:rPr>
                <w:b/>
                <w:color w:val="FFFFFF"/>
              </w:rPr>
              <w:t>:</w:t>
            </w:r>
          </w:p>
        </w:tc>
      </w:tr>
      <w:tr w:rsidR="004332BC" w:rsidTr="00F93F74">
        <w:trPr>
          <w:trHeight w:val="2834"/>
        </w:trPr>
        <w:tc>
          <w:tcPr>
            <w:tcW w:w="919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4332BC" w:rsidRDefault="004332BC" w:rsidP="00365A22">
            <w:pPr>
              <w:pStyle w:val="ListParagraph"/>
              <w:ind w:left="0"/>
              <w:jc w:val="both"/>
              <w:rPr>
                <w:i/>
              </w:rPr>
            </w:pPr>
            <w:r w:rsidRPr="00B94D06">
              <w:rPr>
                <w:i/>
              </w:rPr>
              <w:t xml:space="preserve">Please provide a </w:t>
            </w:r>
            <w:r>
              <w:rPr>
                <w:i/>
              </w:rPr>
              <w:t xml:space="preserve">brief </w:t>
            </w:r>
            <w:r w:rsidRPr="00B94D06">
              <w:rPr>
                <w:i/>
              </w:rPr>
              <w:t>de</w:t>
            </w:r>
            <w:r>
              <w:rPr>
                <w:i/>
              </w:rPr>
              <w:t xml:space="preserve">scription of the </w:t>
            </w:r>
            <w:r w:rsidR="007E1A7C">
              <w:rPr>
                <w:i/>
              </w:rPr>
              <w:t>effort</w:t>
            </w:r>
            <w:r w:rsidRPr="00312CD8">
              <w:rPr>
                <w:i/>
              </w:rPr>
              <w:t xml:space="preserve">. </w:t>
            </w:r>
          </w:p>
          <w:p w:rsidR="004332BC" w:rsidRDefault="004332BC" w:rsidP="00365A22">
            <w:pPr>
              <w:pStyle w:val="ListParagraph"/>
              <w:ind w:left="0"/>
              <w:jc w:val="both"/>
              <w:rPr>
                <w:i/>
              </w:rPr>
            </w:pPr>
          </w:p>
          <w:p w:rsidR="004332BC" w:rsidRDefault="004332BC" w:rsidP="00365A22">
            <w:pPr>
              <w:pStyle w:val="ListParagraph"/>
              <w:ind w:left="0"/>
              <w:jc w:val="both"/>
            </w:pPr>
          </w:p>
          <w:p w:rsidR="00CE406C" w:rsidRDefault="00CE406C" w:rsidP="00365A22">
            <w:pPr>
              <w:pStyle w:val="ListParagraph"/>
              <w:ind w:left="0"/>
              <w:jc w:val="both"/>
            </w:pPr>
          </w:p>
          <w:p w:rsidR="00CE406C" w:rsidRDefault="00CE406C" w:rsidP="00365A22">
            <w:pPr>
              <w:pStyle w:val="ListParagraph"/>
              <w:ind w:left="0"/>
              <w:jc w:val="both"/>
            </w:pPr>
          </w:p>
          <w:p w:rsidR="00CE406C" w:rsidRDefault="00CE406C" w:rsidP="00365A22">
            <w:pPr>
              <w:pStyle w:val="ListParagraph"/>
              <w:ind w:left="0"/>
              <w:jc w:val="both"/>
            </w:pPr>
          </w:p>
          <w:p w:rsidR="00CE406C" w:rsidRDefault="00CE406C" w:rsidP="00365A22">
            <w:pPr>
              <w:pStyle w:val="ListParagraph"/>
              <w:ind w:left="0"/>
              <w:jc w:val="both"/>
            </w:pPr>
          </w:p>
          <w:p w:rsidR="00CE406C" w:rsidRDefault="00CE406C" w:rsidP="00365A22">
            <w:pPr>
              <w:pStyle w:val="ListParagraph"/>
              <w:ind w:left="0"/>
              <w:jc w:val="both"/>
            </w:pPr>
          </w:p>
          <w:p w:rsidR="00CE406C" w:rsidRDefault="00CE406C" w:rsidP="00365A22">
            <w:pPr>
              <w:pStyle w:val="ListParagraph"/>
              <w:ind w:left="0"/>
              <w:jc w:val="both"/>
            </w:pPr>
          </w:p>
        </w:tc>
      </w:tr>
      <w:tr w:rsidR="004332BC" w:rsidTr="00365A22">
        <w:tc>
          <w:tcPr>
            <w:tcW w:w="1908" w:type="dxa"/>
            <w:tcBorders>
              <w:bottom w:val="single" w:sz="4" w:space="0" w:color="000000"/>
            </w:tcBorders>
            <w:shd w:val="clear" w:color="auto" w:fill="365F91" w:themeFill="accent1" w:themeFillShade="BF"/>
          </w:tcPr>
          <w:p w:rsidR="004332BC" w:rsidRDefault="004332BC" w:rsidP="00CE406C">
            <w:pPr>
              <w:pStyle w:val="ListParagraph"/>
              <w:ind w:left="0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Targeted Audience</w:t>
            </w:r>
            <w:r w:rsidR="000F48F2">
              <w:rPr>
                <w:b/>
                <w:color w:val="FFFFFF"/>
              </w:rPr>
              <w:t>(s)</w:t>
            </w:r>
            <w:r w:rsidR="00FE4770">
              <w:rPr>
                <w:b/>
                <w:color w:val="FFFFFF"/>
              </w:rPr>
              <w:t>, if applicable</w:t>
            </w:r>
            <w:r w:rsidR="00CE406C">
              <w:rPr>
                <w:b/>
                <w:color w:val="FFFFFF"/>
              </w:rPr>
              <w:t>*</w:t>
            </w:r>
            <w:r w:rsidR="00CE406C" w:rsidRPr="004332BC">
              <w:rPr>
                <w:b/>
                <w:i/>
                <w:color w:val="FFFFFF"/>
              </w:rPr>
              <w:t xml:space="preserve"> </w:t>
            </w:r>
            <w:r w:rsidR="00CE406C">
              <w:rPr>
                <w:b/>
                <w:i/>
                <w:color w:val="FFFFFF"/>
              </w:rPr>
              <w:t>(select all that apply</w:t>
            </w:r>
            <w:r w:rsidR="00CE406C" w:rsidRPr="004332BC">
              <w:rPr>
                <w:b/>
                <w:i/>
                <w:color w:val="FFFFFF"/>
              </w:rPr>
              <w:t>)</w:t>
            </w:r>
            <w:r w:rsidR="00CE406C">
              <w:rPr>
                <w:b/>
                <w:i/>
                <w:color w:val="FFFFFF"/>
              </w:rPr>
              <w:t>:</w:t>
            </w: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bottom w:val="single" w:sz="4" w:space="0" w:color="000000"/>
            </w:tcBorders>
          </w:tcPr>
          <w:p w:rsidR="004332BC" w:rsidRDefault="004332BC" w:rsidP="000D2F92">
            <w:pPr>
              <w:pStyle w:val="ListParagraph"/>
              <w:numPr>
                <w:ilvl w:val="0"/>
                <w:numId w:val="23"/>
              </w:numPr>
              <w:rPr>
                <w:i/>
              </w:rPr>
            </w:pPr>
            <w:r>
              <w:rPr>
                <w:i/>
              </w:rPr>
              <w:t>Employer</w:t>
            </w:r>
            <w:r w:rsidR="009A05C1">
              <w:rPr>
                <w:i/>
              </w:rPr>
              <w:t>(s)</w:t>
            </w:r>
          </w:p>
          <w:p w:rsidR="004332BC" w:rsidRDefault="004332BC" w:rsidP="000D2F92">
            <w:pPr>
              <w:pStyle w:val="ListParagraph"/>
              <w:numPr>
                <w:ilvl w:val="0"/>
                <w:numId w:val="23"/>
              </w:numPr>
              <w:rPr>
                <w:i/>
              </w:rPr>
            </w:pPr>
            <w:r>
              <w:rPr>
                <w:i/>
              </w:rPr>
              <w:t xml:space="preserve">Individual(s) </w:t>
            </w:r>
            <w:r w:rsidR="007E1A7C">
              <w:rPr>
                <w:i/>
              </w:rPr>
              <w:t xml:space="preserve">living </w:t>
            </w:r>
            <w:r>
              <w:rPr>
                <w:i/>
              </w:rPr>
              <w:t>with HIV/AIDS</w:t>
            </w:r>
          </w:p>
          <w:p w:rsidR="006B07EE" w:rsidRDefault="004332BC" w:rsidP="000D2F92">
            <w:pPr>
              <w:pStyle w:val="ListParagraph"/>
              <w:numPr>
                <w:ilvl w:val="0"/>
                <w:numId w:val="23"/>
              </w:numPr>
              <w:rPr>
                <w:i/>
              </w:rPr>
            </w:pPr>
            <w:r>
              <w:rPr>
                <w:i/>
              </w:rPr>
              <w:t>Service Provider</w:t>
            </w:r>
            <w:r w:rsidR="009A05C1">
              <w:rPr>
                <w:i/>
              </w:rPr>
              <w:t>(s)</w:t>
            </w:r>
          </w:p>
          <w:p w:rsidR="004332BC" w:rsidRDefault="006B07EE" w:rsidP="000D2F92">
            <w:pPr>
              <w:pStyle w:val="ListParagraph"/>
              <w:numPr>
                <w:ilvl w:val="0"/>
                <w:numId w:val="23"/>
              </w:numPr>
              <w:rPr>
                <w:i/>
              </w:rPr>
            </w:pPr>
            <w:r>
              <w:rPr>
                <w:i/>
              </w:rPr>
              <w:t>Policymaker</w:t>
            </w:r>
            <w:r w:rsidR="00C57347">
              <w:rPr>
                <w:i/>
              </w:rPr>
              <w:t>(</w:t>
            </w:r>
            <w:r>
              <w:rPr>
                <w:i/>
              </w:rPr>
              <w:t>s</w:t>
            </w:r>
            <w:r w:rsidR="00C57347">
              <w:rPr>
                <w:i/>
              </w:rPr>
              <w:t>)</w:t>
            </w:r>
            <w:r w:rsidR="004332BC">
              <w:rPr>
                <w:i/>
              </w:rPr>
              <w:t xml:space="preserve"> </w:t>
            </w:r>
          </w:p>
          <w:p w:rsidR="00C57347" w:rsidRDefault="00C57347" w:rsidP="00CE406C">
            <w:pPr>
              <w:pStyle w:val="ListParagraph"/>
              <w:numPr>
                <w:ilvl w:val="0"/>
                <w:numId w:val="23"/>
              </w:numPr>
              <w:rPr>
                <w:i/>
              </w:rPr>
            </w:pPr>
            <w:r>
              <w:rPr>
                <w:i/>
              </w:rPr>
              <w:t>Researcher(s)</w:t>
            </w:r>
          </w:p>
          <w:p w:rsidR="004332BC" w:rsidRDefault="004332BC" w:rsidP="00CE406C">
            <w:pPr>
              <w:pStyle w:val="ListParagraph"/>
              <w:numPr>
                <w:ilvl w:val="0"/>
                <w:numId w:val="23"/>
              </w:numPr>
              <w:rPr>
                <w:i/>
              </w:rPr>
            </w:pPr>
            <w:r>
              <w:rPr>
                <w:i/>
              </w:rPr>
              <w:t xml:space="preserve">Other (please specify </w:t>
            </w:r>
            <w:r w:rsidR="009A05C1">
              <w:rPr>
                <w:i/>
              </w:rPr>
              <w:t>______________)</w:t>
            </w:r>
          </w:p>
        </w:tc>
      </w:tr>
      <w:tr w:rsidR="004332BC" w:rsidTr="00365A22">
        <w:tc>
          <w:tcPr>
            <w:tcW w:w="1908" w:type="dxa"/>
            <w:tcBorders>
              <w:bottom w:val="single" w:sz="4" w:space="0" w:color="000000"/>
            </w:tcBorders>
            <w:shd w:val="clear" w:color="auto" w:fill="365F91" w:themeFill="accent1" w:themeFillShade="BF"/>
          </w:tcPr>
          <w:p w:rsidR="004332BC" w:rsidRPr="007C4895" w:rsidRDefault="004332BC" w:rsidP="004332BC">
            <w:pPr>
              <w:pStyle w:val="ListParagraph"/>
              <w:ind w:left="0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Benefiting Population</w:t>
            </w:r>
            <w:r w:rsidR="000F48F2">
              <w:rPr>
                <w:b/>
                <w:color w:val="FFFFFF"/>
              </w:rPr>
              <w:t>(s)</w:t>
            </w:r>
            <w:r>
              <w:rPr>
                <w:b/>
                <w:color w:val="FFFFFF"/>
              </w:rPr>
              <w:t>*</w:t>
            </w:r>
            <w:r w:rsidR="00CE406C" w:rsidRPr="004332BC">
              <w:rPr>
                <w:b/>
                <w:i/>
                <w:color w:val="FFFFFF"/>
              </w:rPr>
              <w:t xml:space="preserve"> </w:t>
            </w:r>
            <w:r w:rsidR="00CE406C">
              <w:rPr>
                <w:b/>
                <w:i/>
                <w:color w:val="FFFFFF"/>
              </w:rPr>
              <w:t>(select all that apply</w:t>
            </w:r>
            <w:r w:rsidR="00CE406C" w:rsidRPr="004332BC">
              <w:rPr>
                <w:b/>
                <w:i/>
                <w:color w:val="FFFFFF"/>
              </w:rPr>
              <w:t>)</w:t>
            </w:r>
            <w:r>
              <w:rPr>
                <w:b/>
                <w:color w:val="FFFFFF"/>
              </w:rPr>
              <w:t xml:space="preserve">: </w:t>
            </w:r>
          </w:p>
        </w:tc>
        <w:tc>
          <w:tcPr>
            <w:tcW w:w="7290" w:type="dxa"/>
            <w:gridSpan w:val="2"/>
            <w:tcBorders>
              <w:bottom w:val="single" w:sz="4" w:space="0" w:color="000000"/>
            </w:tcBorders>
          </w:tcPr>
          <w:p w:rsidR="004332BC" w:rsidRPr="0088620F" w:rsidRDefault="004332BC" w:rsidP="00365A22">
            <w:pPr>
              <w:pStyle w:val="ListParagraph"/>
              <w:numPr>
                <w:ilvl w:val="0"/>
                <w:numId w:val="43"/>
              </w:numPr>
              <w:jc w:val="both"/>
              <w:rPr>
                <w:i/>
                <w:color w:val="000000" w:themeColor="text1"/>
              </w:rPr>
            </w:pPr>
            <w:r w:rsidRPr="0088620F">
              <w:rPr>
                <w:i/>
                <w:color w:val="000000" w:themeColor="text1"/>
              </w:rPr>
              <w:t xml:space="preserve">HIV/AIDS  </w:t>
            </w:r>
          </w:p>
          <w:p w:rsidR="002559D6" w:rsidRDefault="002559D6" w:rsidP="00365A22">
            <w:pPr>
              <w:pStyle w:val="ListParagraph"/>
              <w:numPr>
                <w:ilvl w:val="0"/>
                <w:numId w:val="43"/>
              </w:numPr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Individuals with disabilities </w:t>
            </w:r>
          </w:p>
          <w:p w:rsidR="004332BC" w:rsidRPr="0088620F" w:rsidRDefault="004332BC" w:rsidP="00365A22">
            <w:pPr>
              <w:pStyle w:val="ListParagraph"/>
              <w:numPr>
                <w:ilvl w:val="0"/>
                <w:numId w:val="43"/>
              </w:numPr>
              <w:jc w:val="both"/>
              <w:rPr>
                <w:i/>
                <w:color w:val="000000" w:themeColor="text1"/>
              </w:rPr>
            </w:pPr>
            <w:r w:rsidRPr="0088620F">
              <w:rPr>
                <w:i/>
                <w:color w:val="000000" w:themeColor="text1"/>
              </w:rPr>
              <w:t xml:space="preserve">Low Income </w:t>
            </w:r>
          </w:p>
          <w:p w:rsidR="004332BC" w:rsidRPr="0088620F" w:rsidRDefault="004332BC" w:rsidP="00365A22">
            <w:pPr>
              <w:pStyle w:val="ListParagraph"/>
              <w:numPr>
                <w:ilvl w:val="0"/>
                <w:numId w:val="43"/>
              </w:numPr>
              <w:jc w:val="both"/>
              <w:rPr>
                <w:i/>
                <w:color w:val="000000" w:themeColor="text1"/>
              </w:rPr>
            </w:pPr>
            <w:r w:rsidRPr="0088620F">
              <w:rPr>
                <w:i/>
                <w:color w:val="000000" w:themeColor="text1"/>
              </w:rPr>
              <w:t xml:space="preserve">Homeless </w:t>
            </w:r>
          </w:p>
          <w:p w:rsidR="004332BC" w:rsidRPr="007C4895" w:rsidRDefault="004332BC" w:rsidP="00CE406C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0000" w:themeColor="text1"/>
              </w:rPr>
            </w:pPr>
            <w:r w:rsidRPr="0088620F">
              <w:rPr>
                <w:i/>
                <w:color w:val="000000" w:themeColor="text1"/>
              </w:rPr>
              <w:t>Other (</w:t>
            </w:r>
            <w:r w:rsidR="00CE406C">
              <w:rPr>
                <w:i/>
                <w:color w:val="000000" w:themeColor="text1"/>
              </w:rPr>
              <w:t>p</w:t>
            </w:r>
            <w:r>
              <w:rPr>
                <w:i/>
                <w:color w:val="000000" w:themeColor="text1"/>
              </w:rPr>
              <w:t>lease specify_____________</w:t>
            </w:r>
            <w:r w:rsidRPr="0088620F">
              <w:rPr>
                <w:i/>
                <w:color w:val="000000" w:themeColor="text1"/>
              </w:rPr>
              <w:t>_)</w:t>
            </w:r>
          </w:p>
        </w:tc>
      </w:tr>
      <w:tr w:rsidR="004332BC" w:rsidTr="00365A22">
        <w:tc>
          <w:tcPr>
            <w:tcW w:w="1908" w:type="dxa"/>
            <w:tcBorders>
              <w:bottom w:val="single" w:sz="4" w:space="0" w:color="000000"/>
            </w:tcBorders>
            <w:shd w:val="clear" w:color="auto" w:fill="365F91" w:themeFill="accent1" w:themeFillShade="BF"/>
          </w:tcPr>
          <w:p w:rsidR="004332BC" w:rsidRPr="002203D6" w:rsidRDefault="004332BC" w:rsidP="00CE406C">
            <w:pPr>
              <w:pStyle w:val="ListParagraph"/>
              <w:ind w:left="0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Type of </w:t>
            </w:r>
            <w:r w:rsidR="00FE4770">
              <w:rPr>
                <w:b/>
                <w:color w:val="FFFFFF"/>
              </w:rPr>
              <w:t>Activity</w:t>
            </w:r>
            <w:r>
              <w:rPr>
                <w:b/>
                <w:color w:val="FFFFFF"/>
              </w:rPr>
              <w:t xml:space="preserve">* </w:t>
            </w:r>
            <w:r w:rsidR="00CE406C" w:rsidRPr="004332BC">
              <w:rPr>
                <w:b/>
                <w:i/>
                <w:color w:val="FFFFFF"/>
              </w:rPr>
              <w:t xml:space="preserve"> </w:t>
            </w:r>
            <w:r w:rsidR="00CE406C">
              <w:rPr>
                <w:b/>
                <w:i/>
                <w:color w:val="FFFFFF"/>
              </w:rPr>
              <w:t>(select all that apply</w:t>
            </w:r>
            <w:r w:rsidR="00CE406C" w:rsidRPr="004332BC">
              <w:rPr>
                <w:b/>
                <w:i/>
                <w:color w:val="FFFFFF"/>
              </w:rPr>
              <w:t>)</w:t>
            </w:r>
            <w:r w:rsidR="00CE406C">
              <w:rPr>
                <w:b/>
                <w:i/>
                <w:color w:val="FFFFFF"/>
              </w:rPr>
              <w:t>:</w:t>
            </w:r>
          </w:p>
        </w:tc>
        <w:tc>
          <w:tcPr>
            <w:tcW w:w="7290" w:type="dxa"/>
            <w:gridSpan w:val="2"/>
            <w:tcBorders>
              <w:bottom w:val="single" w:sz="4" w:space="0" w:color="000000"/>
            </w:tcBorders>
          </w:tcPr>
          <w:p w:rsidR="004332BC" w:rsidRDefault="004332BC" w:rsidP="00742DB4">
            <w:pPr>
              <w:pStyle w:val="ListParagraph"/>
              <w:numPr>
                <w:ilvl w:val="0"/>
                <w:numId w:val="36"/>
              </w:numPr>
              <w:rPr>
                <w:i/>
              </w:rPr>
            </w:pPr>
            <w:r w:rsidRPr="00CE406C">
              <w:rPr>
                <w:b/>
              </w:rPr>
              <w:t>Policy</w:t>
            </w:r>
            <w:r w:rsidRPr="00CE406C">
              <w:t xml:space="preserve"> (</w:t>
            </w:r>
            <w:r w:rsidRPr="000D2F92">
              <w:rPr>
                <w:i/>
              </w:rPr>
              <w:t>Output recommending or establishing a significant policy change, or an interpretation of existing policy related to</w:t>
            </w:r>
            <w:r w:rsidR="00350B12">
              <w:rPr>
                <w:i/>
              </w:rPr>
              <w:t xml:space="preserve"> the</w:t>
            </w:r>
            <w:r w:rsidRPr="000D2F92">
              <w:rPr>
                <w:i/>
              </w:rPr>
              <w:t xml:space="preserve"> employment</w:t>
            </w:r>
            <w:r w:rsidR="00350B12">
              <w:rPr>
                <w:i/>
              </w:rPr>
              <w:t xml:space="preserve"> of </w:t>
            </w:r>
            <w:r w:rsidR="006532E5">
              <w:rPr>
                <w:i/>
              </w:rPr>
              <w:t xml:space="preserve">people </w:t>
            </w:r>
            <w:r w:rsidR="00350B12">
              <w:rPr>
                <w:i/>
              </w:rPr>
              <w:t>living with HIV/AIDS</w:t>
            </w:r>
            <w:r w:rsidR="00FA72D9">
              <w:rPr>
                <w:i/>
              </w:rPr>
              <w:t>.</w:t>
            </w:r>
            <w:r>
              <w:rPr>
                <w:i/>
              </w:rPr>
              <w:t>)</w:t>
            </w:r>
          </w:p>
          <w:p w:rsidR="004332BC" w:rsidRDefault="004332BC" w:rsidP="00E52654">
            <w:pPr>
              <w:pStyle w:val="ListParagraph"/>
              <w:numPr>
                <w:ilvl w:val="1"/>
                <w:numId w:val="36"/>
              </w:numPr>
            </w:pPr>
            <w:r>
              <w:t xml:space="preserve">Legislation </w:t>
            </w:r>
          </w:p>
          <w:p w:rsidR="004332BC" w:rsidRDefault="004332BC" w:rsidP="00E52654">
            <w:pPr>
              <w:pStyle w:val="ListParagraph"/>
              <w:numPr>
                <w:ilvl w:val="1"/>
                <w:numId w:val="36"/>
              </w:numPr>
            </w:pPr>
            <w:r>
              <w:t xml:space="preserve">Regulation(s) </w:t>
            </w:r>
          </w:p>
          <w:p w:rsidR="004332BC" w:rsidRDefault="004332BC" w:rsidP="00E52654">
            <w:pPr>
              <w:pStyle w:val="ListParagraph"/>
              <w:numPr>
                <w:ilvl w:val="1"/>
                <w:numId w:val="36"/>
              </w:numPr>
            </w:pPr>
            <w:r>
              <w:t>Policy Guidance</w:t>
            </w:r>
            <w:r w:rsidR="000F48F2">
              <w:t xml:space="preserve"> </w:t>
            </w:r>
            <w:r>
              <w:t xml:space="preserve"> </w:t>
            </w:r>
          </w:p>
          <w:p w:rsidR="004332BC" w:rsidRDefault="004332BC" w:rsidP="00E52654">
            <w:pPr>
              <w:pStyle w:val="ListParagraph"/>
              <w:numPr>
                <w:ilvl w:val="1"/>
                <w:numId w:val="36"/>
              </w:numPr>
            </w:pPr>
            <w:r>
              <w:t>Executive Order</w:t>
            </w:r>
          </w:p>
          <w:p w:rsidR="004332BC" w:rsidRDefault="004332BC" w:rsidP="00E52654">
            <w:pPr>
              <w:pStyle w:val="ListParagraph"/>
              <w:numPr>
                <w:ilvl w:val="1"/>
                <w:numId w:val="36"/>
              </w:numPr>
              <w:spacing w:after="0"/>
            </w:pPr>
            <w:r>
              <w:t xml:space="preserve">Executive Memoranda </w:t>
            </w:r>
          </w:p>
          <w:p w:rsidR="004332BC" w:rsidRDefault="004332BC" w:rsidP="00E52654">
            <w:pPr>
              <w:numPr>
                <w:ilvl w:val="1"/>
                <w:numId w:val="36"/>
              </w:numPr>
              <w:spacing w:before="100" w:beforeAutospacing="1" w:after="0" w:line="240" w:lineRule="auto"/>
            </w:pPr>
            <w:r>
              <w:t>Other (please specify_____________)</w:t>
            </w:r>
          </w:p>
          <w:p w:rsidR="004332BC" w:rsidRPr="00742DB4" w:rsidRDefault="004332BC" w:rsidP="00E52654">
            <w:pPr>
              <w:spacing w:before="100" w:beforeAutospacing="1" w:after="0" w:line="240" w:lineRule="auto"/>
              <w:ind w:left="1080"/>
              <w:rPr>
                <w:sz w:val="18"/>
              </w:rPr>
            </w:pPr>
          </w:p>
          <w:p w:rsidR="004332BC" w:rsidRDefault="004332BC" w:rsidP="00E52654">
            <w:pPr>
              <w:pStyle w:val="NormalWeb"/>
              <w:numPr>
                <w:ilvl w:val="0"/>
                <w:numId w:val="36"/>
              </w:numPr>
              <w:rPr>
                <w:rFonts w:asciiTheme="minorHAnsi" w:hAnsiTheme="minorHAnsi"/>
                <w:i/>
                <w:sz w:val="22"/>
              </w:rPr>
            </w:pPr>
            <w:r w:rsidRPr="00CE406C">
              <w:rPr>
                <w:rFonts w:asciiTheme="minorHAnsi" w:hAnsiTheme="minorHAnsi"/>
                <w:b/>
                <w:sz w:val="22"/>
              </w:rPr>
              <w:t>Effective Practice(s)</w:t>
            </w:r>
            <w:r w:rsidRPr="000D6055">
              <w:rPr>
                <w:rFonts w:asciiTheme="minorHAnsi" w:hAnsiTheme="minorHAnsi"/>
                <w:b/>
                <w:i/>
                <w:sz w:val="22"/>
              </w:rPr>
              <w:t xml:space="preserve"> </w:t>
            </w:r>
            <w:r w:rsidRPr="000D6055">
              <w:rPr>
                <w:rFonts w:asciiTheme="minorHAnsi" w:hAnsiTheme="minorHAnsi"/>
                <w:i/>
                <w:sz w:val="22"/>
              </w:rPr>
              <w:t>(Developed strategies, models or th</w:t>
            </w:r>
            <w:r w:rsidR="00FA72D9">
              <w:rPr>
                <w:rFonts w:asciiTheme="minorHAnsi" w:hAnsiTheme="minorHAnsi"/>
                <w:i/>
                <w:sz w:val="22"/>
              </w:rPr>
              <w:t xml:space="preserve">eories that lead directly to an identifiable </w:t>
            </w:r>
            <w:r w:rsidRPr="000D6055">
              <w:rPr>
                <w:rFonts w:asciiTheme="minorHAnsi" w:hAnsiTheme="minorHAnsi"/>
                <w:i/>
                <w:sz w:val="22"/>
              </w:rPr>
              <w:t xml:space="preserve">outcome and have a documented record of success or validated </w:t>
            </w:r>
            <w:r w:rsidR="00FA72D9">
              <w:rPr>
                <w:rFonts w:asciiTheme="minorHAnsi" w:hAnsiTheme="minorHAnsi"/>
                <w:i/>
                <w:sz w:val="22"/>
              </w:rPr>
              <w:t>effectiveness</w:t>
            </w:r>
            <w:r w:rsidR="006B07EE">
              <w:rPr>
                <w:rFonts w:asciiTheme="minorHAnsi" w:hAnsiTheme="minorHAnsi"/>
                <w:i/>
                <w:sz w:val="22"/>
              </w:rPr>
              <w:t xml:space="preserve"> for </w:t>
            </w:r>
            <w:r w:rsidR="006532E5">
              <w:rPr>
                <w:rFonts w:asciiTheme="minorHAnsi" w:hAnsiTheme="minorHAnsi"/>
                <w:i/>
                <w:sz w:val="22"/>
              </w:rPr>
              <w:t xml:space="preserve">the </w:t>
            </w:r>
            <w:r w:rsidR="006B07EE">
              <w:rPr>
                <w:rFonts w:asciiTheme="minorHAnsi" w:hAnsiTheme="minorHAnsi"/>
                <w:i/>
                <w:sz w:val="22"/>
              </w:rPr>
              <w:t>employment of people living with HIV/AIDS</w:t>
            </w:r>
            <w:r w:rsidR="00FA72D9">
              <w:rPr>
                <w:rFonts w:asciiTheme="minorHAnsi" w:hAnsiTheme="minorHAnsi"/>
                <w:i/>
                <w:sz w:val="22"/>
              </w:rPr>
              <w:t>.</w:t>
            </w:r>
            <w:r>
              <w:rPr>
                <w:rFonts w:asciiTheme="minorHAnsi" w:hAnsiTheme="minorHAnsi"/>
                <w:i/>
                <w:sz w:val="22"/>
              </w:rPr>
              <w:t>)</w:t>
            </w:r>
          </w:p>
          <w:p w:rsidR="004332BC" w:rsidRPr="00742DB4" w:rsidRDefault="004332BC" w:rsidP="00E52654">
            <w:pPr>
              <w:spacing w:before="100" w:beforeAutospacing="1" w:after="0" w:line="240" w:lineRule="auto"/>
              <w:ind w:left="1080"/>
              <w:rPr>
                <w:sz w:val="18"/>
              </w:rPr>
            </w:pPr>
          </w:p>
          <w:p w:rsidR="004332BC" w:rsidRPr="00FB3CD0" w:rsidRDefault="004332BC" w:rsidP="00E52654">
            <w:pPr>
              <w:pStyle w:val="ListParagraph"/>
              <w:numPr>
                <w:ilvl w:val="0"/>
                <w:numId w:val="36"/>
              </w:numPr>
              <w:spacing w:after="0" w:line="240" w:lineRule="auto"/>
            </w:pPr>
            <w:r w:rsidRPr="00CE406C">
              <w:rPr>
                <w:b/>
              </w:rPr>
              <w:t>Formal Agreement</w:t>
            </w:r>
            <w:r w:rsidRPr="00FB3CD0">
              <w:rPr>
                <w:b/>
                <w:i/>
              </w:rPr>
              <w:t xml:space="preserve"> </w:t>
            </w:r>
            <w:r w:rsidRPr="00FB3CD0">
              <w:rPr>
                <w:i/>
              </w:rPr>
              <w:t>(Formally</w:t>
            </w:r>
            <w:r>
              <w:rPr>
                <w:i/>
              </w:rPr>
              <w:t xml:space="preserve"> documented partnership between </w:t>
            </w:r>
            <w:r w:rsidRPr="00FB3CD0">
              <w:rPr>
                <w:i/>
              </w:rPr>
              <w:t xml:space="preserve">federal, </w:t>
            </w:r>
            <w:r w:rsidRPr="00FB3CD0">
              <w:rPr>
                <w:i/>
              </w:rPr>
              <w:lastRenderedPageBreak/>
              <w:t>state, local</w:t>
            </w:r>
            <w:r w:rsidR="006B07EE">
              <w:rPr>
                <w:i/>
              </w:rPr>
              <w:t>, private, or community-based</w:t>
            </w:r>
            <w:r w:rsidRPr="00FB3CD0">
              <w:rPr>
                <w:i/>
              </w:rPr>
              <w:t xml:space="preserve"> entities </w:t>
            </w:r>
            <w:r w:rsidR="006B07EE">
              <w:rPr>
                <w:i/>
              </w:rPr>
              <w:t xml:space="preserve">intended to </w:t>
            </w:r>
            <w:r w:rsidRPr="00FB3CD0">
              <w:rPr>
                <w:i/>
              </w:rPr>
              <w:t xml:space="preserve">lead to policy or practice outcomes in support of employment for people </w:t>
            </w:r>
            <w:r w:rsidR="006B07EE">
              <w:rPr>
                <w:i/>
              </w:rPr>
              <w:t xml:space="preserve">living </w:t>
            </w:r>
            <w:r w:rsidRPr="00FB3CD0">
              <w:rPr>
                <w:i/>
              </w:rPr>
              <w:t xml:space="preserve">with </w:t>
            </w:r>
            <w:r>
              <w:rPr>
                <w:i/>
              </w:rPr>
              <w:t>HIV/AIDS</w:t>
            </w:r>
            <w:r w:rsidR="00FA72D9">
              <w:rPr>
                <w:i/>
              </w:rPr>
              <w:t>.</w:t>
            </w:r>
            <w:r w:rsidRPr="00FB3CD0">
              <w:rPr>
                <w:i/>
              </w:rPr>
              <w:t>)</w:t>
            </w:r>
          </w:p>
          <w:p w:rsidR="004332BC" w:rsidRDefault="004332BC" w:rsidP="000D6055"/>
          <w:p w:rsidR="004332BC" w:rsidRDefault="004332BC" w:rsidP="00E52654">
            <w:pPr>
              <w:pStyle w:val="ListParagraph"/>
              <w:numPr>
                <w:ilvl w:val="0"/>
                <w:numId w:val="36"/>
              </w:numPr>
            </w:pPr>
            <w:r w:rsidRPr="00CE406C">
              <w:rPr>
                <w:b/>
              </w:rPr>
              <w:t>Informal Partner</w:t>
            </w:r>
            <w:r w:rsidR="00CE406C">
              <w:rPr>
                <w:b/>
              </w:rPr>
              <w:t xml:space="preserve">ship/Collaborative Relationship  </w:t>
            </w:r>
            <w:r w:rsidR="00CE406C">
              <w:rPr>
                <w:i/>
              </w:rPr>
              <w:t>(P</w:t>
            </w:r>
            <w:r w:rsidRPr="000D6055">
              <w:rPr>
                <w:i/>
              </w:rPr>
              <w:t>artnerships</w:t>
            </w:r>
            <w:r w:rsidR="00350B12">
              <w:rPr>
                <w:i/>
              </w:rPr>
              <w:t>/collaborations</w:t>
            </w:r>
            <w:r w:rsidR="006B07EE">
              <w:rPr>
                <w:i/>
              </w:rPr>
              <w:t xml:space="preserve"> with federal, state, local, private, or community based entities</w:t>
            </w:r>
            <w:r w:rsidRPr="000D6055">
              <w:rPr>
                <w:i/>
              </w:rPr>
              <w:t xml:space="preserve"> not supported </w:t>
            </w:r>
            <w:r w:rsidR="00FA72D9">
              <w:rPr>
                <w:i/>
              </w:rPr>
              <w:t>by formal agreements</w:t>
            </w:r>
            <w:r w:rsidR="006B07EE">
              <w:rPr>
                <w:i/>
              </w:rPr>
              <w:t xml:space="preserve"> intended to lead to policy or practice outcomes in support of </w:t>
            </w:r>
            <w:r w:rsidR="006532E5">
              <w:rPr>
                <w:i/>
              </w:rPr>
              <w:t>employment for people living with HIV/AIDS</w:t>
            </w:r>
            <w:r w:rsidR="00FA72D9">
              <w:rPr>
                <w:i/>
              </w:rPr>
              <w:t>.</w:t>
            </w:r>
            <w:r w:rsidRPr="000D6055">
              <w:rPr>
                <w:i/>
              </w:rPr>
              <w:t>)</w:t>
            </w:r>
          </w:p>
          <w:p w:rsidR="00350B12" w:rsidRDefault="00350B12" w:rsidP="00B332D6">
            <w:pPr>
              <w:pStyle w:val="ListParagraph"/>
              <w:spacing w:before="240" w:line="480" w:lineRule="auto"/>
              <w:ind w:left="360"/>
              <w:rPr>
                <w:sz w:val="20"/>
              </w:rPr>
            </w:pPr>
          </w:p>
          <w:p w:rsidR="00C57347" w:rsidRPr="00742DB4" w:rsidRDefault="00C57347" w:rsidP="00B332D6">
            <w:pPr>
              <w:pStyle w:val="ListParagraph"/>
              <w:spacing w:before="240" w:line="480" w:lineRule="auto"/>
              <w:ind w:left="360"/>
              <w:rPr>
                <w:sz w:val="20"/>
              </w:rPr>
            </w:pPr>
          </w:p>
          <w:p w:rsidR="004332BC" w:rsidRPr="002559D6" w:rsidRDefault="004332BC" w:rsidP="00E52654">
            <w:pPr>
              <w:pStyle w:val="ListParagraph"/>
              <w:numPr>
                <w:ilvl w:val="0"/>
                <w:numId w:val="36"/>
              </w:numPr>
            </w:pPr>
            <w:r w:rsidRPr="00CE406C">
              <w:rPr>
                <w:b/>
              </w:rPr>
              <w:t>Technical Assistance</w:t>
            </w:r>
            <w:r>
              <w:rPr>
                <w:i/>
              </w:rPr>
              <w:t xml:space="preserve"> </w:t>
            </w:r>
            <w:r w:rsidRPr="0088620F">
              <w:rPr>
                <w:i/>
              </w:rPr>
              <w:t>(The provision of specific advice, assista</w:t>
            </w:r>
            <w:r w:rsidR="00350B12">
              <w:rPr>
                <w:i/>
              </w:rPr>
              <w:t>nce, or training that increases the target audience’s</w:t>
            </w:r>
            <w:r w:rsidRPr="0088620F">
              <w:rPr>
                <w:i/>
              </w:rPr>
              <w:t xml:space="preserve"> capacity to adopt or implement </w:t>
            </w:r>
            <w:r w:rsidR="00350B12">
              <w:rPr>
                <w:i/>
              </w:rPr>
              <w:t>employment strategies and practices that support</w:t>
            </w:r>
            <w:r w:rsidR="006532E5">
              <w:rPr>
                <w:i/>
              </w:rPr>
              <w:t xml:space="preserve"> the employment of people</w:t>
            </w:r>
            <w:r w:rsidR="00350B12">
              <w:rPr>
                <w:i/>
              </w:rPr>
              <w:t xml:space="preserve"> living with HIV/AIDS</w:t>
            </w:r>
            <w:r w:rsidR="00FA72D9">
              <w:rPr>
                <w:i/>
              </w:rPr>
              <w:t>.</w:t>
            </w:r>
            <w:r w:rsidR="00350B12">
              <w:rPr>
                <w:i/>
              </w:rPr>
              <w:t xml:space="preserve">) </w:t>
            </w:r>
          </w:p>
          <w:p w:rsidR="006B07EE" w:rsidRDefault="006B07EE" w:rsidP="00D0624B">
            <w:pPr>
              <w:pStyle w:val="ListParagraph"/>
              <w:ind w:left="360"/>
            </w:pPr>
            <w:r>
              <w:t xml:space="preserve">      ___ Conference/Training/Workshop</w:t>
            </w:r>
          </w:p>
          <w:p w:rsidR="004332BC" w:rsidRDefault="004332BC" w:rsidP="00E52654">
            <w:pPr>
              <w:pStyle w:val="ListParagraph"/>
              <w:numPr>
                <w:ilvl w:val="1"/>
                <w:numId w:val="36"/>
              </w:numPr>
            </w:pPr>
            <w:r>
              <w:t>Teleconference(s)</w:t>
            </w:r>
          </w:p>
          <w:p w:rsidR="004332BC" w:rsidRDefault="004332BC" w:rsidP="00E52654">
            <w:pPr>
              <w:pStyle w:val="ListParagraph"/>
              <w:numPr>
                <w:ilvl w:val="1"/>
                <w:numId w:val="36"/>
              </w:numPr>
            </w:pPr>
            <w:r>
              <w:t>Webinar(s)</w:t>
            </w:r>
          </w:p>
          <w:p w:rsidR="004332BC" w:rsidRDefault="004332BC" w:rsidP="00E52654">
            <w:pPr>
              <w:pStyle w:val="ListParagraph"/>
              <w:numPr>
                <w:ilvl w:val="1"/>
                <w:numId w:val="36"/>
              </w:numPr>
              <w:spacing w:after="0"/>
            </w:pPr>
            <w:r>
              <w:t>In-person meeting(s)</w:t>
            </w:r>
          </w:p>
          <w:p w:rsidR="004332BC" w:rsidRDefault="004332BC" w:rsidP="00E52654">
            <w:pPr>
              <w:numPr>
                <w:ilvl w:val="1"/>
                <w:numId w:val="36"/>
              </w:numPr>
              <w:spacing w:before="100" w:beforeAutospacing="1" w:after="100" w:afterAutospacing="1" w:line="240" w:lineRule="auto"/>
            </w:pPr>
            <w:r>
              <w:t>Other (please specify_____________)</w:t>
            </w:r>
          </w:p>
          <w:p w:rsidR="004332BC" w:rsidRPr="00742DB4" w:rsidRDefault="004332BC" w:rsidP="000D6055">
            <w:pPr>
              <w:pStyle w:val="ListParagraph"/>
              <w:rPr>
                <w:sz w:val="20"/>
              </w:rPr>
            </w:pPr>
          </w:p>
          <w:p w:rsidR="004332BC" w:rsidRDefault="004332BC" w:rsidP="00E52654">
            <w:pPr>
              <w:pStyle w:val="ListParagraph"/>
              <w:numPr>
                <w:ilvl w:val="0"/>
                <w:numId w:val="36"/>
              </w:numPr>
              <w:rPr>
                <w:i/>
              </w:rPr>
            </w:pPr>
            <w:r w:rsidRPr="00CE406C">
              <w:rPr>
                <w:b/>
              </w:rPr>
              <w:t>Outreach</w:t>
            </w:r>
            <w:r w:rsidRPr="00FB3CD0">
              <w:rPr>
                <w:i/>
              </w:rPr>
              <w:t xml:space="preserve"> (</w:t>
            </w:r>
            <w:r w:rsidR="00350B12">
              <w:rPr>
                <w:i/>
              </w:rPr>
              <w:t>The sharing or dissemination of information</w:t>
            </w:r>
            <w:r w:rsidR="006532E5">
              <w:rPr>
                <w:i/>
              </w:rPr>
              <w:t xml:space="preserve"> about employment for people living with HIV/AIDS</w:t>
            </w:r>
            <w:r w:rsidR="00350B12">
              <w:rPr>
                <w:i/>
              </w:rPr>
              <w:t xml:space="preserve">) </w:t>
            </w:r>
            <w:r w:rsidRPr="00FB3CD0">
              <w:rPr>
                <w:i/>
              </w:rPr>
              <w:t xml:space="preserve"> </w:t>
            </w:r>
          </w:p>
          <w:p w:rsidR="004332BC" w:rsidRDefault="004332BC" w:rsidP="00E52654">
            <w:pPr>
              <w:pStyle w:val="ListParagraph"/>
              <w:numPr>
                <w:ilvl w:val="1"/>
                <w:numId w:val="36"/>
              </w:numPr>
              <w:spacing w:after="0"/>
            </w:pPr>
            <w:r>
              <w:t xml:space="preserve">Publications (including journal articles, books and reports) </w:t>
            </w:r>
          </w:p>
          <w:p w:rsidR="004332BC" w:rsidRDefault="004332BC" w:rsidP="00E52654">
            <w:pPr>
              <w:pStyle w:val="ListParagraph"/>
              <w:numPr>
                <w:ilvl w:val="1"/>
                <w:numId w:val="36"/>
              </w:numPr>
              <w:spacing w:after="0"/>
            </w:pPr>
            <w:r>
              <w:t xml:space="preserve">Technical Assistance materials (including curriculum, informal guidance, or program models) </w:t>
            </w:r>
          </w:p>
          <w:p w:rsidR="004332BC" w:rsidRDefault="004332BC" w:rsidP="00E52654">
            <w:pPr>
              <w:pStyle w:val="ListParagraph"/>
              <w:numPr>
                <w:ilvl w:val="1"/>
                <w:numId w:val="36"/>
              </w:numPr>
              <w:spacing w:after="0"/>
            </w:pPr>
            <w:r>
              <w:t>Project evaluations</w:t>
            </w:r>
          </w:p>
          <w:p w:rsidR="004332BC" w:rsidRDefault="00350B12" w:rsidP="00E52654">
            <w:pPr>
              <w:pStyle w:val="ListParagraph"/>
              <w:numPr>
                <w:ilvl w:val="1"/>
                <w:numId w:val="36"/>
              </w:numPr>
              <w:spacing w:after="0"/>
            </w:pPr>
            <w:r>
              <w:t>N</w:t>
            </w:r>
            <w:r w:rsidR="004332BC">
              <w:t>ews releases</w:t>
            </w:r>
          </w:p>
          <w:p w:rsidR="004332BC" w:rsidRDefault="004332BC" w:rsidP="00E52654">
            <w:pPr>
              <w:pStyle w:val="ListParagraph"/>
              <w:numPr>
                <w:ilvl w:val="1"/>
                <w:numId w:val="36"/>
              </w:numPr>
              <w:spacing w:after="0"/>
            </w:pPr>
            <w:r>
              <w:t>Updates/translations of existing policy documents</w:t>
            </w:r>
          </w:p>
          <w:p w:rsidR="00D0624B" w:rsidRPr="00D0624B" w:rsidRDefault="004332BC" w:rsidP="00FB3CD0">
            <w:pPr>
              <w:numPr>
                <w:ilvl w:val="1"/>
                <w:numId w:val="36"/>
              </w:numPr>
              <w:spacing w:before="100" w:beforeAutospacing="1" w:after="100" w:afterAutospacing="1" w:line="240" w:lineRule="auto"/>
              <w:rPr>
                <w:i/>
              </w:rPr>
            </w:pPr>
            <w:r>
              <w:t>Other (please specify_____________)</w:t>
            </w:r>
          </w:p>
          <w:p w:rsidR="004332BC" w:rsidRPr="00D0624B" w:rsidRDefault="004332BC" w:rsidP="00D0624B">
            <w:pPr>
              <w:spacing w:before="100" w:beforeAutospacing="1" w:after="0" w:line="240" w:lineRule="auto"/>
              <w:ind w:left="1080"/>
              <w:rPr>
                <w:i/>
              </w:rPr>
            </w:pPr>
            <w:r w:rsidRPr="00D0624B">
              <w:rPr>
                <w:i/>
              </w:rPr>
              <w:t xml:space="preserve"> </w:t>
            </w:r>
          </w:p>
          <w:p w:rsidR="004332BC" w:rsidRPr="00CE406C" w:rsidRDefault="004332BC" w:rsidP="00E52654">
            <w:pPr>
              <w:pStyle w:val="ListParagraph"/>
              <w:numPr>
                <w:ilvl w:val="0"/>
                <w:numId w:val="36"/>
              </w:numPr>
            </w:pPr>
            <w:r w:rsidRPr="00CE406C">
              <w:rPr>
                <w:b/>
              </w:rPr>
              <w:t>Research</w:t>
            </w:r>
            <w:r w:rsidRPr="00CE406C">
              <w:t xml:space="preserve"> </w:t>
            </w:r>
          </w:p>
          <w:p w:rsidR="00D0624B" w:rsidRPr="00D0624B" w:rsidRDefault="00D0624B" w:rsidP="00E52654">
            <w:pPr>
              <w:pStyle w:val="ListParagraph"/>
              <w:numPr>
                <w:ilvl w:val="1"/>
                <w:numId w:val="36"/>
              </w:numPr>
              <w:spacing w:after="0"/>
            </w:pPr>
            <w:r w:rsidRPr="00D0624B">
              <w:t>Expanded/Enhanced Current Study</w:t>
            </w:r>
          </w:p>
          <w:p w:rsidR="004332BC" w:rsidRDefault="004332BC" w:rsidP="00E52654">
            <w:pPr>
              <w:pStyle w:val="ListParagraph"/>
              <w:numPr>
                <w:ilvl w:val="1"/>
                <w:numId w:val="36"/>
              </w:numPr>
              <w:spacing w:after="0"/>
            </w:pPr>
            <w:r>
              <w:t xml:space="preserve">Request for Proposal </w:t>
            </w:r>
            <w:r w:rsidR="00350B12">
              <w:t xml:space="preserve">submission </w:t>
            </w:r>
          </w:p>
          <w:p w:rsidR="00B24BF2" w:rsidRDefault="004332BC" w:rsidP="00B24BF2">
            <w:pPr>
              <w:numPr>
                <w:ilvl w:val="1"/>
                <w:numId w:val="34"/>
              </w:numPr>
              <w:spacing w:after="100" w:afterAutospacing="1" w:line="240" w:lineRule="auto"/>
              <w:rPr>
                <w:i/>
              </w:rPr>
            </w:pPr>
            <w:r>
              <w:t>Other (please specify_____________)</w:t>
            </w:r>
          </w:p>
          <w:p w:rsidR="00D0624B" w:rsidRDefault="00D0624B" w:rsidP="00D0624B">
            <w:pPr>
              <w:spacing w:after="0" w:line="240" w:lineRule="auto"/>
              <w:ind w:left="360"/>
              <w:rPr>
                <w:i/>
              </w:rPr>
            </w:pPr>
          </w:p>
          <w:p w:rsidR="00B24BF2" w:rsidRPr="00B24BF2" w:rsidRDefault="00B24BF2" w:rsidP="002559D6">
            <w:pPr>
              <w:numPr>
                <w:ilvl w:val="0"/>
                <w:numId w:val="34"/>
              </w:numPr>
              <w:spacing w:after="100" w:afterAutospacing="1" w:line="240" w:lineRule="auto"/>
              <w:rPr>
                <w:i/>
              </w:rPr>
            </w:pPr>
            <w:r w:rsidRPr="00CE406C">
              <w:rPr>
                <w:b/>
              </w:rPr>
              <w:t>Other</w:t>
            </w:r>
            <w:r>
              <w:rPr>
                <w:i/>
              </w:rPr>
              <w:t xml:space="preserve"> (please specify ___________________)</w:t>
            </w:r>
          </w:p>
        </w:tc>
      </w:tr>
      <w:tr w:rsidR="004332BC" w:rsidTr="000F48F2">
        <w:tc>
          <w:tcPr>
            <w:tcW w:w="1908" w:type="dxa"/>
            <w:shd w:val="clear" w:color="auto" w:fill="365F91" w:themeFill="accent1" w:themeFillShade="BF"/>
          </w:tcPr>
          <w:p w:rsidR="004332BC" w:rsidRDefault="004332BC" w:rsidP="00CE406C">
            <w:pPr>
              <w:pStyle w:val="ListParagraph"/>
              <w:ind w:left="0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Type of Outcome</w:t>
            </w:r>
            <w:r w:rsidR="00FE4770">
              <w:rPr>
                <w:b/>
                <w:color w:val="FFFFFF"/>
              </w:rPr>
              <w:t xml:space="preserve"> Intended or Ac</w:t>
            </w:r>
            <w:r w:rsidR="006B07EE">
              <w:rPr>
                <w:b/>
                <w:color w:val="FFFFFF"/>
              </w:rPr>
              <w:t>hieved</w:t>
            </w:r>
            <w:r>
              <w:rPr>
                <w:b/>
                <w:color w:val="FFFFFF"/>
              </w:rPr>
              <w:t>*</w:t>
            </w:r>
            <w:r w:rsidR="00C61F91" w:rsidRPr="004332BC">
              <w:rPr>
                <w:b/>
                <w:i/>
                <w:color w:val="FFFFFF"/>
              </w:rPr>
              <w:t xml:space="preserve"> </w:t>
            </w:r>
            <w:r w:rsidR="00C61F91">
              <w:rPr>
                <w:b/>
                <w:i/>
                <w:color w:val="FFFFFF"/>
              </w:rPr>
              <w:t>(</w:t>
            </w:r>
            <w:r w:rsidR="00CE406C">
              <w:rPr>
                <w:b/>
                <w:i/>
                <w:color w:val="FFFFFF"/>
              </w:rPr>
              <w:t>select all that apply</w:t>
            </w:r>
            <w:r w:rsidR="00C61F91" w:rsidRPr="004332BC">
              <w:rPr>
                <w:b/>
                <w:i/>
                <w:color w:val="FFFFFF"/>
              </w:rPr>
              <w:t>)</w:t>
            </w:r>
            <w:r w:rsidR="00C61F91">
              <w:rPr>
                <w:b/>
                <w:color w:val="FFFFFF"/>
              </w:rPr>
              <w:t>:</w:t>
            </w: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7290" w:type="dxa"/>
            <w:gridSpan w:val="2"/>
            <w:shd w:val="clear" w:color="auto" w:fill="FFFFFF" w:themeFill="background1"/>
          </w:tcPr>
          <w:p w:rsidR="004332BC" w:rsidRPr="00CE406C" w:rsidRDefault="004332BC" w:rsidP="00E52654">
            <w:pPr>
              <w:pStyle w:val="NormalWeb"/>
              <w:numPr>
                <w:ilvl w:val="0"/>
                <w:numId w:val="36"/>
              </w:num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CE406C">
              <w:rPr>
                <w:rFonts w:asciiTheme="minorHAnsi" w:hAnsiTheme="minorHAnsi"/>
                <w:b/>
                <w:color w:val="000000" w:themeColor="text1"/>
                <w:sz w:val="22"/>
              </w:rPr>
              <w:t xml:space="preserve">Policy </w:t>
            </w:r>
            <w:r w:rsidR="00350B12" w:rsidRPr="00CE406C">
              <w:rPr>
                <w:rFonts w:asciiTheme="minorHAnsi" w:hAnsiTheme="minorHAnsi"/>
                <w:b/>
                <w:color w:val="000000" w:themeColor="text1"/>
                <w:sz w:val="22"/>
              </w:rPr>
              <w:t>Outcome</w:t>
            </w:r>
          </w:p>
          <w:p w:rsidR="004332BC" w:rsidRPr="00350B12" w:rsidRDefault="004332BC" w:rsidP="00E52654">
            <w:pPr>
              <w:pStyle w:val="NormalWeb"/>
              <w:numPr>
                <w:ilvl w:val="1"/>
                <w:numId w:val="36"/>
              </w:numPr>
              <w:spacing w:line="276" w:lineRule="auto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350B1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Adoption </w:t>
            </w:r>
            <w:r w:rsidRPr="00350B12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(The commitment by an entity</w:t>
            </w:r>
            <w:r w:rsidR="00F93F74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, such as an </w:t>
            </w:r>
            <w:r w:rsidR="00B24BF2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employer/service provider, et</w:t>
            </w:r>
            <w:r w:rsidR="00F93F74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c., t</w:t>
            </w:r>
            <w:r w:rsidRPr="00350B12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o implement a policy strategy or effective practice.)</w:t>
            </w:r>
          </w:p>
          <w:p w:rsidR="004332BC" w:rsidRPr="00350B12" w:rsidRDefault="004332BC" w:rsidP="00E52654">
            <w:pPr>
              <w:pStyle w:val="NormalWeb"/>
              <w:numPr>
                <w:ilvl w:val="1"/>
                <w:numId w:val="36"/>
              </w:numPr>
              <w:spacing w:line="276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350B1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Implementation </w:t>
            </w:r>
            <w:r w:rsidRPr="00350B12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(The effectuation of a policy strategy or effective practice by an entity or organization</w:t>
            </w:r>
            <w:r w:rsidRPr="00350B12">
              <w:rPr>
                <w:i/>
                <w:color w:val="000000" w:themeColor="text1"/>
              </w:rPr>
              <w:t>.)</w:t>
            </w:r>
          </w:p>
          <w:p w:rsidR="004332BC" w:rsidRPr="00842E16" w:rsidRDefault="004332BC" w:rsidP="00365A22">
            <w:pPr>
              <w:pStyle w:val="ListParagraph"/>
              <w:ind w:left="0"/>
              <w:jc w:val="both"/>
              <w:rPr>
                <w:b/>
                <w:color w:val="000000" w:themeColor="text1"/>
              </w:rPr>
            </w:pPr>
          </w:p>
          <w:p w:rsidR="004332BC" w:rsidRPr="00CE406C" w:rsidRDefault="004332BC" w:rsidP="00B52C8C">
            <w:pPr>
              <w:pStyle w:val="ListParagraph"/>
              <w:numPr>
                <w:ilvl w:val="0"/>
                <w:numId w:val="36"/>
              </w:numPr>
              <w:jc w:val="both"/>
              <w:rPr>
                <w:b/>
                <w:color w:val="000000" w:themeColor="text1"/>
              </w:rPr>
            </w:pPr>
            <w:r w:rsidRPr="00CE406C">
              <w:rPr>
                <w:b/>
                <w:color w:val="000000" w:themeColor="text1"/>
              </w:rPr>
              <w:t xml:space="preserve">Employment </w:t>
            </w:r>
            <w:r w:rsidR="00350B12" w:rsidRPr="00CE406C">
              <w:rPr>
                <w:b/>
                <w:color w:val="000000" w:themeColor="text1"/>
              </w:rPr>
              <w:t xml:space="preserve">Outcome </w:t>
            </w:r>
          </w:p>
          <w:p w:rsidR="004332BC" w:rsidRPr="00350B12" w:rsidRDefault="004332BC" w:rsidP="00B52C8C">
            <w:pPr>
              <w:pStyle w:val="ListParagraph"/>
              <w:numPr>
                <w:ilvl w:val="1"/>
                <w:numId w:val="36"/>
              </w:numPr>
              <w:jc w:val="both"/>
              <w:rPr>
                <w:color w:val="000000" w:themeColor="text1"/>
              </w:rPr>
            </w:pPr>
            <w:r w:rsidRPr="00350B12">
              <w:rPr>
                <w:color w:val="000000" w:themeColor="text1"/>
              </w:rPr>
              <w:t>Direct hire</w:t>
            </w:r>
            <w:r w:rsidR="00FE4770">
              <w:rPr>
                <w:color w:val="000000" w:themeColor="text1"/>
              </w:rPr>
              <w:t>(s)</w:t>
            </w:r>
            <w:r w:rsidR="00F30305">
              <w:rPr>
                <w:color w:val="000000" w:themeColor="text1"/>
              </w:rPr>
              <w:t xml:space="preserve"> (full time, part time, or temporary)</w:t>
            </w:r>
          </w:p>
          <w:p w:rsidR="004332BC" w:rsidRPr="00350B12" w:rsidRDefault="004332BC" w:rsidP="00B52C8C">
            <w:pPr>
              <w:pStyle w:val="ListParagraph"/>
              <w:numPr>
                <w:ilvl w:val="1"/>
                <w:numId w:val="36"/>
              </w:numPr>
              <w:jc w:val="both"/>
              <w:rPr>
                <w:color w:val="000000" w:themeColor="text1"/>
              </w:rPr>
            </w:pPr>
            <w:r w:rsidRPr="00350B12">
              <w:rPr>
                <w:color w:val="000000" w:themeColor="text1"/>
              </w:rPr>
              <w:t>Indirect hire</w:t>
            </w:r>
            <w:r w:rsidR="00FE4770">
              <w:rPr>
                <w:color w:val="000000" w:themeColor="text1"/>
              </w:rPr>
              <w:t>(s)</w:t>
            </w:r>
            <w:r w:rsidRPr="00350B12">
              <w:rPr>
                <w:color w:val="000000" w:themeColor="text1"/>
              </w:rPr>
              <w:t xml:space="preserve"> </w:t>
            </w:r>
            <w:r w:rsidR="00F30305">
              <w:rPr>
                <w:color w:val="000000" w:themeColor="text1"/>
              </w:rPr>
              <w:t>(full time, part time, or temporary)</w:t>
            </w:r>
          </w:p>
          <w:p w:rsidR="004332BC" w:rsidRDefault="004332BC" w:rsidP="00B52C8C">
            <w:pPr>
              <w:pStyle w:val="ListParagraph"/>
              <w:ind w:left="360"/>
              <w:jc w:val="both"/>
              <w:rPr>
                <w:b/>
                <w:i/>
                <w:color w:val="000000" w:themeColor="text1"/>
              </w:rPr>
            </w:pPr>
          </w:p>
          <w:p w:rsidR="004332BC" w:rsidRPr="00CE406C" w:rsidRDefault="004332BC" w:rsidP="00B52C8C">
            <w:pPr>
              <w:pStyle w:val="ListParagraph"/>
              <w:numPr>
                <w:ilvl w:val="0"/>
                <w:numId w:val="36"/>
              </w:numPr>
              <w:jc w:val="both"/>
              <w:rPr>
                <w:b/>
                <w:color w:val="000000" w:themeColor="text1"/>
              </w:rPr>
            </w:pPr>
            <w:r w:rsidRPr="00CE406C">
              <w:rPr>
                <w:b/>
                <w:bCs/>
                <w:color w:val="000000" w:themeColor="text1"/>
              </w:rPr>
              <w:t>Partnership/Collaborative Relationship</w:t>
            </w:r>
          </w:p>
          <w:p w:rsidR="004332BC" w:rsidRPr="00350B12" w:rsidRDefault="004332BC" w:rsidP="0088620F">
            <w:pPr>
              <w:pStyle w:val="ListParagraph"/>
              <w:numPr>
                <w:ilvl w:val="1"/>
                <w:numId w:val="36"/>
              </w:numPr>
              <w:jc w:val="both"/>
              <w:rPr>
                <w:color w:val="000000" w:themeColor="text1"/>
              </w:rPr>
            </w:pPr>
            <w:r w:rsidRPr="00350B12">
              <w:rPr>
                <w:color w:val="000000" w:themeColor="text1"/>
              </w:rPr>
              <w:t>New</w:t>
            </w:r>
          </w:p>
          <w:p w:rsidR="004332BC" w:rsidRPr="00350B12" w:rsidRDefault="004332BC" w:rsidP="0088620F">
            <w:pPr>
              <w:pStyle w:val="ListParagraph"/>
              <w:numPr>
                <w:ilvl w:val="1"/>
                <w:numId w:val="36"/>
              </w:numPr>
              <w:jc w:val="both"/>
              <w:rPr>
                <w:color w:val="000000" w:themeColor="text1"/>
              </w:rPr>
            </w:pPr>
            <w:r w:rsidRPr="00350B12">
              <w:rPr>
                <w:color w:val="000000" w:themeColor="text1"/>
              </w:rPr>
              <w:t>Ongoing</w:t>
            </w:r>
          </w:p>
          <w:p w:rsidR="004332BC" w:rsidRPr="00B52C8C" w:rsidRDefault="004332BC" w:rsidP="00B52C8C">
            <w:pPr>
              <w:pStyle w:val="ListParagraph"/>
              <w:ind w:left="360"/>
              <w:jc w:val="both"/>
              <w:rPr>
                <w:b/>
                <w:i/>
                <w:color w:val="000000" w:themeColor="text1"/>
              </w:rPr>
            </w:pPr>
          </w:p>
          <w:p w:rsidR="004332BC" w:rsidRPr="00CE406C" w:rsidRDefault="004332BC" w:rsidP="0088620F">
            <w:pPr>
              <w:pStyle w:val="ListParagraph"/>
              <w:numPr>
                <w:ilvl w:val="0"/>
                <w:numId w:val="36"/>
              </w:numPr>
              <w:jc w:val="both"/>
              <w:rPr>
                <w:b/>
                <w:color w:val="000000" w:themeColor="text1"/>
              </w:rPr>
            </w:pPr>
            <w:r w:rsidRPr="00CE406C">
              <w:rPr>
                <w:b/>
                <w:bCs/>
                <w:color w:val="000000" w:themeColor="text1"/>
              </w:rPr>
              <w:t>New Employment Services/Programs Implemented</w:t>
            </w:r>
          </w:p>
          <w:p w:rsidR="004332BC" w:rsidRPr="0088620F" w:rsidRDefault="004332BC" w:rsidP="0088620F">
            <w:pPr>
              <w:pStyle w:val="ListParagraph"/>
              <w:ind w:left="360"/>
              <w:rPr>
                <w:i/>
              </w:rPr>
            </w:pPr>
          </w:p>
          <w:p w:rsidR="004332BC" w:rsidRPr="00CE406C" w:rsidRDefault="004332BC" w:rsidP="0088620F">
            <w:pPr>
              <w:pStyle w:val="ListParagraph"/>
              <w:numPr>
                <w:ilvl w:val="0"/>
                <w:numId w:val="36"/>
              </w:numPr>
            </w:pPr>
            <w:r w:rsidRPr="00CE406C">
              <w:rPr>
                <w:b/>
              </w:rPr>
              <w:t>Research</w:t>
            </w:r>
            <w:r w:rsidRPr="00CE406C">
              <w:t xml:space="preserve"> </w:t>
            </w:r>
          </w:p>
          <w:p w:rsidR="00FE4770" w:rsidRDefault="00FE4770" w:rsidP="002559D6">
            <w:pPr>
              <w:pStyle w:val="ListParagraph"/>
              <w:ind w:left="360"/>
              <w:rPr>
                <w:i/>
              </w:rPr>
            </w:pPr>
            <w:r>
              <w:rPr>
                <w:i/>
              </w:rPr>
              <w:t>__  Expanded/E</w:t>
            </w:r>
            <w:r w:rsidR="00365A22">
              <w:rPr>
                <w:i/>
              </w:rPr>
              <w:t>n</w:t>
            </w:r>
            <w:r>
              <w:rPr>
                <w:i/>
              </w:rPr>
              <w:t>hanced Current Study</w:t>
            </w:r>
          </w:p>
          <w:p w:rsidR="00B24BF2" w:rsidRDefault="00350B12" w:rsidP="00B24BF2">
            <w:pPr>
              <w:pStyle w:val="ListParagraph"/>
              <w:numPr>
                <w:ilvl w:val="1"/>
                <w:numId w:val="36"/>
              </w:numPr>
              <w:spacing w:after="0"/>
            </w:pPr>
            <w:r>
              <w:t xml:space="preserve">Funding </w:t>
            </w:r>
            <w:r w:rsidR="004332BC">
              <w:t xml:space="preserve"> </w:t>
            </w:r>
          </w:p>
          <w:p w:rsidR="00350B12" w:rsidRDefault="004332BC" w:rsidP="0088620F">
            <w:pPr>
              <w:pStyle w:val="ListParagraph"/>
              <w:numPr>
                <w:ilvl w:val="1"/>
                <w:numId w:val="36"/>
              </w:numPr>
              <w:spacing w:after="0"/>
            </w:pPr>
            <w:r>
              <w:t xml:space="preserve">New </w:t>
            </w:r>
            <w:r w:rsidR="00350B12">
              <w:t>r</w:t>
            </w:r>
            <w:r>
              <w:t xml:space="preserve">esearch </w:t>
            </w:r>
            <w:r w:rsidR="00350B12">
              <w:t>r</w:t>
            </w:r>
            <w:r>
              <w:t>equest</w:t>
            </w:r>
            <w:r w:rsidR="00FE4770">
              <w:t>/</w:t>
            </w:r>
            <w:r w:rsidR="00A216C8">
              <w:t xml:space="preserve">New </w:t>
            </w:r>
            <w:r w:rsidR="00FE4770">
              <w:t>Study</w:t>
            </w:r>
            <w:r w:rsidR="00A216C8">
              <w:t xml:space="preserve"> initiated</w:t>
            </w:r>
            <w:r>
              <w:t xml:space="preserve">    </w:t>
            </w:r>
          </w:p>
          <w:p w:rsidR="004332BC" w:rsidRDefault="004332BC" w:rsidP="0088620F">
            <w:pPr>
              <w:pStyle w:val="ListParagraph"/>
              <w:numPr>
                <w:ilvl w:val="1"/>
                <w:numId w:val="36"/>
              </w:numPr>
              <w:spacing w:after="0"/>
            </w:pPr>
            <w:r>
              <w:t>Other (please specify_____________)</w:t>
            </w:r>
          </w:p>
          <w:p w:rsidR="00B24BF2" w:rsidRDefault="00B24BF2" w:rsidP="002559D6">
            <w:pPr>
              <w:pStyle w:val="ListParagraph"/>
              <w:spacing w:after="0"/>
              <w:ind w:left="1080"/>
            </w:pPr>
          </w:p>
          <w:p w:rsidR="006B07EE" w:rsidRDefault="00B24BF2" w:rsidP="002559D6">
            <w:pPr>
              <w:pStyle w:val="ListParagraph"/>
              <w:numPr>
                <w:ilvl w:val="0"/>
                <w:numId w:val="36"/>
              </w:numPr>
              <w:spacing w:after="0"/>
            </w:pPr>
            <w:r w:rsidRPr="00CE406C">
              <w:rPr>
                <w:b/>
              </w:rPr>
              <w:t>Other</w:t>
            </w:r>
            <w:r>
              <w:t xml:space="preserve"> (please specify ___________________)</w:t>
            </w:r>
          </w:p>
          <w:p w:rsidR="00F93F74" w:rsidRPr="0088620F" w:rsidRDefault="00F93F74" w:rsidP="00F93F74">
            <w:pPr>
              <w:pStyle w:val="ListParagraph"/>
              <w:spacing w:after="0"/>
              <w:ind w:left="360"/>
            </w:pPr>
          </w:p>
        </w:tc>
      </w:tr>
      <w:tr w:rsidR="006B07EE" w:rsidTr="00365A22">
        <w:tc>
          <w:tcPr>
            <w:tcW w:w="4599" w:type="dxa"/>
            <w:gridSpan w:val="2"/>
            <w:shd w:val="clear" w:color="auto" w:fill="365F91" w:themeFill="accent1" w:themeFillShade="BF"/>
          </w:tcPr>
          <w:p w:rsidR="006B07EE" w:rsidRPr="0055761D" w:rsidRDefault="006B07EE" w:rsidP="006A150F">
            <w:pPr>
              <w:pStyle w:val="ListParagraph"/>
              <w:ind w:left="0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Was outcome achieved? </w:t>
            </w:r>
          </w:p>
        </w:tc>
        <w:tc>
          <w:tcPr>
            <w:tcW w:w="4599" w:type="dxa"/>
          </w:tcPr>
          <w:p w:rsidR="006A150F" w:rsidRPr="006A150F" w:rsidRDefault="006A150F" w:rsidP="006A150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</w:pPr>
            <w:r w:rsidRPr="006A150F">
              <w:t>Yes</w:t>
            </w:r>
          </w:p>
          <w:p w:rsidR="006B07EE" w:rsidRDefault="006A150F" w:rsidP="006A150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i/>
              </w:rPr>
            </w:pPr>
            <w:r w:rsidRPr="006A150F">
              <w:t>No</w:t>
            </w:r>
          </w:p>
        </w:tc>
      </w:tr>
      <w:tr w:rsidR="004332BC" w:rsidTr="00365A22">
        <w:tc>
          <w:tcPr>
            <w:tcW w:w="4599" w:type="dxa"/>
            <w:gridSpan w:val="2"/>
            <w:shd w:val="clear" w:color="auto" w:fill="365F91" w:themeFill="accent1" w:themeFillShade="BF"/>
          </w:tcPr>
          <w:p w:rsidR="004332BC" w:rsidRPr="0055761D" w:rsidRDefault="004332BC" w:rsidP="006A150F">
            <w:pPr>
              <w:pStyle w:val="ListParagraph"/>
              <w:ind w:left="0"/>
              <w:jc w:val="right"/>
              <w:rPr>
                <w:b/>
                <w:i/>
                <w:color w:val="FFFFFF" w:themeColor="background1"/>
              </w:rPr>
            </w:pPr>
            <w:r w:rsidRPr="0055761D">
              <w:rPr>
                <w:b/>
                <w:color w:val="FFFFFF" w:themeColor="background1"/>
              </w:rPr>
              <w:t>Supportive Materials</w:t>
            </w:r>
            <w:r w:rsidR="004E496E">
              <w:rPr>
                <w:b/>
                <w:color w:val="FFFFFF" w:themeColor="background1"/>
              </w:rPr>
              <w:t xml:space="preserve"> (if applicable)</w:t>
            </w:r>
            <w:r w:rsidR="006A150F">
              <w:rPr>
                <w:b/>
                <w:color w:val="FFFFFF" w:themeColor="background1"/>
              </w:rPr>
              <w:t xml:space="preserve"> </w:t>
            </w:r>
            <w:r w:rsidR="006A150F" w:rsidRPr="006A150F">
              <w:rPr>
                <w:b/>
                <w:i/>
                <w:color w:val="FFFFFF" w:themeColor="background1"/>
              </w:rPr>
              <w:t>(please attach)</w:t>
            </w:r>
            <w:r w:rsidRPr="0055761D">
              <w:rPr>
                <w:b/>
                <w:color w:val="FFFFFF" w:themeColor="background1"/>
              </w:rPr>
              <w:t>:</w:t>
            </w:r>
          </w:p>
        </w:tc>
        <w:tc>
          <w:tcPr>
            <w:tcW w:w="4599" w:type="dxa"/>
          </w:tcPr>
          <w:p w:rsidR="00BA5246" w:rsidRDefault="00BA5246" w:rsidP="009E605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Policy </w:t>
            </w:r>
            <w:r w:rsidR="00350B12">
              <w:rPr>
                <w:i/>
              </w:rPr>
              <w:t>d</w:t>
            </w:r>
            <w:r>
              <w:rPr>
                <w:i/>
              </w:rPr>
              <w:t xml:space="preserve">ocument </w:t>
            </w:r>
          </w:p>
          <w:p w:rsidR="004332BC" w:rsidRDefault="004332BC" w:rsidP="009E605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Fact </w:t>
            </w:r>
            <w:r w:rsidR="00350B12">
              <w:rPr>
                <w:i/>
              </w:rPr>
              <w:t>s</w:t>
            </w:r>
            <w:r>
              <w:rPr>
                <w:i/>
              </w:rPr>
              <w:t>heet/</w:t>
            </w:r>
            <w:r w:rsidR="00350B12">
              <w:rPr>
                <w:i/>
              </w:rPr>
              <w:t>b</w:t>
            </w:r>
            <w:r>
              <w:rPr>
                <w:i/>
              </w:rPr>
              <w:t xml:space="preserve">rochure </w:t>
            </w:r>
          </w:p>
          <w:p w:rsidR="004332BC" w:rsidRDefault="004332BC" w:rsidP="009E605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Photo </w:t>
            </w:r>
          </w:p>
          <w:p w:rsidR="004332BC" w:rsidRDefault="004332BC" w:rsidP="009E605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Video</w:t>
            </w:r>
          </w:p>
          <w:p w:rsidR="004332BC" w:rsidRPr="0055761D" w:rsidRDefault="004332BC" w:rsidP="009E605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Other (Please specify______________)</w:t>
            </w:r>
          </w:p>
        </w:tc>
      </w:tr>
      <w:tr w:rsidR="004332BC" w:rsidTr="00365A22">
        <w:tc>
          <w:tcPr>
            <w:tcW w:w="4599" w:type="dxa"/>
            <w:gridSpan w:val="2"/>
            <w:shd w:val="clear" w:color="auto" w:fill="365F91" w:themeFill="accent1" w:themeFillShade="BF"/>
          </w:tcPr>
          <w:p w:rsidR="004332BC" w:rsidRPr="0055761D" w:rsidRDefault="004332BC" w:rsidP="006A150F">
            <w:pPr>
              <w:pStyle w:val="ListParagraph"/>
              <w:ind w:left="0"/>
              <w:jc w:val="right"/>
              <w:rPr>
                <w:b/>
                <w:i/>
                <w:color w:val="FFFFFF" w:themeColor="background1"/>
              </w:rPr>
            </w:pPr>
            <w:r w:rsidRPr="0055761D">
              <w:rPr>
                <w:b/>
                <w:color w:val="FFFFFF" w:themeColor="background1"/>
              </w:rPr>
              <w:t>Contact Information</w:t>
            </w:r>
            <w:r>
              <w:rPr>
                <w:b/>
                <w:color w:val="FFFFFF" w:themeColor="background1"/>
              </w:rPr>
              <w:t>*</w:t>
            </w:r>
            <w:r w:rsidRPr="0055761D">
              <w:rPr>
                <w:b/>
                <w:color w:val="FFFFFF" w:themeColor="background1"/>
              </w:rPr>
              <w:t>:</w:t>
            </w:r>
          </w:p>
        </w:tc>
        <w:tc>
          <w:tcPr>
            <w:tcW w:w="4599" w:type="dxa"/>
          </w:tcPr>
          <w:p w:rsidR="004332BC" w:rsidRPr="0055761D" w:rsidRDefault="004332BC" w:rsidP="00365A22">
            <w:pPr>
              <w:pStyle w:val="ListParagraph"/>
              <w:ind w:left="0"/>
              <w:jc w:val="both"/>
              <w:rPr>
                <w:i/>
              </w:rPr>
            </w:pPr>
            <w:r>
              <w:rPr>
                <w:i/>
              </w:rPr>
              <w:t>Name, title, organization, phone, email</w:t>
            </w:r>
          </w:p>
        </w:tc>
      </w:tr>
      <w:tr w:rsidR="004332BC" w:rsidTr="00365A22">
        <w:tc>
          <w:tcPr>
            <w:tcW w:w="4599" w:type="dxa"/>
            <w:gridSpan w:val="2"/>
            <w:shd w:val="clear" w:color="auto" w:fill="365F91" w:themeFill="accent1" w:themeFillShade="BF"/>
          </w:tcPr>
          <w:p w:rsidR="004332BC" w:rsidRPr="0055761D" w:rsidRDefault="004332BC" w:rsidP="006A150F">
            <w:pPr>
              <w:pStyle w:val="ListParagraph"/>
              <w:ind w:left="0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Permission to Publicize or Share this Information</w:t>
            </w:r>
            <w:r w:rsidRPr="006A150F">
              <w:rPr>
                <w:b/>
                <w:i/>
                <w:color w:val="FFFFFF" w:themeColor="background1"/>
              </w:rPr>
              <w:t>*</w:t>
            </w:r>
            <w:r w:rsidR="00CE406C" w:rsidRPr="006A150F">
              <w:rPr>
                <w:b/>
                <w:i/>
                <w:color w:val="FFFFFF" w:themeColor="background1"/>
              </w:rPr>
              <w:t xml:space="preserve"> </w:t>
            </w:r>
            <w:r w:rsidR="00CE406C" w:rsidRPr="006A150F">
              <w:rPr>
                <w:b/>
                <w:i/>
                <w:color w:val="FFFFFF"/>
              </w:rPr>
              <w:t>(select one of the following):</w:t>
            </w:r>
          </w:p>
        </w:tc>
        <w:tc>
          <w:tcPr>
            <w:tcW w:w="4599" w:type="dxa"/>
          </w:tcPr>
          <w:p w:rsidR="004332BC" w:rsidRDefault="004332BC" w:rsidP="009E605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Yes</w:t>
            </w:r>
          </w:p>
          <w:p w:rsidR="004332BC" w:rsidRDefault="004332BC" w:rsidP="0094227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No</w:t>
            </w:r>
          </w:p>
        </w:tc>
      </w:tr>
      <w:tr w:rsidR="00F30305" w:rsidTr="00365A22">
        <w:tc>
          <w:tcPr>
            <w:tcW w:w="4599" w:type="dxa"/>
            <w:gridSpan w:val="2"/>
            <w:shd w:val="clear" w:color="auto" w:fill="365F91" w:themeFill="accent1" w:themeFillShade="BF"/>
          </w:tcPr>
          <w:p w:rsidR="00F30305" w:rsidRDefault="00F30305" w:rsidP="006A150F">
            <w:pPr>
              <w:pStyle w:val="ListParagraph"/>
              <w:ind w:left="0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Permission to contact you for follow-up information</w:t>
            </w:r>
            <w:r w:rsidRPr="006A150F">
              <w:rPr>
                <w:b/>
                <w:i/>
                <w:color w:val="FFFFFF" w:themeColor="background1"/>
              </w:rPr>
              <w:t>*</w:t>
            </w:r>
            <w:r w:rsidR="00CE406C" w:rsidRPr="006A150F">
              <w:rPr>
                <w:b/>
                <w:i/>
                <w:color w:val="FFFFFF" w:themeColor="background1"/>
              </w:rPr>
              <w:t xml:space="preserve"> </w:t>
            </w:r>
            <w:r w:rsidR="00CE406C" w:rsidRPr="006A150F">
              <w:rPr>
                <w:b/>
                <w:i/>
                <w:color w:val="FFFFFF"/>
              </w:rPr>
              <w:t>(select one of the following):</w:t>
            </w:r>
          </w:p>
        </w:tc>
        <w:tc>
          <w:tcPr>
            <w:tcW w:w="4599" w:type="dxa"/>
          </w:tcPr>
          <w:p w:rsidR="00F30305" w:rsidRDefault="00F30305" w:rsidP="009E605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Yes</w:t>
            </w:r>
          </w:p>
          <w:p w:rsidR="00F30305" w:rsidRDefault="00F30305" w:rsidP="009E605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No</w:t>
            </w:r>
          </w:p>
        </w:tc>
      </w:tr>
    </w:tbl>
    <w:p w:rsidR="002559D6" w:rsidRDefault="004332BC" w:rsidP="00E52654">
      <w:pPr>
        <w:rPr>
          <w:b/>
          <w:i/>
        </w:rPr>
      </w:pPr>
      <w:r w:rsidRPr="004332BC">
        <w:rPr>
          <w:b/>
          <w:i/>
        </w:rPr>
        <w:t>*Required fields</w:t>
      </w:r>
    </w:p>
    <w:p w:rsidR="00C57347" w:rsidRDefault="00C57347">
      <w:pPr>
        <w:rPr>
          <w:b/>
          <w:i/>
        </w:rPr>
      </w:pPr>
      <w:r>
        <w:rPr>
          <w:b/>
          <w:i/>
        </w:rPr>
        <w:br w:type="page"/>
      </w:r>
    </w:p>
    <w:p w:rsidR="004A4AE8" w:rsidRPr="006A150F" w:rsidRDefault="00D57E93" w:rsidP="006A150F">
      <w:pPr>
        <w:pStyle w:val="Heading1"/>
        <w:spacing w:after="240"/>
        <w:rPr>
          <w:rFonts w:ascii="Calibri" w:hAnsi="Calibri"/>
          <w:i/>
        </w:rPr>
      </w:pPr>
      <w:r>
        <w:rPr>
          <w:rFonts w:ascii="Calibri" w:hAnsi="Calibri"/>
          <w:sz w:val="28"/>
        </w:rPr>
        <w:lastRenderedPageBreak/>
        <w:t>Anonymous Participant Survey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260"/>
      </w:tblGrid>
      <w:tr w:rsidR="004A4AE8" w:rsidTr="006A150F">
        <w:tc>
          <w:tcPr>
            <w:tcW w:w="7938" w:type="dxa"/>
            <w:shd w:val="clear" w:color="auto" w:fill="365F91" w:themeFill="accent1" w:themeFillShade="BF"/>
          </w:tcPr>
          <w:p w:rsidR="004A4AE8" w:rsidRDefault="004A4AE8" w:rsidP="006A150F">
            <w:pPr>
              <w:pStyle w:val="ListParagraph"/>
              <w:tabs>
                <w:tab w:val="center" w:pos="846"/>
                <w:tab w:val="right" w:pos="1692"/>
              </w:tabs>
              <w:spacing w:line="240" w:lineRule="auto"/>
              <w:ind w:left="0"/>
              <w:rPr>
                <w:b/>
                <w:color w:val="FFFFFF"/>
              </w:rPr>
            </w:pPr>
            <w:r w:rsidRPr="004A4AE8">
              <w:rPr>
                <w:b/>
                <w:color w:val="FFFFFF"/>
              </w:rPr>
              <w:t xml:space="preserve">Have you found your participation with the HIV/AIDS </w:t>
            </w:r>
            <w:r w:rsidR="006A150F">
              <w:rPr>
                <w:b/>
                <w:color w:val="FFFFFF"/>
              </w:rPr>
              <w:t>&amp;</w:t>
            </w:r>
            <w:r w:rsidRPr="004A4AE8">
              <w:rPr>
                <w:b/>
                <w:color w:val="FFFFFF"/>
              </w:rPr>
              <w:t xml:space="preserve"> Employment eWorkgroup to be beneficial to the goal of improving employment opportunities and outcomes and reducing stigma and discrimination for people living with HIV/AIDS</w:t>
            </w:r>
            <w:r w:rsidR="006A150F">
              <w:rPr>
                <w:b/>
                <w:color w:val="FFFFFF"/>
              </w:rPr>
              <w:t>*</w:t>
            </w:r>
            <w:r w:rsidRPr="004A4AE8">
              <w:rPr>
                <w:b/>
                <w:color w:val="FFFFFF"/>
              </w:rPr>
              <w:t>?</w:t>
            </w:r>
          </w:p>
          <w:p w:rsidR="006A150F" w:rsidRPr="002203D6" w:rsidRDefault="006A150F" w:rsidP="006A150F">
            <w:pPr>
              <w:pStyle w:val="ListParagraph"/>
              <w:tabs>
                <w:tab w:val="center" w:pos="846"/>
                <w:tab w:val="right" w:pos="1692"/>
              </w:tabs>
              <w:spacing w:line="240" w:lineRule="auto"/>
              <w:ind w:left="0"/>
              <w:rPr>
                <w:b/>
                <w:color w:val="FFFFFF"/>
              </w:rPr>
            </w:pPr>
          </w:p>
        </w:tc>
        <w:tc>
          <w:tcPr>
            <w:tcW w:w="1260" w:type="dxa"/>
          </w:tcPr>
          <w:p w:rsidR="004A4AE8" w:rsidRPr="004A4AE8" w:rsidRDefault="004A4AE8" w:rsidP="006A150F">
            <w:pPr>
              <w:pStyle w:val="ListParagraph"/>
              <w:numPr>
                <w:ilvl w:val="0"/>
                <w:numId w:val="21"/>
              </w:numPr>
              <w:spacing w:before="240" w:after="0" w:line="360" w:lineRule="auto"/>
              <w:jc w:val="both"/>
            </w:pPr>
            <w:r>
              <w:rPr>
                <w:i/>
              </w:rPr>
              <w:t>Yes</w:t>
            </w:r>
          </w:p>
          <w:p w:rsidR="004A4AE8" w:rsidRPr="00962036" w:rsidRDefault="004A4AE8" w:rsidP="006A150F">
            <w:pPr>
              <w:pStyle w:val="ListParagraph"/>
              <w:numPr>
                <w:ilvl w:val="0"/>
                <w:numId w:val="21"/>
              </w:numPr>
              <w:spacing w:before="240" w:after="0" w:line="360" w:lineRule="auto"/>
              <w:jc w:val="both"/>
            </w:pPr>
            <w:r>
              <w:rPr>
                <w:i/>
              </w:rPr>
              <w:t>No</w:t>
            </w:r>
          </w:p>
        </w:tc>
      </w:tr>
      <w:tr w:rsidR="004A4AE8" w:rsidTr="004A4AE8">
        <w:tc>
          <w:tcPr>
            <w:tcW w:w="9198" w:type="dxa"/>
            <w:gridSpan w:val="2"/>
            <w:tcBorders>
              <w:bottom w:val="single" w:sz="4" w:space="0" w:color="000000"/>
            </w:tcBorders>
            <w:shd w:val="clear" w:color="auto" w:fill="365F91" w:themeFill="accent1" w:themeFillShade="BF"/>
          </w:tcPr>
          <w:p w:rsidR="004A4AE8" w:rsidRPr="002203D6" w:rsidRDefault="006A150F" w:rsidP="006A150F">
            <w:pPr>
              <w:pStyle w:val="ListParagraph"/>
              <w:spacing w:line="240" w:lineRule="auto"/>
              <w:ind w:left="0"/>
              <w:jc w:val="both"/>
              <w:rPr>
                <w:b/>
                <w:color w:val="FFFFFF"/>
              </w:rPr>
            </w:pPr>
            <w:r w:rsidRPr="006A150F">
              <w:rPr>
                <w:b/>
                <w:color w:val="FFFFFF"/>
              </w:rPr>
              <w:t xml:space="preserve">Is there anything you would recommend changing or improving about the HIV/AIDS </w:t>
            </w:r>
            <w:r>
              <w:rPr>
                <w:b/>
                <w:color w:val="FFFFFF"/>
              </w:rPr>
              <w:t>&amp;</w:t>
            </w:r>
            <w:r w:rsidRPr="006A150F">
              <w:rPr>
                <w:b/>
                <w:color w:val="FFFFFF"/>
              </w:rPr>
              <w:t xml:space="preserve"> Employment eWorkgroup? </w:t>
            </w:r>
            <w:r w:rsidR="004A4AE8">
              <w:rPr>
                <w:b/>
                <w:color w:val="FFFFFF"/>
              </w:rPr>
              <w:t>(</w:t>
            </w:r>
            <w:r>
              <w:rPr>
                <w:b/>
                <w:color w:val="FFFFFF"/>
              </w:rPr>
              <w:t>5</w:t>
            </w:r>
            <w:r w:rsidR="004A4AE8">
              <w:rPr>
                <w:b/>
                <w:color w:val="FFFFFF"/>
              </w:rPr>
              <w:t>00 character limit)</w:t>
            </w:r>
            <w:r w:rsidR="004A4AE8" w:rsidRPr="002203D6">
              <w:rPr>
                <w:b/>
                <w:color w:val="FFFFFF"/>
              </w:rPr>
              <w:t>:</w:t>
            </w:r>
          </w:p>
        </w:tc>
      </w:tr>
      <w:tr w:rsidR="004A4AE8" w:rsidTr="004A4AE8">
        <w:trPr>
          <w:trHeight w:val="2834"/>
        </w:trPr>
        <w:tc>
          <w:tcPr>
            <w:tcW w:w="91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A4AE8" w:rsidRDefault="004A4AE8" w:rsidP="005C5ABC">
            <w:pPr>
              <w:pStyle w:val="ListParagraph"/>
              <w:ind w:left="0"/>
              <w:jc w:val="both"/>
              <w:rPr>
                <w:i/>
              </w:rPr>
            </w:pPr>
            <w:r w:rsidRPr="00B94D06">
              <w:rPr>
                <w:i/>
              </w:rPr>
              <w:t xml:space="preserve">Please </w:t>
            </w:r>
            <w:r w:rsidR="006A150F">
              <w:rPr>
                <w:i/>
              </w:rPr>
              <w:t>describe</w:t>
            </w:r>
            <w:r w:rsidRPr="00312CD8">
              <w:rPr>
                <w:i/>
              </w:rPr>
              <w:t xml:space="preserve">. </w:t>
            </w:r>
          </w:p>
          <w:p w:rsidR="004A4AE8" w:rsidRDefault="004A4AE8" w:rsidP="005C5ABC">
            <w:pPr>
              <w:pStyle w:val="ListParagraph"/>
              <w:ind w:left="0"/>
              <w:jc w:val="both"/>
              <w:rPr>
                <w:i/>
              </w:rPr>
            </w:pPr>
          </w:p>
          <w:p w:rsidR="004A4AE8" w:rsidRDefault="004A4AE8" w:rsidP="005C5ABC">
            <w:pPr>
              <w:pStyle w:val="ListParagraph"/>
              <w:ind w:left="0"/>
              <w:jc w:val="both"/>
            </w:pPr>
          </w:p>
          <w:p w:rsidR="004A4AE8" w:rsidRDefault="004A4AE8" w:rsidP="005C5ABC">
            <w:pPr>
              <w:pStyle w:val="ListParagraph"/>
              <w:ind w:left="0"/>
              <w:jc w:val="both"/>
            </w:pPr>
          </w:p>
          <w:p w:rsidR="004A4AE8" w:rsidRDefault="004A4AE8" w:rsidP="005C5ABC">
            <w:pPr>
              <w:pStyle w:val="ListParagraph"/>
              <w:ind w:left="0"/>
              <w:jc w:val="both"/>
            </w:pPr>
          </w:p>
          <w:p w:rsidR="004A4AE8" w:rsidRDefault="004A4AE8" w:rsidP="005C5ABC">
            <w:pPr>
              <w:pStyle w:val="ListParagraph"/>
              <w:ind w:left="0"/>
              <w:jc w:val="both"/>
            </w:pPr>
          </w:p>
          <w:p w:rsidR="004A4AE8" w:rsidRDefault="004A4AE8" w:rsidP="005C5ABC">
            <w:pPr>
              <w:pStyle w:val="ListParagraph"/>
              <w:ind w:left="0"/>
              <w:jc w:val="both"/>
            </w:pPr>
          </w:p>
          <w:p w:rsidR="004A4AE8" w:rsidRDefault="004A4AE8" w:rsidP="005C5ABC">
            <w:pPr>
              <w:pStyle w:val="ListParagraph"/>
              <w:ind w:left="0"/>
              <w:jc w:val="both"/>
            </w:pPr>
          </w:p>
          <w:p w:rsidR="004A4AE8" w:rsidRDefault="004A4AE8" w:rsidP="005C5ABC">
            <w:pPr>
              <w:pStyle w:val="ListParagraph"/>
              <w:ind w:left="0"/>
              <w:jc w:val="both"/>
            </w:pPr>
          </w:p>
          <w:p w:rsidR="004A4AE8" w:rsidRDefault="004A4AE8" w:rsidP="005C5ABC">
            <w:pPr>
              <w:pStyle w:val="ListParagraph"/>
              <w:ind w:left="0"/>
              <w:jc w:val="both"/>
            </w:pPr>
          </w:p>
          <w:p w:rsidR="004A4AE8" w:rsidRDefault="004A4AE8" w:rsidP="005C5ABC">
            <w:pPr>
              <w:pStyle w:val="ListParagraph"/>
              <w:ind w:left="0"/>
              <w:jc w:val="both"/>
            </w:pPr>
          </w:p>
          <w:p w:rsidR="004A4AE8" w:rsidRDefault="004A4AE8" w:rsidP="005C5ABC">
            <w:pPr>
              <w:pStyle w:val="ListParagraph"/>
              <w:ind w:left="0"/>
              <w:jc w:val="both"/>
            </w:pPr>
          </w:p>
        </w:tc>
      </w:tr>
    </w:tbl>
    <w:p w:rsidR="006A150F" w:rsidRDefault="006A150F" w:rsidP="00D57E93">
      <w:pPr>
        <w:tabs>
          <w:tab w:val="left" w:pos="6210"/>
        </w:tabs>
        <w:rPr>
          <w:b/>
          <w:i/>
        </w:rPr>
      </w:pPr>
      <w:r w:rsidRPr="004332BC">
        <w:rPr>
          <w:b/>
          <w:i/>
        </w:rPr>
        <w:t>*Required fields</w:t>
      </w:r>
      <w:r w:rsidR="00D57E93">
        <w:rPr>
          <w:b/>
          <w:i/>
        </w:rPr>
        <w:tab/>
      </w:r>
    </w:p>
    <w:p w:rsidR="00D57E93" w:rsidRPr="00D57E93" w:rsidRDefault="00D57E93" w:rsidP="006A150F">
      <w:pPr>
        <w:rPr>
          <w:b/>
          <w:i/>
        </w:rPr>
      </w:pPr>
      <w:r w:rsidRPr="00D57E93">
        <w:rPr>
          <w:rFonts w:cs="Univers-CondensedLight"/>
          <w:szCs w:val="17"/>
        </w:rPr>
        <w:t>Responses to this survey are anonymous; therefore, please do not include any names or other identifying information.</w:t>
      </w:r>
      <w:bookmarkStart w:id="0" w:name="_GoBack"/>
      <w:bookmarkEnd w:id="0"/>
    </w:p>
    <w:p w:rsidR="00D57E93" w:rsidRPr="007B2EEA" w:rsidRDefault="00D57E93" w:rsidP="00D57E93">
      <w:pPr>
        <w:autoSpaceDE w:val="0"/>
        <w:autoSpaceDN w:val="0"/>
        <w:adjustRightInd w:val="0"/>
        <w:spacing w:after="0"/>
        <w:rPr>
          <w:rFonts w:cstheme="minorHAnsi"/>
          <w:b/>
          <w:sz w:val="28"/>
          <w:szCs w:val="28"/>
        </w:rPr>
      </w:pPr>
      <w:r w:rsidRPr="007B2EEA">
        <w:rPr>
          <w:rFonts w:cstheme="minorHAnsi"/>
          <w:b/>
          <w:sz w:val="28"/>
          <w:szCs w:val="28"/>
        </w:rPr>
        <w:t>OMB Information Collection No 1225</w:t>
      </w:r>
      <w:r>
        <w:rPr>
          <w:rFonts w:cstheme="minorHAnsi"/>
          <w:b/>
          <w:sz w:val="28"/>
          <w:szCs w:val="28"/>
        </w:rPr>
        <w:t>-0086, Expires 01/31/2013</w:t>
      </w:r>
      <w:r w:rsidRPr="007B2EEA">
        <w:rPr>
          <w:rFonts w:cstheme="minorHAnsi"/>
          <w:b/>
          <w:sz w:val="28"/>
          <w:szCs w:val="28"/>
        </w:rPr>
        <w:t>.</w:t>
      </w:r>
    </w:p>
    <w:p w:rsidR="004E496E" w:rsidRDefault="00D57E93" w:rsidP="00E52654">
      <w:pPr>
        <w:rPr>
          <w:b/>
          <w:i/>
        </w:rPr>
      </w:pPr>
      <w:r w:rsidRPr="007B2EEA">
        <w:rPr>
          <w:rFonts w:cstheme="minorHAnsi"/>
        </w:rPr>
        <w:t>According to the Paperwork Reduction Act of 1995, no persons are required to re</w:t>
      </w:r>
      <w:r>
        <w:rPr>
          <w:rFonts w:cstheme="minorHAnsi"/>
        </w:rPr>
        <w:t xml:space="preserve">spond to a </w:t>
      </w:r>
      <w:r w:rsidRPr="007B2EEA">
        <w:rPr>
          <w:rFonts w:cstheme="minorHAnsi"/>
        </w:rPr>
        <w:t xml:space="preserve">collection of information unless such collection displays a valid OMB control number. </w:t>
      </w:r>
      <w:r>
        <w:rPr>
          <w:rFonts w:cstheme="minorHAnsi"/>
        </w:rPr>
        <w:t xml:space="preserve">Your response is voluntary.  </w:t>
      </w:r>
      <w:r w:rsidRPr="007B2EEA">
        <w:rPr>
          <w:rFonts w:cstheme="minorHAnsi"/>
        </w:rPr>
        <w:t>Public</w:t>
      </w:r>
      <w:r>
        <w:rPr>
          <w:rFonts w:cstheme="minorHAnsi"/>
        </w:rPr>
        <w:t xml:space="preserve"> </w:t>
      </w:r>
      <w:r w:rsidRPr="007B2EEA">
        <w:rPr>
          <w:rFonts w:cstheme="minorHAnsi"/>
        </w:rPr>
        <w:t xml:space="preserve">reporting burden for this collection of information is estimated to average </w:t>
      </w:r>
      <w:r>
        <w:rPr>
          <w:rFonts w:cstheme="minorHAnsi"/>
        </w:rPr>
        <w:t>7 minutes</w:t>
      </w:r>
      <w:r w:rsidRPr="007B2EEA">
        <w:rPr>
          <w:rFonts w:cstheme="minorHAnsi"/>
        </w:rPr>
        <w:t xml:space="preserve"> per response,</w:t>
      </w:r>
      <w:r>
        <w:rPr>
          <w:rFonts w:cstheme="minorHAnsi"/>
        </w:rPr>
        <w:t xml:space="preserve"> </w:t>
      </w:r>
      <w:r w:rsidRPr="007B2EEA">
        <w:rPr>
          <w:rFonts w:cstheme="minorHAnsi"/>
        </w:rPr>
        <w:t>including time for reviewing instructions, searching existing data sources, gathering and</w:t>
      </w:r>
      <w:r>
        <w:rPr>
          <w:rFonts w:cstheme="minorHAnsi"/>
        </w:rPr>
        <w:t xml:space="preserve"> </w:t>
      </w:r>
      <w:r w:rsidRPr="007B2EEA">
        <w:rPr>
          <w:rFonts w:cstheme="minorHAnsi"/>
        </w:rPr>
        <w:t>maintaining the data needed, and completing and reviewing the collection of information. Send</w:t>
      </w:r>
      <w:r>
        <w:rPr>
          <w:rFonts w:cstheme="minorHAnsi"/>
        </w:rPr>
        <w:t xml:space="preserve"> </w:t>
      </w:r>
      <w:r w:rsidRPr="007B2EEA">
        <w:rPr>
          <w:rFonts w:cstheme="minorHAnsi"/>
        </w:rPr>
        <w:t>comments about the burden estimated or any other aspect of this collection of information,</w:t>
      </w:r>
      <w:r>
        <w:rPr>
          <w:rFonts w:cstheme="minorHAnsi"/>
        </w:rPr>
        <w:t xml:space="preserve"> </w:t>
      </w:r>
      <w:r w:rsidRPr="007B2EEA">
        <w:rPr>
          <w:rFonts w:cstheme="minorHAnsi"/>
        </w:rPr>
        <w:t>including suggestions for reducing this burden, to the U.S. Department of Labor, to the attention</w:t>
      </w:r>
      <w:r>
        <w:rPr>
          <w:rFonts w:cstheme="minorHAnsi"/>
        </w:rPr>
        <w:t xml:space="preserve"> </w:t>
      </w:r>
      <w:r w:rsidRPr="007B2EEA">
        <w:rPr>
          <w:rFonts w:cstheme="minorHAnsi"/>
        </w:rPr>
        <w:t>of the Departmental Clearance Officer, 200 Constitution Avenue NW, Room N1301,</w:t>
      </w:r>
      <w:r>
        <w:rPr>
          <w:rFonts w:cstheme="minorHAnsi"/>
        </w:rPr>
        <w:t xml:space="preserve"> </w:t>
      </w:r>
      <w:proofErr w:type="gramStart"/>
      <w:r w:rsidRPr="007B2EEA">
        <w:rPr>
          <w:rFonts w:cstheme="minorHAnsi"/>
        </w:rPr>
        <w:t>Washington</w:t>
      </w:r>
      <w:proofErr w:type="gramEnd"/>
      <w:r w:rsidRPr="007B2EEA">
        <w:rPr>
          <w:rFonts w:cstheme="minorHAnsi"/>
        </w:rPr>
        <w:t xml:space="preserve">, DC 20210. Comments may also be emailed to </w:t>
      </w:r>
      <w:hyperlink r:id="rId8" w:history="1">
        <w:r w:rsidRPr="001C183B">
          <w:rPr>
            <w:rStyle w:val="Hyperlink"/>
            <w:rFonts w:cstheme="minorHAnsi"/>
          </w:rPr>
          <w:t>DOL_PRA_PUBLIC@dol.gov</w:t>
        </w:r>
      </w:hyperlink>
      <w:r w:rsidRPr="007B2EEA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7B2EEA">
        <w:rPr>
          <w:rFonts w:cstheme="minorHAnsi"/>
        </w:rPr>
        <w:t xml:space="preserve">PLEASE DO NOT RETURN THE COMPLETED </w:t>
      </w:r>
      <w:r>
        <w:rPr>
          <w:rFonts w:cstheme="minorHAnsi"/>
        </w:rPr>
        <w:t>FORM</w:t>
      </w:r>
      <w:r w:rsidRPr="007B2EEA">
        <w:rPr>
          <w:rFonts w:cstheme="minorHAnsi"/>
        </w:rPr>
        <w:t xml:space="preserve"> TO THIS ADDRESS.</w:t>
      </w:r>
    </w:p>
    <w:p w:rsidR="00D57E93" w:rsidRPr="004332BC" w:rsidRDefault="00D57E93" w:rsidP="00E52654">
      <w:pPr>
        <w:rPr>
          <w:b/>
          <w:i/>
        </w:rPr>
      </w:pPr>
    </w:p>
    <w:sectPr w:rsidR="00D57E93" w:rsidRPr="004332BC" w:rsidSect="003F3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Condensed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>
        <v:imagedata r:id="rId1" o:title="MC900441311[1]"/>
      </v:shape>
    </w:pict>
  </w:numPicBullet>
  <w:numPicBullet w:numPicBulletId="2">
    <w:pict>
      <v:shape id="_x0000_i1037" type="#_x0000_t75" style="width:138pt;height:183pt" o:bullet="t">
        <v:imagedata r:id="rId2" o:title="MC900199357[1]"/>
      </v:shape>
    </w:pict>
  </w:numPicBullet>
  <w:abstractNum w:abstractNumId="0">
    <w:nsid w:val="0093278D"/>
    <w:multiLevelType w:val="hybridMultilevel"/>
    <w:tmpl w:val="5264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783ECE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E0D9E"/>
    <w:multiLevelType w:val="hybridMultilevel"/>
    <w:tmpl w:val="3B2A232A"/>
    <w:lvl w:ilvl="0" w:tplc="A8F2C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275BD"/>
    <w:multiLevelType w:val="hybridMultilevel"/>
    <w:tmpl w:val="0582ABAC"/>
    <w:lvl w:ilvl="0" w:tplc="98C659E2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B579DE"/>
    <w:multiLevelType w:val="hybridMultilevel"/>
    <w:tmpl w:val="1B40A702"/>
    <w:lvl w:ilvl="0" w:tplc="98C65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348AD"/>
    <w:multiLevelType w:val="multilevel"/>
    <w:tmpl w:val="CB889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D44AC"/>
    <w:multiLevelType w:val="hybridMultilevel"/>
    <w:tmpl w:val="5E22C466"/>
    <w:lvl w:ilvl="0" w:tplc="98C659E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6274B7"/>
    <w:multiLevelType w:val="hybridMultilevel"/>
    <w:tmpl w:val="C396D356"/>
    <w:lvl w:ilvl="0" w:tplc="98C659E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457B80"/>
    <w:multiLevelType w:val="hybridMultilevel"/>
    <w:tmpl w:val="188ABEC2"/>
    <w:lvl w:ilvl="0" w:tplc="895AD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314D82"/>
    <w:multiLevelType w:val="hybridMultilevel"/>
    <w:tmpl w:val="39CE27E2"/>
    <w:lvl w:ilvl="0" w:tplc="98C65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1783ECE">
      <w:start w:val="1"/>
      <w:numFmt w:val="bullet"/>
      <w:lvlText w:val="_"/>
      <w:lvlJc w:val="left"/>
      <w:pPr>
        <w:ind w:left="720" w:hanging="360"/>
      </w:pPr>
      <w:rPr>
        <w:rFonts w:ascii="Courier New" w:hAnsi="Courier New" w:hint="default"/>
      </w:rPr>
    </w:lvl>
    <w:lvl w:ilvl="2" w:tplc="E1783ECE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1DB90458"/>
    <w:multiLevelType w:val="multilevel"/>
    <w:tmpl w:val="A524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AE2FB4"/>
    <w:multiLevelType w:val="hybridMultilevel"/>
    <w:tmpl w:val="A420F206"/>
    <w:lvl w:ilvl="0" w:tplc="98C659E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F53DBE"/>
    <w:multiLevelType w:val="hybridMultilevel"/>
    <w:tmpl w:val="C5165F72"/>
    <w:lvl w:ilvl="0" w:tplc="98C659E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98C659E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98C659E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DE3EA1"/>
    <w:multiLevelType w:val="hybridMultilevel"/>
    <w:tmpl w:val="33269004"/>
    <w:lvl w:ilvl="0" w:tplc="3D7C1C8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034383"/>
    <w:multiLevelType w:val="hybridMultilevel"/>
    <w:tmpl w:val="76E22D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376E58"/>
    <w:multiLevelType w:val="hybridMultilevel"/>
    <w:tmpl w:val="011E273A"/>
    <w:lvl w:ilvl="0" w:tplc="98C659E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6247386"/>
    <w:multiLevelType w:val="hybridMultilevel"/>
    <w:tmpl w:val="63C0191C"/>
    <w:lvl w:ilvl="0" w:tplc="98C659E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98C659E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6391558"/>
    <w:multiLevelType w:val="hybridMultilevel"/>
    <w:tmpl w:val="25CC8660"/>
    <w:lvl w:ilvl="0" w:tplc="98C659E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98C659E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8045594"/>
    <w:multiLevelType w:val="hybridMultilevel"/>
    <w:tmpl w:val="B23666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C78247A"/>
    <w:multiLevelType w:val="hybridMultilevel"/>
    <w:tmpl w:val="692EA4A8"/>
    <w:lvl w:ilvl="0" w:tplc="FB1C20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5029D9"/>
    <w:multiLevelType w:val="hybridMultilevel"/>
    <w:tmpl w:val="633C953E"/>
    <w:lvl w:ilvl="0" w:tplc="94FAA492">
      <w:start w:val="1"/>
      <w:numFmt w:val="decimal"/>
      <w:lvlText w:val="%1."/>
      <w:lvlJc w:val="left"/>
      <w:pPr>
        <w:ind w:left="720" w:hanging="360"/>
      </w:pPr>
      <w:rPr>
        <w:rFonts w:eastAsia="Verdana" w:cs="Verdan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44204D"/>
    <w:multiLevelType w:val="hybridMultilevel"/>
    <w:tmpl w:val="AAC49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783ECE">
      <w:start w:val="1"/>
      <w:numFmt w:val="bullet"/>
      <w:lvlText w:val="_"/>
      <w:lvlJc w:val="left"/>
      <w:pPr>
        <w:ind w:left="720" w:hanging="360"/>
      </w:pPr>
      <w:rPr>
        <w:rFonts w:ascii="Courier New" w:hAnsi="Courier New" w:hint="default"/>
      </w:rPr>
    </w:lvl>
    <w:lvl w:ilvl="2" w:tplc="E1783ECE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>
    <w:nsid w:val="397F066B"/>
    <w:multiLevelType w:val="hybridMultilevel"/>
    <w:tmpl w:val="CBA89162"/>
    <w:lvl w:ilvl="0" w:tplc="98C659E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C455182"/>
    <w:multiLevelType w:val="hybridMultilevel"/>
    <w:tmpl w:val="21D688F0"/>
    <w:lvl w:ilvl="0" w:tplc="94FAA492">
      <w:start w:val="1"/>
      <w:numFmt w:val="decimal"/>
      <w:lvlText w:val="%1."/>
      <w:lvlJc w:val="left"/>
      <w:pPr>
        <w:ind w:left="720" w:hanging="360"/>
      </w:pPr>
      <w:rPr>
        <w:rFonts w:eastAsia="Verdana" w:cs="Verdan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5E680C"/>
    <w:multiLevelType w:val="hybridMultilevel"/>
    <w:tmpl w:val="A86E2DF0"/>
    <w:lvl w:ilvl="0" w:tplc="98C659E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98C659E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EAE5131"/>
    <w:multiLevelType w:val="hybridMultilevel"/>
    <w:tmpl w:val="07B02FC4"/>
    <w:lvl w:ilvl="0" w:tplc="98C65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BE61DF"/>
    <w:multiLevelType w:val="hybridMultilevel"/>
    <w:tmpl w:val="E9146580"/>
    <w:lvl w:ilvl="0" w:tplc="98C659E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98C659E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6032EA1"/>
    <w:multiLevelType w:val="hybridMultilevel"/>
    <w:tmpl w:val="2446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F28EA"/>
    <w:multiLevelType w:val="hybridMultilevel"/>
    <w:tmpl w:val="B3D6BD76"/>
    <w:lvl w:ilvl="0" w:tplc="98C65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536D00"/>
    <w:multiLevelType w:val="hybridMultilevel"/>
    <w:tmpl w:val="BA2CC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EB203D"/>
    <w:multiLevelType w:val="hybridMultilevel"/>
    <w:tmpl w:val="E6642A5C"/>
    <w:lvl w:ilvl="0" w:tplc="98C659E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63C0DC1"/>
    <w:multiLevelType w:val="hybridMultilevel"/>
    <w:tmpl w:val="C82A7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470E0F"/>
    <w:multiLevelType w:val="hybridMultilevel"/>
    <w:tmpl w:val="066EF4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A96084"/>
    <w:multiLevelType w:val="hybridMultilevel"/>
    <w:tmpl w:val="ED126302"/>
    <w:lvl w:ilvl="0" w:tplc="98C659E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98C659E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AD309A9"/>
    <w:multiLevelType w:val="hybridMultilevel"/>
    <w:tmpl w:val="7248B9C8"/>
    <w:lvl w:ilvl="0" w:tplc="E1783ECE">
      <w:start w:val="1"/>
      <w:numFmt w:val="bullet"/>
      <w:lvlText w:val="_"/>
      <w:lvlJc w:val="left"/>
      <w:pPr>
        <w:ind w:left="720" w:hanging="360"/>
      </w:pPr>
      <w:rPr>
        <w:rFonts w:ascii="Courier New" w:hAnsi="Courier New" w:hint="default"/>
      </w:rPr>
    </w:lvl>
    <w:lvl w:ilvl="1" w:tplc="E1783ECE">
      <w:start w:val="1"/>
      <w:numFmt w:val="bullet"/>
      <w:lvlText w:val="_"/>
      <w:lvlJc w:val="left"/>
      <w:pPr>
        <w:ind w:left="720" w:hanging="360"/>
      </w:pPr>
      <w:rPr>
        <w:rFonts w:ascii="Courier New" w:hAnsi="Courier New" w:hint="default"/>
      </w:rPr>
    </w:lvl>
    <w:lvl w:ilvl="2" w:tplc="E1783ECE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>
    <w:nsid w:val="60F84832"/>
    <w:multiLevelType w:val="hybridMultilevel"/>
    <w:tmpl w:val="E2081168"/>
    <w:lvl w:ilvl="0" w:tplc="98C659E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98C659E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5677E22"/>
    <w:multiLevelType w:val="hybridMultilevel"/>
    <w:tmpl w:val="7C54360E"/>
    <w:lvl w:ilvl="0" w:tplc="98C659E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98C65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>
    <w:nsid w:val="65AF372F"/>
    <w:multiLevelType w:val="hybridMultilevel"/>
    <w:tmpl w:val="9D542A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012334"/>
    <w:multiLevelType w:val="hybridMultilevel"/>
    <w:tmpl w:val="8E1C69FA"/>
    <w:lvl w:ilvl="0" w:tplc="98C659E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98C659E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9827BEE"/>
    <w:multiLevelType w:val="hybridMultilevel"/>
    <w:tmpl w:val="7480F422"/>
    <w:lvl w:ilvl="0" w:tplc="98C659E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98C659E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A895FAE"/>
    <w:multiLevelType w:val="multilevel"/>
    <w:tmpl w:val="B5B6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591BFB"/>
    <w:multiLevelType w:val="hybridMultilevel"/>
    <w:tmpl w:val="315607DE"/>
    <w:lvl w:ilvl="0" w:tplc="4086E48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B582A21"/>
    <w:multiLevelType w:val="hybridMultilevel"/>
    <w:tmpl w:val="F3DE4DC0"/>
    <w:lvl w:ilvl="0" w:tplc="D026FA64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8"/>
  </w:num>
  <w:num w:numId="6">
    <w:abstractNumId w:val="0"/>
  </w:num>
  <w:num w:numId="7">
    <w:abstractNumId w:val="30"/>
  </w:num>
  <w:num w:numId="8">
    <w:abstractNumId w:val="22"/>
  </w:num>
  <w:num w:numId="9">
    <w:abstractNumId w:val="19"/>
  </w:num>
  <w:num w:numId="10">
    <w:abstractNumId w:val="1"/>
  </w:num>
  <w:num w:numId="11">
    <w:abstractNumId w:val="33"/>
  </w:num>
  <w:num w:numId="12">
    <w:abstractNumId w:val="13"/>
  </w:num>
  <w:num w:numId="13">
    <w:abstractNumId w:val="28"/>
  </w:num>
  <w:num w:numId="14">
    <w:abstractNumId w:val="31"/>
  </w:num>
  <w:num w:numId="15">
    <w:abstractNumId w:val="26"/>
  </w:num>
  <w:num w:numId="16">
    <w:abstractNumId w:val="39"/>
  </w:num>
  <w:num w:numId="17">
    <w:abstractNumId w:val="17"/>
  </w:num>
  <w:num w:numId="18">
    <w:abstractNumId w:val="36"/>
  </w:num>
  <w:num w:numId="19">
    <w:abstractNumId w:val="29"/>
  </w:num>
  <w:num w:numId="20">
    <w:abstractNumId w:val="40"/>
  </w:num>
  <w:num w:numId="21">
    <w:abstractNumId w:val="5"/>
  </w:num>
  <w:num w:numId="22">
    <w:abstractNumId w:val="12"/>
  </w:num>
  <w:num w:numId="23">
    <w:abstractNumId w:val="21"/>
  </w:num>
  <w:num w:numId="24">
    <w:abstractNumId w:val="35"/>
  </w:num>
  <w:num w:numId="25">
    <w:abstractNumId w:val="20"/>
  </w:num>
  <w:num w:numId="26">
    <w:abstractNumId w:val="8"/>
  </w:num>
  <w:num w:numId="27">
    <w:abstractNumId w:val="41"/>
  </w:num>
  <w:num w:numId="28">
    <w:abstractNumId w:val="27"/>
  </w:num>
  <w:num w:numId="29">
    <w:abstractNumId w:val="2"/>
  </w:num>
  <w:num w:numId="30">
    <w:abstractNumId w:val="23"/>
  </w:num>
  <w:num w:numId="31">
    <w:abstractNumId w:val="11"/>
  </w:num>
  <w:num w:numId="32">
    <w:abstractNumId w:val="3"/>
  </w:num>
  <w:num w:numId="33">
    <w:abstractNumId w:val="14"/>
  </w:num>
  <w:num w:numId="34">
    <w:abstractNumId w:val="37"/>
  </w:num>
  <w:num w:numId="35">
    <w:abstractNumId w:val="6"/>
  </w:num>
  <w:num w:numId="36">
    <w:abstractNumId w:val="25"/>
  </w:num>
  <w:num w:numId="37">
    <w:abstractNumId w:val="24"/>
  </w:num>
  <w:num w:numId="38">
    <w:abstractNumId w:val="15"/>
  </w:num>
  <w:num w:numId="39">
    <w:abstractNumId w:val="32"/>
  </w:num>
  <w:num w:numId="40">
    <w:abstractNumId w:val="16"/>
  </w:num>
  <w:num w:numId="41">
    <w:abstractNumId w:val="38"/>
  </w:num>
  <w:num w:numId="42">
    <w:abstractNumId w:val="34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AF"/>
    <w:rsid w:val="00016BB5"/>
    <w:rsid w:val="000412E0"/>
    <w:rsid w:val="00065D20"/>
    <w:rsid w:val="000D2F92"/>
    <w:rsid w:val="000D6055"/>
    <w:rsid w:val="000F48F2"/>
    <w:rsid w:val="001D2995"/>
    <w:rsid w:val="001F0038"/>
    <w:rsid w:val="002238B7"/>
    <w:rsid w:val="002559D6"/>
    <w:rsid w:val="00286BAA"/>
    <w:rsid w:val="003342EA"/>
    <w:rsid w:val="00350B12"/>
    <w:rsid w:val="00353D02"/>
    <w:rsid w:val="00363959"/>
    <w:rsid w:val="00365A22"/>
    <w:rsid w:val="00375B18"/>
    <w:rsid w:val="003F30BE"/>
    <w:rsid w:val="0041652F"/>
    <w:rsid w:val="004332BC"/>
    <w:rsid w:val="004764A5"/>
    <w:rsid w:val="00482728"/>
    <w:rsid w:val="004A4AE8"/>
    <w:rsid w:val="004D340F"/>
    <w:rsid w:val="004E496E"/>
    <w:rsid w:val="004E68D7"/>
    <w:rsid w:val="004F661A"/>
    <w:rsid w:val="00516EC6"/>
    <w:rsid w:val="00583C10"/>
    <w:rsid w:val="006172F0"/>
    <w:rsid w:val="0063483A"/>
    <w:rsid w:val="006532E5"/>
    <w:rsid w:val="0067349B"/>
    <w:rsid w:val="00695492"/>
    <w:rsid w:val="006A150F"/>
    <w:rsid w:val="006B07EE"/>
    <w:rsid w:val="006C0417"/>
    <w:rsid w:val="006E4E30"/>
    <w:rsid w:val="007261BB"/>
    <w:rsid w:val="00742DB4"/>
    <w:rsid w:val="0079126B"/>
    <w:rsid w:val="007B2EEA"/>
    <w:rsid w:val="007C4895"/>
    <w:rsid w:val="007E1A7C"/>
    <w:rsid w:val="00806014"/>
    <w:rsid w:val="00842E16"/>
    <w:rsid w:val="00862DAF"/>
    <w:rsid w:val="00866E7C"/>
    <w:rsid w:val="0088620F"/>
    <w:rsid w:val="008D00C4"/>
    <w:rsid w:val="008E4231"/>
    <w:rsid w:val="0094227D"/>
    <w:rsid w:val="009A05C1"/>
    <w:rsid w:val="009E6058"/>
    <w:rsid w:val="009E760F"/>
    <w:rsid w:val="00A15D6D"/>
    <w:rsid w:val="00A216C8"/>
    <w:rsid w:val="00B2023A"/>
    <w:rsid w:val="00B21FC7"/>
    <w:rsid w:val="00B24BF2"/>
    <w:rsid w:val="00B303D6"/>
    <w:rsid w:val="00B332D6"/>
    <w:rsid w:val="00B416EC"/>
    <w:rsid w:val="00B52C8C"/>
    <w:rsid w:val="00B605D9"/>
    <w:rsid w:val="00BA5246"/>
    <w:rsid w:val="00BD4DDA"/>
    <w:rsid w:val="00BF5616"/>
    <w:rsid w:val="00C57347"/>
    <w:rsid w:val="00C61F91"/>
    <w:rsid w:val="00C626E7"/>
    <w:rsid w:val="00C90485"/>
    <w:rsid w:val="00CD1966"/>
    <w:rsid w:val="00CD2FC8"/>
    <w:rsid w:val="00CD378C"/>
    <w:rsid w:val="00CD76F0"/>
    <w:rsid w:val="00CE406C"/>
    <w:rsid w:val="00D0624B"/>
    <w:rsid w:val="00D212FB"/>
    <w:rsid w:val="00D403FB"/>
    <w:rsid w:val="00D57E93"/>
    <w:rsid w:val="00DD64E9"/>
    <w:rsid w:val="00DE2625"/>
    <w:rsid w:val="00E52654"/>
    <w:rsid w:val="00E55BE2"/>
    <w:rsid w:val="00E63BF0"/>
    <w:rsid w:val="00E70CFB"/>
    <w:rsid w:val="00E85671"/>
    <w:rsid w:val="00E90923"/>
    <w:rsid w:val="00EC0365"/>
    <w:rsid w:val="00EE6C98"/>
    <w:rsid w:val="00F30305"/>
    <w:rsid w:val="00F867EB"/>
    <w:rsid w:val="00F93F74"/>
    <w:rsid w:val="00FA297E"/>
    <w:rsid w:val="00FA72D9"/>
    <w:rsid w:val="00FB3CD0"/>
    <w:rsid w:val="00FC6BB5"/>
    <w:rsid w:val="00FE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349B"/>
    <w:pPr>
      <w:spacing w:before="540" w:after="6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6"/>
      <w:szCs w:val="3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D00C4"/>
    <w:pPr>
      <w:keepNext/>
      <w:spacing w:after="0" w:line="240" w:lineRule="auto"/>
      <w:outlineLvl w:val="3"/>
    </w:pPr>
    <w:rPr>
      <w:rFonts w:eastAsia="Times New Roman"/>
      <w:b/>
      <w:bCs/>
      <w:sz w:val="24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8D00C4"/>
    <w:rPr>
      <w:rFonts w:eastAsia="Times New Roman"/>
      <w:b/>
      <w:bCs/>
      <w:sz w:val="24"/>
      <w:szCs w:val="28"/>
      <w:lang w:val="x-none" w:eastAsia="x-none"/>
    </w:rPr>
  </w:style>
  <w:style w:type="paragraph" w:styleId="Subtitle">
    <w:name w:val="Subtitle"/>
    <w:basedOn w:val="Normal"/>
    <w:link w:val="SubtitleChar"/>
    <w:autoRedefine/>
    <w:qFormat/>
    <w:rsid w:val="008D00C4"/>
    <w:pPr>
      <w:spacing w:after="60" w:line="240" w:lineRule="auto"/>
    </w:pPr>
    <w:rPr>
      <w:rFonts w:eastAsia="Times"/>
      <w:b/>
      <w:sz w:val="24"/>
      <w:lang w:val="x-none" w:eastAsia="x-none"/>
    </w:rPr>
  </w:style>
  <w:style w:type="character" w:customStyle="1" w:styleId="SubtitleChar">
    <w:name w:val="Subtitle Char"/>
    <w:link w:val="Subtitle"/>
    <w:rsid w:val="008D00C4"/>
    <w:rPr>
      <w:rFonts w:eastAsia="Times"/>
      <w:b/>
      <w:sz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862D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E6C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4E3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7349B"/>
    <w:rPr>
      <w:rFonts w:ascii="Times New Roman" w:eastAsia="Times New Roman" w:hAnsi="Times New Roman" w:cs="Times New Roman"/>
      <w:b/>
      <w:bCs/>
      <w:color w:val="000000"/>
      <w:kern w:val="36"/>
      <w:sz w:val="36"/>
      <w:szCs w:val="36"/>
    </w:rPr>
  </w:style>
  <w:style w:type="character" w:styleId="Strong">
    <w:name w:val="Strong"/>
    <w:basedOn w:val="DefaultParagraphFont"/>
    <w:uiPriority w:val="22"/>
    <w:qFormat/>
    <w:rsid w:val="0067349B"/>
    <w:rPr>
      <w:b/>
      <w:bCs/>
    </w:rPr>
  </w:style>
  <w:style w:type="character" w:customStyle="1" w:styleId="noprint">
    <w:name w:val="noprint"/>
    <w:basedOn w:val="DefaultParagraphFont"/>
    <w:rsid w:val="0067349B"/>
  </w:style>
  <w:style w:type="character" w:styleId="FollowedHyperlink">
    <w:name w:val="FollowedHyperlink"/>
    <w:basedOn w:val="DefaultParagraphFont"/>
    <w:uiPriority w:val="99"/>
    <w:semiHidden/>
    <w:unhideWhenUsed/>
    <w:rsid w:val="00583C1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3F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86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7EB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7E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A7C"/>
    <w:pPr>
      <w:spacing w:after="20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A7C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D76F0"/>
    <w:rPr>
      <w:i/>
      <w:iCs/>
    </w:rPr>
  </w:style>
  <w:style w:type="table" w:styleId="TableGrid">
    <w:name w:val="Table Grid"/>
    <w:basedOn w:val="TableNormal"/>
    <w:uiPriority w:val="59"/>
    <w:rsid w:val="004E4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349B"/>
    <w:pPr>
      <w:spacing w:before="540" w:after="6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6"/>
      <w:szCs w:val="3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D00C4"/>
    <w:pPr>
      <w:keepNext/>
      <w:spacing w:after="0" w:line="240" w:lineRule="auto"/>
      <w:outlineLvl w:val="3"/>
    </w:pPr>
    <w:rPr>
      <w:rFonts w:eastAsia="Times New Roman"/>
      <w:b/>
      <w:bCs/>
      <w:sz w:val="24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8D00C4"/>
    <w:rPr>
      <w:rFonts w:eastAsia="Times New Roman"/>
      <w:b/>
      <w:bCs/>
      <w:sz w:val="24"/>
      <w:szCs w:val="28"/>
      <w:lang w:val="x-none" w:eastAsia="x-none"/>
    </w:rPr>
  </w:style>
  <w:style w:type="paragraph" w:styleId="Subtitle">
    <w:name w:val="Subtitle"/>
    <w:basedOn w:val="Normal"/>
    <w:link w:val="SubtitleChar"/>
    <w:autoRedefine/>
    <w:qFormat/>
    <w:rsid w:val="008D00C4"/>
    <w:pPr>
      <w:spacing w:after="60" w:line="240" w:lineRule="auto"/>
    </w:pPr>
    <w:rPr>
      <w:rFonts w:eastAsia="Times"/>
      <w:b/>
      <w:sz w:val="24"/>
      <w:lang w:val="x-none" w:eastAsia="x-none"/>
    </w:rPr>
  </w:style>
  <w:style w:type="character" w:customStyle="1" w:styleId="SubtitleChar">
    <w:name w:val="Subtitle Char"/>
    <w:link w:val="Subtitle"/>
    <w:rsid w:val="008D00C4"/>
    <w:rPr>
      <w:rFonts w:eastAsia="Times"/>
      <w:b/>
      <w:sz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862D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E6C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4E3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7349B"/>
    <w:rPr>
      <w:rFonts w:ascii="Times New Roman" w:eastAsia="Times New Roman" w:hAnsi="Times New Roman" w:cs="Times New Roman"/>
      <w:b/>
      <w:bCs/>
      <w:color w:val="000000"/>
      <w:kern w:val="36"/>
      <w:sz w:val="36"/>
      <w:szCs w:val="36"/>
    </w:rPr>
  </w:style>
  <w:style w:type="character" w:styleId="Strong">
    <w:name w:val="Strong"/>
    <w:basedOn w:val="DefaultParagraphFont"/>
    <w:uiPriority w:val="22"/>
    <w:qFormat/>
    <w:rsid w:val="0067349B"/>
    <w:rPr>
      <w:b/>
      <w:bCs/>
    </w:rPr>
  </w:style>
  <w:style w:type="character" w:customStyle="1" w:styleId="noprint">
    <w:name w:val="noprint"/>
    <w:basedOn w:val="DefaultParagraphFont"/>
    <w:rsid w:val="0067349B"/>
  </w:style>
  <w:style w:type="character" w:styleId="FollowedHyperlink">
    <w:name w:val="FollowedHyperlink"/>
    <w:basedOn w:val="DefaultParagraphFont"/>
    <w:uiPriority w:val="99"/>
    <w:semiHidden/>
    <w:unhideWhenUsed/>
    <w:rsid w:val="00583C1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3F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86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7EB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7E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A7C"/>
    <w:pPr>
      <w:spacing w:after="20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A7C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D76F0"/>
    <w:rPr>
      <w:i/>
      <w:iCs/>
    </w:rPr>
  </w:style>
  <w:style w:type="table" w:styleId="TableGrid">
    <w:name w:val="Table Grid"/>
    <w:basedOn w:val="TableNormal"/>
    <w:uiPriority w:val="59"/>
    <w:rsid w:val="004E4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1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52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43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676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84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7DF92"/>
                                <w:left w:val="single" w:sz="6" w:space="0" w:color="F7DF92"/>
                                <w:bottom w:val="single" w:sz="6" w:space="0" w:color="F7DF92"/>
                                <w:right w:val="single" w:sz="6" w:space="0" w:color="F7DF92"/>
                              </w:divBdr>
                            </w:div>
                          </w:divsChild>
                        </w:div>
                        <w:div w:id="125200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06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9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_PRA_PUBLIC@dol.gov" TargetMode="External"/><Relationship Id="rId3" Type="http://schemas.openxmlformats.org/officeDocument/2006/relationships/styles" Target="styles.xml"/><Relationship Id="rId7" Type="http://schemas.openxmlformats.org/officeDocument/2006/relationships/hyperlink" Target="mailto:DOL_PRA_PUBLIC@dol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97F9EE0-3098-4CD6-9297-B990699E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Albanese</dc:creator>
  <cp:lastModifiedBy>Smyth, Michel - OASAM OCIO</cp:lastModifiedBy>
  <cp:revision>3</cp:revision>
  <cp:lastPrinted>2012-12-05T13:47:00Z</cp:lastPrinted>
  <dcterms:created xsi:type="dcterms:W3CDTF">2013-01-14T22:57:00Z</dcterms:created>
  <dcterms:modified xsi:type="dcterms:W3CDTF">2013-01-14T23:08:00Z</dcterms:modified>
</cp:coreProperties>
</file>