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9F9" w:rsidRPr="008749F9" w:rsidRDefault="008749F9" w:rsidP="008749F9">
      <w:pPr>
        <w:shd w:val="clear" w:color="auto" w:fill="FFFFFF"/>
        <w:spacing w:after="0" w:line="240" w:lineRule="auto"/>
        <w:jc w:val="center"/>
        <w:rPr>
          <w:rFonts w:ascii="Tahoma" w:eastAsia="Times New Roman" w:hAnsi="Tahoma" w:cs="Tahoma"/>
          <w:sz w:val="24"/>
          <w:szCs w:val="24"/>
        </w:rPr>
      </w:pPr>
      <w:r w:rsidRPr="008749F9">
        <w:rPr>
          <w:rFonts w:ascii="Times New Roman" w:eastAsia="Times New Roman" w:hAnsi="Times New Roman" w:cs="Times New Roman"/>
          <w:sz w:val="24"/>
          <w:szCs w:val="24"/>
        </w:rPr>
        <w:pict/>
      </w:r>
      <w:r>
        <w:rPr>
          <w:rFonts w:ascii="Tahoma" w:eastAsia="Times New Roman" w:hAnsi="Tahoma" w:cs="Tahoma"/>
          <w:noProof/>
          <w:color w:val="0000FF"/>
          <w:sz w:val="24"/>
          <w:szCs w:val="24"/>
        </w:rPr>
        <w:drawing>
          <wp:inline distT="0" distB="0" distL="0" distR="0">
            <wp:extent cx="12700" cy="12700"/>
            <wp:effectExtent l="0" t="0" r="0" b="0"/>
            <wp:docPr id="8" name="Picture 8" descr="skip to page conten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p to page conten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8749F9" w:rsidRPr="008749F9" w:rsidRDefault="008749F9" w:rsidP="008749F9">
      <w:pPr>
        <w:shd w:val="clear" w:color="auto" w:fill="990000"/>
        <w:spacing w:after="0" w:line="240" w:lineRule="auto"/>
        <w:jc w:val="center"/>
        <w:rPr>
          <w:rFonts w:ascii="Times New Roman" w:eastAsia="Times New Roman" w:hAnsi="Times New Roman" w:cs="Times New Roman"/>
          <w:color w:val="0000FF"/>
          <w:sz w:val="24"/>
          <w:szCs w:val="24"/>
          <w:u w:val="single"/>
        </w:rPr>
      </w:pPr>
      <w:r w:rsidRPr="008749F9">
        <w:rPr>
          <w:rFonts w:ascii="Tahoma" w:eastAsia="Times New Roman" w:hAnsi="Tahoma" w:cs="Tahoma"/>
          <w:sz w:val="24"/>
          <w:szCs w:val="24"/>
        </w:rPr>
        <w:fldChar w:fldCharType="begin"/>
      </w:r>
      <w:r w:rsidRPr="008749F9">
        <w:rPr>
          <w:rFonts w:ascii="Tahoma" w:eastAsia="Times New Roman" w:hAnsi="Tahoma" w:cs="Tahoma"/>
          <w:sz w:val="24"/>
          <w:szCs w:val="24"/>
        </w:rPr>
        <w:instrText xml:space="preserve"> HYPERLINK "http://www.dol.gov" </w:instrText>
      </w:r>
      <w:r w:rsidRPr="008749F9">
        <w:rPr>
          <w:rFonts w:ascii="Tahoma" w:eastAsia="Times New Roman" w:hAnsi="Tahoma" w:cs="Tahoma"/>
          <w:sz w:val="24"/>
          <w:szCs w:val="24"/>
        </w:rPr>
        <w:fldChar w:fldCharType="separate"/>
      </w:r>
    </w:p>
    <w:p w:rsidR="008749F9" w:rsidRPr="008749F9" w:rsidRDefault="008749F9" w:rsidP="008749F9">
      <w:pPr>
        <w:shd w:val="clear" w:color="auto" w:fill="990000"/>
        <w:spacing w:after="0" w:line="240" w:lineRule="auto"/>
        <w:jc w:val="center"/>
        <w:rPr>
          <w:rFonts w:ascii="Times New Roman" w:eastAsia="Times New Roman" w:hAnsi="Times New Roman" w:cs="Times New Roman"/>
          <w:sz w:val="24"/>
          <w:szCs w:val="24"/>
        </w:rPr>
      </w:pPr>
      <w:r w:rsidRPr="008749F9">
        <w:rPr>
          <w:rFonts w:ascii="Tahoma" w:eastAsia="Times New Roman" w:hAnsi="Tahoma" w:cs="Tahoma"/>
          <w:sz w:val="24"/>
          <w:szCs w:val="24"/>
        </w:rPr>
        <w:fldChar w:fldCharType="end"/>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57"/>
        <w:gridCol w:w="3186"/>
      </w:tblGrid>
      <w:tr w:rsidR="008749F9" w:rsidRPr="008749F9" w:rsidTr="008749F9">
        <w:trPr>
          <w:tblCellSpacing w:w="15" w:type="dxa"/>
          <w:jc w:val="center"/>
        </w:trPr>
        <w:tc>
          <w:tcPr>
            <w:tcW w:w="0" w:type="auto"/>
            <w:vAlign w:val="bottom"/>
            <w:hideMark/>
          </w:tcPr>
          <w:p w:rsidR="008749F9" w:rsidRPr="008749F9" w:rsidRDefault="008749F9" w:rsidP="008749F9">
            <w:pPr>
              <w:spacing w:after="0" w:line="240" w:lineRule="auto"/>
              <w:rPr>
                <w:rFonts w:ascii="Tahoma" w:eastAsia="Times New Roman" w:hAnsi="Tahoma" w:cs="Tahoma"/>
                <w:color w:val="F6F6F6"/>
                <w:sz w:val="16"/>
                <w:szCs w:val="16"/>
              </w:rPr>
            </w:pPr>
            <w:r w:rsidRPr="008749F9">
              <w:rPr>
                <w:rFonts w:ascii="Tahoma" w:eastAsia="Times New Roman" w:hAnsi="Tahoma" w:cs="Tahoma"/>
                <w:color w:val="F6F6F6"/>
                <w:sz w:val="16"/>
                <w:szCs w:val="16"/>
              </w:rPr>
              <w:t xml:space="preserve">Subscribe to </w:t>
            </w:r>
            <w:hyperlink r:id="rId8" w:history="1">
              <w:r w:rsidRPr="008749F9">
                <w:rPr>
                  <w:rFonts w:ascii="Tahoma" w:eastAsia="Times New Roman" w:hAnsi="Tahoma" w:cs="Tahoma"/>
                  <w:color w:val="F6F6F6"/>
                  <w:sz w:val="16"/>
                  <w:szCs w:val="16"/>
                  <w:u w:val="single"/>
                </w:rPr>
                <w:t>E-mail Updates</w:t>
              </w:r>
            </w:hyperlink>
          </w:p>
          <w:p w:rsidR="008749F9" w:rsidRPr="008749F9" w:rsidRDefault="008749F9" w:rsidP="008749F9">
            <w:pPr>
              <w:pBdr>
                <w:bottom w:val="single" w:sz="6" w:space="1" w:color="auto"/>
              </w:pBdr>
              <w:spacing w:after="0" w:line="240" w:lineRule="auto"/>
              <w:jc w:val="center"/>
              <w:rPr>
                <w:rFonts w:ascii="Arial" w:eastAsia="Times New Roman" w:hAnsi="Arial" w:cs="Arial"/>
                <w:vanish/>
                <w:sz w:val="16"/>
                <w:szCs w:val="16"/>
              </w:rPr>
            </w:pPr>
            <w:r w:rsidRPr="008749F9">
              <w:rPr>
                <w:rFonts w:ascii="Arial" w:eastAsia="Times New Roman" w:hAnsi="Arial" w:cs="Arial"/>
                <w:vanish/>
                <w:sz w:val="16"/>
                <w:szCs w:val="16"/>
              </w:rPr>
              <w:t>Top of Form</w:t>
            </w:r>
          </w:p>
          <w:p w:rsidR="008749F9" w:rsidRPr="008749F9" w:rsidRDefault="008749F9" w:rsidP="008749F9">
            <w:pPr>
              <w:spacing w:after="0" w:line="240" w:lineRule="auto"/>
              <w:rPr>
                <w:rFonts w:ascii="Tahoma" w:eastAsia="Times New Roman" w:hAnsi="Tahoma" w:cs="Tahoma"/>
                <w:color w:val="FFFFFF"/>
                <w:sz w:val="16"/>
                <w:szCs w:val="16"/>
              </w:rPr>
            </w:pPr>
            <w:r w:rsidRPr="008749F9">
              <w:rPr>
                <w:rFonts w:ascii="Tahoma" w:eastAsia="Times New Roman" w:hAnsi="Tahoma" w:cs="Tahoma"/>
                <w:color w:val="FFFFFF"/>
                <w:sz w:val="16"/>
                <w:szCs w:val="16"/>
              </w:rPr>
              <w:object w:dxaOrig="300" w:dyaOrig="225">
                <v:shape id="_x0000_i1215" type="#_x0000_t75" style="width:1in;height:18pt" o:ole="">
                  <v:imagedata r:id="rId9" o:title=""/>
                </v:shape>
                <w:control r:id="rId10" w:name="DefaultOcxName" w:shapeid="_x0000_i1215"/>
              </w:object>
            </w:r>
            <w:r w:rsidRPr="008749F9">
              <w:rPr>
                <w:rFonts w:ascii="Tahoma" w:eastAsia="Times New Roman" w:hAnsi="Tahoma" w:cs="Tahoma"/>
                <w:color w:val="FFFFFF"/>
                <w:sz w:val="16"/>
                <w:szCs w:val="16"/>
              </w:rPr>
              <w:object w:dxaOrig="300" w:dyaOrig="225">
                <v:shape id="_x0000_i1214" type="#_x0000_t75" style="width:1in;height:18pt" o:ole="">
                  <v:imagedata r:id="rId11" o:title=""/>
                </v:shape>
                <w:control r:id="rId12" w:name="DefaultOcxName1" w:shapeid="_x0000_i1214"/>
              </w:object>
            </w:r>
            <w:r w:rsidRPr="008749F9">
              <w:rPr>
                <w:rFonts w:ascii="Tahoma" w:eastAsia="Times New Roman" w:hAnsi="Tahoma" w:cs="Tahoma"/>
                <w:color w:val="FFFFFF"/>
                <w:sz w:val="16"/>
                <w:szCs w:val="16"/>
              </w:rPr>
              <w:object w:dxaOrig="300" w:dyaOrig="225">
                <v:shape id="_x0000_i1213" type="#_x0000_t75" style="width:1in;height:18pt" o:ole="">
                  <v:imagedata r:id="rId13" o:title=""/>
                </v:shape>
                <w:control r:id="rId14" w:name="DefaultOcxName2" w:shapeid="_x0000_i1213"/>
              </w:object>
            </w:r>
            <w:r w:rsidRPr="008749F9">
              <w:rPr>
                <w:rFonts w:ascii="Tahoma" w:eastAsia="Times New Roman" w:hAnsi="Tahoma" w:cs="Tahoma"/>
                <w:color w:val="FFFFFF"/>
                <w:sz w:val="16"/>
                <w:szCs w:val="16"/>
              </w:rPr>
              <w:object w:dxaOrig="300" w:dyaOrig="225">
                <v:shape id="_x0000_i1212" type="#_x0000_t75" style="width:47pt;height:13pt" o:ole="">
                  <v:imagedata r:id="rId15" o:title=""/>
                </v:shape>
                <w:control r:id="rId16" w:name="DefaultOcxName3" w:shapeid="_x0000_i1212"/>
              </w:object>
            </w:r>
          </w:p>
          <w:p w:rsidR="008749F9" w:rsidRPr="008749F9" w:rsidRDefault="008749F9" w:rsidP="008749F9">
            <w:pPr>
              <w:pBdr>
                <w:top w:val="single" w:sz="6" w:space="1" w:color="auto"/>
              </w:pBdr>
              <w:spacing w:after="0" w:line="240" w:lineRule="auto"/>
              <w:jc w:val="center"/>
              <w:rPr>
                <w:rFonts w:ascii="Arial" w:eastAsia="Times New Roman" w:hAnsi="Arial" w:cs="Arial"/>
                <w:vanish/>
                <w:sz w:val="16"/>
                <w:szCs w:val="16"/>
              </w:rPr>
            </w:pPr>
            <w:r w:rsidRPr="008749F9">
              <w:rPr>
                <w:rFonts w:ascii="Arial" w:eastAsia="Times New Roman" w:hAnsi="Arial" w:cs="Arial"/>
                <w:vanish/>
                <w:sz w:val="16"/>
                <w:szCs w:val="16"/>
              </w:rPr>
              <w:t>Bottom of Form</w:t>
            </w:r>
          </w:p>
        </w:tc>
        <w:tc>
          <w:tcPr>
            <w:tcW w:w="0" w:type="auto"/>
            <w:vAlign w:val="center"/>
            <w:hideMark/>
          </w:tcPr>
          <w:p w:rsidR="008749F9" w:rsidRPr="008749F9" w:rsidRDefault="008749F9" w:rsidP="008749F9">
            <w:pPr>
              <w:pBdr>
                <w:bottom w:val="single" w:sz="6" w:space="1" w:color="auto"/>
              </w:pBdr>
              <w:spacing w:after="0" w:line="240" w:lineRule="auto"/>
              <w:jc w:val="center"/>
              <w:rPr>
                <w:rFonts w:ascii="Arial" w:eastAsia="Times New Roman" w:hAnsi="Arial" w:cs="Arial"/>
                <w:vanish/>
                <w:sz w:val="16"/>
                <w:szCs w:val="16"/>
              </w:rPr>
            </w:pPr>
            <w:r w:rsidRPr="008749F9">
              <w:rPr>
                <w:rFonts w:ascii="Arial" w:eastAsia="Times New Roman" w:hAnsi="Arial" w:cs="Arial"/>
                <w:vanish/>
                <w:sz w:val="16"/>
                <w:szCs w:val="16"/>
              </w:rPr>
              <w:t>Top of Form</w:t>
            </w:r>
          </w:p>
          <w:p w:rsidR="008749F9" w:rsidRPr="008749F9" w:rsidRDefault="008749F9" w:rsidP="008749F9">
            <w:pPr>
              <w:spacing w:after="0" w:line="240" w:lineRule="auto"/>
              <w:rPr>
                <w:rFonts w:ascii="Tahoma" w:eastAsia="Times New Roman" w:hAnsi="Tahoma" w:cs="Tahoma"/>
                <w:color w:val="FFFFFF"/>
                <w:sz w:val="16"/>
                <w:szCs w:val="16"/>
              </w:rPr>
            </w:pPr>
            <w:hyperlink r:id="rId17" w:history="1">
              <w:r w:rsidRPr="008749F9">
                <w:rPr>
                  <w:rFonts w:ascii="Tahoma" w:eastAsia="Times New Roman" w:hAnsi="Tahoma" w:cs="Tahoma"/>
                  <w:color w:val="F6F6F6"/>
                  <w:sz w:val="16"/>
                  <w:szCs w:val="16"/>
                  <w:u w:val="single"/>
                </w:rPr>
                <w:t>Advanced Search</w:t>
              </w:r>
            </w:hyperlink>
          </w:p>
          <w:p w:rsidR="008749F9" w:rsidRPr="008749F9" w:rsidRDefault="008749F9" w:rsidP="008749F9">
            <w:pPr>
              <w:spacing w:after="0" w:line="240" w:lineRule="auto"/>
              <w:rPr>
                <w:rFonts w:ascii="Tahoma" w:eastAsia="Times New Roman" w:hAnsi="Tahoma" w:cs="Tahoma"/>
                <w:color w:val="FFFFFF"/>
                <w:sz w:val="16"/>
                <w:szCs w:val="16"/>
              </w:rPr>
            </w:pPr>
            <w:r w:rsidRPr="008749F9">
              <w:rPr>
                <w:rFonts w:ascii="Tahoma" w:eastAsia="Times New Roman" w:hAnsi="Tahoma" w:cs="Tahoma"/>
                <w:color w:val="FFFFFF"/>
                <w:sz w:val="16"/>
                <w:szCs w:val="16"/>
              </w:rPr>
              <w:object w:dxaOrig="300" w:dyaOrig="225">
                <v:shape id="_x0000_i1211" type="#_x0000_t75" style="width:1in;height:18pt" o:ole="">
                  <v:imagedata r:id="rId18" o:title=""/>
                </v:shape>
                <w:control r:id="rId19" w:name="DefaultOcxName4" w:shapeid="_x0000_i1211"/>
              </w:object>
            </w:r>
            <w:r w:rsidRPr="008749F9">
              <w:rPr>
                <w:rFonts w:ascii="Tahoma" w:eastAsia="Times New Roman" w:hAnsi="Tahoma" w:cs="Tahoma"/>
                <w:color w:val="FFFFFF"/>
                <w:sz w:val="16"/>
                <w:szCs w:val="16"/>
              </w:rPr>
              <w:object w:dxaOrig="300" w:dyaOrig="225">
                <v:shape id="_x0000_i1210" type="#_x0000_t75" style="width:35pt;height:13pt" o:ole="">
                  <v:imagedata r:id="rId20" o:title=""/>
                </v:shape>
                <w:control r:id="rId21" w:name="DefaultOcxName5" w:shapeid="_x0000_i1210"/>
              </w:object>
            </w:r>
            <w:r w:rsidRPr="008749F9">
              <w:rPr>
                <w:rFonts w:ascii="Tahoma" w:eastAsia="Times New Roman" w:hAnsi="Tahoma" w:cs="Tahoma"/>
                <w:color w:val="FFFFFF"/>
                <w:sz w:val="16"/>
                <w:szCs w:val="16"/>
              </w:rPr>
              <w:object w:dxaOrig="300" w:dyaOrig="225">
                <v:shape id="_x0000_i1209" type="#_x0000_t75" style="width:1in;height:18pt" o:ole="">
                  <v:imagedata r:id="rId22" o:title=""/>
                </v:shape>
                <w:control r:id="rId23" w:name="DefaultOcxName6" w:shapeid="_x0000_i1209"/>
              </w:object>
            </w:r>
            <w:r w:rsidRPr="008749F9">
              <w:rPr>
                <w:rFonts w:ascii="Tahoma" w:eastAsia="Times New Roman" w:hAnsi="Tahoma" w:cs="Tahoma"/>
                <w:color w:val="FFFFFF"/>
                <w:sz w:val="16"/>
                <w:szCs w:val="16"/>
              </w:rPr>
              <w:object w:dxaOrig="300" w:dyaOrig="225">
                <v:shape id="_x0000_i1208" type="#_x0000_t75" style="width:1in;height:18pt" o:ole="">
                  <v:imagedata r:id="rId24" o:title=""/>
                </v:shape>
                <w:control r:id="rId25" w:name="DefaultOcxName7" w:shapeid="_x0000_i1208"/>
              </w:object>
            </w:r>
          </w:p>
          <w:p w:rsidR="008749F9" w:rsidRPr="008749F9" w:rsidRDefault="008749F9" w:rsidP="008749F9">
            <w:pPr>
              <w:pBdr>
                <w:top w:val="single" w:sz="6" w:space="1" w:color="auto"/>
              </w:pBdr>
              <w:spacing w:after="0" w:line="240" w:lineRule="auto"/>
              <w:jc w:val="center"/>
              <w:rPr>
                <w:rFonts w:ascii="Arial" w:eastAsia="Times New Roman" w:hAnsi="Arial" w:cs="Arial"/>
                <w:vanish/>
                <w:sz w:val="16"/>
                <w:szCs w:val="16"/>
              </w:rPr>
            </w:pPr>
            <w:r w:rsidRPr="008749F9">
              <w:rPr>
                <w:rFonts w:ascii="Arial" w:eastAsia="Times New Roman" w:hAnsi="Arial" w:cs="Arial"/>
                <w:vanish/>
                <w:sz w:val="16"/>
                <w:szCs w:val="16"/>
              </w:rPr>
              <w:t>Bottom of Form</w:t>
            </w:r>
          </w:p>
        </w:tc>
      </w:tr>
      <w:tr w:rsidR="008749F9" w:rsidRPr="008749F9" w:rsidTr="008749F9">
        <w:trPr>
          <w:tblCellSpacing w:w="15" w:type="dxa"/>
          <w:jc w:val="center"/>
        </w:trPr>
        <w:tc>
          <w:tcPr>
            <w:tcW w:w="0" w:type="auto"/>
            <w:gridSpan w:val="2"/>
            <w:vAlign w:val="center"/>
            <w:hideMark/>
          </w:tcPr>
          <w:p w:rsidR="008749F9" w:rsidRPr="008749F9" w:rsidRDefault="008749F9" w:rsidP="008749F9">
            <w:pPr>
              <w:spacing w:after="0" w:line="240" w:lineRule="auto"/>
              <w:rPr>
                <w:rFonts w:ascii="Tahoma" w:eastAsia="Times New Roman" w:hAnsi="Tahoma" w:cs="Tahoma"/>
                <w:b/>
                <w:bCs/>
                <w:color w:val="FFFFFF"/>
                <w:sz w:val="18"/>
                <w:szCs w:val="18"/>
              </w:rPr>
            </w:pPr>
            <w:hyperlink r:id="rId26" w:history="1">
              <w:r w:rsidRPr="008749F9">
                <w:rPr>
                  <w:rFonts w:ascii="Tahoma" w:eastAsia="Times New Roman" w:hAnsi="Tahoma" w:cs="Tahoma"/>
                  <w:b/>
                  <w:bCs/>
                  <w:color w:val="FFFFFF"/>
                  <w:sz w:val="18"/>
                  <w:szCs w:val="18"/>
                </w:rPr>
                <w:t>A to Z Index</w:t>
              </w:r>
            </w:hyperlink>
            <w:r w:rsidRPr="008749F9">
              <w:rPr>
                <w:rFonts w:ascii="Tahoma" w:eastAsia="Times New Roman" w:hAnsi="Tahoma" w:cs="Tahoma"/>
                <w:b/>
                <w:bCs/>
                <w:color w:val="FFFFFF"/>
                <w:sz w:val="18"/>
                <w:szCs w:val="18"/>
              </w:rPr>
              <w:t xml:space="preserve"> |  </w:t>
            </w:r>
            <w:hyperlink r:id="rId27" w:history="1">
              <w:r w:rsidRPr="008749F9">
                <w:rPr>
                  <w:rFonts w:ascii="Tahoma" w:eastAsia="Times New Roman" w:hAnsi="Tahoma" w:cs="Tahoma"/>
                  <w:b/>
                  <w:bCs/>
                  <w:color w:val="FFFFFF"/>
                  <w:sz w:val="18"/>
                  <w:szCs w:val="18"/>
                </w:rPr>
                <w:t>Site Map</w:t>
              </w:r>
            </w:hyperlink>
            <w:r w:rsidRPr="008749F9">
              <w:rPr>
                <w:rFonts w:ascii="Tahoma" w:eastAsia="Times New Roman" w:hAnsi="Tahoma" w:cs="Tahoma"/>
                <w:b/>
                <w:bCs/>
                <w:color w:val="FFFFFF"/>
                <w:sz w:val="18"/>
                <w:szCs w:val="18"/>
              </w:rPr>
              <w:t xml:space="preserve"> |  </w:t>
            </w:r>
            <w:hyperlink r:id="rId28" w:history="1">
              <w:r w:rsidRPr="008749F9">
                <w:rPr>
                  <w:rFonts w:ascii="Tahoma" w:eastAsia="Times New Roman" w:hAnsi="Tahoma" w:cs="Tahoma"/>
                  <w:b/>
                  <w:bCs/>
                  <w:color w:val="FFFFFF"/>
                  <w:sz w:val="18"/>
                  <w:szCs w:val="18"/>
                </w:rPr>
                <w:t>FAQs</w:t>
              </w:r>
            </w:hyperlink>
            <w:r w:rsidRPr="008749F9">
              <w:rPr>
                <w:rFonts w:ascii="Tahoma" w:eastAsia="Times New Roman" w:hAnsi="Tahoma" w:cs="Tahoma"/>
                <w:b/>
                <w:bCs/>
                <w:color w:val="FFFFFF"/>
                <w:sz w:val="18"/>
                <w:szCs w:val="18"/>
              </w:rPr>
              <w:t xml:space="preserve"> |  </w:t>
            </w:r>
            <w:hyperlink r:id="rId29" w:history="1">
              <w:r w:rsidRPr="008749F9">
                <w:rPr>
                  <w:rFonts w:ascii="Tahoma" w:eastAsia="Times New Roman" w:hAnsi="Tahoma" w:cs="Tahoma"/>
                  <w:b/>
                  <w:bCs/>
                  <w:color w:val="FFFFFF"/>
                  <w:sz w:val="18"/>
                  <w:szCs w:val="18"/>
                </w:rPr>
                <w:t>DOL Forms</w:t>
              </w:r>
            </w:hyperlink>
            <w:r w:rsidRPr="008749F9">
              <w:rPr>
                <w:rFonts w:ascii="Tahoma" w:eastAsia="Times New Roman" w:hAnsi="Tahoma" w:cs="Tahoma"/>
                <w:b/>
                <w:bCs/>
                <w:color w:val="FFFFFF"/>
                <w:sz w:val="18"/>
                <w:szCs w:val="18"/>
              </w:rPr>
              <w:t xml:space="preserve"> |  </w:t>
            </w:r>
            <w:hyperlink r:id="rId30" w:history="1">
              <w:r w:rsidRPr="008749F9">
                <w:rPr>
                  <w:rFonts w:ascii="Tahoma" w:eastAsia="Times New Roman" w:hAnsi="Tahoma" w:cs="Tahoma"/>
                  <w:b/>
                  <w:bCs/>
                  <w:color w:val="FFFFFF"/>
                  <w:sz w:val="18"/>
                  <w:szCs w:val="18"/>
                </w:rPr>
                <w:t>About DOL</w:t>
              </w:r>
            </w:hyperlink>
            <w:r w:rsidRPr="008749F9">
              <w:rPr>
                <w:rFonts w:ascii="Tahoma" w:eastAsia="Times New Roman" w:hAnsi="Tahoma" w:cs="Tahoma"/>
                <w:b/>
                <w:bCs/>
                <w:color w:val="FFFFFF"/>
                <w:sz w:val="18"/>
                <w:szCs w:val="18"/>
              </w:rPr>
              <w:t xml:space="preserve"> |  </w:t>
            </w:r>
            <w:hyperlink r:id="rId31" w:history="1">
              <w:r w:rsidRPr="008749F9">
                <w:rPr>
                  <w:rFonts w:ascii="Tahoma" w:eastAsia="Times New Roman" w:hAnsi="Tahoma" w:cs="Tahoma"/>
                  <w:b/>
                  <w:bCs/>
                  <w:color w:val="FFFFFF"/>
                  <w:sz w:val="18"/>
                  <w:szCs w:val="18"/>
                </w:rPr>
                <w:t>Contact Us</w:t>
              </w:r>
            </w:hyperlink>
            <w:r w:rsidRPr="008749F9">
              <w:rPr>
                <w:rFonts w:ascii="Tahoma" w:eastAsia="Times New Roman" w:hAnsi="Tahoma" w:cs="Tahoma"/>
                <w:b/>
                <w:bCs/>
                <w:color w:val="FFFFFF"/>
                <w:sz w:val="18"/>
                <w:szCs w:val="18"/>
              </w:rPr>
              <w:t xml:space="preserve"> </w:t>
            </w:r>
          </w:p>
        </w:tc>
      </w:tr>
    </w:tbl>
    <w:p w:rsidR="008749F9" w:rsidRPr="008749F9" w:rsidRDefault="008749F9" w:rsidP="008749F9">
      <w:pPr>
        <w:shd w:val="clear" w:color="auto" w:fill="FFFFFF"/>
        <w:spacing w:after="0" w:line="240" w:lineRule="auto"/>
        <w:rPr>
          <w:rFonts w:ascii="Tahoma" w:eastAsia="Times New Roman" w:hAnsi="Tahoma" w:cs="Tahoma"/>
          <w:b/>
          <w:bCs/>
          <w:color w:val="000000"/>
          <w:sz w:val="20"/>
          <w:szCs w:val="20"/>
        </w:rPr>
      </w:pPr>
      <w:r w:rsidRPr="008749F9">
        <w:rPr>
          <w:rFonts w:ascii="Tahoma" w:eastAsia="Times New Roman" w:hAnsi="Tahoma" w:cs="Tahoma"/>
          <w:b/>
          <w:bCs/>
          <w:color w:val="000000"/>
          <w:sz w:val="20"/>
          <w:szCs w:val="20"/>
        </w:rPr>
        <w:t xml:space="preserve">Secretary of Labor Hilda L. Solis </w:t>
      </w:r>
    </w:p>
    <w:p w:rsidR="008749F9" w:rsidRPr="008749F9" w:rsidRDefault="008749F9" w:rsidP="008749F9">
      <w:pPr>
        <w:shd w:val="clear" w:color="auto" w:fill="FFFFFF"/>
        <w:spacing w:after="0" w:line="240" w:lineRule="auto"/>
        <w:jc w:val="right"/>
        <w:rPr>
          <w:rFonts w:ascii="Tahoma" w:eastAsia="Times New Roman" w:hAnsi="Tahoma" w:cs="Tahoma"/>
          <w:color w:val="636363"/>
          <w:sz w:val="17"/>
          <w:szCs w:val="17"/>
        </w:rPr>
      </w:pPr>
      <w:hyperlink r:id="rId32" w:history="1">
        <w:r>
          <w:rPr>
            <w:rFonts w:ascii="Tahoma" w:eastAsia="Times New Roman" w:hAnsi="Tahoma" w:cs="Tahoma"/>
            <w:noProof/>
            <w:color w:val="636363"/>
            <w:sz w:val="17"/>
            <w:szCs w:val="17"/>
          </w:rPr>
          <w:drawing>
            <wp:inline distT="0" distB="0" distL="0" distR="0">
              <wp:extent cx="152400" cy="152400"/>
              <wp:effectExtent l="0" t="0" r="0" b="0"/>
              <wp:docPr id="7" name="Picture 7" descr="Print This Pag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 This Pag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749F9">
          <w:rPr>
            <w:rFonts w:ascii="Tahoma" w:eastAsia="Times New Roman" w:hAnsi="Tahoma" w:cs="Tahoma"/>
            <w:color w:val="636363"/>
            <w:sz w:val="17"/>
            <w:szCs w:val="17"/>
          </w:rPr>
          <w:t> </w:t>
        </w:r>
      </w:hyperlink>
      <w:hyperlink r:id="rId34" w:history="1">
        <w:r w:rsidRPr="008749F9">
          <w:rPr>
            <w:rFonts w:ascii="Tahoma" w:eastAsia="Times New Roman" w:hAnsi="Tahoma" w:cs="Tahoma"/>
            <w:color w:val="636363"/>
            <w:sz w:val="17"/>
            <w:szCs w:val="17"/>
          </w:rPr>
          <w:t>Print This Page</w:t>
        </w:r>
      </w:hyperlink>
      <w:r w:rsidRPr="008749F9">
        <w:rPr>
          <w:rFonts w:ascii="Tahoma" w:eastAsia="Times New Roman" w:hAnsi="Tahoma" w:cs="Tahoma"/>
          <w:color w:val="636363"/>
          <w:sz w:val="17"/>
          <w:szCs w:val="17"/>
        </w:rPr>
        <w:t> </w:t>
      </w:r>
      <w:r>
        <w:rPr>
          <w:rFonts w:ascii="Tahoma" w:eastAsia="Times New Roman" w:hAnsi="Tahoma" w:cs="Tahoma"/>
          <w:noProof/>
          <w:color w:val="636363"/>
          <w:sz w:val="17"/>
          <w:szCs w:val="17"/>
        </w:rPr>
        <w:drawing>
          <wp:inline distT="0" distB="0" distL="0" distR="0">
            <wp:extent cx="25400" cy="190500"/>
            <wp:effectExtent l="0" t="0" r="0" b="0"/>
            <wp:docPr id="6" name="Picture 6" descr="http://webappsqa.opadev.dol.gov/images/utilsepara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ppsqa.opadev.dol.gov/images/utilseparator.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400" cy="190500"/>
                    </a:xfrm>
                    <a:prstGeom prst="rect">
                      <a:avLst/>
                    </a:prstGeom>
                    <a:noFill/>
                    <a:ln>
                      <a:noFill/>
                    </a:ln>
                  </pic:spPr>
                </pic:pic>
              </a:graphicData>
            </a:graphic>
          </wp:inline>
        </w:drawing>
      </w:r>
      <w:r w:rsidRPr="008749F9">
        <w:rPr>
          <w:rFonts w:ascii="Tahoma" w:eastAsia="Times New Roman" w:hAnsi="Tahoma" w:cs="Tahoma"/>
          <w:color w:val="636363"/>
          <w:sz w:val="17"/>
          <w:szCs w:val="17"/>
        </w:rPr>
        <w:t xml:space="preserve"> </w:t>
      </w:r>
      <w:r>
        <w:rPr>
          <w:rFonts w:ascii="Tahoma" w:eastAsia="Times New Roman" w:hAnsi="Tahoma" w:cs="Tahoma"/>
          <w:noProof/>
          <w:color w:val="636363"/>
          <w:sz w:val="17"/>
          <w:szCs w:val="17"/>
        </w:rPr>
        <w:drawing>
          <wp:inline distT="0" distB="0" distL="0" distR="0">
            <wp:extent cx="152400" cy="152400"/>
            <wp:effectExtent l="0" t="0" r="0" b="0"/>
            <wp:docPr id="5" name="Picture 5" descr="Decrease Text Siz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crease Text Size">
                      <a:hlinkClick r:id="rId34"/>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ahoma" w:eastAsia="Times New Roman" w:hAnsi="Tahoma" w:cs="Tahoma"/>
          <w:noProof/>
          <w:color w:val="636363"/>
          <w:sz w:val="17"/>
          <w:szCs w:val="17"/>
        </w:rPr>
        <w:drawing>
          <wp:inline distT="0" distB="0" distL="0" distR="0">
            <wp:extent cx="152400" cy="152400"/>
            <wp:effectExtent l="0" t="0" r="0" b="0"/>
            <wp:docPr id="4" name="Picture 4" descr="Increase Text Siz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crease Text Size">
                      <a:hlinkClick r:id="rId34"/>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749F9">
        <w:rPr>
          <w:rFonts w:ascii="Tahoma" w:eastAsia="Times New Roman" w:hAnsi="Tahoma" w:cs="Tahoma"/>
          <w:color w:val="636363"/>
          <w:sz w:val="17"/>
          <w:szCs w:val="17"/>
        </w:rPr>
        <w:t> </w:t>
      </w:r>
      <w:hyperlink r:id="rId38" w:history="1">
        <w:r w:rsidRPr="008749F9">
          <w:rPr>
            <w:rFonts w:ascii="Tahoma" w:eastAsia="Times New Roman" w:hAnsi="Tahoma" w:cs="Tahoma"/>
            <w:color w:val="636363"/>
            <w:sz w:val="17"/>
            <w:szCs w:val="17"/>
          </w:rPr>
          <w:t>Text Size</w:t>
        </w:r>
      </w:hyperlink>
      <w:r w:rsidRPr="008749F9">
        <w:rPr>
          <w:rFonts w:ascii="Tahoma" w:eastAsia="Times New Roman" w:hAnsi="Tahoma" w:cs="Tahoma"/>
          <w:color w:val="636363"/>
          <w:sz w:val="17"/>
          <w:szCs w:val="17"/>
        </w:rPr>
        <w:t> </w:t>
      </w:r>
      <w:r>
        <w:rPr>
          <w:rFonts w:ascii="Tahoma" w:eastAsia="Times New Roman" w:hAnsi="Tahoma" w:cs="Tahoma"/>
          <w:noProof/>
          <w:color w:val="636363"/>
          <w:sz w:val="17"/>
          <w:szCs w:val="17"/>
        </w:rPr>
        <w:drawing>
          <wp:inline distT="0" distB="0" distL="0" distR="0">
            <wp:extent cx="25400" cy="190500"/>
            <wp:effectExtent l="0" t="0" r="0" b="0"/>
            <wp:docPr id="3" name="Picture 3" descr="http://webappsqa.opadev.dol.gov/images/utilsepara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ppsqa.opadev.dol.gov/images/utilseparator.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400" cy="190500"/>
                    </a:xfrm>
                    <a:prstGeom prst="rect">
                      <a:avLst/>
                    </a:prstGeom>
                    <a:noFill/>
                    <a:ln>
                      <a:noFill/>
                    </a:ln>
                  </pic:spPr>
                </pic:pic>
              </a:graphicData>
            </a:graphic>
          </wp:inline>
        </w:drawing>
      </w:r>
      <w:r w:rsidRPr="008749F9">
        <w:rPr>
          <w:rFonts w:ascii="Tahoma" w:eastAsia="Times New Roman" w:hAnsi="Tahoma" w:cs="Tahoma"/>
          <w:color w:val="636363"/>
          <w:sz w:val="17"/>
          <w:szCs w:val="17"/>
        </w:rPr>
        <w:t xml:space="preserve"> </w:t>
      </w:r>
      <w:hyperlink r:id="rId39" w:history="1">
        <w:r>
          <w:rPr>
            <w:rFonts w:ascii="Tahoma" w:eastAsia="Times New Roman" w:hAnsi="Tahoma" w:cs="Tahoma"/>
            <w:noProof/>
            <w:color w:val="636363"/>
            <w:sz w:val="17"/>
            <w:szCs w:val="17"/>
          </w:rPr>
          <w:drawing>
            <wp:inline distT="0" distB="0" distL="0" distR="0">
              <wp:extent cx="152400" cy="152400"/>
              <wp:effectExtent l="0" t="0" r="0" b="0"/>
              <wp:docPr id="2" name="Picture 2" descr="Email This Pag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il This Page">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749F9">
          <w:rPr>
            <w:rFonts w:ascii="Tahoma" w:eastAsia="Times New Roman" w:hAnsi="Tahoma" w:cs="Tahoma"/>
            <w:color w:val="636363"/>
            <w:sz w:val="17"/>
            <w:szCs w:val="17"/>
          </w:rPr>
          <w:t> </w:t>
        </w:r>
      </w:hyperlink>
      <w:hyperlink r:id="rId41" w:history="1">
        <w:r w:rsidRPr="008749F9">
          <w:rPr>
            <w:rFonts w:ascii="Tahoma" w:eastAsia="Times New Roman" w:hAnsi="Tahoma" w:cs="Tahoma"/>
            <w:color w:val="636363"/>
            <w:sz w:val="17"/>
            <w:szCs w:val="17"/>
          </w:rPr>
          <w:t>E-mail This Page</w:t>
        </w:r>
      </w:hyperlink>
      <w:r w:rsidRPr="008749F9">
        <w:rPr>
          <w:rFonts w:ascii="Tahoma" w:eastAsia="Times New Roman" w:hAnsi="Tahoma" w:cs="Tahoma"/>
          <w:color w:val="636363"/>
          <w:sz w:val="17"/>
          <w:szCs w:val="17"/>
        </w:rPr>
        <w:t xml:space="preserve"> </w:t>
      </w:r>
    </w:p>
    <w:tbl>
      <w:tblPr>
        <w:tblW w:w="0" w:type="auto"/>
        <w:tblCellSpacing w:w="0" w:type="dxa"/>
        <w:tblCellMar>
          <w:left w:w="0" w:type="dxa"/>
          <w:right w:w="0" w:type="dxa"/>
        </w:tblCellMar>
        <w:tblLook w:val="04A0" w:firstRow="1" w:lastRow="0" w:firstColumn="1" w:lastColumn="0" w:noHBand="0" w:noVBand="1"/>
      </w:tblPr>
      <w:tblGrid>
        <w:gridCol w:w="36"/>
      </w:tblGrid>
      <w:tr w:rsidR="008749F9" w:rsidRPr="008749F9" w:rsidTr="008749F9">
        <w:trPr>
          <w:trHeight w:val="105"/>
          <w:tblCellSpacing w:w="0" w:type="dxa"/>
          <w:hidden/>
        </w:trPr>
        <w:tc>
          <w:tcPr>
            <w:tcW w:w="0" w:type="auto"/>
            <w:tcMar>
              <w:top w:w="0" w:type="dxa"/>
              <w:left w:w="30" w:type="dxa"/>
              <w:bottom w:w="0" w:type="dxa"/>
              <w:right w:w="0" w:type="dxa"/>
            </w:tcMar>
            <w:vAlign w:val="center"/>
            <w:hideMark/>
          </w:tcPr>
          <w:p w:rsidR="008749F9" w:rsidRPr="008749F9" w:rsidRDefault="008749F9" w:rsidP="008749F9">
            <w:pPr>
              <w:spacing w:after="0" w:line="105" w:lineRule="atLeast"/>
              <w:rPr>
                <w:rFonts w:ascii="Tahoma" w:eastAsia="Times New Roman" w:hAnsi="Tahoma" w:cs="Tahoma"/>
                <w:sz w:val="24"/>
                <w:szCs w:val="24"/>
              </w:rPr>
            </w:pPr>
            <w:hyperlink r:id="rId42" w:history="1">
              <w:r w:rsidRPr="008749F9">
                <w:rPr>
                  <w:rFonts w:ascii="Tahoma" w:eastAsia="Times New Roman" w:hAnsi="Tahoma" w:cs="Tahoma"/>
                  <w:b/>
                  <w:bCs/>
                  <w:vanish/>
                  <w:color w:val="666666"/>
                  <w:sz w:val="18"/>
                  <w:szCs w:val="18"/>
                  <w:u w:val="single"/>
                  <w:bdr w:val="single" w:sz="24" w:space="4" w:color="auto" w:frame="1"/>
                  <w:shd w:val="clear" w:color="auto" w:fill="FFFFFF"/>
                </w:rPr>
                <w:t>DOL Home</w:t>
              </w:r>
            </w:hyperlink>
            <w:r w:rsidRPr="008749F9">
              <w:rPr>
                <w:rFonts w:ascii="Tahoma" w:eastAsia="Times New Roman" w:hAnsi="Tahoma" w:cs="Tahoma"/>
                <w:b/>
                <w:bCs/>
                <w:vanish/>
                <w:color w:val="000000"/>
                <w:sz w:val="18"/>
                <w:szCs w:val="18"/>
                <w:bdr w:val="single" w:sz="24" w:space="4" w:color="auto" w:frame="1"/>
                <w:shd w:val="clear" w:color="auto" w:fill="FFFFFF"/>
              </w:rPr>
              <w:t xml:space="preserve"> &gt; </w:t>
            </w:r>
            <w:hyperlink r:id="rId43" w:history="1">
              <w:r w:rsidRPr="008749F9">
                <w:rPr>
                  <w:rFonts w:ascii="Tahoma" w:eastAsia="Times New Roman" w:hAnsi="Tahoma" w:cs="Tahoma"/>
                  <w:b/>
                  <w:bCs/>
                  <w:vanish/>
                  <w:color w:val="666666"/>
                  <w:sz w:val="18"/>
                  <w:szCs w:val="18"/>
                  <w:u w:val="single"/>
                  <w:bdr w:val="single" w:sz="24" w:space="4" w:color="auto" w:frame="1"/>
                  <w:shd w:val="clear" w:color="auto" w:fill="FFFFFF"/>
                </w:rPr>
                <w:t>Find It! By Topic</w:t>
              </w:r>
            </w:hyperlink>
            <w:r w:rsidRPr="008749F9">
              <w:rPr>
                <w:rFonts w:ascii="Tahoma" w:eastAsia="Times New Roman" w:hAnsi="Tahoma" w:cs="Tahoma"/>
                <w:b/>
                <w:bCs/>
                <w:vanish/>
                <w:color w:val="000000"/>
                <w:sz w:val="18"/>
                <w:szCs w:val="18"/>
                <w:bdr w:val="single" w:sz="24" w:space="4" w:color="auto" w:frame="1"/>
                <w:shd w:val="clear" w:color="auto" w:fill="FFFFFF"/>
              </w:rPr>
              <w:t xml:space="preserve"> &gt; Contact Us </w:t>
            </w:r>
          </w:p>
        </w:tc>
      </w:tr>
    </w:tbl>
    <w:p w:rsidR="008749F9" w:rsidRPr="008749F9" w:rsidRDefault="008749F9" w:rsidP="008749F9">
      <w:pPr>
        <w:shd w:val="clear" w:color="auto" w:fill="FFFFFF"/>
        <w:spacing w:before="100" w:beforeAutospacing="1" w:after="75" w:line="240" w:lineRule="auto"/>
        <w:ind w:left="3000"/>
        <w:outlineLvl w:val="0"/>
        <w:rPr>
          <w:rFonts w:ascii="Tahoma" w:eastAsia="Times New Roman" w:hAnsi="Tahoma" w:cs="Tahoma"/>
          <w:color w:val="003399"/>
          <w:kern w:val="36"/>
          <w:sz w:val="30"/>
          <w:szCs w:val="30"/>
        </w:rPr>
      </w:pPr>
      <w:r w:rsidRPr="008749F9">
        <w:rPr>
          <w:rFonts w:ascii="Tahoma" w:eastAsia="Times New Roman" w:hAnsi="Tahoma" w:cs="Tahoma"/>
          <w:color w:val="003399"/>
          <w:kern w:val="36"/>
          <w:sz w:val="30"/>
          <w:szCs w:val="30"/>
        </w:rPr>
        <w:t>Contact Us</w:t>
      </w:r>
      <w:bookmarkStart w:id="0" w:name="_GoBack"/>
      <w:bookmarkEnd w:id="0"/>
    </w:p>
    <w:p w:rsidR="008749F9" w:rsidRPr="008749F9" w:rsidRDefault="008749F9" w:rsidP="008749F9">
      <w:pPr>
        <w:pBdr>
          <w:bottom w:val="single" w:sz="6" w:space="1" w:color="auto"/>
        </w:pBdr>
        <w:spacing w:after="0" w:line="240" w:lineRule="auto"/>
        <w:jc w:val="center"/>
        <w:rPr>
          <w:rFonts w:ascii="Arial" w:eastAsia="Times New Roman" w:hAnsi="Arial" w:cs="Arial"/>
          <w:vanish/>
          <w:sz w:val="16"/>
          <w:szCs w:val="16"/>
        </w:rPr>
      </w:pPr>
      <w:r w:rsidRPr="008749F9">
        <w:rPr>
          <w:rFonts w:ascii="Arial" w:eastAsia="Times New Roman" w:hAnsi="Arial" w:cs="Arial"/>
          <w:vanish/>
          <w:sz w:val="16"/>
          <w:szCs w:val="16"/>
        </w:rPr>
        <w:t>Top of Form</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sz w:val="18"/>
          <w:szCs w:val="18"/>
        </w:rPr>
      </w:pPr>
      <w:r w:rsidRPr="008749F9">
        <w:rPr>
          <w:rFonts w:ascii="Tahoma" w:eastAsia="Times New Roman" w:hAnsi="Tahoma" w:cs="Tahoma"/>
          <w:b/>
          <w:bCs/>
          <w:sz w:val="18"/>
          <w:szCs w:val="18"/>
        </w:rPr>
        <w:t>For answers to general questions about employment laws, workplace issues, or other labor topics, please call our National Contact Center at 1-866-4-USA-</w:t>
      </w:r>
      <w:proofErr w:type="gramStart"/>
      <w:r w:rsidRPr="008749F9">
        <w:rPr>
          <w:rFonts w:ascii="Tahoma" w:eastAsia="Times New Roman" w:hAnsi="Tahoma" w:cs="Tahoma"/>
          <w:b/>
          <w:bCs/>
          <w:sz w:val="18"/>
          <w:szCs w:val="18"/>
        </w:rPr>
        <w:t>DOL(</w:t>
      </w:r>
      <w:proofErr w:type="gramEnd"/>
      <w:r w:rsidRPr="008749F9">
        <w:rPr>
          <w:rFonts w:ascii="Tahoma" w:eastAsia="Times New Roman" w:hAnsi="Tahoma" w:cs="Tahoma"/>
          <w:b/>
          <w:bCs/>
          <w:sz w:val="18"/>
          <w:szCs w:val="18"/>
        </w:rPr>
        <w:t xml:space="preserve">1-866-487-2365) or </w:t>
      </w:r>
      <w:hyperlink r:id="rId44" w:history="1">
        <w:r w:rsidRPr="008749F9">
          <w:rPr>
            <w:rFonts w:ascii="Tahoma" w:eastAsia="Times New Roman" w:hAnsi="Tahoma" w:cs="Tahoma"/>
            <w:b/>
            <w:bCs/>
            <w:color w:val="666666"/>
            <w:sz w:val="18"/>
            <w:szCs w:val="18"/>
            <w:u w:val="single"/>
          </w:rPr>
          <w:t>(TTY)</w:t>
        </w:r>
      </w:hyperlink>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sz w:val="18"/>
          <w:szCs w:val="18"/>
        </w:rPr>
      </w:pPr>
      <w:r w:rsidRPr="008749F9">
        <w:rPr>
          <w:rFonts w:ascii="Tahoma" w:eastAsia="Times New Roman" w:hAnsi="Tahoma" w:cs="Tahoma"/>
          <w:b/>
          <w:bCs/>
          <w:sz w:val="18"/>
          <w:szCs w:val="18"/>
        </w:rPr>
        <w:t>Please do not use this form to submit Freedom of Information Act (FOIA) inquiries</w:t>
      </w:r>
      <w:proofErr w:type="gramStart"/>
      <w:r w:rsidRPr="008749F9">
        <w:rPr>
          <w:rFonts w:ascii="Tahoma" w:eastAsia="Times New Roman" w:hAnsi="Tahoma" w:cs="Tahoma"/>
          <w:b/>
          <w:bCs/>
          <w:sz w:val="18"/>
          <w:szCs w:val="18"/>
        </w:rPr>
        <w:t xml:space="preserve">. </w:t>
      </w:r>
      <w:proofErr w:type="gramEnd"/>
      <w:r w:rsidRPr="008749F9">
        <w:rPr>
          <w:rFonts w:ascii="Tahoma" w:eastAsia="Times New Roman" w:hAnsi="Tahoma" w:cs="Tahoma"/>
          <w:b/>
          <w:bCs/>
          <w:sz w:val="18"/>
          <w:szCs w:val="18"/>
        </w:rPr>
        <w:t xml:space="preserve">For FOIA inquiries, follow the </w:t>
      </w:r>
      <w:hyperlink r:id="rId45" w:history="1">
        <w:r w:rsidRPr="008749F9">
          <w:rPr>
            <w:rFonts w:ascii="Tahoma" w:eastAsia="Times New Roman" w:hAnsi="Tahoma" w:cs="Tahoma"/>
            <w:b/>
            <w:bCs/>
            <w:color w:val="666666"/>
            <w:sz w:val="18"/>
            <w:szCs w:val="18"/>
            <w:u w:val="single"/>
          </w:rPr>
          <w:t>FOIA instructions</w:t>
        </w:r>
      </w:hyperlink>
      <w:r w:rsidRPr="008749F9">
        <w:rPr>
          <w:rFonts w:ascii="Tahoma" w:eastAsia="Times New Roman" w:hAnsi="Tahoma" w:cs="Tahoma"/>
          <w:b/>
          <w:bCs/>
          <w:sz w:val="18"/>
          <w:szCs w:val="18"/>
        </w:rPr>
        <w:t>.</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sz w:val="18"/>
          <w:szCs w:val="18"/>
        </w:rPr>
      </w:pPr>
      <w:r w:rsidRPr="008749F9">
        <w:rPr>
          <w:rFonts w:ascii="Tahoma" w:eastAsia="Times New Roman" w:hAnsi="Tahoma" w:cs="Tahoma"/>
          <w:b/>
          <w:bCs/>
          <w:sz w:val="18"/>
          <w:szCs w:val="18"/>
        </w:rPr>
        <w:t xml:space="preserve">If you wish to correspond with the U.S. Department of Labor by e-mail, please fill out the form below by following </w:t>
      </w:r>
      <w:proofErr w:type="gramStart"/>
      <w:r w:rsidRPr="008749F9">
        <w:rPr>
          <w:rFonts w:ascii="Tahoma" w:eastAsia="Times New Roman" w:hAnsi="Tahoma" w:cs="Tahoma"/>
          <w:b/>
          <w:bCs/>
          <w:sz w:val="18"/>
          <w:szCs w:val="18"/>
        </w:rPr>
        <w:t>9</w:t>
      </w:r>
      <w:proofErr w:type="gramEnd"/>
      <w:r w:rsidRPr="008749F9">
        <w:rPr>
          <w:rFonts w:ascii="Tahoma" w:eastAsia="Times New Roman" w:hAnsi="Tahoma" w:cs="Tahoma"/>
          <w:b/>
          <w:bCs/>
          <w:sz w:val="18"/>
          <w:szCs w:val="18"/>
        </w:rPr>
        <w:t xml:space="preserve"> easy steps, then clicking the "Submit Your Question/Comment" button at the bottom of the page.</w:t>
      </w:r>
    </w:p>
    <w:p w:rsidR="008749F9" w:rsidRPr="008749F9" w:rsidRDefault="008749F9" w:rsidP="008749F9">
      <w:pPr>
        <w:shd w:val="clear" w:color="auto" w:fill="FFFFFF"/>
        <w:spacing w:after="0" w:line="240" w:lineRule="auto"/>
        <w:rPr>
          <w:rFonts w:ascii="Tahoma" w:eastAsia="Times New Roman" w:hAnsi="Tahoma" w:cs="Tahoma"/>
          <w:sz w:val="24"/>
          <w:szCs w:val="24"/>
        </w:rPr>
      </w:pPr>
      <w:r w:rsidRPr="008749F9">
        <w:rPr>
          <w:rFonts w:ascii="Tahoma" w:eastAsia="Times New Roman" w:hAnsi="Tahoma" w:cs="Tahoma"/>
          <w:sz w:val="24"/>
          <w:szCs w:val="24"/>
        </w:rPr>
        <w:br/>
      </w:r>
      <w:r w:rsidRPr="008749F9">
        <w:rPr>
          <w:rFonts w:ascii="Tahoma" w:eastAsia="Times New Roman" w:hAnsi="Tahoma" w:cs="Tahoma"/>
          <w:b/>
          <w:bCs/>
          <w:sz w:val="24"/>
          <w:szCs w:val="24"/>
        </w:rPr>
        <w:t>Step 1:</w:t>
      </w:r>
      <w:r w:rsidRPr="008749F9">
        <w:rPr>
          <w:rFonts w:ascii="Tahoma" w:eastAsia="Times New Roman" w:hAnsi="Tahoma" w:cs="Tahoma"/>
          <w:sz w:val="24"/>
          <w:szCs w:val="24"/>
        </w:rPr>
        <w:t xml:space="preserve"> </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sz w:val="18"/>
          <w:szCs w:val="18"/>
        </w:rPr>
      </w:pPr>
      <w:r w:rsidRPr="008749F9">
        <w:rPr>
          <w:rFonts w:ascii="Tahoma" w:eastAsia="Times New Roman" w:hAnsi="Tahoma" w:cs="Tahoma"/>
          <w:b/>
          <w:bCs/>
          <w:sz w:val="18"/>
          <w:szCs w:val="18"/>
        </w:rPr>
        <w:t xml:space="preserve">Your E-mail Address: </w:t>
      </w:r>
      <w:r w:rsidRPr="008749F9">
        <w:rPr>
          <w:rFonts w:ascii="Tahoma" w:eastAsia="Times New Roman" w:hAnsi="Tahoma" w:cs="Tahoma"/>
          <w:b/>
          <w:bCs/>
          <w:color w:val="FF0000"/>
          <w:sz w:val="18"/>
          <w:szCs w:val="18"/>
        </w:rPr>
        <w:t>(Required)</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sz w:val="18"/>
          <w:szCs w:val="18"/>
        </w:rPr>
      </w:pPr>
      <w:r w:rsidRPr="008749F9">
        <w:rPr>
          <w:rFonts w:ascii="Tahoma" w:eastAsia="Times New Roman" w:hAnsi="Tahoma" w:cs="Tahoma"/>
          <w:sz w:val="18"/>
          <w:szCs w:val="18"/>
        </w:rPr>
        <w:object w:dxaOrig="300" w:dyaOrig="225">
          <v:shape id="_x0000_i1207" type="#_x0000_t75" style="width:161pt;height:18pt" o:ole="">
            <v:imagedata r:id="rId46" o:title=""/>
          </v:shape>
          <w:control r:id="rId47" w:name="DefaultOcxName8" w:shapeid="_x0000_i1207"/>
        </w:object>
      </w:r>
    </w:p>
    <w:p w:rsidR="008749F9" w:rsidRPr="008749F9" w:rsidRDefault="008749F9" w:rsidP="008749F9">
      <w:pPr>
        <w:shd w:val="clear" w:color="auto" w:fill="FFFFFF"/>
        <w:spacing w:after="0" w:line="240" w:lineRule="auto"/>
        <w:rPr>
          <w:rFonts w:ascii="Tahoma" w:eastAsia="Times New Roman" w:hAnsi="Tahoma" w:cs="Tahoma"/>
          <w:sz w:val="24"/>
          <w:szCs w:val="24"/>
        </w:rPr>
      </w:pPr>
      <w:r w:rsidRPr="008749F9">
        <w:rPr>
          <w:rFonts w:ascii="Tahoma" w:eastAsia="Times New Roman" w:hAnsi="Tahoma" w:cs="Tahoma"/>
          <w:b/>
          <w:bCs/>
          <w:sz w:val="24"/>
          <w:szCs w:val="24"/>
        </w:rPr>
        <w:t>Step 2:</w:t>
      </w:r>
      <w:r w:rsidRPr="008749F9">
        <w:rPr>
          <w:rFonts w:ascii="Tahoma" w:eastAsia="Times New Roman" w:hAnsi="Tahoma" w:cs="Tahoma"/>
          <w:sz w:val="24"/>
          <w:szCs w:val="24"/>
        </w:rPr>
        <w:t xml:space="preserve"> </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sz w:val="18"/>
          <w:szCs w:val="18"/>
        </w:rPr>
      </w:pPr>
      <w:r w:rsidRPr="008749F9">
        <w:rPr>
          <w:rFonts w:ascii="Tahoma" w:eastAsia="Times New Roman" w:hAnsi="Tahoma" w:cs="Tahoma"/>
          <w:b/>
          <w:bCs/>
          <w:sz w:val="18"/>
          <w:szCs w:val="18"/>
        </w:rPr>
        <w:t>Re-enter Email Address:</w:t>
      </w:r>
      <w:r w:rsidRPr="008749F9">
        <w:rPr>
          <w:rFonts w:ascii="Tahoma" w:eastAsia="Times New Roman" w:hAnsi="Tahoma" w:cs="Tahoma"/>
          <w:b/>
          <w:bCs/>
          <w:color w:val="FF0000"/>
          <w:sz w:val="18"/>
          <w:szCs w:val="18"/>
        </w:rPr>
        <w:t> (Required)</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sz w:val="18"/>
          <w:szCs w:val="18"/>
        </w:rPr>
      </w:pPr>
      <w:r w:rsidRPr="008749F9">
        <w:rPr>
          <w:rFonts w:ascii="Tahoma" w:eastAsia="Times New Roman" w:hAnsi="Tahoma" w:cs="Tahoma"/>
          <w:sz w:val="18"/>
          <w:szCs w:val="18"/>
        </w:rPr>
        <w:object w:dxaOrig="300" w:dyaOrig="225">
          <v:shape id="_x0000_i1206" type="#_x0000_t75" style="width:161pt;height:18pt" o:ole="">
            <v:imagedata r:id="rId46" o:title=""/>
          </v:shape>
          <w:control r:id="rId48" w:name="DefaultOcxName9" w:shapeid="_x0000_i1206"/>
        </w:object>
      </w:r>
    </w:p>
    <w:p w:rsidR="008749F9" w:rsidRPr="008749F9" w:rsidRDefault="008749F9" w:rsidP="008749F9">
      <w:pPr>
        <w:shd w:val="clear" w:color="auto" w:fill="FFFFFF"/>
        <w:spacing w:after="0" w:line="240" w:lineRule="auto"/>
        <w:rPr>
          <w:rFonts w:ascii="Tahoma" w:eastAsia="Times New Roman" w:hAnsi="Tahoma" w:cs="Tahoma"/>
          <w:sz w:val="24"/>
          <w:szCs w:val="24"/>
        </w:rPr>
      </w:pPr>
      <w:r w:rsidRPr="008749F9">
        <w:rPr>
          <w:rFonts w:ascii="Tahoma" w:eastAsia="Times New Roman" w:hAnsi="Tahoma" w:cs="Tahoma"/>
          <w:b/>
          <w:bCs/>
          <w:sz w:val="24"/>
          <w:szCs w:val="24"/>
        </w:rPr>
        <w:t>Step 3:</w:t>
      </w:r>
      <w:r w:rsidRPr="008749F9">
        <w:rPr>
          <w:rFonts w:ascii="Tahoma" w:eastAsia="Times New Roman" w:hAnsi="Tahoma" w:cs="Tahoma"/>
          <w:sz w:val="24"/>
          <w:szCs w:val="24"/>
        </w:rPr>
        <w:t xml:space="preserve"> </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sz w:val="18"/>
          <w:szCs w:val="18"/>
        </w:rPr>
      </w:pPr>
      <w:r w:rsidRPr="008749F9">
        <w:rPr>
          <w:rFonts w:ascii="Tahoma" w:eastAsia="Times New Roman" w:hAnsi="Tahoma" w:cs="Tahoma"/>
          <w:b/>
          <w:bCs/>
          <w:sz w:val="18"/>
          <w:szCs w:val="18"/>
        </w:rPr>
        <w:t>Your Zip Code:</w:t>
      </w:r>
      <w:r w:rsidRPr="008749F9">
        <w:rPr>
          <w:rFonts w:ascii="Tahoma" w:eastAsia="Times New Roman" w:hAnsi="Tahoma" w:cs="Tahoma"/>
          <w:b/>
          <w:bCs/>
          <w:color w:val="FF0000"/>
          <w:sz w:val="18"/>
          <w:szCs w:val="18"/>
        </w:rPr>
        <w:t> (Required)</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sz w:val="18"/>
          <w:szCs w:val="18"/>
        </w:rPr>
      </w:pPr>
      <w:r w:rsidRPr="008749F9">
        <w:rPr>
          <w:rFonts w:ascii="Tahoma" w:eastAsia="Times New Roman" w:hAnsi="Tahoma" w:cs="Tahoma"/>
          <w:sz w:val="18"/>
          <w:szCs w:val="18"/>
        </w:rPr>
        <w:object w:dxaOrig="300" w:dyaOrig="225">
          <v:shape id="_x0000_i1205" type="#_x0000_t75" style="width:161pt;height:18pt" o:ole="">
            <v:imagedata r:id="rId46" o:title=""/>
          </v:shape>
          <w:control r:id="rId49" w:name="DefaultOcxName10" w:shapeid="_x0000_i1205"/>
        </w:objec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sz w:val="18"/>
          <w:szCs w:val="18"/>
        </w:rPr>
        <w:t xml:space="preserve">If zip </w:t>
      </w:r>
      <w:proofErr w:type="gramStart"/>
      <w:r w:rsidRPr="008749F9">
        <w:rPr>
          <w:rFonts w:ascii="Tahoma" w:eastAsia="Times New Roman" w:hAnsi="Tahoma" w:cs="Tahoma"/>
          <w:b/>
          <w:bCs/>
          <w:sz w:val="18"/>
          <w:szCs w:val="18"/>
        </w:rPr>
        <w:t>code unknown please provide</w:t>
      </w:r>
      <w:proofErr w:type="gramEnd"/>
      <w:r w:rsidRPr="008749F9">
        <w:rPr>
          <w:rFonts w:ascii="Tahoma" w:eastAsia="Times New Roman" w:hAnsi="Tahoma" w:cs="Tahoma"/>
          <w:b/>
          <w:bCs/>
          <w:sz w:val="18"/>
          <w:szCs w:val="18"/>
        </w:rPr>
        <w:t xml:space="preserve"> City and State:</w:t>
      </w:r>
      <w:r w:rsidRPr="008749F9">
        <w:rPr>
          <w:rFonts w:ascii="Tahoma" w:eastAsia="Times New Roman" w:hAnsi="Tahoma" w:cs="Tahoma"/>
          <w:b/>
          <w:bCs/>
          <w:sz w:val="18"/>
          <w:szCs w:val="18"/>
        </w:rPr>
        <w:br/>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sz w:val="18"/>
          <w:szCs w:val="18"/>
        </w:rPr>
        <w:object w:dxaOrig="300" w:dyaOrig="225">
          <v:shape id="_x0000_i1204" type="#_x0000_t75" style="width:386pt;height:18pt" o:ole="">
            <v:imagedata r:id="rId50" o:title=""/>
          </v:shape>
          <w:control r:id="rId51" w:name="DefaultOcxName11" w:shapeid="_x0000_i1204"/>
        </w:object>
      </w:r>
    </w:p>
    <w:p w:rsidR="008749F9" w:rsidRPr="008749F9" w:rsidRDefault="008749F9" w:rsidP="008749F9">
      <w:pPr>
        <w:shd w:val="clear" w:color="auto" w:fill="FFFFFF"/>
        <w:spacing w:after="0" w:line="240" w:lineRule="auto"/>
        <w:rPr>
          <w:rFonts w:ascii="Tahoma" w:eastAsia="Times New Roman" w:hAnsi="Tahoma" w:cs="Tahoma"/>
          <w:b/>
          <w:bCs/>
          <w:sz w:val="24"/>
          <w:szCs w:val="24"/>
        </w:rPr>
      </w:pPr>
      <w:r w:rsidRPr="008749F9">
        <w:rPr>
          <w:rFonts w:ascii="Tahoma" w:eastAsia="Times New Roman" w:hAnsi="Tahoma" w:cs="Tahoma"/>
          <w:b/>
          <w:bCs/>
          <w:sz w:val="24"/>
          <w:szCs w:val="24"/>
        </w:rPr>
        <w:lastRenderedPageBreak/>
        <w:t xml:space="preserve">Step 4: </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sz w:val="18"/>
          <w:szCs w:val="18"/>
        </w:rPr>
        <w:t xml:space="preserve">Your Workplace Zip Code: </w:t>
      </w:r>
      <w:r w:rsidRPr="008749F9">
        <w:rPr>
          <w:rFonts w:ascii="Tahoma" w:eastAsia="Times New Roman" w:hAnsi="Tahoma" w:cs="Tahoma"/>
          <w:b/>
          <w:bCs/>
          <w:color w:val="FF0000"/>
          <w:sz w:val="18"/>
          <w:szCs w:val="18"/>
        </w:rPr>
        <w:t> (Required)</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sz w:val="18"/>
          <w:szCs w:val="18"/>
        </w:rPr>
        <w:object w:dxaOrig="300" w:dyaOrig="225">
          <v:shape id="_x0000_i1203" type="#_x0000_t75" style="width:161pt;height:18pt" o:ole="">
            <v:imagedata r:id="rId46" o:title=""/>
          </v:shape>
          <w:control r:id="rId52" w:name="DefaultOcxName12" w:shapeid="_x0000_i1203"/>
        </w:objec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sz w:val="18"/>
          <w:szCs w:val="18"/>
        </w:rPr>
        <w:t xml:space="preserve">If </w:t>
      </w:r>
      <w:proofErr w:type="gramStart"/>
      <w:r w:rsidRPr="008749F9">
        <w:rPr>
          <w:rFonts w:ascii="Tahoma" w:eastAsia="Times New Roman" w:hAnsi="Tahoma" w:cs="Tahoma"/>
          <w:b/>
          <w:bCs/>
          <w:sz w:val="18"/>
          <w:szCs w:val="18"/>
        </w:rPr>
        <w:t>workplace zip</w:t>
      </w:r>
      <w:proofErr w:type="gramEnd"/>
      <w:r w:rsidRPr="008749F9">
        <w:rPr>
          <w:rFonts w:ascii="Tahoma" w:eastAsia="Times New Roman" w:hAnsi="Tahoma" w:cs="Tahoma"/>
          <w:b/>
          <w:bCs/>
          <w:sz w:val="18"/>
          <w:szCs w:val="18"/>
        </w:rPr>
        <w:t xml:space="preserve"> code unknown please provide City and State: </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sz w:val="18"/>
          <w:szCs w:val="18"/>
        </w:rPr>
        <w:object w:dxaOrig="300" w:dyaOrig="225">
          <v:shape id="_x0000_i1202" type="#_x0000_t75" style="width:386pt;height:18pt" o:ole="">
            <v:imagedata r:id="rId50" o:title=""/>
          </v:shape>
          <w:control r:id="rId53" w:name="DefaultOcxName13" w:shapeid="_x0000_i1202"/>
        </w:object>
      </w:r>
    </w:p>
    <w:p w:rsidR="008749F9" w:rsidRPr="008749F9" w:rsidRDefault="008749F9" w:rsidP="008749F9">
      <w:pPr>
        <w:shd w:val="clear" w:color="auto" w:fill="FFFFFF"/>
        <w:spacing w:after="0" w:line="240" w:lineRule="auto"/>
        <w:rPr>
          <w:rFonts w:ascii="Tahoma" w:eastAsia="Times New Roman" w:hAnsi="Tahoma" w:cs="Tahoma"/>
          <w:b/>
          <w:bCs/>
          <w:sz w:val="24"/>
          <w:szCs w:val="24"/>
        </w:rPr>
      </w:pPr>
      <w:r w:rsidRPr="008749F9">
        <w:rPr>
          <w:rFonts w:ascii="Tahoma" w:eastAsia="Times New Roman" w:hAnsi="Tahoma" w:cs="Tahoma"/>
          <w:b/>
          <w:bCs/>
          <w:sz w:val="24"/>
          <w:szCs w:val="24"/>
        </w:rPr>
        <w:t>Step 5</w:t>
      </w:r>
      <w:proofErr w:type="gramStart"/>
      <w:r w:rsidRPr="008749F9">
        <w:rPr>
          <w:rFonts w:ascii="Tahoma" w:eastAsia="Times New Roman" w:hAnsi="Tahoma" w:cs="Tahoma"/>
          <w:b/>
          <w:bCs/>
          <w:sz w:val="24"/>
          <w:szCs w:val="24"/>
        </w:rPr>
        <w:t>:Customer</w:t>
      </w:r>
      <w:proofErr w:type="gramEnd"/>
      <w:r w:rsidRPr="008749F9">
        <w:rPr>
          <w:rFonts w:ascii="Tahoma" w:eastAsia="Times New Roman" w:hAnsi="Tahoma" w:cs="Tahoma"/>
          <w:b/>
          <w:bCs/>
          <w:sz w:val="24"/>
          <w:szCs w:val="24"/>
        </w:rPr>
        <w:t xml:space="preserve"> Type </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color w:val="FF0000"/>
          <w:sz w:val="18"/>
          <w:szCs w:val="18"/>
        </w:rPr>
        <w:t>(Required – please choose the best option that applies to your inquiry.)</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201" type="#_x0000_t75" style="width:20pt;height:18pt" o:ole="">
            <v:imagedata r:id="rId54" o:title=""/>
          </v:shape>
          <w:control r:id="rId55" w:name="DefaultOcxName14" w:shapeid="_x0000_i1201"/>
        </w:object>
      </w:r>
      <w:r w:rsidRPr="008749F9">
        <w:rPr>
          <w:rFonts w:ascii="Tahoma" w:eastAsia="Times New Roman" w:hAnsi="Tahoma" w:cs="Tahoma"/>
          <w:b/>
          <w:bCs/>
          <w:color w:val="000000"/>
          <w:sz w:val="18"/>
          <w:szCs w:val="18"/>
        </w:rPr>
        <w:t>Employer</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200" type="#_x0000_t75" style="width:20pt;height:18pt" o:ole="">
            <v:imagedata r:id="rId54" o:title=""/>
          </v:shape>
          <w:control r:id="rId56" w:name="DefaultOcxName15" w:shapeid="_x0000_i1200"/>
        </w:object>
      </w:r>
      <w:r w:rsidRPr="008749F9">
        <w:rPr>
          <w:rFonts w:ascii="Tahoma" w:eastAsia="Times New Roman" w:hAnsi="Tahoma" w:cs="Tahoma"/>
          <w:b/>
          <w:bCs/>
          <w:color w:val="000000"/>
          <w:sz w:val="18"/>
          <w:szCs w:val="18"/>
        </w:rPr>
        <w:t>Employee</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99" type="#_x0000_t75" style="width:20pt;height:18pt" o:ole="">
            <v:imagedata r:id="rId54" o:title=""/>
          </v:shape>
          <w:control r:id="rId57" w:name="DefaultOcxName16" w:shapeid="_x0000_i1199"/>
        </w:object>
      </w:r>
      <w:r w:rsidRPr="008749F9">
        <w:rPr>
          <w:rFonts w:ascii="Tahoma" w:eastAsia="Times New Roman" w:hAnsi="Tahoma" w:cs="Tahoma"/>
          <w:b/>
          <w:bCs/>
          <w:color w:val="000000"/>
          <w:sz w:val="18"/>
          <w:szCs w:val="18"/>
        </w:rPr>
        <w:t>Employee-Unemployed</w:t>
      </w:r>
    </w:p>
    <w:p w:rsidR="008749F9" w:rsidRPr="008749F9" w:rsidRDefault="008749F9" w:rsidP="008749F9">
      <w:pPr>
        <w:shd w:val="clear" w:color="auto" w:fill="FFFFFF"/>
        <w:spacing w:after="0" w:line="240" w:lineRule="auto"/>
        <w:rPr>
          <w:rFonts w:ascii="Tahoma" w:eastAsia="Times New Roman" w:hAnsi="Tahoma" w:cs="Tahoma"/>
          <w:b/>
          <w:bCs/>
          <w:sz w:val="24"/>
          <w:szCs w:val="24"/>
        </w:rPr>
      </w:pPr>
      <w:r w:rsidRPr="008749F9">
        <w:rPr>
          <w:rFonts w:ascii="Tahoma" w:eastAsia="Times New Roman" w:hAnsi="Tahoma" w:cs="Tahoma"/>
          <w:b/>
          <w:bCs/>
          <w:sz w:val="24"/>
          <w:szCs w:val="24"/>
        </w:rPr>
        <w:t>Step 6</w:t>
      </w:r>
      <w:proofErr w:type="gramStart"/>
      <w:r w:rsidRPr="008749F9">
        <w:rPr>
          <w:rFonts w:ascii="Tahoma" w:eastAsia="Times New Roman" w:hAnsi="Tahoma" w:cs="Tahoma"/>
          <w:b/>
          <w:bCs/>
          <w:sz w:val="24"/>
          <w:szCs w:val="24"/>
        </w:rPr>
        <w:t>:Inquiry</w:t>
      </w:r>
      <w:proofErr w:type="gramEnd"/>
      <w:r w:rsidRPr="008749F9">
        <w:rPr>
          <w:rFonts w:ascii="Tahoma" w:eastAsia="Times New Roman" w:hAnsi="Tahoma" w:cs="Tahoma"/>
          <w:b/>
          <w:bCs/>
          <w:sz w:val="24"/>
          <w:szCs w:val="24"/>
        </w:rPr>
        <w:t xml:space="preserve"> Related Employment Status </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color w:val="FF0000"/>
          <w:sz w:val="18"/>
          <w:szCs w:val="18"/>
        </w:rPr>
        <w:t>(Required – please choose the best option that applies to your inquiry.)</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sz w:val="18"/>
          <w:szCs w:val="18"/>
        </w:rPr>
        <w:t>Please note that this may not necessarily be a current employment status</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98" type="#_x0000_t75" style="width:20pt;height:18pt" o:ole="">
            <v:imagedata r:id="rId54" o:title=""/>
          </v:shape>
          <w:control r:id="rId58" w:name="DefaultOcxName17" w:shapeid="_x0000_i1198"/>
        </w:object>
      </w:r>
      <w:r w:rsidRPr="008749F9">
        <w:rPr>
          <w:rFonts w:ascii="Tahoma" w:eastAsia="Times New Roman" w:hAnsi="Tahoma" w:cs="Tahoma"/>
          <w:b/>
          <w:bCs/>
          <w:color w:val="000000"/>
          <w:sz w:val="18"/>
          <w:szCs w:val="18"/>
        </w:rPr>
        <w:t>Hiring Process</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97" type="#_x0000_t75" style="width:20pt;height:18pt" o:ole="">
            <v:imagedata r:id="rId54" o:title=""/>
          </v:shape>
          <w:control r:id="rId59" w:name="DefaultOcxName18" w:shapeid="_x0000_i1197"/>
        </w:object>
      </w:r>
      <w:r w:rsidRPr="008749F9">
        <w:rPr>
          <w:rFonts w:ascii="Tahoma" w:eastAsia="Times New Roman" w:hAnsi="Tahoma" w:cs="Tahoma"/>
          <w:b/>
          <w:bCs/>
          <w:color w:val="000000"/>
          <w:sz w:val="18"/>
          <w:szCs w:val="18"/>
        </w:rPr>
        <w:t xml:space="preserve">Ongoing Employment </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96" type="#_x0000_t75" style="width:20pt;height:18pt" o:ole="">
            <v:imagedata r:id="rId54" o:title=""/>
          </v:shape>
          <w:control r:id="rId60" w:name="DefaultOcxName19" w:shapeid="_x0000_i1196"/>
        </w:object>
      </w:r>
      <w:r w:rsidRPr="008749F9">
        <w:rPr>
          <w:rFonts w:ascii="Tahoma" w:eastAsia="Times New Roman" w:hAnsi="Tahoma" w:cs="Tahoma"/>
          <w:b/>
          <w:bCs/>
          <w:color w:val="000000"/>
          <w:sz w:val="18"/>
          <w:szCs w:val="18"/>
        </w:rPr>
        <w:t>Termination</w:t>
      </w:r>
    </w:p>
    <w:p w:rsidR="008749F9" w:rsidRPr="008749F9" w:rsidRDefault="008749F9" w:rsidP="008749F9">
      <w:pPr>
        <w:shd w:val="clear" w:color="auto" w:fill="FFFFFF"/>
        <w:spacing w:after="0" w:line="240" w:lineRule="auto"/>
        <w:rPr>
          <w:rFonts w:ascii="Tahoma" w:eastAsia="Times New Roman" w:hAnsi="Tahoma" w:cs="Tahoma"/>
          <w:b/>
          <w:bCs/>
          <w:sz w:val="24"/>
          <w:szCs w:val="24"/>
        </w:rPr>
      </w:pPr>
      <w:r w:rsidRPr="008749F9">
        <w:rPr>
          <w:rFonts w:ascii="Tahoma" w:eastAsia="Times New Roman" w:hAnsi="Tahoma" w:cs="Tahoma"/>
          <w:b/>
          <w:bCs/>
          <w:sz w:val="24"/>
          <w:szCs w:val="24"/>
        </w:rPr>
        <w:t>Step 7</w:t>
      </w:r>
      <w:proofErr w:type="gramStart"/>
      <w:r w:rsidRPr="008749F9">
        <w:rPr>
          <w:rFonts w:ascii="Tahoma" w:eastAsia="Times New Roman" w:hAnsi="Tahoma" w:cs="Tahoma"/>
          <w:b/>
          <w:bCs/>
          <w:sz w:val="24"/>
          <w:szCs w:val="24"/>
        </w:rPr>
        <w:t>:Work</w:t>
      </w:r>
      <w:proofErr w:type="gramEnd"/>
      <w:r w:rsidRPr="008749F9">
        <w:rPr>
          <w:rFonts w:ascii="Tahoma" w:eastAsia="Times New Roman" w:hAnsi="Tahoma" w:cs="Tahoma"/>
          <w:b/>
          <w:bCs/>
          <w:sz w:val="24"/>
          <w:szCs w:val="24"/>
        </w:rPr>
        <w:t xml:space="preserve"> Sector </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color w:val="FF0000"/>
          <w:sz w:val="18"/>
          <w:szCs w:val="18"/>
        </w:rPr>
        <w:t>(Required – please choose the best option that applies to your inquiry.)</w:t>
      </w:r>
    </w:p>
    <w:p w:rsidR="008749F9" w:rsidRPr="008749F9" w:rsidRDefault="008749F9" w:rsidP="008749F9">
      <w:pPr>
        <w:shd w:val="clear" w:color="auto" w:fill="FFFFFF"/>
        <w:spacing w:after="0" w:line="240" w:lineRule="auto"/>
        <w:rPr>
          <w:rFonts w:ascii="Tahoma" w:eastAsia="Times New Roman" w:hAnsi="Tahoma" w:cs="Tahoma"/>
          <w:b/>
          <w:bCs/>
          <w:sz w:val="24"/>
          <w:szCs w:val="24"/>
        </w:rPr>
      </w:pPr>
      <w:r w:rsidRPr="008749F9">
        <w:rPr>
          <w:rFonts w:ascii="Tahoma" w:eastAsia="Times New Roman" w:hAnsi="Tahoma" w:cs="Tahoma"/>
          <w:b/>
          <w:bCs/>
          <w:sz w:val="24"/>
          <w:szCs w:val="24"/>
        </w:rPr>
        <w:t xml:space="preserve">Private Sector </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95" type="#_x0000_t75" style="width:20pt;height:18pt" o:ole="">
            <v:imagedata r:id="rId54" o:title=""/>
          </v:shape>
          <w:control r:id="rId61" w:name="DefaultOcxName20" w:shapeid="_x0000_i1195"/>
        </w:object>
      </w:r>
      <w:r w:rsidRPr="008749F9">
        <w:rPr>
          <w:rFonts w:ascii="Tahoma" w:eastAsia="Times New Roman" w:hAnsi="Tahoma" w:cs="Tahoma"/>
          <w:b/>
          <w:bCs/>
          <w:color w:val="000000"/>
          <w:sz w:val="18"/>
          <w:szCs w:val="18"/>
        </w:rPr>
        <w:t xml:space="preserve">Interstate Commerce Occupation </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94" type="#_x0000_t75" style="width:20pt;height:18pt" o:ole="">
            <v:imagedata r:id="rId54" o:title=""/>
          </v:shape>
          <w:control r:id="rId62" w:name="DefaultOcxName21" w:shapeid="_x0000_i1194"/>
        </w:object>
      </w:r>
      <w:r w:rsidRPr="008749F9">
        <w:rPr>
          <w:rFonts w:ascii="Tahoma" w:eastAsia="Times New Roman" w:hAnsi="Tahoma" w:cs="Tahoma"/>
          <w:b/>
          <w:bCs/>
          <w:color w:val="000000"/>
          <w:sz w:val="18"/>
          <w:szCs w:val="18"/>
        </w:rPr>
        <w:t>Other</w:t>
      </w:r>
    </w:p>
    <w:p w:rsidR="008749F9" w:rsidRPr="008749F9" w:rsidRDefault="008749F9" w:rsidP="008749F9">
      <w:pPr>
        <w:shd w:val="clear" w:color="auto" w:fill="FFFFFF"/>
        <w:spacing w:after="0" w:line="240" w:lineRule="auto"/>
        <w:rPr>
          <w:rFonts w:ascii="Tahoma" w:eastAsia="Times New Roman" w:hAnsi="Tahoma" w:cs="Tahoma"/>
          <w:b/>
          <w:bCs/>
          <w:sz w:val="24"/>
          <w:szCs w:val="24"/>
        </w:rPr>
      </w:pPr>
      <w:r w:rsidRPr="008749F9">
        <w:rPr>
          <w:rFonts w:ascii="Tahoma" w:eastAsia="Times New Roman" w:hAnsi="Tahoma" w:cs="Tahoma"/>
          <w:b/>
          <w:bCs/>
          <w:sz w:val="24"/>
          <w:szCs w:val="24"/>
        </w:rPr>
        <w:t xml:space="preserve">Government </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lastRenderedPageBreak/>
        <w:object w:dxaOrig="300" w:dyaOrig="225">
          <v:shape id="_x0000_i1193" type="#_x0000_t75" style="width:20pt;height:18pt" o:ole="">
            <v:imagedata r:id="rId54" o:title=""/>
          </v:shape>
          <w:control r:id="rId63" w:name="DefaultOcxName22" w:shapeid="_x0000_i1193"/>
        </w:object>
      </w:r>
      <w:r w:rsidRPr="008749F9">
        <w:rPr>
          <w:rFonts w:ascii="Tahoma" w:eastAsia="Times New Roman" w:hAnsi="Tahoma" w:cs="Tahoma"/>
          <w:b/>
          <w:bCs/>
          <w:color w:val="000000"/>
          <w:sz w:val="18"/>
          <w:szCs w:val="18"/>
        </w:rPr>
        <w:t>Federal</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92" type="#_x0000_t75" style="width:20pt;height:18pt" o:ole="">
            <v:imagedata r:id="rId54" o:title=""/>
          </v:shape>
          <w:control r:id="rId64" w:name="DefaultOcxName23" w:shapeid="_x0000_i1192"/>
        </w:object>
      </w:r>
      <w:r w:rsidRPr="008749F9">
        <w:rPr>
          <w:rFonts w:ascii="Tahoma" w:eastAsia="Times New Roman" w:hAnsi="Tahoma" w:cs="Tahoma"/>
          <w:b/>
          <w:bCs/>
          <w:color w:val="000000"/>
          <w:sz w:val="18"/>
          <w:szCs w:val="18"/>
        </w:rPr>
        <w:t>Territorial</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91" type="#_x0000_t75" style="width:20pt;height:18pt" o:ole="">
            <v:imagedata r:id="rId54" o:title=""/>
          </v:shape>
          <w:control r:id="rId65" w:name="DefaultOcxName24" w:shapeid="_x0000_i1191"/>
        </w:object>
      </w:r>
      <w:r w:rsidRPr="008749F9">
        <w:rPr>
          <w:rFonts w:ascii="Tahoma" w:eastAsia="Times New Roman" w:hAnsi="Tahoma" w:cs="Tahoma"/>
          <w:b/>
          <w:bCs/>
          <w:color w:val="000000"/>
          <w:sz w:val="18"/>
          <w:szCs w:val="18"/>
        </w:rPr>
        <w:t>State &amp; Local</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90" type="#_x0000_t75" style="width:20pt;height:18pt" o:ole="">
            <v:imagedata r:id="rId54" o:title=""/>
          </v:shape>
          <w:control r:id="rId66" w:name="DefaultOcxName25" w:shapeid="_x0000_i1190"/>
        </w:object>
      </w:r>
      <w:r w:rsidRPr="008749F9">
        <w:rPr>
          <w:rFonts w:ascii="Tahoma" w:eastAsia="Times New Roman" w:hAnsi="Tahoma" w:cs="Tahoma"/>
          <w:b/>
          <w:bCs/>
          <w:color w:val="000000"/>
          <w:sz w:val="18"/>
          <w:szCs w:val="18"/>
        </w:rPr>
        <w:t>Foreign</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89" type="#_x0000_t75" style="width:20pt;height:18pt" o:ole="">
            <v:imagedata r:id="rId54" o:title=""/>
          </v:shape>
          <w:control r:id="rId67" w:name="DefaultOcxName26" w:shapeid="_x0000_i1189"/>
        </w:object>
      </w:r>
      <w:r w:rsidRPr="008749F9">
        <w:rPr>
          <w:rFonts w:ascii="Tahoma" w:eastAsia="Times New Roman" w:hAnsi="Tahoma" w:cs="Tahoma"/>
          <w:b/>
          <w:bCs/>
          <w:color w:val="000000"/>
          <w:sz w:val="18"/>
          <w:szCs w:val="18"/>
        </w:rPr>
        <w:t>Military</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88" type="#_x0000_t75" style="width:20pt;height:18pt" o:ole="">
            <v:imagedata r:id="rId54" o:title=""/>
          </v:shape>
          <w:control r:id="rId68" w:name="DefaultOcxName27" w:shapeid="_x0000_i1188"/>
        </w:object>
      </w:r>
      <w:r w:rsidRPr="008749F9">
        <w:rPr>
          <w:rFonts w:ascii="Tahoma" w:eastAsia="Times New Roman" w:hAnsi="Tahoma" w:cs="Tahoma"/>
          <w:b/>
          <w:bCs/>
          <w:color w:val="000000"/>
          <w:sz w:val="18"/>
          <w:szCs w:val="18"/>
        </w:rPr>
        <w:t>Indian Reservation / Tribal Land</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87" type="#_x0000_t75" style="width:20pt;height:18pt" o:ole="">
            <v:imagedata r:id="rId54" o:title=""/>
          </v:shape>
          <w:control r:id="rId69" w:name="DefaultOcxName28" w:shapeid="_x0000_i1187"/>
        </w:object>
      </w:r>
      <w:r w:rsidRPr="008749F9">
        <w:rPr>
          <w:rFonts w:ascii="Tahoma" w:eastAsia="Times New Roman" w:hAnsi="Tahoma" w:cs="Tahoma"/>
          <w:b/>
          <w:bCs/>
          <w:color w:val="000000"/>
          <w:sz w:val="18"/>
          <w:szCs w:val="18"/>
        </w:rPr>
        <w:t>USPS/Postal Rate Commission/ Tennessee Valley Authority (TVA)</w:t>
      </w:r>
    </w:p>
    <w:p w:rsidR="008749F9" w:rsidRPr="008749F9" w:rsidRDefault="008749F9" w:rsidP="008749F9">
      <w:pPr>
        <w:shd w:val="clear" w:color="auto" w:fill="FFFFFF"/>
        <w:spacing w:after="0" w:line="240" w:lineRule="auto"/>
        <w:rPr>
          <w:rFonts w:ascii="Tahoma" w:eastAsia="Times New Roman" w:hAnsi="Tahoma" w:cs="Tahoma"/>
          <w:b/>
          <w:bCs/>
          <w:sz w:val="24"/>
          <w:szCs w:val="24"/>
        </w:rPr>
      </w:pPr>
      <w:r w:rsidRPr="008749F9">
        <w:rPr>
          <w:rFonts w:ascii="Tahoma" w:eastAsia="Times New Roman" w:hAnsi="Tahoma" w:cs="Tahoma"/>
          <w:b/>
          <w:bCs/>
          <w:sz w:val="24"/>
          <w:szCs w:val="24"/>
        </w:rPr>
        <w:t xml:space="preserve">Contractor Government </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86" type="#_x0000_t75" style="width:20pt;height:18pt" o:ole="">
            <v:imagedata r:id="rId54" o:title=""/>
          </v:shape>
          <w:control r:id="rId70" w:name="DefaultOcxName29" w:shapeid="_x0000_i1186"/>
        </w:object>
      </w:r>
      <w:r w:rsidRPr="008749F9">
        <w:rPr>
          <w:rFonts w:ascii="Tahoma" w:eastAsia="Times New Roman" w:hAnsi="Tahoma" w:cs="Tahoma"/>
          <w:b/>
          <w:bCs/>
          <w:color w:val="000000"/>
          <w:sz w:val="18"/>
          <w:szCs w:val="18"/>
        </w:rPr>
        <w:t>Federal Government</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85" type="#_x0000_t75" style="width:20pt;height:18pt" o:ole="">
            <v:imagedata r:id="rId54" o:title=""/>
          </v:shape>
          <w:control r:id="rId71" w:name="DefaultOcxName30" w:shapeid="_x0000_i1185"/>
        </w:object>
      </w:r>
      <w:r w:rsidRPr="008749F9">
        <w:rPr>
          <w:rFonts w:ascii="Tahoma" w:eastAsia="Times New Roman" w:hAnsi="Tahoma" w:cs="Tahoma"/>
          <w:b/>
          <w:bCs/>
          <w:color w:val="000000"/>
          <w:sz w:val="18"/>
          <w:szCs w:val="18"/>
        </w:rPr>
        <w:t>State &amp; Local Government</w:t>
      </w:r>
    </w:p>
    <w:p w:rsidR="008749F9" w:rsidRPr="008749F9" w:rsidRDefault="008749F9" w:rsidP="008749F9">
      <w:pPr>
        <w:shd w:val="clear" w:color="auto" w:fill="FFFFFF"/>
        <w:spacing w:after="0" w:line="240" w:lineRule="auto"/>
        <w:rPr>
          <w:rFonts w:ascii="Tahoma" w:eastAsia="Times New Roman" w:hAnsi="Tahoma" w:cs="Tahoma"/>
          <w:b/>
          <w:bCs/>
          <w:sz w:val="24"/>
          <w:szCs w:val="24"/>
        </w:rPr>
      </w:pPr>
      <w:r w:rsidRPr="008749F9">
        <w:rPr>
          <w:rFonts w:ascii="Tahoma" w:eastAsia="Times New Roman" w:hAnsi="Tahoma" w:cs="Tahoma"/>
          <w:b/>
          <w:bCs/>
          <w:sz w:val="24"/>
          <w:szCs w:val="24"/>
        </w:rPr>
        <w:t xml:space="preserve">Private Sector </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84" type="#_x0000_t75" style="width:20pt;height:18pt" o:ole="">
            <v:imagedata r:id="rId54" o:title=""/>
          </v:shape>
          <w:control r:id="rId72" w:name="DefaultOcxName31" w:shapeid="_x0000_i1184"/>
        </w:object>
      </w:r>
      <w:r w:rsidRPr="008749F9">
        <w:rPr>
          <w:rFonts w:ascii="Tahoma" w:eastAsia="Times New Roman" w:hAnsi="Tahoma" w:cs="Tahoma"/>
          <w:b/>
          <w:bCs/>
          <w:color w:val="000000"/>
          <w:sz w:val="18"/>
          <w:szCs w:val="18"/>
        </w:rPr>
        <w:t>Independent Contractor</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83" type="#_x0000_t75" style="width:20pt;height:18pt" o:ole="">
            <v:imagedata r:id="rId54" o:title=""/>
          </v:shape>
          <w:control r:id="rId73" w:name="DefaultOcxName32" w:shapeid="_x0000_i1183"/>
        </w:object>
      </w:r>
      <w:r w:rsidRPr="008749F9">
        <w:rPr>
          <w:rFonts w:ascii="Tahoma" w:eastAsia="Times New Roman" w:hAnsi="Tahoma" w:cs="Tahoma"/>
          <w:b/>
          <w:bCs/>
          <w:color w:val="000000"/>
          <w:sz w:val="18"/>
          <w:szCs w:val="18"/>
        </w:rPr>
        <w:t>Independent Contractor-Employee</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82" type="#_x0000_t75" style="width:20pt;height:18pt" o:ole="">
            <v:imagedata r:id="rId54" o:title=""/>
          </v:shape>
          <w:control r:id="rId74" w:name="DefaultOcxName33" w:shapeid="_x0000_i1182"/>
        </w:object>
      </w:r>
      <w:r w:rsidRPr="008749F9">
        <w:rPr>
          <w:rFonts w:ascii="Tahoma" w:eastAsia="Times New Roman" w:hAnsi="Tahoma" w:cs="Tahoma"/>
          <w:b/>
          <w:bCs/>
          <w:color w:val="000000"/>
          <w:sz w:val="18"/>
          <w:szCs w:val="18"/>
        </w:rPr>
        <w:t>Independent Contractor-Subcontractor</w:t>
      </w:r>
    </w:p>
    <w:p w:rsidR="008749F9" w:rsidRPr="008749F9" w:rsidRDefault="008749F9" w:rsidP="008749F9">
      <w:pPr>
        <w:shd w:val="clear" w:color="auto" w:fill="FFFFFF"/>
        <w:spacing w:after="0" w:line="240" w:lineRule="auto"/>
        <w:rPr>
          <w:rFonts w:ascii="Tahoma" w:eastAsia="Times New Roman" w:hAnsi="Tahoma" w:cs="Tahoma"/>
          <w:b/>
          <w:bCs/>
          <w:sz w:val="24"/>
          <w:szCs w:val="24"/>
        </w:rPr>
      </w:pPr>
      <w:r w:rsidRPr="008749F9">
        <w:rPr>
          <w:rFonts w:ascii="Tahoma" w:eastAsia="Times New Roman" w:hAnsi="Tahoma" w:cs="Tahoma"/>
          <w:b/>
          <w:bCs/>
          <w:sz w:val="24"/>
          <w:szCs w:val="24"/>
        </w:rPr>
        <w:t>Step 8</w:t>
      </w:r>
      <w:proofErr w:type="gramStart"/>
      <w:r w:rsidRPr="008749F9">
        <w:rPr>
          <w:rFonts w:ascii="Tahoma" w:eastAsia="Times New Roman" w:hAnsi="Tahoma" w:cs="Tahoma"/>
          <w:b/>
          <w:bCs/>
          <w:sz w:val="24"/>
          <w:szCs w:val="24"/>
        </w:rPr>
        <w:t>:Subject</w:t>
      </w:r>
      <w:proofErr w:type="gramEnd"/>
      <w:r w:rsidRPr="008749F9">
        <w:rPr>
          <w:rFonts w:ascii="Tahoma" w:eastAsia="Times New Roman" w:hAnsi="Tahoma" w:cs="Tahoma"/>
          <w:b/>
          <w:bCs/>
          <w:sz w:val="24"/>
          <w:szCs w:val="24"/>
        </w:rPr>
        <w:t xml:space="preserve"> </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color w:val="FF0000"/>
          <w:sz w:val="18"/>
          <w:szCs w:val="18"/>
        </w:rPr>
        <w:t xml:space="preserve">(Required </w:t>
      </w:r>
      <w:proofErr w:type="gramStart"/>
      <w:r w:rsidRPr="008749F9">
        <w:rPr>
          <w:rFonts w:ascii="Tahoma" w:eastAsia="Times New Roman" w:hAnsi="Tahoma" w:cs="Tahoma"/>
          <w:b/>
          <w:bCs/>
          <w:color w:val="FF0000"/>
          <w:sz w:val="18"/>
          <w:szCs w:val="18"/>
        </w:rPr>
        <w:t>Check</w:t>
      </w:r>
      <w:proofErr w:type="gramEnd"/>
      <w:r w:rsidRPr="008749F9">
        <w:rPr>
          <w:rFonts w:ascii="Tahoma" w:eastAsia="Times New Roman" w:hAnsi="Tahoma" w:cs="Tahoma"/>
          <w:b/>
          <w:bCs/>
          <w:color w:val="FF0000"/>
          <w:sz w:val="18"/>
          <w:szCs w:val="18"/>
        </w:rPr>
        <w:t xml:space="preserve"> all that apply)</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81" type="#_x0000_t75" style="width:20pt;height:18pt" o:ole="">
            <v:imagedata r:id="rId75" o:title=""/>
          </v:shape>
          <w:control r:id="rId76" w:name="DefaultOcxName34" w:shapeid="_x0000_i1181"/>
        </w:object>
      </w:r>
      <w:r w:rsidRPr="008749F9">
        <w:rPr>
          <w:rFonts w:ascii="Tahoma" w:eastAsia="Times New Roman" w:hAnsi="Tahoma" w:cs="Tahoma"/>
          <w:b/>
          <w:bCs/>
          <w:color w:val="000000"/>
          <w:sz w:val="18"/>
          <w:szCs w:val="18"/>
        </w:rPr>
        <w:t>Disability Services</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80" type="#_x0000_t75" style="width:20pt;height:18pt" o:ole="">
            <v:imagedata r:id="rId75" o:title=""/>
          </v:shape>
          <w:control r:id="rId77" w:name="DefaultOcxName35" w:shapeid="_x0000_i1180"/>
        </w:object>
      </w:r>
      <w:r w:rsidRPr="008749F9">
        <w:rPr>
          <w:rFonts w:ascii="Tahoma" w:eastAsia="Times New Roman" w:hAnsi="Tahoma" w:cs="Tahoma"/>
          <w:b/>
          <w:bCs/>
          <w:color w:val="000000"/>
          <w:sz w:val="18"/>
          <w:szCs w:val="18"/>
        </w:rPr>
        <w:t>Women's Services</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79" type="#_x0000_t75" style="width:20pt;height:18pt" o:ole="">
            <v:imagedata r:id="rId75" o:title=""/>
          </v:shape>
          <w:control r:id="rId78" w:name="DefaultOcxName36" w:shapeid="_x0000_i1179"/>
        </w:object>
      </w:r>
      <w:r w:rsidRPr="008749F9">
        <w:rPr>
          <w:rFonts w:ascii="Tahoma" w:eastAsia="Times New Roman" w:hAnsi="Tahoma" w:cs="Tahoma"/>
          <w:b/>
          <w:bCs/>
          <w:color w:val="000000"/>
          <w:sz w:val="18"/>
          <w:szCs w:val="18"/>
        </w:rPr>
        <w:t>Employment &amp; Training</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78" type="#_x0000_t75" style="width:20pt;height:18pt" o:ole="">
            <v:imagedata r:id="rId75" o:title=""/>
          </v:shape>
          <w:control r:id="rId79" w:name="DefaultOcxName37" w:shapeid="_x0000_i1178"/>
        </w:object>
      </w:r>
      <w:r w:rsidRPr="008749F9">
        <w:rPr>
          <w:rFonts w:ascii="Tahoma" w:eastAsia="Times New Roman" w:hAnsi="Tahoma" w:cs="Tahoma"/>
          <w:b/>
          <w:bCs/>
          <w:color w:val="000000"/>
          <w:sz w:val="18"/>
          <w:szCs w:val="18"/>
        </w:rPr>
        <w:t>Worker's Compensation</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lastRenderedPageBreak/>
        <w:object w:dxaOrig="300" w:dyaOrig="225">
          <v:shape id="_x0000_i1177" type="#_x0000_t75" style="width:20pt;height:18pt" o:ole="">
            <v:imagedata r:id="rId75" o:title=""/>
          </v:shape>
          <w:control r:id="rId80" w:name="DefaultOcxName38" w:shapeid="_x0000_i1177"/>
        </w:object>
      </w:r>
      <w:r w:rsidRPr="008749F9">
        <w:rPr>
          <w:rFonts w:ascii="Tahoma" w:eastAsia="Times New Roman" w:hAnsi="Tahoma" w:cs="Tahoma"/>
          <w:b/>
          <w:bCs/>
          <w:color w:val="000000"/>
          <w:sz w:val="18"/>
          <w:szCs w:val="18"/>
        </w:rPr>
        <w:t>Organized Labor/Unions</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76" type="#_x0000_t75" style="width:20pt;height:18pt" o:ole="">
            <v:imagedata r:id="rId75" o:title=""/>
          </v:shape>
          <w:control r:id="rId81" w:name="DefaultOcxName39" w:shapeid="_x0000_i1176"/>
        </w:object>
      </w:r>
      <w:r w:rsidRPr="008749F9">
        <w:rPr>
          <w:rFonts w:ascii="Tahoma" w:eastAsia="Times New Roman" w:hAnsi="Tahoma" w:cs="Tahoma"/>
          <w:b/>
          <w:bCs/>
          <w:color w:val="000000"/>
          <w:sz w:val="18"/>
          <w:szCs w:val="18"/>
        </w:rPr>
        <w:t>Workplace Benefits</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75" type="#_x0000_t75" style="width:20pt;height:18pt" o:ole="">
            <v:imagedata r:id="rId75" o:title=""/>
          </v:shape>
          <w:control r:id="rId82" w:name="DefaultOcxName40" w:shapeid="_x0000_i1175"/>
        </w:object>
      </w:r>
      <w:r w:rsidRPr="008749F9">
        <w:rPr>
          <w:rFonts w:ascii="Tahoma" w:eastAsia="Times New Roman" w:hAnsi="Tahoma" w:cs="Tahoma"/>
          <w:b/>
          <w:bCs/>
          <w:color w:val="000000"/>
          <w:sz w:val="18"/>
          <w:szCs w:val="18"/>
        </w:rPr>
        <w:t>Small Business Services</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74" type="#_x0000_t75" style="width:20pt;height:18pt" o:ole="">
            <v:imagedata r:id="rId75" o:title=""/>
          </v:shape>
          <w:control r:id="rId83" w:name="DefaultOcxName41" w:shapeid="_x0000_i1174"/>
        </w:object>
      </w:r>
      <w:r w:rsidRPr="008749F9">
        <w:rPr>
          <w:rFonts w:ascii="Tahoma" w:eastAsia="Times New Roman" w:hAnsi="Tahoma" w:cs="Tahoma"/>
          <w:b/>
          <w:bCs/>
          <w:color w:val="000000"/>
          <w:sz w:val="18"/>
          <w:szCs w:val="18"/>
        </w:rPr>
        <w:t>Workplace Safety &amp; Health</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73" type="#_x0000_t75" style="width:20pt;height:18pt" o:ole="">
            <v:imagedata r:id="rId75" o:title=""/>
          </v:shape>
          <w:control r:id="rId84" w:name="DefaultOcxName42" w:shapeid="_x0000_i1173"/>
        </w:object>
      </w:r>
      <w:r w:rsidRPr="008749F9">
        <w:rPr>
          <w:rFonts w:ascii="Tahoma" w:eastAsia="Times New Roman" w:hAnsi="Tahoma" w:cs="Tahoma"/>
          <w:b/>
          <w:bCs/>
          <w:color w:val="000000"/>
          <w:sz w:val="18"/>
          <w:szCs w:val="18"/>
        </w:rPr>
        <w:t>Veterans Services</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72" type="#_x0000_t75" style="width:20pt;height:18pt" o:ole="">
            <v:imagedata r:id="rId75" o:title=""/>
          </v:shape>
          <w:control r:id="rId85" w:name="DefaultOcxName43" w:shapeid="_x0000_i1172"/>
        </w:object>
      </w:r>
      <w:r w:rsidRPr="008749F9">
        <w:rPr>
          <w:rFonts w:ascii="Tahoma" w:eastAsia="Times New Roman" w:hAnsi="Tahoma" w:cs="Tahoma"/>
          <w:b/>
          <w:bCs/>
          <w:color w:val="000000"/>
          <w:sz w:val="18"/>
          <w:szCs w:val="18"/>
        </w:rPr>
        <w:t>Youth Services</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71" type="#_x0000_t75" style="width:20pt;height:18pt" o:ole="">
            <v:imagedata r:id="rId75" o:title=""/>
          </v:shape>
          <w:control r:id="rId86" w:name="DefaultOcxName44" w:shapeid="_x0000_i1171"/>
        </w:object>
      </w:r>
      <w:r w:rsidRPr="008749F9">
        <w:rPr>
          <w:rFonts w:ascii="Tahoma" w:eastAsia="Times New Roman" w:hAnsi="Tahoma" w:cs="Tahoma"/>
          <w:b/>
          <w:bCs/>
          <w:color w:val="000000"/>
          <w:sz w:val="18"/>
          <w:szCs w:val="18"/>
        </w:rPr>
        <w:t>Wages</w:t>
      </w:r>
    </w:p>
    <w:p w:rsidR="008749F9" w:rsidRPr="008749F9" w:rsidRDefault="008749F9" w:rsidP="008749F9">
      <w:pPr>
        <w:shd w:val="clear" w:color="auto" w:fill="FFFFFF"/>
        <w:spacing w:before="100" w:beforeAutospacing="1" w:after="75" w:line="240" w:lineRule="auto"/>
        <w:ind w:left="3300"/>
        <w:rPr>
          <w:rFonts w:ascii="Tahoma" w:eastAsia="Times New Roman" w:hAnsi="Tahoma" w:cs="Tahoma"/>
          <w:b/>
          <w:bCs/>
          <w:color w:val="000000"/>
          <w:sz w:val="18"/>
          <w:szCs w:val="18"/>
        </w:rPr>
      </w:pPr>
      <w:r w:rsidRPr="008749F9">
        <w:rPr>
          <w:rFonts w:ascii="Tahoma" w:eastAsia="Times New Roman" w:hAnsi="Tahoma" w:cs="Tahoma"/>
          <w:b/>
          <w:bCs/>
          <w:color w:val="000000"/>
          <w:sz w:val="18"/>
          <w:szCs w:val="18"/>
        </w:rPr>
        <w:object w:dxaOrig="300" w:dyaOrig="225">
          <v:shape id="_x0000_i1170" type="#_x0000_t75" style="width:20pt;height:18pt" o:ole="">
            <v:imagedata r:id="rId75" o:title=""/>
          </v:shape>
          <w:control r:id="rId87" w:name="DefaultOcxName45" w:shapeid="_x0000_i1170"/>
        </w:object>
      </w:r>
      <w:r w:rsidRPr="008749F9">
        <w:rPr>
          <w:rFonts w:ascii="Tahoma" w:eastAsia="Times New Roman" w:hAnsi="Tahoma" w:cs="Tahoma"/>
          <w:b/>
          <w:bCs/>
          <w:color w:val="000000"/>
          <w:sz w:val="18"/>
          <w:szCs w:val="18"/>
        </w:rPr>
        <w:t>Other/Unknown/Unsure</w:t>
      </w:r>
    </w:p>
    <w:p w:rsidR="008749F9" w:rsidRPr="008749F9" w:rsidRDefault="008749F9" w:rsidP="008749F9">
      <w:pPr>
        <w:shd w:val="clear" w:color="auto" w:fill="FFFFFF"/>
        <w:spacing w:after="0" w:line="240" w:lineRule="auto"/>
        <w:rPr>
          <w:rFonts w:ascii="Tahoma" w:eastAsia="Times New Roman" w:hAnsi="Tahoma" w:cs="Tahoma"/>
          <w:b/>
          <w:bCs/>
          <w:sz w:val="24"/>
          <w:szCs w:val="24"/>
        </w:rPr>
      </w:pPr>
      <w:r w:rsidRPr="008749F9">
        <w:rPr>
          <w:rFonts w:ascii="Tahoma" w:eastAsia="Times New Roman" w:hAnsi="Tahoma" w:cs="Tahoma"/>
          <w:b/>
          <w:bCs/>
          <w:sz w:val="24"/>
          <w:szCs w:val="24"/>
        </w:rPr>
        <w:t xml:space="preserve">Step 9: </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sz w:val="18"/>
          <w:szCs w:val="18"/>
        </w:rPr>
        <w:t>Please Type Your Message</w:t>
      </w:r>
      <w:r w:rsidRPr="008749F9">
        <w:rPr>
          <w:rFonts w:ascii="Tahoma" w:eastAsia="Times New Roman" w:hAnsi="Tahoma" w:cs="Tahoma"/>
          <w:b/>
          <w:bCs/>
          <w:color w:val="FF0000"/>
          <w:sz w:val="18"/>
          <w:szCs w:val="18"/>
        </w:rPr>
        <w:t xml:space="preserve"> (Required)</w: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sz w:val="18"/>
          <w:szCs w:val="18"/>
        </w:rPr>
        <w:object w:dxaOrig="300" w:dyaOrig="225">
          <v:shape id="_x0000_i1169" type="#_x0000_t75" style="width:248pt;height:81pt" o:ole="">
            <v:imagedata r:id="rId88" o:title=""/>
          </v:shape>
          <w:control r:id="rId89" w:name="DefaultOcxName46" w:shapeid="_x0000_i1169"/>
        </w:objec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sz w:val="18"/>
          <w:szCs w:val="18"/>
        </w:rPr>
        <w:object w:dxaOrig="300" w:dyaOrig="225">
          <v:shape id="_x0000_i1168" type="#_x0000_t75" style="width:127pt;height:23pt" o:ole="">
            <v:imagedata r:id="rId90" o:title=""/>
          </v:shape>
          <w:control r:id="rId91" w:name="DefaultOcxName47" w:shapeid="_x0000_i1168"/>
        </w:object>
      </w:r>
      <w:r w:rsidRPr="008749F9">
        <w:rPr>
          <w:rFonts w:ascii="Tahoma" w:eastAsia="Times New Roman" w:hAnsi="Tahoma" w:cs="Tahoma"/>
          <w:b/>
          <w:bCs/>
          <w:sz w:val="18"/>
          <w:szCs w:val="18"/>
        </w:rPr>
        <w:object w:dxaOrig="300" w:dyaOrig="225">
          <v:shape id="_x0000_i1167" type="#_x0000_t75" style="width:55pt;height:23pt" o:ole="">
            <v:imagedata r:id="rId92" o:title=""/>
          </v:shape>
          <w:control r:id="rId93" w:name="DefaultOcxName48" w:shapeid="_x0000_i1167"/>
        </w:object>
      </w:r>
      <w:r w:rsidRPr="008749F9">
        <w:rPr>
          <w:rFonts w:ascii="Tahoma" w:eastAsia="Times New Roman" w:hAnsi="Tahoma" w:cs="Tahoma"/>
          <w:b/>
          <w:bCs/>
          <w:sz w:val="18"/>
          <w:szCs w:val="18"/>
        </w:rPr>
        <w:object w:dxaOrig="300" w:dyaOrig="225">
          <v:shape id="_x0000_i1166" type="#_x0000_t75" style="width:1in;height:18pt" o:ole="">
            <v:imagedata r:id="rId94" o:title=""/>
          </v:shape>
          <w:control r:id="rId95" w:name="DefaultOcxName49" w:shapeid="_x0000_i1166"/>
        </w:object>
      </w:r>
      <w:r w:rsidRPr="008749F9">
        <w:rPr>
          <w:rFonts w:ascii="Tahoma" w:eastAsia="Times New Roman" w:hAnsi="Tahoma" w:cs="Tahoma"/>
          <w:b/>
          <w:bCs/>
          <w:sz w:val="18"/>
          <w:szCs w:val="18"/>
        </w:rPr>
        <w:object w:dxaOrig="300" w:dyaOrig="225">
          <v:shape id="_x0000_i1165" type="#_x0000_t75" style="width:1in;height:18pt" o:ole="">
            <v:imagedata r:id="rId96" o:title=""/>
          </v:shape>
          <w:control r:id="rId97" w:name="DefaultOcxName50" w:shapeid="_x0000_i1165"/>
        </w:object>
      </w:r>
    </w:p>
    <w:p w:rsidR="008749F9" w:rsidRPr="008749F9" w:rsidRDefault="008749F9" w:rsidP="008749F9">
      <w:pPr>
        <w:shd w:val="clear" w:color="auto" w:fill="FFFFFF"/>
        <w:spacing w:before="100" w:beforeAutospacing="1" w:after="75" w:line="240" w:lineRule="auto"/>
        <w:ind w:left="3000"/>
        <w:rPr>
          <w:rFonts w:ascii="Tahoma" w:eastAsia="Times New Roman" w:hAnsi="Tahoma" w:cs="Tahoma"/>
          <w:b/>
          <w:bCs/>
          <w:sz w:val="18"/>
          <w:szCs w:val="18"/>
        </w:rPr>
      </w:pPr>
      <w:r w:rsidRPr="008749F9">
        <w:rPr>
          <w:rFonts w:ascii="Tahoma" w:eastAsia="Times New Roman" w:hAnsi="Tahoma" w:cs="Tahoma"/>
          <w:b/>
          <w:bCs/>
          <w:sz w:val="18"/>
          <w:szCs w:val="18"/>
        </w:rPr>
        <w:t>This information collection is authorized under control number 1225-0059 (expires 01/31/2016)</w:t>
      </w:r>
      <w:proofErr w:type="gramStart"/>
      <w:r w:rsidRPr="008749F9">
        <w:rPr>
          <w:rFonts w:ascii="Tahoma" w:eastAsia="Times New Roman" w:hAnsi="Tahoma" w:cs="Tahoma"/>
          <w:b/>
          <w:bCs/>
          <w:sz w:val="18"/>
          <w:szCs w:val="18"/>
        </w:rPr>
        <w:t xml:space="preserve">. </w:t>
      </w:r>
      <w:proofErr w:type="gramEnd"/>
      <w:r w:rsidRPr="008749F9">
        <w:rPr>
          <w:rFonts w:ascii="Tahoma" w:eastAsia="Times New Roman" w:hAnsi="Tahoma" w:cs="Tahoma"/>
          <w:b/>
          <w:bCs/>
          <w:sz w:val="18"/>
          <w:szCs w:val="18"/>
        </w:rPr>
        <w:t>According to the Paperwork Reduction Act of 1995, no persons are required to respond to a collection of information unless such collection displays a valid OMB control number</w:t>
      </w:r>
      <w:proofErr w:type="gramStart"/>
      <w:r w:rsidRPr="008749F9">
        <w:rPr>
          <w:rFonts w:ascii="Tahoma" w:eastAsia="Times New Roman" w:hAnsi="Tahoma" w:cs="Tahoma"/>
          <w:b/>
          <w:bCs/>
          <w:sz w:val="18"/>
          <w:szCs w:val="18"/>
        </w:rPr>
        <w:t xml:space="preserve">. </w:t>
      </w:r>
      <w:proofErr w:type="gramEnd"/>
      <w:r w:rsidRPr="008749F9">
        <w:rPr>
          <w:rFonts w:ascii="Tahoma" w:eastAsia="Times New Roman" w:hAnsi="Tahoma" w:cs="Tahoma"/>
          <w:b/>
          <w:bCs/>
          <w:sz w:val="18"/>
          <w:szCs w:val="18"/>
        </w:rPr>
        <w:t>Public reporting burden for this collection of information is estimated to average 3 minutes/hours per response, including time for reviewing instructions, searching existing data sources, gathering and maintaining the data needed, and completing and reviewing the collection of information</w:t>
      </w:r>
      <w:proofErr w:type="gramStart"/>
      <w:r w:rsidRPr="008749F9">
        <w:rPr>
          <w:rFonts w:ascii="Tahoma" w:eastAsia="Times New Roman" w:hAnsi="Tahoma" w:cs="Tahoma"/>
          <w:b/>
          <w:bCs/>
          <w:sz w:val="18"/>
          <w:szCs w:val="18"/>
        </w:rPr>
        <w:t xml:space="preserve">. </w:t>
      </w:r>
      <w:proofErr w:type="gramEnd"/>
      <w:r w:rsidRPr="008749F9">
        <w:rPr>
          <w:rFonts w:ascii="Tahoma" w:eastAsia="Times New Roman" w:hAnsi="Tahoma" w:cs="Tahoma"/>
          <w:b/>
          <w:bCs/>
          <w:sz w:val="18"/>
          <w:szCs w:val="18"/>
        </w:rPr>
        <w:t>The obligation to respond to this collection is voluntary</w:t>
      </w:r>
      <w:proofErr w:type="gramStart"/>
      <w:r w:rsidRPr="008749F9">
        <w:rPr>
          <w:rFonts w:ascii="Tahoma" w:eastAsia="Times New Roman" w:hAnsi="Tahoma" w:cs="Tahoma"/>
          <w:b/>
          <w:bCs/>
          <w:sz w:val="18"/>
          <w:szCs w:val="18"/>
        </w:rPr>
        <w:t xml:space="preserve">. </w:t>
      </w:r>
      <w:proofErr w:type="gramEnd"/>
      <w:r w:rsidRPr="008749F9">
        <w:rPr>
          <w:rFonts w:ascii="Tahoma" w:eastAsia="Times New Roman" w:hAnsi="Tahoma" w:cs="Tahoma"/>
          <w:b/>
          <w:bCs/>
          <w:sz w:val="18"/>
          <w:szCs w:val="18"/>
        </w:rPr>
        <w:t xml:space="preserve">Send comments regarding the burden estimate or any other aspect of this collection of information, including suggestions for reducing this burden, to the U.S. Department of Labor, Office of the Chief Information Officer, </w:t>
      </w:r>
      <w:proofErr w:type="gramStart"/>
      <w:r w:rsidRPr="008749F9">
        <w:rPr>
          <w:rFonts w:ascii="Tahoma" w:eastAsia="Times New Roman" w:hAnsi="Tahoma" w:cs="Tahoma"/>
          <w:b/>
          <w:bCs/>
          <w:sz w:val="18"/>
          <w:szCs w:val="18"/>
        </w:rPr>
        <w:t>Attention:</w:t>
      </w:r>
      <w:proofErr w:type="gramEnd"/>
      <w:r w:rsidRPr="008749F9">
        <w:rPr>
          <w:rFonts w:ascii="Tahoma" w:eastAsia="Times New Roman" w:hAnsi="Tahoma" w:cs="Tahoma"/>
          <w:b/>
          <w:bCs/>
          <w:sz w:val="18"/>
          <w:szCs w:val="18"/>
        </w:rPr>
        <w:t xml:space="preserve"> Departmental Clearance Officer, 200 Constitution Avenue, N.W., Room N-1301, Washington, DC 20210 or email </w:t>
      </w:r>
      <w:hyperlink r:id="rId98" w:history="1">
        <w:r w:rsidRPr="008749F9">
          <w:rPr>
            <w:rFonts w:ascii="Tahoma" w:eastAsia="Times New Roman" w:hAnsi="Tahoma" w:cs="Tahoma"/>
            <w:b/>
            <w:bCs/>
            <w:color w:val="666666"/>
            <w:sz w:val="18"/>
            <w:szCs w:val="18"/>
            <w:u w:val="single"/>
          </w:rPr>
          <w:t>DOL_PRA_PUBLIC@dol.gov</w:t>
        </w:r>
      </w:hyperlink>
      <w:r w:rsidRPr="008749F9">
        <w:rPr>
          <w:rFonts w:ascii="Tahoma" w:eastAsia="Times New Roman" w:hAnsi="Tahoma" w:cs="Tahoma"/>
          <w:b/>
          <w:bCs/>
          <w:sz w:val="18"/>
          <w:szCs w:val="18"/>
        </w:rPr>
        <w:t xml:space="preserve"> and reference the OMB Control Number 1225-0059.</w:t>
      </w:r>
    </w:p>
    <w:p w:rsidR="008749F9" w:rsidRPr="008749F9" w:rsidRDefault="008749F9" w:rsidP="008749F9">
      <w:pPr>
        <w:pBdr>
          <w:top w:val="single" w:sz="6" w:space="1" w:color="auto"/>
        </w:pBdr>
        <w:spacing w:after="0" w:line="240" w:lineRule="auto"/>
        <w:jc w:val="center"/>
        <w:rPr>
          <w:rFonts w:ascii="Arial" w:eastAsia="Times New Roman" w:hAnsi="Arial" w:cs="Arial"/>
          <w:vanish/>
          <w:sz w:val="16"/>
          <w:szCs w:val="16"/>
        </w:rPr>
      </w:pPr>
      <w:r w:rsidRPr="008749F9">
        <w:rPr>
          <w:rFonts w:ascii="Arial" w:eastAsia="Times New Roman" w:hAnsi="Arial" w:cs="Arial"/>
          <w:vanish/>
          <w:sz w:val="16"/>
          <w:szCs w:val="16"/>
        </w:rPr>
        <w:t>Bottom of Form</w:t>
      </w:r>
    </w:p>
    <w:p w:rsidR="008749F9" w:rsidRPr="008749F9" w:rsidRDefault="008749F9" w:rsidP="008749F9">
      <w:pPr>
        <w:shd w:val="clear" w:color="auto" w:fill="990000"/>
        <w:spacing w:after="0" w:line="240" w:lineRule="auto"/>
        <w:jc w:val="center"/>
        <w:textAlignment w:val="center"/>
        <w:rPr>
          <w:rFonts w:ascii="Tahoma" w:eastAsia="Times New Roman" w:hAnsi="Tahoma" w:cs="Tahoma"/>
          <w:b/>
          <w:bCs/>
          <w:color w:val="FFFFFF"/>
          <w:sz w:val="15"/>
          <w:szCs w:val="15"/>
        </w:rPr>
      </w:pPr>
      <w:hyperlink r:id="rId99" w:history="1">
        <w:r w:rsidRPr="008749F9">
          <w:rPr>
            <w:rFonts w:ascii="Tahoma" w:eastAsia="Times New Roman" w:hAnsi="Tahoma" w:cs="Tahoma"/>
            <w:b/>
            <w:bCs/>
            <w:color w:val="FFFFFF"/>
            <w:sz w:val="15"/>
            <w:szCs w:val="15"/>
          </w:rPr>
          <w:t>Freedom of Information Act</w:t>
        </w:r>
      </w:hyperlink>
      <w:r w:rsidRPr="008749F9">
        <w:rPr>
          <w:rFonts w:ascii="Tahoma" w:eastAsia="Times New Roman" w:hAnsi="Tahoma" w:cs="Tahoma"/>
          <w:b/>
          <w:bCs/>
          <w:color w:val="FFFFFF"/>
          <w:sz w:val="15"/>
          <w:szCs w:val="15"/>
        </w:rPr>
        <w:t> |</w:t>
      </w:r>
      <w:proofErr w:type="gramStart"/>
      <w:r w:rsidRPr="008749F9">
        <w:rPr>
          <w:rFonts w:ascii="Tahoma" w:eastAsia="Times New Roman" w:hAnsi="Tahoma" w:cs="Tahoma"/>
          <w:b/>
          <w:bCs/>
          <w:color w:val="FFFFFF"/>
          <w:sz w:val="15"/>
          <w:szCs w:val="15"/>
        </w:rPr>
        <w:t xml:space="preserve">  </w:t>
      </w:r>
      <w:proofErr w:type="gramEnd"/>
      <w:hyperlink r:id="rId100" w:history="1">
        <w:r w:rsidRPr="008749F9">
          <w:rPr>
            <w:rFonts w:ascii="Tahoma" w:eastAsia="Times New Roman" w:hAnsi="Tahoma" w:cs="Tahoma"/>
            <w:b/>
            <w:bCs/>
            <w:color w:val="FFFFFF"/>
            <w:sz w:val="15"/>
            <w:szCs w:val="15"/>
          </w:rPr>
          <w:t>Privacy &amp; Security Statement</w:t>
        </w:r>
      </w:hyperlink>
      <w:r w:rsidRPr="008749F9">
        <w:rPr>
          <w:rFonts w:ascii="Tahoma" w:eastAsia="Times New Roman" w:hAnsi="Tahoma" w:cs="Tahoma"/>
          <w:b/>
          <w:bCs/>
          <w:color w:val="FFFFFF"/>
          <w:sz w:val="15"/>
          <w:szCs w:val="15"/>
        </w:rPr>
        <w:t xml:space="preserve"> |  </w:t>
      </w:r>
      <w:hyperlink r:id="rId101" w:history="1">
        <w:r w:rsidRPr="008749F9">
          <w:rPr>
            <w:rFonts w:ascii="Tahoma" w:eastAsia="Times New Roman" w:hAnsi="Tahoma" w:cs="Tahoma"/>
            <w:b/>
            <w:bCs/>
            <w:color w:val="FFFFFF"/>
            <w:sz w:val="15"/>
            <w:szCs w:val="15"/>
          </w:rPr>
          <w:t>Disclaimers</w:t>
        </w:r>
      </w:hyperlink>
      <w:r w:rsidRPr="008749F9">
        <w:rPr>
          <w:rFonts w:ascii="Tahoma" w:eastAsia="Times New Roman" w:hAnsi="Tahoma" w:cs="Tahoma"/>
          <w:b/>
          <w:bCs/>
          <w:color w:val="FFFFFF"/>
          <w:sz w:val="15"/>
          <w:szCs w:val="15"/>
        </w:rPr>
        <w:t xml:space="preserve"> |  </w:t>
      </w:r>
      <w:hyperlink r:id="rId102" w:history="1">
        <w:r w:rsidRPr="008749F9">
          <w:rPr>
            <w:rFonts w:ascii="Tahoma" w:eastAsia="Times New Roman" w:hAnsi="Tahoma" w:cs="Tahoma"/>
            <w:b/>
            <w:bCs/>
            <w:color w:val="FFFFFF"/>
            <w:sz w:val="15"/>
            <w:szCs w:val="15"/>
          </w:rPr>
          <w:t>Customer Survey</w:t>
        </w:r>
      </w:hyperlink>
      <w:r w:rsidRPr="008749F9">
        <w:rPr>
          <w:rFonts w:ascii="Tahoma" w:eastAsia="Times New Roman" w:hAnsi="Tahoma" w:cs="Tahoma"/>
          <w:b/>
          <w:bCs/>
          <w:color w:val="FFFFFF"/>
          <w:sz w:val="15"/>
          <w:szCs w:val="15"/>
        </w:rPr>
        <w:t xml:space="preserve"> |  </w:t>
      </w:r>
      <w:hyperlink r:id="rId103" w:history="1">
        <w:r w:rsidRPr="008749F9">
          <w:rPr>
            <w:rFonts w:ascii="Tahoma" w:eastAsia="Times New Roman" w:hAnsi="Tahoma" w:cs="Tahoma"/>
            <w:b/>
            <w:bCs/>
            <w:color w:val="FFFFFF"/>
            <w:sz w:val="15"/>
            <w:szCs w:val="15"/>
          </w:rPr>
          <w:t>Important Web Site Notices</w:t>
        </w:r>
      </w:hyperlink>
      <w:r w:rsidRPr="008749F9">
        <w:rPr>
          <w:rFonts w:ascii="Tahoma" w:eastAsia="Times New Roman" w:hAnsi="Tahoma" w:cs="Tahoma"/>
          <w:b/>
          <w:bCs/>
          <w:color w:val="FFFFFF"/>
          <w:sz w:val="15"/>
          <w:szCs w:val="15"/>
        </w:rPr>
        <w:t xml:space="preserve"> </w:t>
      </w:r>
    </w:p>
    <w:p w:rsidR="008749F9" w:rsidRPr="008749F9" w:rsidRDefault="008749F9" w:rsidP="008749F9">
      <w:pPr>
        <w:shd w:val="clear" w:color="auto" w:fill="B4B4B4"/>
        <w:spacing w:after="0" w:line="240" w:lineRule="auto"/>
        <w:jc w:val="center"/>
        <w:textAlignment w:val="center"/>
        <w:rPr>
          <w:rFonts w:ascii="Tahoma" w:eastAsia="Times New Roman" w:hAnsi="Tahoma" w:cs="Tahoma"/>
          <w:b/>
          <w:bCs/>
          <w:sz w:val="15"/>
          <w:szCs w:val="15"/>
        </w:rPr>
      </w:pPr>
      <w:r w:rsidRPr="008749F9">
        <w:rPr>
          <w:rFonts w:ascii="Tahoma" w:eastAsia="Times New Roman" w:hAnsi="Tahoma" w:cs="Tahoma"/>
          <w:b/>
          <w:bCs/>
          <w:sz w:val="15"/>
          <w:szCs w:val="15"/>
        </w:rPr>
        <w:lastRenderedPageBreak/>
        <w:t>U.S. Department of Labor | Francis Perkins Building, 200 Constitution Ave., NW, Washington, DC 20210</w:t>
      </w:r>
      <w:r w:rsidRPr="008749F9">
        <w:rPr>
          <w:rFonts w:ascii="Tahoma" w:eastAsia="Times New Roman" w:hAnsi="Tahoma" w:cs="Tahoma"/>
          <w:b/>
          <w:bCs/>
          <w:sz w:val="15"/>
          <w:szCs w:val="15"/>
        </w:rPr>
        <w:br/>
      </w:r>
      <w:hyperlink r:id="rId104" w:history="1">
        <w:r w:rsidRPr="008749F9">
          <w:rPr>
            <w:rFonts w:ascii="Tahoma" w:eastAsia="Times New Roman" w:hAnsi="Tahoma" w:cs="Tahoma"/>
            <w:b/>
            <w:bCs/>
            <w:color w:val="000000"/>
            <w:sz w:val="15"/>
            <w:szCs w:val="15"/>
            <w:u w:val="single"/>
          </w:rPr>
          <w:t>www.dol.gov</w:t>
        </w:r>
      </w:hyperlink>
      <w:r w:rsidRPr="008749F9">
        <w:rPr>
          <w:rFonts w:ascii="Tahoma" w:eastAsia="Times New Roman" w:hAnsi="Tahoma" w:cs="Tahoma"/>
          <w:b/>
          <w:bCs/>
          <w:sz w:val="15"/>
          <w:szCs w:val="15"/>
        </w:rPr>
        <w:t> | Telephone: 1-866-4-USA-DOL (1-866-487-2365) | TTY: 1-877-4-889-5627 | </w:t>
      </w:r>
      <w:hyperlink r:id="rId105" w:history="1">
        <w:r w:rsidRPr="008749F9">
          <w:rPr>
            <w:rFonts w:ascii="Tahoma" w:eastAsia="Times New Roman" w:hAnsi="Tahoma" w:cs="Tahoma"/>
            <w:b/>
            <w:bCs/>
            <w:color w:val="000000"/>
            <w:sz w:val="15"/>
            <w:szCs w:val="15"/>
            <w:u w:val="single"/>
          </w:rPr>
          <w:t>Contact Us</w:t>
        </w:r>
      </w:hyperlink>
      <w:r w:rsidRPr="008749F9">
        <w:rPr>
          <w:rFonts w:ascii="Tahoma" w:eastAsia="Times New Roman" w:hAnsi="Tahoma" w:cs="Tahoma"/>
          <w:b/>
          <w:bCs/>
          <w:sz w:val="15"/>
          <w:szCs w:val="15"/>
        </w:rPr>
        <w:t xml:space="preserve"> </w:t>
      </w:r>
    </w:p>
    <w:p w:rsidR="008749F9" w:rsidRDefault="008749F9" w:rsidP="008749F9">
      <w:r w:rsidRPr="008749F9">
        <w:rPr>
          <w:rFonts w:ascii="Tahoma" w:eastAsia="Times New Roman" w:hAnsi="Tahoma" w:cs="Tahoma"/>
          <w:b/>
          <w:bCs/>
          <w:sz w:val="15"/>
          <w:szCs w:val="15"/>
        </w:rPr>
        <w:pict/>
      </w:r>
      <w:r w:rsidRPr="008749F9">
        <w:rPr>
          <w:rFonts w:ascii="Tahoma" w:eastAsia="Times New Roman" w:hAnsi="Tahoma" w:cs="Tahoma"/>
          <w:b/>
          <w:bCs/>
          <w:sz w:val="15"/>
          <w:szCs w:val="15"/>
        </w:rPr>
        <w:pict/>
      </w:r>
      <w:r w:rsidRPr="008749F9">
        <w:rPr>
          <w:rFonts w:ascii="Tahoma" w:eastAsia="Times New Roman" w:hAnsi="Tahoma" w:cs="Tahoma"/>
          <w:b/>
          <w:bCs/>
          <w:sz w:val="15"/>
          <w:szCs w:val="15"/>
        </w:rPr>
        <w:pict/>
      </w:r>
      <w:r w:rsidRPr="008749F9">
        <w:rPr>
          <w:rFonts w:ascii="Tahoma" w:eastAsia="Times New Roman" w:hAnsi="Tahoma" w:cs="Tahoma"/>
          <w:b/>
          <w:bCs/>
          <w:sz w:val="15"/>
          <w:szCs w:val="15"/>
        </w:rPr>
        <w:pict/>
      </w:r>
      <w:r w:rsidRPr="008749F9">
        <w:rPr>
          <w:rFonts w:ascii="Tahoma" w:eastAsia="Times New Roman" w:hAnsi="Tahoma" w:cs="Tahoma"/>
          <w:b/>
          <w:bCs/>
          <w:sz w:val="15"/>
          <w:szCs w:val="15"/>
        </w:rPr>
        <w:pict/>
      </w:r>
      <w:r w:rsidRPr="008749F9">
        <w:rPr>
          <w:rFonts w:ascii="Tahoma" w:eastAsia="Times New Roman" w:hAnsi="Tahoma" w:cs="Tahoma"/>
          <w:b/>
          <w:bCs/>
          <w:sz w:val="15"/>
          <w:szCs w:val="15"/>
        </w:rPr>
        <w:pict/>
      </w:r>
      <w:r w:rsidRPr="008749F9">
        <w:rPr>
          <w:rFonts w:ascii="Tahoma" w:eastAsia="Times New Roman" w:hAnsi="Tahoma" w:cs="Tahoma"/>
          <w:b/>
          <w:bCs/>
          <w:sz w:val="15"/>
          <w:szCs w:val="15"/>
        </w:rPr>
        <w:pict/>
      </w:r>
      <w:r w:rsidRPr="008749F9">
        <w:rPr>
          <w:rFonts w:ascii="Tahoma" w:eastAsia="Times New Roman" w:hAnsi="Tahoma" w:cs="Tahoma"/>
          <w:b/>
          <w:bCs/>
          <w:sz w:val="15"/>
          <w:szCs w:val="15"/>
        </w:rPr>
        <w:pict/>
      </w:r>
      <w:r w:rsidRPr="008749F9">
        <w:rPr>
          <w:rFonts w:ascii="Tahoma" w:eastAsia="Times New Roman" w:hAnsi="Tahoma" w:cs="Tahoma"/>
          <w:b/>
          <w:bCs/>
          <w:sz w:val="15"/>
          <w:szCs w:val="15"/>
        </w:rPr>
        <w:pict/>
      </w:r>
      <w:r w:rsidRPr="008749F9">
        <w:rPr>
          <w:rFonts w:ascii="Tahoma" w:eastAsia="Times New Roman" w:hAnsi="Tahoma" w:cs="Tahoma"/>
          <w:b/>
          <w:bCs/>
          <w:sz w:val="15"/>
          <w:szCs w:val="15"/>
        </w:rPr>
        <w:pict/>
      </w:r>
      <w:r w:rsidRPr="008749F9">
        <w:rPr>
          <w:rFonts w:ascii="Tahoma" w:eastAsia="Times New Roman" w:hAnsi="Tahoma" w:cs="Tahoma"/>
          <w:b/>
          <w:bCs/>
          <w:vanish/>
          <w:color w:val="636363"/>
          <w:sz w:val="16"/>
          <w:szCs w:val="16"/>
          <w:bdr w:val="single" w:sz="24" w:space="4" w:color="auto" w:frame="1"/>
          <w:shd w:val="clear" w:color="auto" w:fill="FFFFFF"/>
        </w:rPr>
        <w:t>For businesses or workers engaged in interstate commerce and holding occupations such as truck drivers, railroad workers or any other occupation in which employment requires travel across state borders.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The private sector workforce encompasses employment with for-profit businesses or companies as well as private, non-profit organizations that are not owned or operated by the government.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The federal government workforce encompasses employment with federal agencies, departments, legislative or judicial branches of the federal government.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Employed with the government of American Samoa, Federated States of Micronesia, Guam, Midway Islands, Northern Mariana Islands, Puerto Rico, Republic of Palau, and Republic of the Marshall Islands or the U.S. Virgin Islands.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Self-employed people who work for others under contracts are often referred to as independent contractors. As a general rule an independent contractor received the IRS form 1099 at the end of the year.</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If your company does business with the federal government under a contract.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The state and local government workforce encompasses employment with cities, townships, municipalities, counties or state government.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Employed directly with the US Postal Service, US Postal Rate Commission, Tennessee Valley Authority (TVA), or the Library of Congress.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Employed with a government other than the United States or the following US territories: American Samoa, Federated States of Micronesia, Guam, Midway Islands, Northern Mariana Islands, Puerto Rico, Republic of Palau, and Republic of the Marshall Islands or the U.S. Virgin Islands.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Someone who serves in the armed forces such as the Army, Navy, Air Force, Marine Corps and Coast Guard.</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Employed with an organization based on land reserved as a permanent tribal homeland under a US treaty, Executive Order, Federal Statute or Administrative Action.</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Employed by a business or company awarded a contract to provide a service or product to the federal government.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Employed by a business or company awarded a contract to provide a service or product to a state &amp; local government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Individuals or business owners are considered independent contractors if the payer (company or business paying the independent contractor) has the right to control or direct ONLY the result of the work or service performed. If the payer controls what or how the actual work or services are provided, you are generally not considered an independent contractor. As a general rule independent contractors are self-employed and receive the IRS form 1099 at the end of the year.</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Workers are considered employees if the payer (company or business paying the employee) controls what and how the services or work will be provided. Workers are considered employees if they are not self-employed. As a general rule an employee receives IRS form W-2 at the end of the year</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A business or company that receives a contract from a contractor (prime contractor or main contractor) to perform a specific task as part of a contract awarded to the prime or main contractor. Subcontractors have a regular relationship with prime contractors which resembles that of an employee, but it is treated instead on a per job, freelance basis.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Select if your inquiry pertains to the process of hiring, being hired, starting or engaging employment activities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Select if your inquiry pertains to current or existing employment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Select if your inquiry pertains to the process of separating from employment. You may also select this option if you are in the process of or have been terminated, laid off, retiring, being fired, or any other reason which relates to separating from employment.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Employees consisting of companies or business that are separate from the government.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Employed directly with a federal agency.</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USPS/Postal Rate Commission/ Tennessee Valley Authority/ Transportation Security Administration/ Library of Congress.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Employed with the city, town, county or state government.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Self-employed people who work for others under contracts are often referred to as independent contractors. As a general rule an independent contractor received the IRS form 1099 at the end of the year.</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If your company does business with the federal government under a contract.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Someone who serves in the armed forces.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Employed with the government of American Samoa, Federated States of Micronesia, Guam, Midway Islands, Northern Mariana Islands, Puerto Rico, Republic of Palau, and Republic of the Marshall Islands or the U.S. Virgin Islands.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Workers are considered employees if they are not self-employed. As a general rule an employee receives IRS form W-2 at the end of the year.</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Truck driver is defined as a person that drives a commercial truck for their work and crosses state lines.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Information and resources for the disabled population which includes topics such as workplace accommodations, policy guidance, initiatives, grantees, and help with employment/training opportunities for disabled individuals.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Information and resources for women regarding topics such as workplace policy guidance, initiatives, grantees, rights and help with employment/training opportunities.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Information on topics relating to employment and training in addition to services for target populations such as native Americans, farm workers, older workers, the disability population, ex-offenders, veterans and military personnel, and the youth.</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Information and resources regarding workers’ compensation benefits, laws, and claims. Information about union related topics including internal union democracy, financial integrity, union elections and compliance assistance information pertaining to reporting and disclosure of union elections and certain financial transactions and interests. Small Business Services: Information and resources pertaining to promoting utilization of small businesses as well as compliance assistance guidance including hiring, employment laws, and vendor outreach opportunities with the US DOL.</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Information on what benefits workers are entitled to including leave, health, and retirement.</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Information and resources pertaining to compliance assistance guidance including hiring, employment laws, and vendor outreach opportunities with the US DOL.</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Information about safety &amp; health protection, programs, rules and statutory compliance assistance.</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Information about employment services to veterans and military personnel including their families such as jobs, training, workplace rights, and statutory compliance assistance. Information and resources for the youth population regarding work hours, permissible jobs, workplace rights, and statutory compliance assistance in addition to employment and training programs and initiatives promoting positive and safe work experiences such as Job Corps, Youth Build and Youth Rules.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Information on wage related inquiries including overtime, salary, hours worked, or last paychecks.</w:t>
      </w:r>
      <w:r w:rsidRPr="008749F9">
        <w:rPr>
          <w:rFonts w:ascii="Tahoma" w:eastAsia="Times New Roman" w:hAnsi="Tahoma" w:cs="Tahoma"/>
          <w:b/>
          <w:bCs/>
          <w:sz w:val="24"/>
          <w:szCs w:val="24"/>
        </w:rPr>
        <w:t xml:space="preserve"> </w:t>
      </w:r>
      <w:r w:rsidRPr="008749F9">
        <w:rPr>
          <w:rFonts w:ascii="Tahoma" w:eastAsia="Times New Roman" w:hAnsi="Tahoma" w:cs="Tahoma"/>
          <w:b/>
          <w:bCs/>
          <w:vanish/>
          <w:color w:val="636363"/>
          <w:sz w:val="16"/>
          <w:szCs w:val="16"/>
          <w:bdr w:val="single" w:sz="24" w:space="4" w:color="auto" w:frame="1"/>
          <w:shd w:val="clear" w:color="auto" w:fill="FFFFFF"/>
        </w:rPr>
        <w:t>All other inquiries that do not fit the description of the topics above.</w:t>
      </w:r>
    </w:p>
    <w:sectPr w:rsidR="00874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pt;height:3pt" o:bullet="t">
        <v:imagedata r:id="rId1" o:title="bullet-gray"/>
      </v:shape>
    </w:pict>
  </w:numPicBullet>
  <w:numPicBullet w:numPicBulletId="1">
    <w:pict>
      <v:shape id="_x0000_i1041" type="#_x0000_t75" style="width:3in;height:3in" o:bullet="t"/>
    </w:pict>
  </w:numPicBullet>
  <w:abstractNum w:abstractNumId="0">
    <w:nsid w:val="2FA03684"/>
    <w:multiLevelType w:val="multilevel"/>
    <w:tmpl w:val="363CF3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2E655C"/>
    <w:multiLevelType w:val="multilevel"/>
    <w:tmpl w:val="A3A6A7E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A842F5"/>
    <w:multiLevelType w:val="multilevel"/>
    <w:tmpl w:val="D21E5A1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F9"/>
    <w:rsid w:val="001A32CD"/>
    <w:rsid w:val="00257833"/>
    <w:rsid w:val="003669DA"/>
    <w:rsid w:val="0069256F"/>
    <w:rsid w:val="0087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49F9"/>
    <w:pPr>
      <w:spacing w:before="100" w:beforeAutospacing="1" w:after="75" w:line="240" w:lineRule="auto"/>
      <w:ind w:left="150"/>
      <w:outlineLvl w:val="0"/>
    </w:pPr>
    <w:rPr>
      <w:rFonts w:ascii="Times New Roman" w:eastAsia="Times New Roman" w:hAnsi="Times New Roman" w:cs="Times New Roman"/>
      <w:color w:val="003399"/>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9F9"/>
    <w:rPr>
      <w:rFonts w:ascii="Times New Roman" w:eastAsia="Times New Roman" w:hAnsi="Times New Roman" w:cs="Times New Roman"/>
      <w:color w:val="003399"/>
      <w:kern w:val="36"/>
      <w:sz w:val="30"/>
      <w:szCs w:val="30"/>
    </w:rPr>
  </w:style>
  <w:style w:type="character" w:styleId="Hyperlink">
    <w:name w:val="Hyperlink"/>
    <w:basedOn w:val="DefaultParagraphFont"/>
    <w:uiPriority w:val="99"/>
    <w:semiHidden/>
    <w:unhideWhenUsed/>
    <w:rsid w:val="008749F9"/>
    <w:rPr>
      <w:color w:val="0000FF"/>
      <w:u w:val="single"/>
    </w:rPr>
  </w:style>
  <w:style w:type="paragraph" w:styleId="NormalWeb">
    <w:name w:val="Normal (Web)"/>
    <w:basedOn w:val="Normal"/>
    <w:uiPriority w:val="99"/>
    <w:semiHidden/>
    <w:unhideWhenUsed/>
    <w:rsid w:val="008749F9"/>
    <w:pPr>
      <w:spacing w:before="100" w:beforeAutospacing="1" w:after="75" w:line="240" w:lineRule="auto"/>
      <w:ind w:left="150"/>
    </w:pPr>
    <w:rPr>
      <w:rFonts w:ascii="Times New Roman" w:eastAsia="Times New Roman" w:hAnsi="Times New Roman" w:cs="Times New Roman"/>
      <w:sz w:val="18"/>
      <w:szCs w:val="18"/>
    </w:rPr>
  </w:style>
  <w:style w:type="paragraph" w:styleId="z-TopofForm">
    <w:name w:val="HTML Top of Form"/>
    <w:basedOn w:val="Normal"/>
    <w:next w:val="Normal"/>
    <w:link w:val="z-TopofFormChar"/>
    <w:hidden/>
    <w:uiPriority w:val="99"/>
    <w:semiHidden/>
    <w:unhideWhenUsed/>
    <w:rsid w:val="008749F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49F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749F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749F9"/>
    <w:rPr>
      <w:rFonts w:ascii="Arial" w:eastAsia="Times New Roman" w:hAnsi="Arial" w:cs="Arial"/>
      <w:vanish/>
      <w:sz w:val="16"/>
      <w:szCs w:val="16"/>
    </w:rPr>
  </w:style>
  <w:style w:type="character" w:customStyle="1" w:styleId="crumb-links1">
    <w:name w:val="crumb-links1"/>
    <w:basedOn w:val="DefaultParagraphFont"/>
    <w:rsid w:val="008749F9"/>
    <w:rPr>
      <w:b/>
      <w:bCs/>
      <w:vanish/>
      <w:webHidden w:val="0"/>
      <w:color w:val="000000"/>
      <w:sz w:val="18"/>
      <w:szCs w:val="18"/>
      <w:bdr w:val="single" w:sz="24" w:space="4" w:color="auto" w:frame="1"/>
      <w:shd w:val="clear" w:color="auto" w:fill="FFFFFF"/>
      <w:specVanish w:val="0"/>
    </w:rPr>
  </w:style>
  <w:style w:type="paragraph" w:styleId="BalloonText">
    <w:name w:val="Balloon Text"/>
    <w:basedOn w:val="Normal"/>
    <w:link w:val="BalloonTextChar"/>
    <w:uiPriority w:val="99"/>
    <w:semiHidden/>
    <w:unhideWhenUsed/>
    <w:rsid w:val="00874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9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49F9"/>
    <w:pPr>
      <w:spacing w:before="100" w:beforeAutospacing="1" w:after="75" w:line="240" w:lineRule="auto"/>
      <w:ind w:left="150"/>
      <w:outlineLvl w:val="0"/>
    </w:pPr>
    <w:rPr>
      <w:rFonts w:ascii="Times New Roman" w:eastAsia="Times New Roman" w:hAnsi="Times New Roman" w:cs="Times New Roman"/>
      <w:color w:val="003399"/>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9F9"/>
    <w:rPr>
      <w:rFonts w:ascii="Times New Roman" w:eastAsia="Times New Roman" w:hAnsi="Times New Roman" w:cs="Times New Roman"/>
      <w:color w:val="003399"/>
      <w:kern w:val="36"/>
      <w:sz w:val="30"/>
      <w:szCs w:val="30"/>
    </w:rPr>
  </w:style>
  <w:style w:type="character" w:styleId="Hyperlink">
    <w:name w:val="Hyperlink"/>
    <w:basedOn w:val="DefaultParagraphFont"/>
    <w:uiPriority w:val="99"/>
    <w:semiHidden/>
    <w:unhideWhenUsed/>
    <w:rsid w:val="008749F9"/>
    <w:rPr>
      <w:color w:val="0000FF"/>
      <w:u w:val="single"/>
    </w:rPr>
  </w:style>
  <w:style w:type="paragraph" w:styleId="NormalWeb">
    <w:name w:val="Normal (Web)"/>
    <w:basedOn w:val="Normal"/>
    <w:uiPriority w:val="99"/>
    <w:semiHidden/>
    <w:unhideWhenUsed/>
    <w:rsid w:val="008749F9"/>
    <w:pPr>
      <w:spacing w:before="100" w:beforeAutospacing="1" w:after="75" w:line="240" w:lineRule="auto"/>
      <w:ind w:left="150"/>
    </w:pPr>
    <w:rPr>
      <w:rFonts w:ascii="Times New Roman" w:eastAsia="Times New Roman" w:hAnsi="Times New Roman" w:cs="Times New Roman"/>
      <w:sz w:val="18"/>
      <w:szCs w:val="18"/>
    </w:rPr>
  </w:style>
  <w:style w:type="paragraph" w:styleId="z-TopofForm">
    <w:name w:val="HTML Top of Form"/>
    <w:basedOn w:val="Normal"/>
    <w:next w:val="Normal"/>
    <w:link w:val="z-TopofFormChar"/>
    <w:hidden/>
    <w:uiPriority w:val="99"/>
    <w:semiHidden/>
    <w:unhideWhenUsed/>
    <w:rsid w:val="008749F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49F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749F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749F9"/>
    <w:rPr>
      <w:rFonts w:ascii="Arial" w:eastAsia="Times New Roman" w:hAnsi="Arial" w:cs="Arial"/>
      <w:vanish/>
      <w:sz w:val="16"/>
      <w:szCs w:val="16"/>
    </w:rPr>
  </w:style>
  <w:style w:type="character" w:customStyle="1" w:styleId="crumb-links1">
    <w:name w:val="crumb-links1"/>
    <w:basedOn w:val="DefaultParagraphFont"/>
    <w:rsid w:val="008749F9"/>
    <w:rPr>
      <w:b/>
      <w:bCs/>
      <w:vanish/>
      <w:webHidden w:val="0"/>
      <w:color w:val="000000"/>
      <w:sz w:val="18"/>
      <w:szCs w:val="18"/>
      <w:bdr w:val="single" w:sz="24" w:space="4" w:color="auto" w:frame="1"/>
      <w:shd w:val="clear" w:color="auto" w:fill="FFFFFF"/>
      <w:specVanish w:val="0"/>
    </w:rPr>
  </w:style>
  <w:style w:type="paragraph" w:styleId="BalloonText">
    <w:name w:val="Balloon Text"/>
    <w:basedOn w:val="Normal"/>
    <w:link w:val="BalloonTextChar"/>
    <w:uiPriority w:val="99"/>
    <w:semiHidden/>
    <w:unhideWhenUsed/>
    <w:rsid w:val="00874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07059">
      <w:bodyDiv w:val="1"/>
      <w:marLeft w:val="0"/>
      <w:marRight w:val="0"/>
      <w:marTop w:val="0"/>
      <w:marBottom w:val="0"/>
      <w:divBdr>
        <w:top w:val="none" w:sz="0" w:space="0" w:color="auto"/>
        <w:left w:val="none" w:sz="0" w:space="0" w:color="auto"/>
        <w:bottom w:val="none" w:sz="0" w:space="0" w:color="auto"/>
        <w:right w:val="none" w:sz="0" w:space="0" w:color="auto"/>
      </w:divBdr>
      <w:divsChild>
        <w:div w:id="687678814">
          <w:marLeft w:val="0"/>
          <w:marRight w:val="0"/>
          <w:marTop w:val="0"/>
          <w:marBottom w:val="0"/>
          <w:divBdr>
            <w:top w:val="none" w:sz="0" w:space="0" w:color="auto"/>
            <w:left w:val="none" w:sz="0" w:space="0" w:color="auto"/>
            <w:bottom w:val="none" w:sz="0" w:space="0" w:color="auto"/>
            <w:right w:val="none" w:sz="0" w:space="0" w:color="auto"/>
          </w:divBdr>
          <w:divsChild>
            <w:div w:id="2049134918">
              <w:marLeft w:val="30"/>
              <w:marRight w:val="75"/>
              <w:marTop w:val="150"/>
              <w:marBottom w:val="0"/>
              <w:divBdr>
                <w:top w:val="none" w:sz="0" w:space="0" w:color="auto"/>
                <w:left w:val="none" w:sz="0" w:space="0" w:color="auto"/>
                <w:bottom w:val="none" w:sz="0" w:space="0" w:color="auto"/>
                <w:right w:val="none" w:sz="0" w:space="0" w:color="auto"/>
              </w:divBdr>
              <w:divsChild>
                <w:div w:id="1328629528">
                  <w:marLeft w:val="0"/>
                  <w:marRight w:val="0"/>
                  <w:marTop w:val="0"/>
                  <w:marBottom w:val="0"/>
                  <w:divBdr>
                    <w:top w:val="none" w:sz="0" w:space="0" w:color="auto"/>
                    <w:left w:val="none" w:sz="0" w:space="0" w:color="auto"/>
                    <w:bottom w:val="none" w:sz="0" w:space="0" w:color="auto"/>
                    <w:right w:val="none" w:sz="0" w:space="0" w:color="auto"/>
                  </w:divBdr>
                </w:div>
                <w:div w:id="2017807041">
                  <w:marLeft w:val="0"/>
                  <w:marRight w:val="0"/>
                  <w:marTop w:val="0"/>
                  <w:marBottom w:val="0"/>
                  <w:divBdr>
                    <w:top w:val="none" w:sz="0" w:space="0" w:color="auto"/>
                    <w:left w:val="none" w:sz="0" w:space="0" w:color="auto"/>
                    <w:bottom w:val="none" w:sz="0" w:space="0" w:color="auto"/>
                    <w:right w:val="none" w:sz="0" w:space="0" w:color="auto"/>
                  </w:divBdr>
                </w:div>
                <w:div w:id="1990160605">
                  <w:marLeft w:val="0"/>
                  <w:marRight w:val="0"/>
                  <w:marTop w:val="0"/>
                  <w:marBottom w:val="0"/>
                  <w:divBdr>
                    <w:top w:val="none" w:sz="0" w:space="0" w:color="auto"/>
                    <w:left w:val="none" w:sz="0" w:space="0" w:color="auto"/>
                    <w:bottom w:val="none" w:sz="0" w:space="0" w:color="auto"/>
                    <w:right w:val="none" w:sz="0" w:space="0" w:color="auto"/>
                  </w:divBdr>
                  <w:divsChild>
                    <w:div w:id="20126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6461">
              <w:marLeft w:val="0"/>
              <w:marRight w:val="0"/>
              <w:marTop w:val="0"/>
              <w:marBottom w:val="0"/>
              <w:divBdr>
                <w:top w:val="none" w:sz="0" w:space="0" w:color="auto"/>
                <w:left w:val="none" w:sz="0" w:space="0" w:color="auto"/>
                <w:bottom w:val="none" w:sz="0" w:space="0" w:color="auto"/>
                <w:right w:val="none" w:sz="0" w:space="0" w:color="auto"/>
              </w:divBdr>
              <w:divsChild>
                <w:div w:id="828447345">
                  <w:marLeft w:val="150"/>
                  <w:marRight w:val="150"/>
                  <w:marTop w:val="0"/>
                  <w:marBottom w:val="0"/>
                  <w:divBdr>
                    <w:top w:val="none" w:sz="0" w:space="0" w:color="auto"/>
                    <w:left w:val="none" w:sz="0" w:space="0" w:color="auto"/>
                    <w:bottom w:val="none" w:sz="0" w:space="0" w:color="auto"/>
                    <w:right w:val="none" w:sz="0" w:space="0" w:color="auto"/>
                  </w:divBdr>
                  <w:divsChild>
                    <w:div w:id="399914009">
                      <w:marLeft w:val="150"/>
                      <w:marRight w:val="0"/>
                      <w:marTop w:val="0"/>
                      <w:marBottom w:val="0"/>
                      <w:divBdr>
                        <w:top w:val="none" w:sz="0" w:space="0" w:color="auto"/>
                        <w:left w:val="none" w:sz="0" w:space="0" w:color="auto"/>
                        <w:bottom w:val="none" w:sz="0" w:space="0" w:color="auto"/>
                        <w:right w:val="none" w:sz="0" w:space="0" w:color="auto"/>
                      </w:divBdr>
                    </w:div>
                  </w:divsChild>
                </w:div>
                <w:div w:id="1036732020">
                  <w:marLeft w:val="180"/>
                  <w:marRight w:val="0"/>
                  <w:marTop w:val="0"/>
                  <w:marBottom w:val="0"/>
                  <w:divBdr>
                    <w:top w:val="none" w:sz="0" w:space="0" w:color="auto"/>
                    <w:left w:val="none" w:sz="0" w:space="0" w:color="auto"/>
                    <w:bottom w:val="none" w:sz="0" w:space="0" w:color="auto"/>
                    <w:right w:val="none" w:sz="0" w:space="0" w:color="auto"/>
                  </w:divBdr>
                </w:div>
              </w:divsChild>
            </w:div>
            <w:div w:id="1834368722">
              <w:marLeft w:val="2850"/>
              <w:marRight w:val="150"/>
              <w:marTop w:val="105"/>
              <w:marBottom w:val="0"/>
              <w:divBdr>
                <w:top w:val="none" w:sz="0" w:space="0" w:color="auto"/>
                <w:left w:val="none" w:sz="0" w:space="0" w:color="auto"/>
                <w:bottom w:val="none" w:sz="0" w:space="0" w:color="auto"/>
                <w:right w:val="none" w:sz="0" w:space="0" w:color="auto"/>
              </w:divBdr>
            </w:div>
            <w:div w:id="1033581889">
              <w:marLeft w:val="-14610"/>
              <w:marRight w:val="0"/>
              <w:marTop w:val="105"/>
              <w:marBottom w:val="0"/>
              <w:divBdr>
                <w:top w:val="none" w:sz="0" w:space="0" w:color="auto"/>
                <w:left w:val="none" w:sz="0" w:space="0" w:color="auto"/>
                <w:bottom w:val="none" w:sz="0" w:space="0" w:color="auto"/>
                <w:right w:val="none" w:sz="0" w:space="0" w:color="auto"/>
              </w:divBdr>
              <w:divsChild>
                <w:div w:id="612832702">
                  <w:marLeft w:val="0"/>
                  <w:marRight w:val="0"/>
                  <w:marTop w:val="150"/>
                  <w:marBottom w:val="75"/>
                  <w:divBdr>
                    <w:top w:val="single" w:sz="6" w:space="0" w:color="E5E5E5"/>
                    <w:left w:val="none" w:sz="0" w:space="0" w:color="auto"/>
                    <w:bottom w:val="none" w:sz="0" w:space="0" w:color="auto"/>
                    <w:right w:val="none" w:sz="0" w:space="0" w:color="auto"/>
                  </w:divBdr>
                </w:div>
                <w:div w:id="1781296716">
                  <w:marLeft w:val="0"/>
                  <w:marRight w:val="0"/>
                  <w:marTop w:val="150"/>
                  <w:marBottom w:val="75"/>
                  <w:divBdr>
                    <w:top w:val="single" w:sz="6" w:space="0" w:color="E5E5E5"/>
                    <w:left w:val="none" w:sz="0" w:space="0" w:color="auto"/>
                    <w:bottom w:val="none" w:sz="0" w:space="0" w:color="auto"/>
                    <w:right w:val="none" w:sz="0" w:space="0" w:color="auto"/>
                  </w:divBdr>
                </w:div>
                <w:div w:id="76295355">
                  <w:marLeft w:val="0"/>
                  <w:marRight w:val="0"/>
                  <w:marTop w:val="150"/>
                  <w:marBottom w:val="75"/>
                  <w:divBdr>
                    <w:top w:val="single" w:sz="6" w:space="0" w:color="E5E5E5"/>
                    <w:left w:val="none" w:sz="0" w:space="0" w:color="auto"/>
                    <w:bottom w:val="none" w:sz="0" w:space="0" w:color="auto"/>
                    <w:right w:val="none" w:sz="0" w:space="0" w:color="auto"/>
                  </w:divBdr>
                </w:div>
                <w:div w:id="437137067">
                  <w:marLeft w:val="0"/>
                  <w:marRight w:val="0"/>
                  <w:marTop w:val="150"/>
                  <w:marBottom w:val="75"/>
                  <w:divBdr>
                    <w:top w:val="single" w:sz="6" w:space="0" w:color="E5E5E5"/>
                    <w:left w:val="none" w:sz="0" w:space="0" w:color="auto"/>
                    <w:bottom w:val="none" w:sz="0" w:space="0" w:color="auto"/>
                    <w:right w:val="none" w:sz="0" w:space="0" w:color="auto"/>
                  </w:divBdr>
                </w:div>
                <w:div w:id="2124223876">
                  <w:marLeft w:val="0"/>
                  <w:marRight w:val="0"/>
                  <w:marTop w:val="150"/>
                  <w:marBottom w:val="75"/>
                  <w:divBdr>
                    <w:top w:val="single" w:sz="6" w:space="0" w:color="E5E5E5"/>
                    <w:left w:val="none" w:sz="0" w:space="0" w:color="auto"/>
                    <w:bottom w:val="none" w:sz="0" w:space="0" w:color="auto"/>
                    <w:right w:val="none" w:sz="0" w:space="0" w:color="auto"/>
                  </w:divBdr>
                </w:div>
                <w:div w:id="2082093144">
                  <w:marLeft w:val="0"/>
                  <w:marRight w:val="0"/>
                  <w:marTop w:val="150"/>
                  <w:marBottom w:val="75"/>
                  <w:divBdr>
                    <w:top w:val="single" w:sz="6" w:space="0" w:color="E5E5E5"/>
                    <w:left w:val="none" w:sz="0" w:space="0" w:color="auto"/>
                    <w:bottom w:val="none" w:sz="0" w:space="0" w:color="auto"/>
                    <w:right w:val="none" w:sz="0" w:space="0" w:color="auto"/>
                  </w:divBdr>
                </w:div>
                <w:div w:id="1141193261">
                  <w:marLeft w:val="0"/>
                  <w:marRight w:val="0"/>
                  <w:marTop w:val="150"/>
                  <w:marBottom w:val="75"/>
                  <w:divBdr>
                    <w:top w:val="single" w:sz="6" w:space="0" w:color="E5E5E5"/>
                    <w:left w:val="none" w:sz="0" w:space="0" w:color="auto"/>
                    <w:bottom w:val="none" w:sz="0" w:space="0" w:color="auto"/>
                    <w:right w:val="none" w:sz="0" w:space="0" w:color="auto"/>
                  </w:divBdr>
                </w:div>
                <w:div w:id="1772892155">
                  <w:marLeft w:val="0"/>
                  <w:marRight w:val="0"/>
                  <w:marTop w:val="150"/>
                  <w:marBottom w:val="75"/>
                  <w:divBdr>
                    <w:top w:val="single" w:sz="6" w:space="0" w:color="E5E5E5"/>
                    <w:left w:val="none" w:sz="0" w:space="0" w:color="auto"/>
                    <w:bottom w:val="none" w:sz="0" w:space="0" w:color="auto"/>
                    <w:right w:val="none" w:sz="0" w:space="0" w:color="auto"/>
                  </w:divBdr>
                </w:div>
                <w:div w:id="1109743757">
                  <w:marLeft w:val="0"/>
                  <w:marRight w:val="0"/>
                  <w:marTop w:val="150"/>
                  <w:marBottom w:val="75"/>
                  <w:divBdr>
                    <w:top w:val="single" w:sz="6" w:space="0" w:color="E5E5E5"/>
                    <w:left w:val="none" w:sz="0" w:space="0" w:color="auto"/>
                    <w:bottom w:val="none" w:sz="0" w:space="0" w:color="auto"/>
                    <w:right w:val="none" w:sz="0" w:space="0" w:color="auto"/>
                  </w:divBdr>
                </w:div>
                <w:div w:id="1106583183">
                  <w:marLeft w:val="0"/>
                  <w:marRight w:val="0"/>
                  <w:marTop w:val="150"/>
                  <w:marBottom w:val="75"/>
                  <w:divBdr>
                    <w:top w:val="single" w:sz="6" w:space="0" w:color="E5E5E5"/>
                    <w:left w:val="none" w:sz="0" w:space="0" w:color="auto"/>
                    <w:bottom w:val="none" w:sz="0" w:space="0" w:color="auto"/>
                    <w:right w:val="none" w:sz="0" w:space="0" w:color="auto"/>
                  </w:divBdr>
                </w:div>
              </w:divsChild>
            </w:div>
          </w:divsChild>
        </w:div>
        <w:div w:id="1548950735">
          <w:marLeft w:val="0"/>
          <w:marRight w:val="0"/>
          <w:marTop w:val="0"/>
          <w:marBottom w:val="0"/>
          <w:divBdr>
            <w:top w:val="none" w:sz="0" w:space="0" w:color="auto"/>
            <w:left w:val="none" w:sz="0" w:space="0" w:color="auto"/>
            <w:bottom w:val="none" w:sz="0" w:space="0" w:color="auto"/>
            <w:right w:val="none" w:sz="0" w:space="0" w:color="auto"/>
          </w:divBdr>
          <w:divsChild>
            <w:div w:id="371156262">
              <w:marLeft w:val="0"/>
              <w:marRight w:val="0"/>
              <w:marTop w:val="135"/>
              <w:marBottom w:val="0"/>
              <w:divBdr>
                <w:top w:val="none" w:sz="0" w:space="0" w:color="auto"/>
                <w:left w:val="none" w:sz="0" w:space="0" w:color="auto"/>
                <w:bottom w:val="none" w:sz="0" w:space="0" w:color="auto"/>
                <w:right w:val="none" w:sz="0" w:space="0" w:color="auto"/>
              </w:divBdr>
            </w:div>
            <w:div w:id="3778950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ol.gov/dol/siteindex.htm" TargetMode="External"/><Relationship Id="rId21" Type="http://schemas.openxmlformats.org/officeDocument/2006/relationships/control" Target="activeX/activeX6.xml"/><Relationship Id="rId42" Type="http://schemas.openxmlformats.org/officeDocument/2006/relationships/hyperlink" Target="http://www.dol.gov/index.htm" TargetMode="External"/><Relationship Id="rId47" Type="http://schemas.openxmlformats.org/officeDocument/2006/relationships/control" Target="activeX/activeX9.xml"/><Relationship Id="rId63" Type="http://schemas.openxmlformats.org/officeDocument/2006/relationships/control" Target="activeX/activeX23.xml"/><Relationship Id="rId68" Type="http://schemas.openxmlformats.org/officeDocument/2006/relationships/control" Target="activeX/activeX28.xml"/><Relationship Id="rId84" Type="http://schemas.openxmlformats.org/officeDocument/2006/relationships/control" Target="activeX/activeX43.xml"/><Relationship Id="rId89" Type="http://schemas.openxmlformats.org/officeDocument/2006/relationships/control" Target="activeX/activeX47.xml"/><Relationship Id="rId7" Type="http://schemas.openxmlformats.org/officeDocument/2006/relationships/image" Target="media/image2.gif"/><Relationship Id="rId71" Type="http://schemas.openxmlformats.org/officeDocument/2006/relationships/control" Target="activeX/activeX31.xml"/><Relationship Id="rId92"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hyperlink" Target="http://webappsqa.opadev.dol.gov/libraryforms" TargetMode="External"/><Relationship Id="rId107" Type="http://schemas.openxmlformats.org/officeDocument/2006/relationships/theme" Target="theme/theme1.xml"/><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hyperlink" Target="http://webappsqa.opadev.dol.gov/contactus/contactus.asp?agency=ARB" TargetMode="External"/><Relationship Id="rId37" Type="http://schemas.openxmlformats.org/officeDocument/2006/relationships/image" Target="media/image14.gif"/><Relationship Id="rId40" Type="http://schemas.openxmlformats.org/officeDocument/2006/relationships/image" Target="media/image15.gif"/><Relationship Id="rId45" Type="http://schemas.openxmlformats.org/officeDocument/2006/relationships/hyperlink" Target="http://www.dol.gov/dol/foia/main.htm" TargetMode="External"/><Relationship Id="rId53" Type="http://schemas.openxmlformats.org/officeDocument/2006/relationships/control" Target="activeX/activeX14.xml"/><Relationship Id="rId58" Type="http://schemas.openxmlformats.org/officeDocument/2006/relationships/control" Target="activeX/activeX18.xml"/><Relationship Id="rId66"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control" Target="activeX/activeX38.xml"/><Relationship Id="rId87" Type="http://schemas.openxmlformats.org/officeDocument/2006/relationships/control" Target="activeX/activeX46.xml"/><Relationship Id="rId102" Type="http://schemas.openxmlformats.org/officeDocument/2006/relationships/hyperlink" Target="http://webappsqa.opadev.dol.gov/feedback/FeedbackSurvey.aspx" TargetMode="External"/><Relationship Id="rId5" Type="http://schemas.openxmlformats.org/officeDocument/2006/relationships/webSettings" Target="webSettings.xml"/><Relationship Id="rId61" Type="http://schemas.openxmlformats.org/officeDocument/2006/relationships/control" Target="activeX/activeX21.xml"/><Relationship Id="rId82" Type="http://schemas.openxmlformats.org/officeDocument/2006/relationships/control" Target="activeX/activeX41.xml"/><Relationship Id="rId90" Type="http://schemas.openxmlformats.org/officeDocument/2006/relationships/image" Target="media/image21.wmf"/><Relationship Id="rId95" Type="http://schemas.openxmlformats.org/officeDocument/2006/relationships/control" Target="activeX/activeX50.xml"/><Relationship Id="rId19" Type="http://schemas.openxmlformats.org/officeDocument/2006/relationships/control" Target="activeX/activeX5.xml"/><Relationship Id="rId14" Type="http://schemas.openxmlformats.org/officeDocument/2006/relationships/control" Target="activeX/activeX3.xml"/><Relationship Id="rId22" Type="http://schemas.openxmlformats.org/officeDocument/2006/relationships/image" Target="media/image9.wmf"/><Relationship Id="rId27" Type="http://schemas.openxmlformats.org/officeDocument/2006/relationships/hyperlink" Target="http://www.dol.gov/dol/findit.htm" TargetMode="External"/><Relationship Id="rId30" Type="http://schemas.openxmlformats.org/officeDocument/2006/relationships/hyperlink" Target="http://www.dol.gov/dol/aboutdol/main.htm" TargetMode="External"/><Relationship Id="rId35" Type="http://schemas.openxmlformats.org/officeDocument/2006/relationships/image" Target="media/image12.gif"/><Relationship Id="rId43" Type="http://schemas.openxmlformats.org/officeDocument/2006/relationships/hyperlink" Target="http://www.dol.gov/dol/topic/" TargetMode="External"/><Relationship Id="rId48" Type="http://schemas.openxmlformats.org/officeDocument/2006/relationships/control" Target="activeX/activeX10.xml"/><Relationship Id="rId56" Type="http://schemas.openxmlformats.org/officeDocument/2006/relationships/control" Target="activeX/activeX16.xml"/><Relationship Id="rId64" Type="http://schemas.openxmlformats.org/officeDocument/2006/relationships/control" Target="activeX/activeX24.xml"/><Relationship Id="rId69" Type="http://schemas.openxmlformats.org/officeDocument/2006/relationships/control" Target="activeX/activeX29.xml"/><Relationship Id="rId77" Type="http://schemas.openxmlformats.org/officeDocument/2006/relationships/control" Target="activeX/activeX36.xml"/><Relationship Id="rId100" Type="http://schemas.openxmlformats.org/officeDocument/2006/relationships/hyperlink" Target="http://www.dol.gov/dol/privacynotice.htm" TargetMode="External"/><Relationship Id="rId105" Type="http://schemas.openxmlformats.org/officeDocument/2006/relationships/hyperlink" Target="http://www.dol.gov/dol/contact/index.htm" TargetMode="External"/><Relationship Id="rId8" Type="http://schemas.openxmlformats.org/officeDocument/2006/relationships/hyperlink" Target="http://www.dol.gov/dol/email.htm" TargetMode="External"/><Relationship Id="rId51" Type="http://schemas.openxmlformats.org/officeDocument/2006/relationships/control" Target="activeX/activeX12.xml"/><Relationship Id="rId72" Type="http://schemas.openxmlformats.org/officeDocument/2006/relationships/control" Target="activeX/activeX32.xml"/><Relationship Id="rId80" Type="http://schemas.openxmlformats.org/officeDocument/2006/relationships/control" Target="activeX/activeX39.xml"/><Relationship Id="rId85" Type="http://schemas.openxmlformats.org/officeDocument/2006/relationships/control" Target="activeX/activeX44.xml"/><Relationship Id="rId93" Type="http://schemas.openxmlformats.org/officeDocument/2006/relationships/control" Target="activeX/activeX49.xml"/><Relationship Id="rId98" Type="http://schemas.openxmlformats.org/officeDocument/2006/relationships/hyperlink" Target="mailto:DOL_PRA_PUBLIC@dol.gov" TargetMode="Externa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hyperlink" Target="http://www.dol.gov/dol/search/schall.htm" TargetMode="External"/><Relationship Id="rId25" Type="http://schemas.openxmlformats.org/officeDocument/2006/relationships/control" Target="activeX/activeX8.xml"/><Relationship Id="rId33" Type="http://schemas.openxmlformats.org/officeDocument/2006/relationships/image" Target="media/image11.gif"/><Relationship Id="rId38" Type="http://schemas.openxmlformats.org/officeDocument/2006/relationships/hyperlink" Target="http://webappsqa.opadev.dol.gov/contactus/contactus.asp?agency=ARB" TargetMode="External"/><Relationship Id="rId46" Type="http://schemas.openxmlformats.org/officeDocument/2006/relationships/image" Target="media/image16.wmf"/><Relationship Id="rId59" Type="http://schemas.openxmlformats.org/officeDocument/2006/relationships/control" Target="activeX/activeX19.xml"/><Relationship Id="rId67" Type="http://schemas.openxmlformats.org/officeDocument/2006/relationships/control" Target="activeX/activeX27.xml"/><Relationship Id="rId103" Type="http://schemas.openxmlformats.org/officeDocument/2006/relationships/hyperlink" Target="http://www.dol.gov/dol/aboutdol/website-policies.htm" TargetMode="External"/><Relationship Id="rId20" Type="http://schemas.openxmlformats.org/officeDocument/2006/relationships/image" Target="media/image8.wmf"/><Relationship Id="rId41" Type="http://schemas.openxmlformats.org/officeDocument/2006/relationships/hyperlink" Target="http://webappsqa.opadev.dol.gov/emailfriend/emailfriend.asp" TargetMode="External"/><Relationship Id="rId54" Type="http://schemas.openxmlformats.org/officeDocument/2006/relationships/image" Target="media/image18.wmf"/><Relationship Id="rId62" Type="http://schemas.openxmlformats.org/officeDocument/2006/relationships/control" Target="activeX/activeX22.xml"/><Relationship Id="rId70" Type="http://schemas.openxmlformats.org/officeDocument/2006/relationships/control" Target="activeX/activeX30.xml"/><Relationship Id="rId75" Type="http://schemas.openxmlformats.org/officeDocument/2006/relationships/image" Target="media/image19.wmf"/><Relationship Id="rId83" Type="http://schemas.openxmlformats.org/officeDocument/2006/relationships/control" Target="activeX/activeX42.xml"/><Relationship Id="rId88" Type="http://schemas.openxmlformats.org/officeDocument/2006/relationships/image" Target="media/image20.wmf"/><Relationship Id="rId91" Type="http://schemas.openxmlformats.org/officeDocument/2006/relationships/control" Target="activeX/activeX48.xml"/><Relationship Id="rId96"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hyperlink" Target="http://webappsqa.opadev.dol.gov/contactus/contactus.asp?agency=ARB#pagecontent" TargetMode="External"/><Relationship Id="rId15" Type="http://schemas.openxmlformats.org/officeDocument/2006/relationships/image" Target="media/image6.wmf"/><Relationship Id="rId23" Type="http://schemas.openxmlformats.org/officeDocument/2006/relationships/control" Target="activeX/activeX7.xml"/><Relationship Id="rId28" Type="http://schemas.openxmlformats.org/officeDocument/2006/relationships/hyperlink" Target="http://webappsqa.opadev.dol.gov/dolfaq/dolfaq.asp" TargetMode="External"/><Relationship Id="rId36" Type="http://schemas.openxmlformats.org/officeDocument/2006/relationships/image" Target="media/image13.gif"/><Relationship Id="rId49" Type="http://schemas.openxmlformats.org/officeDocument/2006/relationships/control" Target="activeX/activeX11.xml"/><Relationship Id="rId57" Type="http://schemas.openxmlformats.org/officeDocument/2006/relationships/control" Target="activeX/activeX17.xml"/><Relationship Id="rId106" Type="http://schemas.openxmlformats.org/officeDocument/2006/relationships/fontTable" Target="fontTable.xml"/><Relationship Id="rId10" Type="http://schemas.openxmlformats.org/officeDocument/2006/relationships/control" Target="activeX/activeX1.xml"/><Relationship Id="rId31" Type="http://schemas.openxmlformats.org/officeDocument/2006/relationships/hyperlink" Target="http://www.dol.gov/dol/contact/index.htm" TargetMode="External"/><Relationship Id="rId44" Type="http://schemas.openxmlformats.org/officeDocument/2006/relationships/hyperlink" Target="http://www.dol.gov/dol/contact/contact-phonecallcenter.htm" TargetMode="External"/><Relationship Id="rId52" Type="http://schemas.openxmlformats.org/officeDocument/2006/relationships/control" Target="activeX/activeX13.xml"/><Relationship Id="rId60" Type="http://schemas.openxmlformats.org/officeDocument/2006/relationships/control" Target="activeX/activeX20.xml"/><Relationship Id="rId65" Type="http://schemas.openxmlformats.org/officeDocument/2006/relationships/control" Target="activeX/activeX25.xml"/><Relationship Id="rId73" Type="http://schemas.openxmlformats.org/officeDocument/2006/relationships/control" Target="activeX/activeX33.xml"/><Relationship Id="rId78" Type="http://schemas.openxmlformats.org/officeDocument/2006/relationships/control" Target="activeX/activeX37.xml"/><Relationship Id="rId81" Type="http://schemas.openxmlformats.org/officeDocument/2006/relationships/control" Target="activeX/activeX40.xml"/><Relationship Id="rId86" Type="http://schemas.openxmlformats.org/officeDocument/2006/relationships/control" Target="activeX/activeX45.xml"/><Relationship Id="rId94" Type="http://schemas.openxmlformats.org/officeDocument/2006/relationships/image" Target="media/image23.wmf"/><Relationship Id="rId99" Type="http://schemas.openxmlformats.org/officeDocument/2006/relationships/hyperlink" Target="http://www.dol.gov/dol/foia" TargetMode="External"/><Relationship Id="rId101" Type="http://schemas.openxmlformats.org/officeDocument/2006/relationships/hyperlink" Target="http://www.dol.gov/dol/disclaim.htm" TargetMode="External"/><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hyperlink" Target="http://webappsqa.opadev.dol.gov/emailfriend/emailfriend.asp" TargetMode="External"/><Relationship Id="rId34" Type="http://schemas.openxmlformats.org/officeDocument/2006/relationships/hyperlink" Target="http://webappsqa.opadev.dol.gov/contactus/contactus.asp?agency=ARB" TargetMode="External"/><Relationship Id="rId50" Type="http://schemas.openxmlformats.org/officeDocument/2006/relationships/image" Target="media/image17.wmf"/><Relationship Id="rId55" Type="http://schemas.openxmlformats.org/officeDocument/2006/relationships/control" Target="activeX/activeX15.xml"/><Relationship Id="rId76" Type="http://schemas.openxmlformats.org/officeDocument/2006/relationships/control" Target="activeX/activeX35.xml"/><Relationship Id="rId97" Type="http://schemas.openxmlformats.org/officeDocument/2006/relationships/control" Target="activeX/activeX51.xml"/><Relationship Id="rId104" Type="http://schemas.openxmlformats.org/officeDocument/2006/relationships/hyperlink" Target="http://www.dol.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10-5CC6-11CF-8D67-00AA00BDCE1D}" ax:persistence="persistStream" r:id="rId1"/>
</file>

<file path=word/activeX/activeX49.xml><?xml version="1.0" encoding="utf-8"?>
<ax:ocx xmlns:ax="http://schemas.microsoft.com/office/2006/activeX" xmlns:r="http://schemas.openxmlformats.org/officeDocument/2006/relationships" ax:classid="{5512D114-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2</cp:revision>
  <dcterms:created xsi:type="dcterms:W3CDTF">2013-04-10T15:38:00Z</dcterms:created>
  <dcterms:modified xsi:type="dcterms:W3CDTF">2013-04-10T15:41:00Z</dcterms:modified>
</cp:coreProperties>
</file>