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B7" w:rsidRDefault="005878B7" w:rsidP="005878B7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878B7" w:rsidRPr="00E673C0" w:rsidRDefault="005878B7" w:rsidP="005878B7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E673C0">
        <w:rPr>
          <w:rFonts w:ascii="Arial" w:hAnsi="Arial" w:cs="Arial"/>
          <w:b/>
          <w:i/>
        </w:rPr>
        <w:t>LARGE/COMPLEX OPERATION COVER LETTER</w:t>
      </w:r>
    </w:p>
    <w:p w:rsidR="005878B7" w:rsidRPr="00E673C0" w:rsidRDefault="005878B7" w:rsidP="005878B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878B7" w:rsidRDefault="005878B7" w:rsidP="00E673C0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</w:p>
    <w:p w:rsidR="00EC6440" w:rsidRDefault="00EC6440" w:rsidP="00E673C0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</w:p>
    <w:p w:rsidR="00EC6440" w:rsidRDefault="00EC6440" w:rsidP="00E673C0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</w:p>
    <w:p w:rsidR="00EC6440" w:rsidRPr="00E673C0" w:rsidRDefault="00EC6440" w:rsidP="00E673C0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</w:p>
    <w:p w:rsidR="005878B7" w:rsidRPr="00E673C0" w:rsidRDefault="005878B7" w:rsidP="002379C6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FF0000"/>
          <w:sz w:val="22"/>
          <w:szCs w:val="22"/>
        </w:rPr>
      </w:pPr>
      <w:r w:rsidRPr="00E673C0">
        <w:rPr>
          <w:rFonts w:ascii="Arial" w:hAnsi="Arial" w:cs="Arial"/>
          <w:color w:val="FF0000"/>
          <w:sz w:val="22"/>
          <w:szCs w:val="22"/>
        </w:rPr>
        <w:t>[Date]</w:t>
      </w:r>
    </w:p>
    <w:p w:rsidR="005878B7" w:rsidRPr="00E673C0" w:rsidRDefault="005878B7" w:rsidP="002379C6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</w:p>
    <w:p w:rsidR="005878B7" w:rsidRPr="00E673C0" w:rsidRDefault="005878B7" w:rsidP="002379C6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E673C0">
        <w:rPr>
          <w:rFonts w:ascii="Arial" w:hAnsi="Arial" w:cs="Arial"/>
          <w:sz w:val="22"/>
          <w:szCs w:val="22"/>
        </w:rPr>
        <w:t xml:space="preserve">Dear </w:t>
      </w:r>
      <w:r w:rsidRPr="00E673C0">
        <w:rPr>
          <w:rFonts w:ascii="Arial" w:hAnsi="Arial" w:cs="Arial"/>
          <w:color w:val="FF0000"/>
          <w:sz w:val="22"/>
          <w:szCs w:val="22"/>
        </w:rPr>
        <w:t>[Mr./Ms. LastName]</w:t>
      </w:r>
      <w:r w:rsidRPr="00E673C0">
        <w:rPr>
          <w:rFonts w:ascii="Arial" w:hAnsi="Arial" w:cs="Arial"/>
          <w:sz w:val="22"/>
          <w:szCs w:val="22"/>
        </w:rPr>
        <w:t>:</w:t>
      </w:r>
    </w:p>
    <w:p w:rsidR="005878B7" w:rsidRPr="00E673C0" w:rsidRDefault="005878B7" w:rsidP="002379C6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</w:p>
    <w:p w:rsidR="005878B7" w:rsidRPr="00E673C0" w:rsidRDefault="005878B7" w:rsidP="002379C6">
      <w:pPr>
        <w:spacing w:after="0" w:line="240" w:lineRule="auto"/>
        <w:ind w:left="360"/>
        <w:rPr>
          <w:rFonts w:ascii="Arial" w:hAnsi="Arial" w:cs="Arial"/>
        </w:rPr>
      </w:pPr>
      <w:r w:rsidRPr="00E673C0">
        <w:rPr>
          <w:rFonts w:ascii="Arial" w:hAnsi="Arial" w:cs="Arial"/>
        </w:rPr>
        <w:t xml:space="preserve">As we discussed over the phone, I am sending you a packet of materials relating to your company and the data collection efforts of the National Agricultural Statistics Service over the next 6 months.  As a large farming business in &lt;state&gt;, your data are extremely important to the overall statistics produced. </w:t>
      </w:r>
    </w:p>
    <w:p w:rsidR="005878B7" w:rsidRPr="00E673C0" w:rsidRDefault="005878B7" w:rsidP="002379C6">
      <w:pPr>
        <w:spacing w:after="0" w:line="240" w:lineRule="auto"/>
        <w:ind w:left="360"/>
        <w:rPr>
          <w:rFonts w:ascii="Arial" w:hAnsi="Arial" w:cs="Arial"/>
        </w:rPr>
      </w:pPr>
    </w:p>
    <w:p w:rsidR="005878B7" w:rsidRPr="00E673C0" w:rsidRDefault="005878B7" w:rsidP="002379C6">
      <w:pPr>
        <w:spacing w:after="0" w:line="240" w:lineRule="auto"/>
        <w:ind w:left="360"/>
        <w:rPr>
          <w:rFonts w:ascii="Arial" w:hAnsi="Arial" w:cs="Arial"/>
        </w:rPr>
      </w:pPr>
      <w:r w:rsidRPr="00E673C0">
        <w:rPr>
          <w:rFonts w:ascii="Arial" w:hAnsi="Arial" w:cs="Arial"/>
        </w:rPr>
        <w:t>Please find the following materials in this packet:</w:t>
      </w:r>
    </w:p>
    <w:p w:rsidR="005878B7" w:rsidRPr="00E673C0" w:rsidRDefault="005878B7" w:rsidP="002379C6">
      <w:pPr>
        <w:spacing w:after="0" w:line="240" w:lineRule="auto"/>
        <w:ind w:left="360"/>
        <w:rPr>
          <w:rFonts w:ascii="Arial" w:hAnsi="Arial" w:cs="Arial"/>
        </w:rPr>
      </w:pPr>
    </w:p>
    <w:p w:rsidR="005878B7" w:rsidRPr="00E673C0" w:rsidRDefault="005878B7" w:rsidP="002379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673C0">
        <w:rPr>
          <w:rFonts w:ascii="Arial" w:hAnsi="Arial" w:cs="Arial"/>
        </w:rPr>
        <w:t>A calendar showing the data collections that your business has been selected for from now through April 2013, and</w:t>
      </w:r>
    </w:p>
    <w:p w:rsidR="005878B7" w:rsidRPr="00E673C0" w:rsidRDefault="005878B7" w:rsidP="002379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673C0">
        <w:rPr>
          <w:rFonts w:ascii="Arial" w:hAnsi="Arial" w:cs="Arial"/>
        </w:rPr>
        <w:t>Information about the Impact/Large Farm Program</w:t>
      </w:r>
      <w:r w:rsidR="00EC6440">
        <w:rPr>
          <w:rFonts w:ascii="Arial" w:hAnsi="Arial" w:cs="Arial"/>
        </w:rPr>
        <w:t>.</w:t>
      </w:r>
    </w:p>
    <w:p w:rsidR="005878B7" w:rsidRPr="00E673C0" w:rsidRDefault="005878B7" w:rsidP="002379C6">
      <w:pPr>
        <w:spacing w:after="0" w:line="240" w:lineRule="auto"/>
        <w:ind w:left="360"/>
        <w:rPr>
          <w:rFonts w:ascii="Arial" w:hAnsi="Arial" w:cs="Arial"/>
        </w:rPr>
      </w:pPr>
    </w:p>
    <w:p w:rsidR="005878B7" w:rsidRPr="00E673C0" w:rsidRDefault="005878B7" w:rsidP="002379C6">
      <w:pPr>
        <w:spacing w:after="0" w:line="240" w:lineRule="auto"/>
        <w:ind w:left="360"/>
        <w:rPr>
          <w:rFonts w:ascii="Arial" w:hAnsi="Arial" w:cs="Arial"/>
        </w:rPr>
      </w:pPr>
      <w:r w:rsidRPr="00E673C0">
        <w:rPr>
          <w:rFonts w:ascii="Arial" w:hAnsi="Arial" w:cs="Arial"/>
        </w:rPr>
        <w:t>Please look over the materials and call me if you have any questions.  I look forward to  meeting</w:t>
      </w:r>
      <w:r w:rsidR="00E673C0">
        <w:rPr>
          <w:rFonts w:ascii="Arial" w:hAnsi="Arial" w:cs="Arial"/>
        </w:rPr>
        <w:t xml:space="preserve"> with you</w:t>
      </w:r>
      <w:r w:rsidRPr="00E673C0">
        <w:rPr>
          <w:rFonts w:ascii="Arial" w:hAnsi="Arial" w:cs="Arial"/>
        </w:rPr>
        <w:t xml:space="preserve"> on </w:t>
      </w:r>
      <w:r w:rsidR="00E673C0" w:rsidRPr="00E673C0">
        <w:rPr>
          <w:rFonts w:ascii="Arial" w:hAnsi="Arial" w:cs="Arial"/>
          <w:color w:val="FF0000"/>
        </w:rPr>
        <w:t>[Date]</w:t>
      </w:r>
      <w:r w:rsidRPr="00E673C0">
        <w:rPr>
          <w:rFonts w:ascii="Arial" w:hAnsi="Arial" w:cs="Arial"/>
        </w:rPr>
        <w:t xml:space="preserve"> to discuss how we can best collect the important data items needed from your company.</w:t>
      </w:r>
    </w:p>
    <w:p w:rsidR="00E673C0" w:rsidRPr="00E673C0" w:rsidRDefault="00E673C0" w:rsidP="002379C6">
      <w:pPr>
        <w:pStyle w:val="Default"/>
        <w:ind w:left="360"/>
        <w:rPr>
          <w:sz w:val="22"/>
          <w:szCs w:val="22"/>
        </w:rPr>
      </w:pPr>
    </w:p>
    <w:tbl>
      <w:tblPr>
        <w:tblW w:w="9288" w:type="dxa"/>
        <w:tblInd w:w="37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288"/>
      </w:tblGrid>
      <w:tr w:rsidR="00E673C0" w:rsidRPr="00E673C0" w:rsidTr="00E673C0">
        <w:trPr>
          <w:trHeight w:val="185"/>
        </w:trPr>
        <w:tc>
          <w:tcPr>
            <w:tcW w:w="9288" w:type="dxa"/>
          </w:tcPr>
          <w:p w:rsidR="00E673C0" w:rsidRPr="00E673C0" w:rsidRDefault="00E673C0" w:rsidP="002379C6">
            <w:pPr>
              <w:pStyle w:val="Default"/>
              <w:rPr>
                <w:sz w:val="22"/>
                <w:szCs w:val="22"/>
              </w:rPr>
            </w:pPr>
            <w:r w:rsidRPr="00E673C0">
              <w:rPr>
                <w:sz w:val="22"/>
                <w:szCs w:val="22"/>
              </w:rPr>
              <w:t xml:space="preserve">Under Title 7 of the U.S. Code and CIPSEA (Public Law 107-347), facts about your operation are kept </w:t>
            </w:r>
            <w:r w:rsidRPr="00E673C0">
              <w:rPr>
                <w:b/>
                <w:bCs/>
                <w:sz w:val="22"/>
                <w:szCs w:val="22"/>
              </w:rPr>
              <w:t xml:space="preserve">confidential </w:t>
            </w:r>
            <w:r w:rsidRPr="00E673C0">
              <w:rPr>
                <w:sz w:val="22"/>
                <w:szCs w:val="22"/>
              </w:rPr>
              <w:t xml:space="preserve">and used only for statistical purposes. Response is </w:t>
            </w:r>
            <w:r w:rsidRPr="00E673C0">
              <w:rPr>
                <w:b/>
                <w:bCs/>
                <w:sz w:val="22"/>
                <w:szCs w:val="22"/>
              </w:rPr>
              <w:t xml:space="preserve">voluntary. </w:t>
            </w:r>
          </w:p>
        </w:tc>
      </w:tr>
    </w:tbl>
    <w:p w:rsidR="005878B7" w:rsidRPr="00E673C0" w:rsidRDefault="005878B7" w:rsidP="002379C6">
      <w:pPr>
        <w:spacing w:after="0" w:line="240" w:lineRule="auto"/>
        <w:ind w:left="360"/>
        <w:rPr>
          <w:rFonts w:ascii="Arial" w:hAnsi="Arial" w:cs="Arial"/>
        </w:rPr>
      </w:pPr>
    </w:p>
    <w:p w:rsidR="005878B7" w:rsidRPr="00E673C0" w:rsidRDefault="005878B7" w:rsidP="002379C6">
      <w:pPr>
        <w:spacing w:after="0" w:line="240" w:lineRule="auto"/>
        <w:ind w:left="360"/>
        <w:rPr>
          <w:rFonts w:ascii="Arial" w:hAnsi="Arial" w:cs="Arial"/>
        </w:rPr>
      </w:pPr>
      <w:r w:rsidRPr="00E673C0">
        <w:rPr>
          <w:rFonts w:ascii="Arial" w:hAnsi="Arial" w:cs="Arial"/>
        </w:rPr>
        <w:t xml:space="preserve">Thank you for taking part in this effort to provide complete, accurate, and timely statistics. Again, if you have questions, please contact me at </w:t>
      </w:r>
      <w:r w:rsidRPr="00E673C0">
        <w:rPr>
          <w:rFonts w:ascii="Arial" w:hAnsi="Arial" w:cs="Arial"/>
          <w:color w:val="FF0000"/>
        </w:rPr>
        <w:t>[Field Office phone number]</w:t>
      </w:r>
      <w:r w:rsidRPr="00E673C0">
        <w:rPr>
          <w:rFonts w:ascii="Arial" w:hAnsi="Arial" w:cs="Arial"/>
        </w:rPr>
        <w:t>.</w:t>
      </w:r>
    </w:p>
    <w:p w:rsidR="005878B7" w:rsidRPr="00E673C0" w:rsidRDefault="005878B7" w:rsidP="002379C6">
      <w:pPr>
        <w:numPr>
          <w:ilvl w:val="12"/>
          <w:numId w:val="0"/>
        </w:numPr>
        <w:spacing w:after="0" w:line="240" w:lineRule="auto"/>
        <w:ind w:left="360"/>
        <w:rPr>
          <w:rFonts w:ascii="Arial" w:hAnsi="Arial" w:cs="Arial"/>
          <w:spacing w:val="-3"/>
        </w:rPr>
      </w:pPr>
    </w:p>
    <w:p w:rsidR="005878B7" w:rsidRPr="00E673C0" w:rsidRDefault="005878B7" w:rsidP="002379C6">
      <w:pPr>
        <w:numPr>
          <w:ilvl w:val="12"/>
          <w:numId w:val="0"/>
        </w:numPr>
        <w:spacing w:after="0" w:line="240" w:lineRule="auto"/>
        <w:ind w:left="360"/>
        <w:rPr>
          <w:rFonts w:ascii="Arial" w:hAnsi="Arial" w:cs="Arial"/>
          <w:spacing w:val="-3"/>
        </w:rPr>
      </w:pPr>
      <w:r w:rsidRPr="00E673C0">
        <w:rPr>
          <w:rFonts w:ascii="Arial" w:hAnsi="Arial" w:cs="Arial"/>
          <w:spacing w:val="-3"/>
        </w:rPr>
        <w:t>Sincerely,</w:t>
      </w:r>
    </w:p>
    <w:p w:rsidR="005878B7" w:rsidRPr="00E673C0" w:rsidRDefault="005878B7" w:rsidP="002379C6">
      <w:pPr>
        <w:numPr>
          <w:ilvl w:val="12"/>
          <w:numId w:val="0"/>
        </w:numPr>
        <w:spacing w:after="0" w:line="240" w:lineRule="auto"/>
        <w:ind w:left="360"/>
        <w:rPr>
          <w:rFonts w:ascii="Arial" w:hAnsi="Arial" w:cs="Arial"/>
          <w:spacing w:val="-3"/>
        </w:rPr>
      </w:pPr>
    </w:p>
    <w:p w:rsidR="005878B7" w:rsidRPr="00E673C0" w:rsidRDefault="005878B7" w:rsidP="002379C6">
      <w:pPr>
        <w:numPr>
          <w:ilvl w:val="12"/>
          <w:numId w:val="0"/>
        </w:numPr>
        <w:spacing w:after="0" w:line="240" w:lineRule="auto"/>
        <w:ind w:left="360"/>
        <w:rPr>
          <w:rFonts w:ascii="Arial" w:hAnsi="Arial" w:cs="Arial"/>
          <w:color w:val="FF0000"/>
          <w:spacing w:val="-3"/>
        </w:rPr>
      </w:pPr>
      <w:r w:rsidRPr="00E673C0">
        <w:rPr>
          <w:rFonts w:ascii="Arial" w:hAnsi="Arial" w:cs="Arial"/>
          <w:color w:val="FF0000"/>
          <w:spacing w:val="-3"/>
        </w:rPr>
        <w:t>[Director’s Name]</w:t>
      </w:r>
    </w:p>
    <w:p w:rsidR="005878B7" w:rsidRPr="00E673C0" w:rsidRDefault="005878B7" w:rsidP="002379C6">
      <w:pPr>
        <w:numPr>
          <w:ilvl w:val="12"/>
          <w:numId w:val="0"/>
        </w:numPr>
        <w:spacing w:after="0" w:line="240" w:lineRule="auto"/>
        <w:ind w:left="360"/>
        <w:rPr>
          <w:rFonts w:ascii="Arial" w:hAnsi="Arial" w:cs="Arial"/>
          <w:spacing w:val="-3"/>
        </w:rPr>
      </w:pPr>
      <w:r w:rsidRPr="00E673C0">
        <w:rPr>
          <w:rFonts w:ascii="Arial" w:hAnsi="Arial" w:cs="Arial"/>
          <w:spacing w:val="-3"/>
        </w:rPr>
        <w:t>Director</w:t>
      </w:r>
    </w:p>
    <w:p w:rsidR="005878B7" w:rsidRPr="00E673C0" w:rsidRDefault="005878B7" w:rsidP="002379C6">
      <w:pPr>
        <w:numPr>
          <w:ilvl w:val="12"/>
          <w:numId w:val="0"/>
        </w:numPr>
        <w:spacing w:after="0" w:line="240" w:lineRule="auto"/>
        <w:ind w:left="360"/>
        <w:rPr>
          <w:rFonts w:ascii="Arial" w:hAnsi="Arial" w:cs="Arial"/>
        </w:rPr>
      </w:pPr>
    </w:p>
    <w:p w:rsidR="00783150" w:rsidRDefault="00783150" w:rsidP="002379C6">
      <w:pPr>
        <w:spacing w:line="240" w:lineRule="auto"/>
        <w:rPr>
          <w:rFonts w:ascii="Arial" w:hAnsi="Arial" w:cs="Arial"/>
        </w:rPr>
      </w:pPr>
    </w:p>
    <w:p w:rsidR="00EC6440" w:rsidRDefault="00EC6440" w:rsidP="002379C6">
      <w:pPr>
        <w:spacing w:line="240" w:lineRule="auto"/>
        <w:rPr>
          <w:rFonts w:ascii="Arial" w:hAnsi="Arial" w:cs="Arial"/>
        </w:rPr>
      </w:pPr>
    </w:p>
    <w:p w:rsidR="00EC6440" w:rsidRDefault="00EC6440" w:rsidP="002379C6">
      <w:pPr>
        <w:spacing w:line="240" w:lineRule="auto"/>
        <w:rPr>
          <w:rFonts w:ascii="Arial" w:hAnsi="Arial" w:cs="Arial"/>
        </w:rPr>
      </w:pPr>
    </w:p>
    <w:p w:rsidR="00EC6440" w:rsidRDefault="00EC6440" w:rsidP="002379C6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78"/>
      </w:tblGrid>
      <w:tr w:rsidR="00AD621C" w:rsidRPr="00E673C0" w:rsidTr="00870466">
        <w:trPr>
          <w:trHeight w:val="486"/>
        </w:trPr>
        <w:tc>
          <w:tcPr>
            <w:tcW w:w="9378" w:type="dxa"/>
          </w:tcPr>
          <w:p w:rsidR="00AD621C" w:rsidRPr="00AD621C" w:rsidRDefault="00AD621C" w:rsidP="00870466">
            <w:pPr>
              <w:pStyle w:val="Default"/>
              <w:ind w:left="360"/>
              <w:rPr>
                <w:sz w:val="18"/>
                <w:szCs w:val="18"/>
              </w:rPr>
            </w:pPr>
            <w:r w:rsidRPr="00AD621C">
              <w:rPr>
                <w:sz w:val="18"/>
                <w:szCs w:val="18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0535-0248. The time required to complete this information collection is estimated to average a total of 60 minutes, including the time for reviewing instructions, searching existing data sources, gathering and maintaining the data needed, and completing and reviewing the collection of information. </w:t>
            </w:r>
          </w:p>
        </w:tc>
      </w:tr>
    </w:tbl>
    <w:p w:rsidR="00AD621C" w:rsidRPr="00E673C0" w:rsidRDefault="00AD621C" w:rsidP="002379C6">
      <w:pPr>
        <w:spacing w:line="240" w:lineRule="auto"/>
        <w:rPr>
          <w:rFonts w:ascii="Arial" w:hAnsi="Arial" w:cs="Arial"/>
        </w:rPr>
      </w:pPr>
    </w:p>
    <w:sectPr w:rsidR="00AD621C" w:rsidRPr="00E673C0" w:rsidSect="00E673C0">
      <w:pgSz w:w="12240" w:h="15840"/>
      <w:pgMar w:top="1440" w:right="17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A4961"/>
    <w:multiLevelType w:val="hybridMultilevel"/>
    <w:tmpl w:val="8956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78B7"/>
    <w:rsid w:val="002379C6"/>
    <w:rsid w:val="003940D6"/>
    <w:rsid w:val="005878B7"/>
    <w:rsid w:val="00783150"/>
    <w:rsid w:val="00A45449"/>
    <w:rsid w:val="00A87A08"/>
    <w:rsid w:val="00AD621C"/>
    <w:rsid w:val="00AD7C56"/>
    <w:rsid w:val="00BE4086"/>
    <w:rsid w:val="00E673C0"/>
    <w:rsid w:val="00EC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8B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</w:rPr>
  </w:style>
  <w:style w:type="paragraph" w:customStyle="1" w:styleId="Default">
    <w:name w:val="Default"/>
    <w:rsid w:val="00E673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1517</Characters>
  <Application>Microsoft Office Word</Application>
  <DocSecurity>0</DocSecurity>
  <Lines>12</Lines>
  <Paragraphs>3</Paragraphs>
  <ScaleCrop>false</ScaleCrop>
  <Company>USDA - NASS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Ott</dc:creator>
  <cp:keywords/>
  <dc:description/>
  <cp:lastModifiedBy>HancDa</cp:lastModifiedBy>
  <cp:revision>2</cp:revision>
  <dcterms:created xsi:type="dcterms:W3CDTF">2012-06-21T19:52:00Z</dcterms:created>
  <dcterms:modified xsi:type="dcterms:W3CDTF">2012-06-21T19:52:00Z</dcterms:modified>
</cp:coreProperties>
</file>