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45" w:rsidRDefault="00930189">
      <w:pPr>
        <w:pStyle w:val="DefaultText"/>
        <w:rPr>
          <w:rStyle w:val="InitialStyle"/>
          <w:rFonts w:ascii="Arial" w:hAnsi="Arial"/>
          <w:sz w:val="16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339725</wp:posOffset>
                </wp:positionV>
                <wp:extent cx="1177290" cy="67056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6E5" w:rsidRDefault="005076E5" w:rsidP="002571F0">
                            <w:r>
                              <w:rPr>
                                <w:rFonts w:ascii="Arial" w:hAnsi="Arial"/>
                                <w:sz w:val="16"/>
                              </w:rPr>
                              <w:t>Animal and Plant Health Inspection Service</w:t>
                            </w:r>
                          </w:p>
                          <w:p w:rsidR="005076E5" w:rsidRDefault="005076E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5076E5" w:rsidRDefault="005076E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35pt;margin-top:26.75pt;width:92.7pt;height:5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CZ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" o:allowincell="f" stroked="f">
                <v:textbox>
                  <w:txbxContent>
                    <w:p w:rsidR="005076E5" w:rsidRDefault="005076E5" w:rsidP="002571F0">
                      <w:r>
                        <w:rPr>
                          <w:rFonts w:ascii="Arial" w:hAnsi="Arial"/>
                          <w:sz w:val="16"/>
                        </w:rPr>
                        <w:t>Animal and Plant Health Inspection Service</w:t>
                      </w:r>
                    </w:p>
                    <w:p w:rsidR="005076E5" w:rsidRDefault="005076E5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5076E5" w:rsidRDefault="005076E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Veterinary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-114300</wp:posOffset>
                </wp:positionV>
                <wp:extent cx="1371600" cy="10382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6E5" w:rsidRDefault="005076E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National Animal Health Monitoring System</w:t>
                            </w:r>
                          </w:p>
                          <w:p w:rsidR="005076E5" w:rsidRDefault="005076E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2150 Centre Ave,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</w:rPr>
                              <w:t>Bldg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B </w:t>
                            </w:r>
                          </w:p>
                          <w:p w:rsidR="005076E5" w:rsidRDefault="005076E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Fort Collins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CO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80526</w:t>
                                </w:r>
                              </w:smartTag>
                            </w:smartTag>
                          </w:p>
                          <w:p w:rsidR="005076E5" w:rsidRDefault="005076E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5076E5" w:rsidRDefault="005076E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Form Approved </w:t>
                            </w:r>
                          </w:p>
                          <w:p w:rsidR="005076E5" w:rsidRDefault="005076E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476EB7">
                              <w:rPr>
                                <w:rFonts w:ascii="Arial" w:hAnsi="Arial"/>
                                <w:sz w:val="16"/>
                                <w:highlight w:val="yellow"/>
                              </w:rPr>
                              <w:t>OMB Number 0579-xxxx</w:t>
                            </w:r>
                          </w:p>
                          <w:p w:rsidR="005076E5" w:rsidRDefault="005076E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Expires: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23pt;margin-top:-9pt;width:108pt;height:8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NvhAIAABc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" stroked="f">
                <v:textbox>
                  <w:txbxContent>
                    <w:p w:rsidR="005076E5" w:rsidRDefault="005076E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National Animal Health Monitoring System</w:t>
                      </w:r>
                    </w:p>
                    <w:p w:rsidR="005076E5" w:rsidRDefault="005076E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2150 Centre Ave, Bldg B </w:t>
                      </w:r>
                    </w:p>
                    <w:p w:rsidR="005076E5" w:rsidRDefault="005076E5">
                      <w:pPr>
                        <w:rPr>
                          <w:rFonts w:ascii="Arial" w:hAnsi="Arial"/>
                          <w:sz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/>
                              <w:sz w:val="16"/>
                            </w:rPr>
                            <w:t>Fort Collins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z w:val="16"/>
                            </w:rPr>
                            <w:t>CO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z w:val="16"/>
                            </w:rPr>
                            <w:t>80526</w:t>
                          </w:r>
                        </w:smartTag>
                      </w:smartTag>
                    </w:p>
                    <w:p w:rsidR="005076E5" w:rsidRDefault="005076E5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5076E5" w:rsidRDefault="005076E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Form Approved </w:t>
                      </w:r>
                    </w:p>
                    <w:p w:rsidR="005076E5" w:rsidRDefault="005076E5">
                      <w:pPr>
                        <w:rPr>
                          <w:rFonts w:ascii="Arial" w:hAnsi="Arial"/>
                          <w:sz w:val="16"/>
                        </w:rPr>
                      </w:pPr>
                      <w:r w:rsidRPr="00476EB7">
                        <w:rPr>
                          <w:rFonts w:ascii="Arial" w:hAnsi="Arial"/>
                          <w:sz w:val="16"/>
                          <w:highlight w:val="yellow"/>
                        </w:rPr>
                        <w:t>OMB Number 0579-xxxx</w:t>
                      </w:r>
                    </w:p>
                    <w:p w:rsidR="005076E5" w:rsidRDefault="005076E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Expires: </w:t>
                      </w:r>
                    </w:p>
                  </w:txbxContent>
                </v:textbox>
              </v:shape>
            </w:pict>
          </mc:Fallback>
        </mc:AlternateContent>
      </w:r>
      <w:r w:rsidR="0005124B" w:rsidRPr="0005124B">
        <w:rPr>
          <w:rStyle w:val="InitialStyle"/>
          <w:rFonts w:ascii="Arial" w:hAnsi="Arial"/>
          <w:noProof/>
          <w:sz w:val="16"/>
        </w:rPr>
        <w:drawing>
          <wp:inline distT="0" distB="0" distL="0" distR="0">
            <wp:extent cx="1457325" cy="342900"/>
            <wp:effectExtent l="19050" t="0" r="9525" b="0"/>
            <wp:docPr id="27" name="Picture 27" descr="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sda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77B" w:rsidRDefault="004A577B">
      <w:pPr>
        <w:pStyle w:val="DefaultText"/>
        <w:rPr>
          <w:rStyle w:val="InitialStyle"/>
          <w:rFonts w:ascii="Arial" w:hAnsi="Arial"/>
          <w:sz w:val="16"/>
        </w:rPr>
      </w:pPr>
    </w:p>
    <w:p w:rsidR="00613745" w:rsidRPr="004A577B" w:rsidRDefault="005076E5" w:rsidP="007D16A4">
      <w:pPr>
        <w:pStyle w:val="Title"/>
        <w:ind w:right="540"/>
        <w:rPr>
          <w:rFonts w:ascii="Arial" w:hAnsi="Arial" w:cs="Arial"/>
          <w:sz w:val="42"/>
        </w:rPr>
      </w:pPr>
      <w:r>
        <w:rPr>
          <w:rFonts w:ascii="Arial" w:hAnsi="Arial" w:cs="Arial"/>
          <w:sz w:val="42"/>
        </w:rPr>
        <w:t>Layers</w:t>
      </w:r>
      <w:r w:rsidR="00930189">
        <w:rPr>
          <w:rFonts w:ascii="Arial" w:hAnsi="Arial" w:cs="Arial"/>
          <w:sz w:val="42"/>
        </w:rPr>
        <w:t xml:space="preserve"> 2013</w:t>
      </w:r>
    </w:p>
    <w:p w:rsidR="00613745" w:rsidRDefault="00D428B7" w:rsidP="007D16A4">
      <w:pPr>
        <w:pStyle w:val="Title"/>
        <w:ind w:right="540"/>
        <w:rPr>
          <w:rFonts w:ascii="Arial" w:hAnsi="Arial" w:cs="Arial"/>
          <w:sz w:val="42"/>
        </w:rPr>
      </w:pPr>
      <w:r>
        <w:rPr>
          <w:rFonts w:ascii="Arial" w:hAnsi="Arial" w:cs="Arial"/>
          <w:sz w:val="42"/>
        </w:rPr>
        <w:t xml:space="preserve">Information for the </w:t>
      </w:r>
      <w:r w:rsidR="00613745" w:rsidRPr="00ED49EC">
        <w:rPr>
          <w:rFonts w:ascii="Arial" w:hAnsi="Arial" w:cs="Arial"/>
          <w:sz w:val="42"/>
        </w:rPr>
        <w:t>Producer</w:t>
      </w:r>
    </w:p>
    <w:p w:rsidR="00D428B7" w:rsidRDefault="00D428B7">
      <w:pPr>
        <w:pStyle w:val="DefaultText"/>
        <w:rPr>
          <w:sz w:val="20"/>
          <w:szCs w:val="20"/>
        </w:rPr>
      </w:pPr>
    </w:p>
    <w:p w:rsidR="005F5A6D" w:rsidRDefault="005F5A6D" w:rsidP="00DF1BE6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13745" w:rsidRDefault="00D428B7" w:rsidP="00DF1BE6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 w:rsidRPr="00DF1BE6">
        <w:rPr>
          <w:rFonts w:ascii="Arial" w:hAnsi="Arial" w:cs="Arial"/>
          <w:b/>
          <w:sz w:val="24"/>
        </w:rPr>
        <w:t>Instructions for the Data Collector:</w:t>
      </w:r>
      <w:r w:rsidRPr="00DF1BE6">
        <w:rPr>
          <w:rFonts w:ascii="Arial" w:hAnsi="Arial" w:cs="Arial"/>
          <w:sz w:val="24"/>
        </w:rPr>
        <w:t xml:space="preserve"> Review this </w:t>
      </w:r>
      <w:r w:rsidR="005F5A6D">
        <w:rPr>
          <w:rFonts w:ascii="Arial" w:hAnsi="Arial" w:cs="Arial"/>
          <w:sz w:val="24"/>
        </w:rPr>
        <w:t>page</w:t>
      </w:r>
      <w:r w:rsidRPr="00DF1BE6">
        <w:rPr>
          <w:rFonts w:ascii="Arial" w:hAnsi="Arial" w:cs="Arial"/>
          <w:sz w:val="24"/>
        </w:rPr>
        <w:t xml:space="preserve"> with the </w:t>
      </w:r>
      <w:r w:rsidR="005E3DAE">
        <w:rPr>
          <w:rFonts w:ascii="Arial" w:hAnsi="Arial" w:cs="Arial"/>
          <w:sz w:val="24"/>
        </w:rPr>
        <w:t>p</w:t>
      </w:r>
      <w:r w:rsidR="005E3DAE" w:rsidRPr="00DF1BE6">
        <w:rPr>
          <w:rFonts w:ascii="Arial" w:hAnsi="Arial" w:cs="Arial"/>
          <w:sz w:val="24"/>
        </w:rPr>
        <w:t>roducer</w:t>
      </w:r>
      <w:r w:rsidR="005F5A6D">
        <w:rPr>
          <w:rFonts w:ascii="Arial" w:hAnsi="Arial" w:cs="Arial"/>
          <w:sz w:val="24"/>
        </w:rPr>
        <w:t xml:space="preserve">, answering any questions. </w:t>
      </w:r>
      <w:r w:rsidR="00DD4D37">
        <w:rPr>
          <w:rFonts w:ascii="Arial" w:hAnsi="Arial" w:cs="Arial"/>
          <w:sz w:val="24"/>
        </w:rPr>
        <w:t xml:space="preserve">Make sure the </w:t>
      </w:r>
      <w:r w:rsidR="005E3DAE">
        <w:rPr>
          <w:rFonts w:ascii="Arial" w:hAnsi="Arial" w:cs="Arial"/>
          <w:sz w:val="24"/>
        </w:rPr>
        <w:t xml:space="preserve">producer </w:t>
      </w:r>
      <w:r w:rsidR="00DD4D37">
        <w:rPr>
          <w:rFonts w:ascii="Arial" w:hAnsi="Arial" w:cs="Arial"/>
          <w:sz w:val="24"/>
        </w:rPr>
        <w:t xml:space="preserve">understands that participation is voluntary. </w:t>
      </w:r>
      <w:r w:rsidR="005F5A6D">
        <w:rPr>
          <w:rFonts w:ascii="Arial" w:hAnsi="Arial" w:cs="Arial"/>
          <w:sz w:val="24"/>
        </w:rPr>
        <w:t xml:space="preserve">Sign </w:t>
      </w:r>
      <w:r w:rsidRPr="00DF1BE6">
        <w:rPr>
          <w:rFonts w:ascii="Arial" w:hAnsi="Arial" w:cs="Arial"/>
          <w:sz w:val="24"/>
        </w:rPr>
        <w:t xml:space="preserve">the document and give the original to the </w:t>
      </w:r>
      <w:r w:rsidR="005E3DAE">
        <w:rPr>
          <w:rFonts w:ascii="Arial" w:hAnsi="Arial" w:cs="Arial"/>
          <w:sz w:val="24"/>
        </w:rPr>
        <w:t>p</w:t>
      </w:r>
      <w:r w:rsidR="005E3DAE" w:rsidRPr="00DF1BE6">
        <w:rPr>
          <w:rFonts w:ascii="Arial" w:hAnsi="Arial" w:cs="Arial"/>
          <w:sz w:val="24"/>
        </w:rPr>
        <w:t>roducer</w:t>
      </w:r>
      <w:r w:rsidRPr="00DF1BE6">
        <w:rPr>
          <w:rFonts w:ascii="Arial" w:hAnsi="Arial" w:cs="Arial"/>
          <w:sz w:val="24"/>
        </w:rPr>
        <w:t xml:space="preserve">. Send the </w:t>
      </w:r>
      <w:r w:rsidR="005F5A6D">
        <w:rPr>
          <w:rFonts w:ascii="Arial" w:hAnsi="Arial" w:cs="Arial"/>
          <w:sz w:val="24"/>
        </w:rPr>
        <w:t xml:space="preserve">yellow </w:t>
      </w:r>
      <w:r w:rsidRPr="00DF1BE6">
        <w:rPr>
          <w:rFonts w:ascii="Arial" w:hAnsi="Arial" w:cs="Arial"/>
          <w:sz w:val="24"/>
        </w:rPr>
        <w:t xml:space="preserve">copy to your NAHMS Coordinator.  </w:t>
      </w:r>
    </w:p>
    <w:p w:rsidR="00476EB7" w:rsidRPr="00DF1BE6" w:rsidRDefault="00476EB7" w:rsidP="00DF1BE6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5F5A6D" w:rsidRDefault="005F5A6D">
      <w:pPr>
        <w:pStyle w:val="indent"/>
        <w:rPr>
          <w:rFonts w:cs="Arial"/>
          <w:b/>
          <w:sz w:val="22"/>
          <w:szCs w:val="22"/>
        </w:rPr>
      </w:pPr>
    </w:p>
    <w:p w:rsidR="00D87A44" w:rsidRPr="00DF1BE6" w:rsidRDefault="00D87A44">
      <w:pPr>
        <w:pStyle w:val="indent"/>
        <w:rPr>
          <w:rFonts w:cs="Arial"/>
          <w:b/>
          <w:sz w:val="22"/>
          <w:szCs w:val="22"/>
        </w:rPr>
      </w:pPr>
      <w:r w:rsidRPr="00DF1BE6">
        <w:rPr>
          <w:rFonts w:cs="Arial"/>
          <w:b/>
          <w:sz w:val="22"/>
          <w:szCs w:val="22"/>
        </w:rPr>
        <w:t>Background</w:t>
      </w:r>
    </w:p>
    <w:p w:rsidR="00D428B7" w:rsidRPr="00DF1BE6" w:rsidRDefault="00613745">
      <w:pPr>
        <w:pStyle w:val="indent"/>
        <w:rPr>
          <w:rFonts w:cs="Arial"/>
          <w:sz w:val="22"/>
          <w:szCs w:val="22"/>
        </w:rPr>
      </w:pPr>
      <w:r w:rsidRPr="00DF1BE6">
        <w:rPr>
          <w:rFonts w:cs="Arial"/>
          <w:sz w:val="22"/>
          <w:szCs w:val="22"/>
        </w:rPr>
        <w:tab/>
      </w:r>
      <w:r w:rsidR="00D428B7" w:rsidRPr="00DF1BE6">
        <w:rPr>
          <w:rFonts w:cs="Arial"/>
          <w:sz w:val="22"/>
          <w:szCs w:val="22"/>
        </w:rPr>
        <w:t xml:space="preserve">Due to </w:t>
      </w:r>
      <w:r w:rsidR="005E3DAE">
        <w:rPr>
          <w:rFonts w:cs="Arial"/>
          <w:sz w:val="22"/>
          <w:szCs w:val="22"/>
        </w:rPr>
        <w:t>increasing</w:t>
      </w:r>
      <w:r w:rsidR="00D428B7" w:rsidRPr="00DF1BE6">
        <w:rPr>
          <w:rFonts w:cs="Arial"/>
          <w:sz w:val="22"/>
          <w:szCs w:val="22"/>
        </w:rPr>
        <w:t xml:space="preserve"> </w:t>
      </w:r>
      <w:r w:rsidR="005E3DAE">
        <w:rPr>
          <w:rFonts w:cs="Arial"/>
          <w:sz w:val="22"/>
          <w:szCs w:val="22"/>
        </w:rPr>
        <w:t>concerns about</w:t>
      </w:r>
      <w:r w:rsidR="00D428B7" w:rsidRPr="00DF1BE6">
        <w:rPr>
          <w:rFonts w:cs="Arial"/>
          <w:sz w:val="22"/>
          <w:szCs w:val="22"/>
        </w:rPr>
        <w:t xml:space="preserve">  </w:t>
      </w:r>
      <w:r w:rsidR="00D428B7" w:rsidRPr="00DF1BE6">
        <w:rPr>
          <w:rFonts w:cs="Arial"/>
          <w:i/>
          <w:sz w:val="22"/>
          <w:szCs w:val="22"/>
        </w:rPr>
        <w:t>Salmonella</w:t>
      </w:r>
      <w:r w:rsidR="00D428B7" w:rsidRPr="00DF1BE6">
        <w:rPr>
          <w:rFonts w:cs="Arial"/>
          <w:sz w:val="22"/>
          <w:szCs w:val="22"/>
        </w:rPr>
        <w:t xml:space="preserve"> Enteritidis (SE) on table-egg farms, the </w:t>
      </w:r>
      <w:r w:rsidR="005E3DAE">
        <w:rPr>
          <w:rFonts w:cs="Arial"/>
          <w:sz w:val="22"/>
          <w:szCs w:val="22"/>
        </w:rPr>
        <w:t xml:space="preserve">USDA’s  Animal and Plant Health Inspection Service’s (APHIS) </w:t>
      </w:r>
      <w:r w:rsidR="00D428B7" w:rsidRPr="00DF1BE6">
        <w:rPr>
          <w:rFonts w:cs="Arial"/>
          <w:sz w:val="22"/>
          <w:szCs w:val="22"/>
        </w:rPr>
        <w:t>National Animal Health Monitor</w:t>
      </w:r>
      <w:r w:rsidR="00476EB7">
        <w:rPr>
          <w:rFonts w:cs="Arial"/>
          <w:sz w:val="22"/>
          <w:szCs w:val="22"/>
        </w:rPr>
        <w:t>ing</w:t>
      </w:r>
      <w:r w:rsidR="00D428B7" w:rsidRPr="00DF1BE6">
        <w:rPr>
          <w:rFonts w:cs="Arial"/>
          <w:sz w:val="22"/>
          <w:szCs w:val="22"/>
        </w:rPr>
        <w:t xml:space="preserve"> System (NAHMS) was asked to conduct a nation</w:t>
      </w:r>
      <w:r w:rsidR="001D6FB4">
        <w:rPr>
          <w:rFonts w:cs="Arial"/>
          <w:sz w:val="22"/>
          <w:szCs w:val="22"/>
        </w:rPr>
        <w:t>al</w:t>
      </w:r>
      <w:r w:rsidR="00D428B7" w:rsidRPr="00DF1BE6">
        <w:rPr>
          <w:rFonts w:cs="Arial"/>
          <w:sz w:val="22"/>
          <w:szCs w:val="22"/>
        </w:rPr>
        <w:t xml:space="preserve"> study to address this </w:t>
      </w:r>
      <w:r w:rsidR="000C529E">
        <w:rPr>
          <w:rFonts w:cs="Arial"/>
          <w:sz w:val="22"/>
          <w:szCs w:val="22"/>
        </w:rPr>
        <w:t>is</w:t>
      </w:r>
      <w:r w:rsidR="00D428B7" w:rsidRPr="00DF1BE6">
        <w:rPr>
          <w:rFonts w:cs="Arial"/>
          <w:sz w:val="22"/>
          <w:szCs w:val="22"/>
        </w:rPr>
        <w:t>sue.</w:t>
      </w:r>
    </w:p>
    <w:p w:rsidR="00D428B7" w:rsidRPr="00DF1BE6" w:rsidRDefault="00D428B7">
      <w:pPr>
        <w:pStyle w:val="indent"/>
        <w:rPr>
          <w:rFonts w:cs="Arial"/>
          <w:sz w:val="22"/>
          <w:szCs w:val="22"/>
        </w:rPr>
      </w:pPr>
    </w:p>
    <w:p w:rsidR="00D87A44" w:rsidRPr="00DF1BE6" w:rsidRDefault="00D428B7">
      <w:pPr>
        <w:pStyle w:val="indent"/>
        <w:rPr>
          <w:rFonts w:cs="Arial"/>
          <w:sz w:val="22"/>
          <w:szCs w:val="22"/>
        </w:rPr>
      </w:pPr>
      <w:r w:rsidRPr="00DF1BE6">
        <w:rPr>
          <w:rFonts w:cs="Arial"/>
          <w:sz w:val="22"/>
          <w:szCs w:val="22"/>
        </w:rPr>
        <w:tab/>
        <w:t xml:space="preserve">Your participation will help </w:t>
      </w:r>
      <w:r w:rsidR="005E3DAE" w:rsidRPr="00DF1BE6">
        <w:rPr>
          <w:rFonts w:cs="Arial"/>
          <w:sz w:val="22"/>
          <w:szCs w:val="22"/>
        </w:rPr>
        <w:t>determin</w:t>
      </w:r>
      <w:r w:rsidR="005E3DAE">
        <w:rPr>
          <w:rFonts w:cs="Arial"/>
          <w:sz w:val="22"/>
          <w:szCs w:val="22"/>
        </w:rPr>
        <w:t>e</w:t>
      </w:r>
      <w:r w:rsidR="005E3DAE" w:rsidRPr="00DF1BE6">
        <w:rPr>
          <w:rFonts w:cs="Arial"/>
          <w:sz w:val="22"/>
          <w:szCs w:val="22"/>
        </w:rPr>
        <w:t xml:space="preserve"> </w:t>
      </w:r>
      <w:r w:rsidR="00613745" w:rsidRPr="00DF1BE6">
        <w:rPr>
          <w:rFonts w:cs="Arial"/>
          <w:sz w:val="22"/>
          <w:szCs w:val="22"/>
        </w:rPr>
        <w:t>national estimates of</w:t>
      </w:r>
      <w:r w:rsidR="005076E5" w:rsidRPr="00DF1BE6">
        <w:rPr>
          <w:rFonts w:cs="Arial"/>
          <w:sz w:val="22"/>
          <w:szCs w:val="22"/>
        </w:rPr>
        <w:t xml:space="preserve"> layer</w:t>
      </w:r>
      <w:r w:rsidR="009A23CA" w:rsidRPr="00DF1BE6">
        <w:rPr>
          <w:rFonts w:cs="Arial"/>
          <w:sz w:val="22"/>
          <w:szCs w:val="22"/>
        </w:rPr>
        <w:t>-</w:t>
      </w:r>
      <w:r w:rsidR="00613745" w:rsidRPr="00DF1BE6">
        <w:rPr>
          <w:rFonts w:cs="Arial"/>
          <w:sz w:val="22"/>
          <w:szCs w:val="22"/>
        </w:rPr>
        <w:t xml:space="preserve">health practices and </w:t>
      </w:r>
      <w:r w:rsidR="005E3DAE">
        <w:rPr>
          <w:rFonts w:cs="Arial"/>
          <w:sz w:val="22"/>
          <w:szCs w:val="22"/>
        </w:rPr>
        <w:t>assist in the</w:t>
      </w:r>
      <w:r w:rsidR="005E3DAE" w:rsidRPr="00DF1BE6">
        <w:rPr>
          <w:rFonts w:cs="Arial"/>
          <w:sz w:val="22"/>
          <w:szCs w:val="22"/>
        </w:rPr>
        <w:t xml:space="preserve"> compil</w:t>
      </w:r>
      <w:r w:rsidR="005E3DAE">
        <w:rPr>
          <w:rFonts w:cs="Arial"/>
          <w:sz w:val="22"/>
          <w:szCs w:val="22"/>
        </w:rPr>
        <w:t>ation of</w:t>
      </w:r>
      <w:r w:rsidR="005E3DAE" w:rsidRPr="00DF1BE6">
        <w:rPr>
          <w:rFonts w:cs="Arial"/>
          <w:sz w:val="22"/>
          <w:szCs w:val="22"/>
        </w:rPr>
        <w:t xml:space="preserve"> </w:t>
      </w:r>
      <w:r w:rsidR="00613745" w:rsidRPr="00DF1BE6">
        <w:rPr>
          <w:rFonts w:cs="Arial"/>
          <w:sz w:val="22"/>
          <w:szCs w:val="22"/>
        </w:rPr>
        <w:t xml:space="preserve">health information to enhance </w:t>
      </w:r>
      <w:r w:rsidR="005076E5" w:rsidRPr="00DF1BE6">
        <w:rPr>
          <w:rFonts w:cs="Arial"/>
          <w:sz w:val="22"/>
          <w:szCs w:val="22"/>
        </w:rPr>
        <w:t xml:space="preserve">egg </w:t>
      </w:r>
      <w:r w:rsidR="00613745" w:rsidRPr="00DF1BE6">
        <w:rPr>
          <w:rFonts w:cs="Arial"/>
          <w:sz w:val="22"/>
          <w:szCs w:val="22"/>
        </w:rPr>
        <w:t xml:space="preserve">production. </w:t>
      </w:r>
      <w:r w:rsidRPr="00DF1BE6">
        <w:rPr>
          <w:rFonts w:cs="Arial"/>
          <w:sz w:val="22"/>
          <w:szCs w:val="22"/>
        </w:rPr>
        <w:t xml:space="preserve"> </w:t>
      </w:r>
    </w:p>
    <w:p w:rsidR="00D87A44" w:rsidRPr="00DF1BE6" w:rsidRDefault="00D87A44">
      <w:pPr>
        <w:pStyle w:val="indent"/>
        <w:rPr>
          <w:rFonts w:cs="Arial"/>
          <w:sz w:val="22"/>
          <w:szCs w:val="22"/>
        </w:rPr>
      </w:pPr>
    </w:p>
    <w:p w:rsidR="00FA4669" w:rsidRPr="00DF1BE6" w:rsidRDefault="00FA4669" w:rsidP="00FA4669">
      <w:pPr>
        <w:pStyle w:val="inden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Participation is voluntary and you may decline to participate.</w:t>
      </w:r>
    </w:p>
    <w:p w:rsidR="00FA4669" w:rsidRDefault="00FA4669">
      <w:pPr>
        <w:pStyle w:val="indent"/>
        <w:rPr>
          <w:rFonts w:cs="Arial"/>
          <w:sz w:val="22"/>
          <w:szCs w:val="22"/>
        </w:rPr>
      </w:pPr>
    </w:p>
    <w:p w:rsidR="00613745" w:rsidRDefault="00D87A44">
      <w:pPr>
        <w:pStyle w:val="indent"/>
        <w:rPr>
          <w:rFonts w:cs="Arial"/>
          <w:sz w:val="22"/>
          <w:szCs w:val="22"/>
        </w:rPr>
      </w:pPr>
      <w:r w:rsidRPr="00DF1BE6">
        <w:rPr>
          <w:rFonts w:cs="Arial"/>
          <w:sz w:val="22"/>
          <w:szCs w:val="22"/>
        </w:rPr>
        <w:tab/>
      </w:r>
      <w:r w:rsidR="00D428B7" w:rsidRPr="00DF1BE6">
        <w:rPr>
          <w:rFonts w:cs="Arial"/>
          <w:sz w:val="22"/>
          <w:szCs w:val="22"/>
        </w:rPr>
        <w:t xml:space="preserve">We ask that you </w:t>
      </w:r>
      <w:r w:rsidRPr="00DF1BE6">
        <w:rPr>
          <w:rFonts w:cs="Arial"/>
          <w:sz w:val="22"/>
          <w:szCs w:val="22"/>
        </w:rPr>
        <w:t>provid</w:t>
      </w:r>
      <w:r w:rsidR="00D428B7" w:rsidRPr="00DF1BE6">
        <w:rPr>
          <w:rFonts w:cs="Arial"/>
          <w:sz w:val="22"/>
          <w:szCs w:val="22"/>
        </w:rPr>
        <w:t>e</w:t>
      </w:r>
      <w:r w:rsidRPr="00DF1BE6">
        <w:rPr>
          <w:rFonts w:cs="Arial"/>
          <w:sz w:val="22"/>
          <w:szCs w:val="22"/>
        </w:rPr>
        <w:t xml:space="preserve"> accurate information regarding poultry-health and management practices</w:t>
      </w:r>
      <w:r w:rsidR="00D428B7" w:rsidRPr="00DF1BE6">
        <w:rPr>
          <w:rFonts w:cs="Arial"/>
          <w:sz w:val="22"/>
          <w:szCs w:val="22"/>
        </w:rPr>
        <w:t xml:space="preserve">; however, you </w:t>
      </w:r>
      <w:r w:rsidRPr="00DF1BE6">
        <w:rPr>
          <w:rFonts w:cs="Arial"/>
          <w:sz w:val="22"/>
          <w:szCs w:val="22"/>
        </w:rPr>
        <w:t>retain the right to refuse answering any questions.</w:t>
      </w:r>
    </w:p>
    <w:p w:rsidR="00DD4D37" w:rsidRPr="00DF1BE6" w:rsidRDefault="00DD4D37" w:rsidP="00FA4669">
      <w:pPr>
        <w:pStyle w:val="indent"/>
        <w:ind w:left="0" w:firstLine="0"/>
        <w:rPr>
          <w:rFonts w:cs="Arial"/>
          <w:sz w:val="22"/>
          <w:szCs w:val="22"/>
        </w:rPr>
      </w:pPr>
    </w:p>
    <w:p w:rsidR="00613745" w:rsidRPr="00DF1BE6" w:rsidRDefault="00613745">
      <w:pPr>
        <w:pStyle w:val="DefaultText"/>
        <w:rPr>
          <w:rFonts w:ascii="Arial" w:hAnsi="Arial" w:cs="Arial"/>
          <w:szCs w:val="22"/>
        </w:rPr>
      </w:pPr>
    </w:p>
    <w:p w:rsidR="00D87A44" w:rsidRDefault="00D87A44">
      <w:pPr>
        <w:pStyle w:val="indent"/>
        <w:rPr>
          <w:rFonts w:cs="Arial"/>
          <w:b/>
          <w:sz w:val="22"/>
          <w:szCs w:val="22"/>
        </w:rPr>
      </w:pPr>
      <w:r w:rsidRPr="00DF1BE6">
        <w:rPr>
          <w:rFonts w:cs="Arial"/>
          <w:b/>
          <w:sz w:val="22"/>
          <w:szCs w:val="22"/>
        </w:rPr>
        <w:t>Confidentiality</w:t>
      </w:r>
    </w:p>
    <w:p w:rsidR="00DD7D53" w:rsidRPr="00DF1BE6" w:rsidRDefault="00DD7D53">
      <w:pPr>
        <w:pStyle w:val="indent"/>
        <w:rPr>
          <w:rFonts w:cs="Arial"/>
          <w:b/>
          <w:sz w:val="22"/>
          <w:szCs w:val="22"/>
        </w:rPr>
      </w:pPr>
    </w:p>
    <w:p w:rsidR="00A15387" w:rsidRPr="00DF1BE6" w:rsidRDefault="00613745" w:rsidP="00A15387">
      <w:pPr>
        <w:ind w:left="360" w:hanging="360"/>
        <w:rPr>
          <w:rFonts w:ascii="Arial" w:hAnsi="Arial" w:cs="Arial"/>
          <w:szCs w:val="22"/>
        </w:rPr>
      </w:pPr>
      <w:r w:rsidRPr="00DF1BE6">
        <w:rPr>
          <w:rFonts w:cs="Arial"/>
          <w:szCs w:val="22"/>
        </w:rPr>
        <w:tab/>
      </w:r>
      <w:r w:rsidR="00A15387" w:rsidRPr="00DF1BE6">
        <w:rPr>
          <w:rFonts w:ascii="Arial" w:hAnsi="Arial" w:cs="Arial"/>
          <w:szCs w:val="22"/>
        </w:rPr>
        <w:t>The information you [or your establishment] provide to the data collector will be used for statistical purposes only.  In accordance with the Confidential Information Protection provisions of Title V, Subtitle A, Public Law 107-347 and other applicable Federal laws, your responses will be kept confidential and will not be disclosed in identifiable form</w:t>
      </w:r>
      <w:r w:rsidR="00476EB7">
        <w:rPr>
          <w:rFonts w:ascii="Arial" w:hAnsi="Arial" w:cs="Arial"/>
          <w:szCs w:val="22"/>
        </w:rPr>
        <w:t>.</w:t>
      </w:r>
      <w:r w:rsidR="00A15387" w:rsidRPr="00DF1BE6">
        <w:rPr>
          <w:rFonts w:ascii="Arial" w:hAnsi="Arial" w:cs="Arial"/>
          <w:szCs w:val="22"/>
        </w:rPr>
        <w:t xml:space="preserve"> </w:t>
      </w:r>
      <w:r w:rsidR="00476EB7">
        <w:rPr>
          <w:rFonts w:ascii="Arial" w:hAnsi="Arial" w:cs="Arial"/>
          <w:szCs w:val="22"/>
        </w:rPr>
        <w:t xml:space="preserve"> Only NAHMS </w:t>
      </w:r>
      <w:r w:rsidR="00A15387" w:rsidRPr="00DF1BE6">
        <w:rPr>
          <w:rFonts w:ascii="Arial" w:hAnsi="Arial" w:cs="Arial"/>
          <w:szCs w:val="22"/>
        </w:rPr>
        <w:t>employees or</w:t>
      </w:r>
      <w:r w:rsidR="00476EB7">
        <w:rPr>
          <w:rFonts w:ascii="Arial" w:hAnsi="Arial" w:cs="Arial"/>
          <w:szCs w:val="22"/>
        </w:rPr>
        <w:t xml:space="preserve"> those acting on NAHMS behalf (NAHMS</w:t>
      </w:r>
      <w:r w:rsidR="00A15387" w:rsidRPr="00DF1BE6">
        <w:rPr>
          <w:rFonts w:ascii="Arial" w:hAnsi="Arial" w:cs="Arial"/>
          <w:szCs w:val="22"/>
        </w:rPr>
        <w:t xml:space="preserve"> agents</w:t>
      </w:r>
      <w:r w:rsidR="00476EB7">
        <w:rPr>
          <w:rFonts w:ascii="Arial" w:hAnsi="Arial" w:cs="Arial"/>
          <w:szCs w:val="22"/>
        </w:rPr>
        <w:t>) will have access to the data</w:t>
      </w:r>
      <w:r w:rsidR="00A15387" w:rsidRPr="00DF1BE6">
        <w:rPr>
          <w:rFonts w:ascii="Arial" w:hAnsi="Arial" w:cs="Arial"/>
          <w:szCs w:val="22"/>
        </w:rPr>
        <w:t>. By law, every NAHMS employee as well as every NAHMS agent has taken an oath and is subject to a jail term of up to 5 years, a fine of up to $250,000, or both if he or she discloses ANY identifiable information about</w:t>
      </w:r>
      <w:r w:rsidR="00476EB7">
        <w:rPr>
          <w:rFonts w:ascii="Arial" w:hAnsi="Arial" w:cs="Arial"/>
          <w:szCs w:val="22"/>
        </w:rPr>
        <w:t xml:space="preserve"> you [or your establishment].</w:t>
      </w:r>
    </w:p>
    <w:p w:rsidR="00D87A44" w:rsidRPr="00DF1BE6" w:rsidRDefault="00D87A44" w:rsidP="00DF1BE6">
      <w:pPr>
        <w:pStyle w:val="indent"/>
        <w:ind w:left="0" w:firstLine="0"/>
        <w:rPr>
          <w:rFonts w:cs="Arial"/>
          <w:b/>
          <w:sz w:val="22"/>
          <w:szCs w:val="22"/>
        </w:rPr>
      </w:pPr>
    </w:p>
    <w:p w:rsidR="00613745" w:rsidRPr="00DF1BE6" w:rsidRDefault="00613745">
      <w:pPr>
        <w:pStyle w:val="indent"/>
        <w:rPr>
          <w:rFonts w:cs="Arial"/>
          <w:sz w:val="22"/>
          <w:szCs w:val="22"/>
        </w:rPr>
      </w:pPr>
      <w:r w:rsidRPr="00DF1BE6">
        <w:rPr>
          <w:rFonts w:cs="Arial"/>
          <w:sz w:val="22"/>
          <w:szCs w:val="22"/>
        </w:rPr>
        <w:tab/>
      </w:r>
      <w:r w:rsidR="006B064F" w:rsidRPr="00DF1BE6">
        <w:rPr>
          <w:rFonts w:cs="Arial"/>
          <w:sz w:val="22"/>
          <w:szCs w:val="22"/>
        </w:rPr>
        <w:t>I</w:t>
      </w:r>
      <w:r w:rsidRPr="00DF1BE6">
        <w:rPr>
          <w:rFonts w:cs="Arial"/>
          <w:sz w:val="22"/>
          <w:szCs w:val="22"/>
        </w:rPr>
        <w:t xml:space="preserve">nformation on a Producer’s </w:t>
      </w:r>
      <w:r w:rsidR="00354793" w:rsidRPr="00DF1BE6">
        <w:rPr>
          <w:rFonts w:cs="Arial"/>
          <w:sz w:val="22"/>
          <w:szCs w:val="22"/>
        </w:rPr>
        <w:t>birds</w:t>
      </w:r>
      <w:r w:rsidRPr="00DF1BE6">
        <w:rPr>
          <w:rFonts w:cs="Arial"/>
          <w:sz w:val="22"/>
          <w:szCs w:val="22"/>
        </w:rPr>
        <w:t xml:space="preserve"> revealed from sources unrelated to the </w:t>
      </w:r>
      <w:r w:rsidR="00354793" w:rsidRPr="00DF1BE6">
        <w:rPr>
          <w:rFonts w:cs="Arial"/>
          <w:sz w:val="22"/>
          <w:szCs w:val="22"/>
        </w:rPr>
        <w:t>Layers</w:t>
      </w:r>
      <w:r w:rsidR="005076E5" w:rsidRPr="00DF1BE6">
        <w:rPr>
          <w:rFonts w:cs="Arial"/>
          <w:sz w:val="22"/>
          <w:szCs w:val="22"/>
        </w:rPr>
        <w:t xml:space="preserve"> 2013</w:t>
      </w:r>
      <w:r w:rsidR="00CB0680" w:rsidRPr="00DF1BE6">
        <w:rPr>
          <w:rFonts w:cs="Arial"/>
          <w:sz w:val="22"/>
          <w:szCs w:val="22"/>
        </w:rPr>
        <w:t xml:space="preserve"> </w:t>
      </w:r>
      <w:r w:rsidR="009A23CA" w:rsidRPr="00DF1BE6">
        <w:rPr>
          <w:rFonts w:cs="Arial"/>
          <w:sz w:val="22"/>
          <w:szCs w:val="22"/>
        </w:rPr>
        <w:t>s</w:t>
      </w:r>
      <w:r w:rsidRPr="00DF1BE6">
        <w:rPr>
          <w:rFonts w:cs="Arial"/>
          <w:sz w:val="22"/>
          <w:szCs w:val="22"/>
        </w:rPr>
        <w:t>tudy</w:t>
      </w:r>
      <w:r w:rsidR="00975B5C" w:rsidRPr="00DF1BE6">
        <w:rPr>
          <w:rFonts w:cs="Arial"/>
          <w:sz w:val="22"/>
          <w:szCs w:val="22"/>
        </w:rPr>
        <w:t>,</w:t>
      </w:r>
      <w:r w:rsidRPr="00DF1BE6">
        <w:rPr>
          <w:rFonts w:cs="Arial"/>
          <w:sz w:val="22"/>
          <w:szCs w:val="22"/>
        </w:rPr>
        <w:t xml:space="preserve"> such as testing and inspection </w:t>
      </w:r>
      <w:r w:rsidR="00975B5C" w:rsidRPr="00DF1BE6">
        <w:rPr>
          <w:rFonts w:cs="Arial"/>
          <w:sz w:val="22"/>
          <w:szCs w:val="22"/>
        </w:rPr>
        <w:t>for movement or sale of animals</w:t>
      </w:r>
      <w:r w:rsidRPr="00DF1BE6">
        <w:rPr>
          <w:rFonts w:cs="Arial"/>
          <w:sz w:val="22"/>
          <w:szCs w:val="22"/>
        </w:rPr>
        <w:t xml:space="preserve"> or tracebacks on testing done at slaughter</w:t>
      </w:r>
      <w:r w:rsidR="00975B5C" w:rsidRPr="00DF1BE6">
        <w:rPr>
          <w:rFonts w:cs="Arial"/>
          <w:sz w:val="22"/>
          <w:szCs w:val="22"/>
        </w:rPr>
        <w:t>,</w:t>
      </w:r>
      <w:r w:rsidRPr="00DF1BE6">
        <w:rPr>
          <w:rFonts w:cs="Arial"/>
          <w:sz w:val="22"/>
          <w:szCs w:val="22"/>
        </w:rPr>
        <w:t xml:space="preserve"> may cause </w:t>
      </w:r>
      <w:r w:rsidR="00546790" w:rsidRPr="00DF1BE6">
        <w:rPr>
          <w:rFonts w:cs="Arial"/>
          <w:sz w:val="22"/>
          <w:szCs w:val="22"/>
        </w:rPr>
        <w:t xml:space="preserve">unrelated </w:t>
      </w:r>
      <w:r w:rsidRPr="00DF1BE6">
        <w:rPr>
          <w:rFonts w:cs="Arial"/>
          <w:sz w:val="22"/>
          <w:szCs w:val="22"/>
        </w:rPr>
        <w:t>regulatory action</w:t>
      </w:r>
      <w:bookmarkStart w:id="0" w:name="_GoBack"/>
      <w:bookmarkEnd w:id="0"/>
      <w:r w:rsidRPr="00DF1BE6">
        <w:rPr>
          <w:rFonts w:cs="Arial"/>
          <w:sz w:val="22"/>
          <w:szCs w:val="22"/>
        </w:rPr>
        <w:t>.</w:t>
      </w:r>
    </w:p>
    <w:p w:rsidR="00613745" w:rsidRPr="00DF1BE6" w:rsidRDefault="00613745">
      <w:pPr>
        <w:pStyle w:val="indent"/>
        <w:rPr>
          <w:rFonts w:cs="Arial"/>
          <w:sz w:val="22"/>
          <w:szCs w:val="22"/>
        </w:rPr>
      </w:pPr>
    </w:p>
    <w:p w:rsidR="00DD7D53" w:rsidRDefault="00DD7D53">
      <w:pPr>
        <w:pStyle w:val="indent"/>
        <w:rPr>
          <w:rFonts w:cs="Arial"/>
          <w:b/>
          <w:sz w:val="22"/>
          <w:szCs w:val="22"/>
        </w:rPr>
      </w:pPr>
    </w:p>
    <w:p w:rsidR="00D87A44" w:rsidRPr="00DF1BE6" w:rsidRDefault="00D87A44">
      <w:pPr>
        <w:pStyle w:val="indent"/>
        <w:rPr>
          <w:rFonts w:cs="Arial"/>
          <w:b/>
          <w:sz w:val="22"/>
          <w:szCs w:val="22"/>
        </w:rPr>
      </w:pPr>
      <w:r w:rsidRPr="00DF1BE6">
        <w:rPr>
          <w:rFonts w:cs="Arial"/>
          <w:b/>
          <w:sz w:val="22"/>
          <w:szCs w:val="22"/>
        </w:rPr>
        <w:t>Publications</w:t>
      </w:r>
    </w:p>
    <w:p w:rsidR="00613745" w:rsidRPr="00DF1BE6" w:rsidRDefault="00613745">
      <w:pPr>
        <w:pStyle w:val="indent"/>
        <w:rPr>
          <w:rFonts w:cs="Arial"/>
          <w:sz w:val="22"/>
          <w:szCs w:val="22"/>
        </w:rPr>
      </w:pPr>
      <w:r w:rsidRPr="00DF1BE6">
        <w:rPr>
          <w:rFonts w:cs="Arial"/>
          <w:sz w:val="22"/>
          <w:szCs w:val="22"/>
        </w:rPr>
        <w:tab/>
        <w:t>APHIS may publish, or authorize</w:t>
      </w:r>
      <w:r w:rsidR="008156E5" w:rsidRPr="00DF1BE6">
        <w:rPr>
          <w:rFonts w:cs="Arial"/>
          <w:sz w:val="22"/>
          <w:szCs w:val="22"/>
        </w:rPr>
        <w:t xml:space="preserve"> others to publish</w:t>
      </w:r>
      <w:r w:rsidRPr="00DF1BE6">
        <w:rPr>
          <w:rFonts w:cs="Arial"/>
          <w:sz w:val="22"/>
          <w:szCs w:val="22"/>
        </w:rPr>
        <w:t xml:space="preserve">, the aggregate (summary) findings acquired from NAHMS for the benefit of the </w:t>
      </w:r>
      <w:r w:rsidR="005076E5" w:rsidRPr="00DF1BE6">
        <w:rPr>
          <w:rFonts w:cs="Arial"/>
          <w:sz w:val="22"/>
          <w:szCs w:val="22"/>
        </w:rPr>
        <w:t>layer</w:t>
      </w:r>
      <w:r w:rsidRPr="00DF1BE6">
        <w:rPr>
          <w:rFonts w:cs="Arial"/>
          <w:sz w:val="22"/>
          <w:szCs w:val="22"/>
        </w:rPr>
        <w:t xml:space="preserve"> industry,</w:t>
      </w:r>
      <w:r w:rsidR="002A73DB" w:rsidRPr="00DF1BE6">
        <w:rPr>
          <w:rFonts w:cs="Arial"/>
          <w:sz w:val="22"/>
          <w:szCs w:val="22"/>
        </w:rPr>
        <w:t xml:space="preserve"> allied</w:t>
      </w:r>
      <w:r w:rsidRPr="00DF1BE6">
        <w:rPr>
          <w:rFonts w:cs="Arial"/>
          <w:sz w:val="22"/>
          <w:szCs w:val="22"/>
        </w:rPr>
        <w:t xml:space="preserve"> private industry, and other interested groups, but will ensure that the identit</w:t>
      </w:r>
      <w:r w:rsidR="009A23CA" w:rsidRPr="00DF1BE6">
        <w:rPr>
          <w:rFonts w:cs="Arial"/>
          <w:sz w:val="22"/>
          <w:szCs w:val="22"/>
        </w:rPr>
        <w:t xml:space="preserve">y of the </w:t>
      </w:r>
      <w:r w:rsidR="005E3DAE">
        <w:rPr>
          <w:rFonts w:cs="Arial"/>
          <w:sz w:val="22"/>
          <w:szCs w:val="22"/>
        </w:rPr>
        <w:t>p</w:t>
      </w:r>
      <w:r w:rsidR="005E3DAE" w:rsidRPr="00DF1BE6">
        <w:rPr>
          <w:rFonts w:cs="Arial"/>
          <w:sz w:val="22"/>
          <w:szCs w:val="22"/>
        </w:rPr>
        <w:t xml:space="preserve">roducer </w:t>
      </w:r>
      <w:r w:rsidR="009A23CA" w:rsidRPr="00DF1BE6">
        <w:rPr>
          <w:rFonts w:cs="Arial"/>
          <w:sz w:val="22"/>
          <w:szCs w:val="22"/>
        </w:rPr>
        <w:t xml:space="preserve">is withheld. </w:t>
      </w:r>
      <w:r w:rsidRPr="00DF1BE6">
        <w:rPr>
          <w:rFonts w:cs="Arial"/>
          <w:sz w:val="22"/>
          <w:szCs w:val="22"/>
        </w:rPr>
        <w:t>APHIS m</w:t>
      </w:r>
      <w:r w:rsidR="00975B5C" w:rsidRPr="00DF1BE6">
        <w:rPr>
          <w:rFonts w:cs="Arial"/>
          <w:sz w:val="22"/>
          <w:szCs w:val="22"/>
        </w:rPr>
        <w:t>ay not publish, or authorize others to publish,</w:t>
      </w:r>
      <w:r w:rsidRPr="00DF1BE6">
        <w:rPr>
          <w:rFonts w:cs="Arial"/>
          <w:sz w:val="22"/>
          <w:szCs w:val="22"/>
        </w:rPr>
        <w:t xml:space="preserve"> individual responses</w:t>
      </w:r>
      <w:r w:rsidR="00476EB7">
        <w:rPr>
          <w:rFonts w:cs="Arial"/>
          <w:sz w:val="22"/>
          <w:szCs w:val="22"/>
        </w:rPr>
        <w:t>.</w:t>
      </w:r>
    </w:p>
    <w:p w:rsidR="00613745" w:rsidRPr="00DF1BE6" w:rsidRDefault="00613745">
      <w:pPr>
        <w:pStyle w:val="indent"/>
        <w:rPr>
          <w:rFonts w:cs="Arial"/>
          <w:sz w:val="22"/>
          <w:szCs w:val="22"/>
        </w:rPr>
      </w:pPr>
    </w:p>
    <w:p w:rsidR="00613745" w:rsidRPr="00DF1BE6" w:rsidRDefault="00D87A44">
      <w:pPr>
        <w:pStyle w:val="indent"/>
        <w:rPr>
          <w:rFonts w:cs="Arial"/>
          <w:sz w:val="22"/>
          <w:szCs w:val="22"/>
        </w:rPr>
      </w:pPr>
      <w:r w:rsidRPr="00DF1BE6">
        <w:rPr>
          <w:rFonts w:cs="Arial"/>
          <w:sz w:val="22"/>
          <w:szCs w:val="22"/>
        </w:rPr>
        <w:t xml:space="preserve"> </w:t>
      </w:r>
      <w:r w:rsidRPr="00DF1BE6">
        <w:rPr>
          <w:rFonts w:cs="Arial"/>
          <w:sz w:val="22"/>
          <w:szCs w:val="22"/>
        </w:rPr>
        <w:tab/>
      </w:r>
      <w:r w:rsidR="00BE3B02">
        <w:rPr>
          <w:rFonts w:cs="Arial"/>
          <w:sz w:val="22"/>
          <w:szCs w:val="22"/>
        </w:rPr>
        <w:t>You</w:t>
      </w:r>
      <w:r w:rsidR="00975B5C" w:rsidRPr="00DF1BE6">
        <w:rPr>
          <w:rFonts w:cs="Arial"/>
          <w:sz w:val="22"/>
          <w:szCs w:val="22"/>
        </w:rPr>
        <w:t xml:space="preserve"> can obtain </w:t>
      </w:r>
      <w:r w:rsidR="006B064F" w:rsidRPr="00DF1BE6">
        <w:rPr>
          <w:rFonts w:cs="Arial"/>
          <w:sz w:val="22"/>
          <w:szCs w:val="22"/>
        </w:rPr>
        <w:t xml:space="preserve">these reports and </w:t>
      </w:r>
      <w:r w:rsidR="00613745" w:rsidRPr="00DF1BE6">
        <w:rPr>
          <w:rFonts w:cs="Arial"/>
          <w:sz w:val="22"/>
          <w:szCs w:val="22"/>
        </w:rPr>
        <w:t>furth</w:t>
      </w:r>
      <w:r w:rsidR="00975B5C" w:rsidRPr="00DF1BE6">
        <w:rPr>
          <w:rFonts w:cs="Arial"/>
          <w:sz w:val="22"/>
          <w:szCs w:val="22"/>
        </w:rPr>
        <w:t>er information from this study</w:t>
      </w:r>
      <w:r w:rsidR="00613745" w:rsidRPr="00DF1BE6">
        <w:rPr>
          <w:rFonts w:cs="Arial"/>
          <w:sz w:val="22"/>
          <w:szCs w:val="22"/>
        </w:rPr>
        <w:t xml:space="preserve"> by accessing the NAHMS </w:t>
      </w:r>
      <w:r w:rsidR="009A23CA" w:rsidRPr="00DF1BE6">
        <w:rPr>
          <w:rFonts w:cs="Arial"/>
          <w:sz w:val="22"/>
          <w:szCs w:val="22"/>
        </w:rPr>
        <w:t>W</w:t>
      </w:r>
      <w:r w:rsidR="00613745" w:rsidRPr="00DF1BE6">
        <w:rPr>
          <w:rFonts w:cs="Arial"/>
          <w:sz w:val="22"/>
          <w:szCs w:val="22"/>
        </w:rPr>
        <w:t xml:space="preserve">eb site </w:t>
      </w:r>
      <w:r w:rsidR="006B6A5A" w:rsidRPr="00DF1BE6">
        <w:rPr>
          <w:rFonts w:cs="Arial"/>
          <w:sz w:val="22"/>
          <w:szCs w:val="22"/>
        </w:rPr>
        <w:t xml:space="preserve">at </w:t>
      </w:r>
      <w:hyperlink r:id="rId10" w:history="1">
        <w:r w:rsidR="00575C17" w:rsidRPr="00DF1BE6">
          <w:rPr>
            <w:rStyle w:val="Hyperlink"/>
            <w:rFonts w:cs="Arial"/>
            <w:sz w:val="22"/>
            <w:szCs w:val="22"/>
          </w:rPr>
          <w:t>http://nahms.aphis.usda.gov</w:t>
        </w:r>
      </w:hyperlink>
      <w:r w:rsidR="00D630C6" w:rsidRPr="00DF1BE6">
        <w:rPr>
          <w:rFonts w:cs="Arial"/>
          <w:sz w:val="22"/>
          <w:szCs w:val="22"/>
        </w:rPr>
        <w:t>.</w:t>
      </w:r>
    </w:p>
    <w:p w:rsidR="00575C17" w:rsidRPr="00DF1BE6" w:rsidRDefault="00575C17">
      <w:pPr>
        <w:pStyle w:val="indent"/>
        <w:rPr>
          <w:rFonts w:cs="Arial"/>
          <w:sz w:val="22"/>
          <w:szCs w:val="22"/>
        </w:rPr>
      </w:pPr>
    </w:p>
    <w:p w:rsidR="00ED49EC" w:rsidRPr="00DF1BE6" w:rsidRDefault="00ED49EC" w:rsidP="002571F0">
      <w:pPr>
        <w:pStyle w:val="indent"/>
        <w:rPr>
          <w:rFonts w:cs="Arial"/>
          <w:sz w:val="22"/>
          <w:szCs w:val="22"/>
          <w:u w:val="single"/>
        </w:rPr>
      </w:pPr>
    </w:p>
    <w:p w:rsidR="002571F0" w:rsidRPr="00DD4D37" w:rsidRDefault="002571F0" w:rsidP="002571F0">
      <w:pPr>
        <w:pStyle w:val="DefaultText"/>
        <w:rPr>
          <w:rFonts w:ascii="Arial" w:hAnsi="Arial" w:cs="Arial"/>
          <w:b/>
          <w:szCs w:val="22"/>
          <w:u w:val="single"/>
        </w:rPr>
      </w:pPr>
      <w:r w:rsidRPr="00DF1BE6">
        <w:rPr>
          <w:rFonts w:ascii="Arial" w:hAnsi="Arial" w:cs="Arial"/>
          <w:szCs w:val="22"/>
          <w:u w:val="single"/>
        </w:rPr>
        <w:t xml:space="preserve">                                  </w:t>
      </w:r>
      <w:r w:rsidR="00D87A44" w:rsidRPr="00DF1BE6">
        <w:rPr>
          <w:rFonts w:ascii="Arial" w:hAnsi="Arial" w:cs="Arial"/>
          <w:szCs w:val="22"/>
          <w:u w:val="single"/>
        </w:rPr>
        <w:t xml:space="preserve">                           </w:t>
      </w:r>
      <w:r w:rsidRPr="00DF1BE6">
        <w:rPr>
          <w:rFonts w:ascii="Arial" w:hAnsi="Arial" w:cs="Arial"/>
          <w:szCs w:val="22"/>
          <w:u w:val="single"/>
        </w:rPr>
        <w:t xml:space="preserve">         /date     </w:t>
      </w:r>
      <w:r w:rsidRPr="00DF1BE6">
        <w:rPr>
          <w:rFonts w:ascii="Arial" w:hAnsi="Arial" w:cs="Arial"/>
          <w:szCs w:val="22"/>
          <w:u w:val="single"/>
        </w:rPr>
        <w:tab/>
        <w:t xml:space="preserve">                   </w:t>
      </w:r>
      <w:r w:rsidRPr="00DD4D37">
        <w:rPr>
          <w:rFonts w:ascii="Arial" w:hAnsi="Arial" w:cs="Arial"/>
          <w:szCs w:val="22"/>
        </w:rPr>
        <w:t xml:space="preserve"> </w:t>
      </w:r>
      <w:r w:rsidRPr="00DD4D37">
        <w:rPr>
          <w:rFonts w:ascii="Arial" w:hAnsi="Arial" w:cs="Arial"/>
          <w:szCs w:val="22"/>
        </w:rPr>
        <w:tab/>
      </w:r>
      <w:r w:rsidR="00DD4D37" w:rsidRPr="00DD4D37">
        <w:rPr>
          <w:rFonts w:ascii="Arial" w:hAnsi="Arial" w:cs="Arial"/>
          <w:szCs w:val="22"/>
        </w:rPr>
        <w:t xml:space="preserve">  </w:t>
      </w:r>
      <w:r w:rsidR="00DD4D37">
        <w:rPr>
          <w:rFonts w:ascii="Arial" w:hAnsi="Arial" w:cs="Arial"/>
          <w:b/>
          <w:szCs w:val="22"/>
        </w:rPr>
        <w:t xml:space="preserve">NAHMS ID </w:t>
      </w:r>
      <w:r w:rsidR="00DD4D37" w:rsidRPr="00DD4D37">
        <w:rPr>
          <w:rFonts w:ascii="Arial" w:hAnsi="Arial" w:cs="Arial"/>
          <w:szCs w:val="22"/>
          <w:u w:val="single"/>
        </w:rPr>
        <w:t>____________</w:t>
      </w:r>
      <w:r w:rsidR="00DD4D37">
        <w:rPr>
          <w:rFonts w:ascii="Arial" w:hAnsi="Arial" w:cs="Arial"/>
          <w:szCs w:val="22"/>
          <w:u w:val="single"/>
        </w:rPr>
        <w:t>___</w:t>
      </w:r>
    </w:p>
    <w:p w:rsidR="00D428B7" w:rsidRPr="00DF1BE6" w:rsidRDefault="00D428B7" w:rsidP="002571F0">
      <w:pPr>
        <w:pStyle w:val="DefaultText"/>
        <w:rPr>
          <w:rFonts w:ascii="Arial" w:hAnsi="Arial" w:cs="Arial"/>
          <w:b/>
          <w:szCs w:val="22"/>
        </w:rPr>
      </w:pPr>
      <w:r w:rsidRPr="00DF1BE6">
        <w:rPr>
          <w:rFonts w:ascii="Arial" w:hAnsi="Arial" w:cs="Arial"/>
          <w:b/>
          <w:szCs w:val="22"/>
        </w:rPr>
        <w:t>DATA COLLECTOR</w:t>
      </w:r>
      <w:r w:rsidR="002571F0" w:rsidRPr="00DF1BE6">
        <w:rPr>
          <w:rFonts w:ascii="Arial" w:hAnsi="Arial" w:cs="Arial"/>
          <w:b/>
          <w:szCs w:val="22"/>
        </w:rPr>
        <w:t xml:space="preserve">              </w:t>
      </w:r>
      <w:r w:rsidR="002571F0" w:rsidRPr="00DF1BE6">
        <w:rPr>
          <w:rFonts w:ascii="Arial" w:hAnsi="Arial" w:cs="Arial"/>
          <w:b/>
          <w:szCs w:val="22"/>
        </w:rPr>
        <w:tab/>
      </w:r>
      <w:r w:rsidR="002571F0" w:rsidRPr="00DF1BE6">
        <w:rPr>
          <w:rFonts w:ascii="Arial" w:hAnsi="Arial" w:cs="Arial"/>
          <w:b/>
          <w:szCs w:val="22"/>
        </w:rPr>
        <w:tab/>
      </w:r>
      <w:r w:rsidR="002571F0" w:rsidRPr="00DF1BE6">
        <w:rPr>
          <w:rFonts w:ascii="Arial" w:hAnsi="Arial" w:cs="Arial"/>
          <w:b/>
          <w:szCs w:val="22"/>
        </w:rPr>
        <w:tab/>
      </w:r>
      <w:r w:rsidR="002571F0" w:rsidRPr="00DF1BE6">
        <w:rPr>
          <w:rFonts w:ascii="Arial" w:hAnsi="Arial" w:cs="Arial"/>
          <w:b/>
          <w:szCs w:val="22"/>
        </w:rPr>
        <w:tab/>
      </w:r>
      <w:r w:rsidR="002571F0" w:rsidRPr="00DF1BE6">
        <w:rPr>
          <w:rFonts w:ascii="Arial" w:hAnsi="Arial" w:cs="Arial"/>
          <w:b/>
          <w:szCs w:val="22"/>
        </w:rPr>
        <w:tab/>
        <w:t xml:space="preserve">  </w:t>
      </w:r>
      <w:r w:rsidR="002571F0" w:rsidRPr="00DF1BE6">
        <w:rPr>
          <w:rFonts w:ascii="Arial" w:hAnsi="Arial" w:cs="Arial"/>
          <w:b/>
          <w:szCs w:val="22"/>
        </w:rPr>
        <w:tab/>
      </w:r>
    </w:p>
    <w:p w:rsidR="0037541B" w:rsidRDefault="00930189" w:rsidP="00DF1BE6">
      <w:pPr>
        <w:pStyle w:val="DefaultText"/>
        <w:rPr>
          <w:rFonts w:ascii="Arial" w:hAnsi="Arial" w:cs="Arial"/>
          <w:sz w:val="20"/>
          <w:szCs w:val="20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A41F74" wp14:editId="4357880C">
                <wp:simplePos x="0" y="0"/>
                <wp:positionH relativeFrom="column">
                  <wp:posOffset>6023610</wp:posOffset>
                </wp:positionH>
                <wp:positionV relativeFrom="paragraph">
                  <wp:posOffset>215900</wp:posOffset>
                </wp:positionV>
                <wp:extent cx="885825" cy="506095"/>
                <wp:effectExtent l="0" t="0" r="28575" b="27305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6E5" w:rsidRPr="002571F0" w:rsidRDefault="005076E5" w:rsidP="0057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57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NAHMS-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29</w:t>
                            </w:r>
                            <w:r w:rsidR="0016581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5076E5" w:rsidRPr="002571F0" w:rsidRDefault="00D87A44" w:rsidP="00575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Feb2013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margin-left:474.3pt;margin-top:17pt;width:69.75pt;height:3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">
                <v:textbox>
                  <w:txbxContent>
                    <w:p w:rsidR="005076E5" w:rsidRPr="002571F0" w:rsidRDefault="005076E5" w:rsidP="00575C1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57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NAHMS-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29</w:t>
                      </w:r>
                      <w:r w:rsidR="0016581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8</w:t>
                      </w:r>
                    </w:p>
                    <w:p w:rsidR="005076E5" w:rsidRPr="002571F0" w:rsidRDefault="00D87A44" w:rsidP="00575C1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Feb2013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0B0536" wp14:editId="11D39BB9">
                <wp:simplePos x="0" y="0"/>
                <wp:positionH relativeFrom="column">
                  <wp:posOffset>-219075</wp:posOffset>
                </wp:positionH>
                <wp:positionV relativeFrom="paragraph">
                  <wp:posOffset>215900</wp:posOffset>
                </wp:positionV>
                <wp:extent cx="6242685" cy="506095"/>
                <wp:effectExtent l="0" t="0" r="24765" b="27305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6E5" w:rsidRPr="00124B7D" w:rsidRDefault="005076E5" w:rsidP="007E2E4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xxxx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The time required to complete this information collection is estimated to average </w:t>
                            </w:r>
                            <w:r w:rsidR="0016581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r w:rsidR="0016581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hour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margin-left:-17.25pt;margin-top:17pt;width:491.55pt;height:3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">
                <v:textbox>
                  <w:txbxContent>
                    <w:p w:rsidR="005076E5" w:rsidRPr="00124B7D" w:rsidRDefault="005076E5" w:rsidP="007E2E4B">
                      <w:pPr>
                        <w:rPr>
                          <w:sz w:val="14"/>
                          <w:szCs w:val="14"/>
                        </w:rPr>
                      </w:pP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xxxx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The time required to complete this information collection is estimated to average </w:t>
                      </w:r>
                      <w:r w:rsidR="00165819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r w:rsidR="00165819">
                        <w:rPr>
                          <w:rFonts w:ascii="Arial" w:hAnsi="Arial" w:cs="Arial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hour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541B" w:rsidSect="00A77704">
      <w:pgSz w:w="12240" w:h="15840" w:code="1"/>
      <w:pgMar w:top="547" w:right="864" w:bottom="0" w:left="864" w:header="0" w:footer="0" w:gutter="28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E5" w:rsidRDefault="005076E5">
      <w:r>
        <w:separator/>
      </w:r>
    </w:p>
  </w:endnote>
  <w:endnote w:type="continuationSeparator" w:id="0">
    <w:p w:rsidR="005076E5" w:rsidRDefault="0050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E5" w:rsidRDefault="005076E5">
      <w:r>
        <w:separator/>
      </w:r>
    </w:p>
  </w:footnote>
  <w:footnote w:type="continuationSeparator" w:id="0">
    <w:p w:rsidR="005076E5" w:rsidRDefault="0050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76E"/>
    <w:multiLevelType w:val="multilevel"/>
    <w:tmpl w:val="338CCE9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91FC9"/>
    <w:multiLevelType w:val="hybridMultilevel"/>
    <w:tmpl w:val="A10A7664"/>
    <w:lvl w:ilvl="0" w:tplc="F800E0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E0B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10B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49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29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EE8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2EE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07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4C7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D2454"/>
    <w:multiLevelType w:val="multilevel"/>
    <w:tmpl w:val="0EF66C3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66A6F"/>
    <w:multiLevelType w:val="hybridMultilevel"/>
    <w:tmpl w:val="F73C50B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32D33"/>
    <w:multiLevelType w:val="hybridMultilevel"/>
    <w:tmpl w:val="90FC95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9321E"/>
    <w:multiLevelType w:val="multilevel"/>
    <w:tmpl w:val="8AD8ED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65B08"/>
    <w:multiLevelType w:val="hybridMultilevel"/>
    <w:tmpl w:val="60F2832C"/>
    <w:lvl w:ilvl="0" w:tplc="37227F26">
      <w:start w:val="6"/>
      <w:numFmt w:val="upperLetter"/>
      <w:lvlText w:val="%1."/>
      <w:lvlJc w:val="left"/>
      <w:pPr>
        <w:tabs>
          <w:tab w:val="num" w:pos="1008"/>
        </w:tabs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3333BFB"/>
    <w:multiLevelType w:val="hybridMultilevel"/>
    <w:tmpl w:val="8932B7A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E20978"/>
    <w:multiLevelType w:val="multilevel"/>
    <w:tmpl w:val="10701BE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7D50E8"/>
    <w:multiLevelType w:val="multilevel"/>
    <w:tmpl w:val="E2E656D0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8C30E6"/>
    <w:multiLevelType w:val="multilevel"/>
    <w:tmpl w:val="D3C266C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9173C4"/>
    <w:multiLevelType w:val="multilevel"/>
    <w:tmpl w:val="8AD8ED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1B7090"/>
    <w:multiLevelType w:val="multilevel"/>
    <w:tmpl w:val="C578169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782EF1"/>
    <w:multiLevelType w:val="multilevel"/>
    <w:tmpl w:val="BDCCDA26"/>
    <w:lvl w:ilvl="0">
      <w:start w:val="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315B7F"/>
    <w:multiLevelType w:val="hybridMultilevel"/>
    <w:tmpl w:val="8ED4EE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B11334"/>
    <w:multiLevelType w:val="multilevel"/>
    <w:tmpl w:val="20466752"/>
    <w:lvl w:ilvl="0">
      <w:start w:val="2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5C276C"/>
    <w:multiLevelType w:val="multilevel"/>
    <w:tmpl w:val="A6CC848C"/>
    <w:lvl w:ilvl="0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BD59A2"/>
    <w:multiLevelType w:val="multilevel"/>
    <w:tmpl w:val="345C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2509A3"/>
    <w:multiLevelType w:val="hybridMultilevel"/>
    <w:tmpl w:val="EA3A3248"/>
    <w:lvl w:ilvl="0" w:tplc="AB488E5C">
      <w:start w:val="10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8553AF"/>
    <w:multiLevelType w:val="multilevel"/>
    <w:tmpl w:val="2D9C1E0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86B88"/>
    <w:multiLevelType w:val="multilevel"/>
    <w:tmpl w:val="77E4EF4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3F2F95"/>
    <w:multiLevelType w:val="hybridMultilevel"/>
    <w:tmpl w:val="251AD1C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62685F"/>
    <w:multiLevelType w:val="multilevel"/>
    <w:tmpl w:val="55FE743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B86B8C"/>
    <w:multiLevelType w:val="hybridMultilevel"/>
    <w:tmpl w:val="3A148A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5C51C5"/>
    <w:multiLevelType w:val="multilevel"/>
    <w:tmpl w:val="009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F958AC"/>
    <w:multiLevelType w:val="multilevel"/>
    <w:tmpl w:val="1EC84AD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A9298C"/>
    <w:multiLevelType w:val="multilevel"/>
    <w:tmpl w:val="FACAA51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73371"/>
    <w:multiLevelType w:val="multilevel"/>
    <w:tmpl w:val="AF20DA6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715643"/>
    <w:multiLevelType w:val="hybridMultilevel"/>
    <w:tmpl w:val="1E6C6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8D12F5"/>
    <w:multiLevelType w:val="multilevel"/>
    <w:tmpl w:val="02D87F4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5A4627"/>
    <w:multiLevelType w:val="multilevel"/>
    <w:tmpl w:val="ABEC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4E45DC"/>
    <w:multiLevelType w:val="hybridMultilevel"/>
    <w:tmpl w:val="AB72A3F2"/>
    <w:lvl w:ilvl="0" w:tplc="0409000D">
      <w:start w:val="1"/>
      <w:numFmt w:val="bullet"/>
      <w:lvlText w:val="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2">
    <w:nsid w:val="540643BF"/>
    <w:multiLevelType w:val="hybridMultilevel"/>
    <w:tmpl w:val="BB16EDB8"/>
    <w:lvl w:ilvl="0" w:tplc="8952A050">
      <w:start w:val="2"/>
      <w:numFmt w:val="upperLetter"/>
      <w:lvlText w:val="%1."/>
      <w:lvlJc w:val="left"/>
      <w:pPr>
        <w:tabs>
          <w:tab w:val="num" w:pos="1008"/>
        </w:tabs>
        <w:ind w:left="1008" w:hanging="468"/>
      </w:pPr>
      <w:rPr>
        <w:rFonts w:hint="default"/>
      </w:rPr>
    </w:lvl>
    <w:lvl w:ilvl="1" w:tplc="ED824B38">
      <w:start w:val="1"/>
      <w:numFmt w:val="decimal"/>
      <w:lvlText w:val="%2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74789802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92E730F"/>
    <w:multiLevelType w:val="hybridMultilevel"/>
    <w:tmpl w:val="BCFCA94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EE03B7"/>
    <w:multiLevelType w:val="multilevel"/>
    <w:tmpl w:val="BB9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63368E"/>
    <w:multiLevelType w:val="hybridMultilevel"/>
    <w:tmpl w:val="229E5D0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C556FC"/>
    <w:multiLevelType w:val="multilevel"/>
    <w:tmpl w:val="86F6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F803E3"/>
    <w:multiLevelType w:val="hybridMultilevel"/>
    <w:tmpl w:val="BE508766"/>
    <w:lvl w:ilvl="0" w:tplc="356E4F7C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1F49A6"/>
    <w:multiLevelType w:val="hybridMultilevel"/>
    <w:tmpl w:val="BBA060DA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7D6D16"/>
    <w:multiLevelType w:val="multilevel"/>
    <w:tmpl w:val="0BB8D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8E6F79"/>
    <w:multiLevelType w:val="hybridMultilevel"/>
    <w:tmpl w:val="8AD8ED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72273A"/>
    <w:multiLevelType w:val="hybridMultilevel"/>
    <w:tmpl w:val="EBE436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2A3DDC"/>
    <w:multiLevelType w:val="multilevel"/>
    <w:tmpl w:val="15A26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811098"/>
    <w:multiLevelType w:val="hybridMultilevel"/>
    <w:tmpl w:val="BDE0D04C"/>
    <w:lvl w:ilvl="0" w:tplc="79423E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3815CC"/>
    <w:multiLevelType w:val="hybridMultilevel"/>
    <w:tmpl w:val="9252DF94"/>
    <w:lvl w:ilvl="0" w:tplc="27EAAF32">
      <w:start w:val="3"/>
      <w:numFmt w:val="upperLetter"/>
      <w:lvlText w:val="%1."/>
      <w:lvlJc w:val="left"/>
      <w:pPr>
        <w:tabs>
          <w:tab w:val="num" w:pos="1008"/>
        </w:tabs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7DDF2B25"/>
    <w:multiLevelType w:val="multilevel"/>
    <w:tmpl w:val="7F1253A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EB7F0F"/>
    <w:multiLevelType w:val="hybridMultilevel"/>
    <w:tmpl w:val="28386E7E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4845D3"/>
    <w:multiLevelType w:val="multilevel"/>
    <w:tmpl w:val="AC5E060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9"/>
  </w:num>
  <w:num w:numId="3">
    <w:abstractNumId w:val="24"/>
  </w:num>
  <w:num w:numId="4">
    <w:abstractNumId w:val="17"/>
  </w:num>
  <w:num w:numId="5">
    <w:abstractNumId w:val="13"/>
  </w:num>
  <w:num w:numId="6">
    <w:abstractNumId w:val="16"/>
  </w:num>
  <w:num w:numId="7">
    <w:abstractNumId w:val="15"/>
  </w:num>
  <w:num w:numId="8">
    <w:abstractNumId w:val="34"/>
  </w:num>
  <w:num w:numId="9">
    <w:abstractNumId w:val="36"/>
  </w:num>
  <w:num w:numId="10">
    <w:abstractNumId w:val="30"/>
  </w:num>
  <w:num w:numId="11">
    <w:abstractNumId w:val="9"/>
  </w:num>
  <w:num w:numId="12">
    <w:abstractNumId w:val="42"/>
  </w:num>
  <w:num w:numId="13">
    <w:abstractNumId w:val="2"/>
  </w:num>
  <w:num w:numId="14">
    <w:abstractNumId w:val="26"/>
  </w:num>
  <w:num w:numId="15">
    <w:abstractNumId w:val="25"/>
  </w:num>
  <w:num w:numId="16">
    <w:abstractNumId w:val="29"/>
  </w:num>
  <w:num w:numId="17">
    <w:abstractNumId w:val="0"/>
  </w:num>
  <w:num w:numId="18">
    <w:abstractNumId w:val="45"/>
  </w:num>
  <w:num w:numId="19">
    <w:abstractNumId w:val="12"/>
  </w:num>
  <w:num w:numId="20">
    <w:abstractNumId w:val="20"/>
  </w:num>
  <w:num w:numId="21">
    <w:abstractNumId w:val="19"/>
  </w:num>
  <w:num w:numId="22">
    <w:abstractNumId w:val="10"/>
  </w:num>
  <w:num w:numId="23">
    <w:abstractNumId w:val="47"/>
  </w:num>
  <w:num w:numId="24">
    <w:abstractNumId w:val="27"/>
  </w:num>
  <w:num w:numId="25">
    <w:abstractNumId w:val="22"/>
  </w:num>
  <w:num w:numId="26">
    <w:abstractNumId w:val="8"/>
  </w:num>
  <w:num w:numId="27">
    <w:abstractNumId w:val="43"/>
  </w:num>
  <w:num w:numId="28">
    <w:abstractNumId w:val="18"/>
  </w:num>
  <w:num w:numId="29">
    <w:abstractNumId w:val="32"/>
  </w:num>
  <w:num w:numId="30">
    <w:abstractNumId w:val="6"/>
  </w:num>
  <w:num w:numId="31">
    <w:abstractNumId w:val="44"/>
  </w:num>
  <w:num w:numId="32">
    <w:abstractNumId w:val="41"/>
  </w:num>
  <w:num w:numId="33">
    <w:abstractNumId w:val="14"/>
  </w:num>
  <w:num w:numId="34">
    <w:abstractNumId w:val="23"/>
  </w:num>
  <w:num w:numId="35">
    <w:abstractNumId w:val="38"/>
  </w:num>
  <w:num w:numId="36">
    <w:abstractNumId w:val="46"/>
  </w:num>
  <w:num w:numId="37">
    <w:abstractNumId w:val="7"/>
  </w:num>
  <w:num w:numId="38">
    <w:abstractNumId w:val="4"/>
  </w:num>
  <w:num w:numId="39">
    <w:abstractNumId w:val="21"/>
  </w:num>
  <w:num w:numId="40">
    <w:abstractNumId w:val="35"/>
  </w:num>
  <w:num w:numId="41">
    <w:abstractNumId w:val="31"/>
  </w:num>
  <w:num w:numId="42">
    <w:abstractNumId w:val="40"/>
  </w:num>
  <w:num w:numId="43">
    <w:abstractNumId w:val="11"/>
  </w:num>
  <w:num w:numId="44">
    <w:abstractNumId w:val="3"/>
  </w:num>
  <w:num w:numId="45">
    <w:abstractNumId w:val="5"/>
  </w:num>
  <w:num w:numId="46">
    <w:abstractNumId w:val="33"/>
  </w:num>
  <w:num w:numId="47">
    <w:abstractNumId w:val="3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F5"/>
    <w:rsid w:val="000126C0"/>
    <w:rsid w:val="00025604"/>
    <w:rsid w:val="00030CBE"/>
    <w:rsid w:val="00034DC5"/>
    <w:rsid w:val="0003752D"/>
    <w:rsid w:val="0005124B"/>
    <w:rsid w:val="00060DFE"/>
    <w:rsid w:val="000613E8"/>
    <w:rsid w:val="000755AB"/>
    <w:rsid w:val="00082FF3"/>
    <w:rsid w:val="000866F1"/>
    <w:rsid w:val="000A4D68"/>
    <w:rsid w:val="000B613F"/>
    <w:rsid w:val="000C0976"/>
    <w:rsid w:val="000C529E"/>
    <w:rsid w:val="000C7369"/>
    <w:rsid w:val="000D0063"/>
    <w:rsid w:val="000D075E"/>
    <w:rsid w:val="000D7BD6"/>
    <w:rsid w:val="000F42B9"/>
    <w:rsid w:val="00116AAF"/>
    <w:rsid w:val="00124B7D"/>
    <w:rsid w:val="00144FC2"/>
    <w:rsid w:val="00150291"/>
    <w:rsid w:val="00165819"/>
    <w:rsid w:val="00165B57"/>
    <w:rsid w:val="00177FC6"/>
    <w:rsid w:val="001922CA"/>
    <w:rsid w:val="00193C14"/>
    <w:rsid w:val="0019426C"/>
    <w:rsid w:val="00195C0A"/>
    <w:rsid w:val="001A4CF2"/>
    <w:rsid w:val="001A530D"/>
    <w:rsid w:val="001A70A2"/>
    <w:rsid w:val="001B3443"/>
    <w:rsid w:val="001C3F53"/>
    <w:rsid w:val="001C58AB"/>
    <w:rsid w:val="001D0BF7"/>
    <w:rsid w:val="001D6FB4"/>
    <w:rsid w:val="001F534D"/>
    <w:rsid w:val="00206DA4"/>
    <w:rsid w:val="00220F73"/>
    <w:rsid w:val="00227681"/>
    <w:rsid w:val="00233E99"/>
    <w:rsid w:val="00234724"/>
    <w:rsid w:val="002571F0"/>
    <w:rsid w:val="00262DA4"/>
    <w:rsid w:val="0027601B"/>
    <w:rsid w:val="002816E2"/>
    <w:rsid w:val="00286736"/>
    <w:rsid w:val="00295BD6"/>
    <w:rsid w:val="002A73DB"/>
    <w:rsid w:val="002B7127"/>
    <w:rsid w:val="002C40E1"/>
    <w:rsid w:val="002F4C83"/>
    <w:rsid w:val="00300625"/>
    <w:rsid w:val="003050F0"/>
    <w:rsid w:val="003061BB"/>
    <w:rsid w:val="00307B12"/>
    <w:rsid w:val="003235A9"/>
    <w:rsid w:val="003313F0"/>
    <w:rsid w:val="003331D3"/>
    <w:rsid w:val="00343E54"/>
    <w:rsid w:val="00352329"/>
    <w:rsid w:val="00353A0F"/>
    <w:rsid w:val="00354793"/>
    <w:rsid w:val="0037395B"/>
    <w:rsid w:val="0037541B"/>
    <w:rsid w:val="0037709A"/>
    <w:rsid w:val="00383026"/>
    <w:rsid w:val="00385352"/>
    <w:rsid w:val="00391147"/>
    <w:rsid w:val="003951B8"/>
    <w:rsid w:val="00397AD3"/>
    <w:rsid w:val="003A46DC"/>
    <w:rsid w:val="003A6115"/>
    <w:rsid w:val="003B50D1"/>
    <w:rsid w:val="003C3967"/>
    <w:rsid w:val="003C4983"/>
    <w:rsid w:val="003D0DED"/>
    <w:rsid w:val="003D16E8"/>
    <w:rsid w:val="003D41AD"/>
    <w:rsid w:val="003D69F9"/>
    <w:rsid w:val="00405C5C"/>
    <w:rsid w:val="00406FB3"/>
    <w:rsid w:val="00414BC6"/>
    <w:rsid w:val="004175D7"/>
    <w:rsid w:val="00417945"/>
    <w:rsid w:val="00421202"/>
    <w:rsid w:val="004360F2"/>
    <w:rsid w:val="00436FE7"/>
    <w:rsid w:val="00441DA6"/>
    <w:rsid w:val="00446A41"/>
    <w:rsid w:val="004579B4"/>
    <w:rsid w:val="0046336A"/>
    <w:rsid w:val="004675CC"/>
    <w:rsid w:val="00470498"/>
    <w:rsid w:val="004739EB"/>
    <w:rsid w:val="004766B5"/>
    <w:rsid w:val="00476EB7"/>
    <w:rsid w:val="00492D2F"/>
    <w:rsid w:val="004A577B"/>
    <w:rsid w:val="004B7C18"/>
    <w:rsid w:val="004C4C29"/>
    <w:rsid w:val="004C63FE"/>
    <w:rsid w:val="004D7AE9"/>
    <w:rsid w:val="004F5F15"/>
    <w:rsid w:val="005059A5"/>
    <w:rsid w:val="005076E5"/>
    <w:rsid w:val="00516EB7"/>
    <w:rsid w:val="0051705D"/>
    <w:rsid w:val="005249EE"/>
    <w:rsid w:val="0053229D"/>
    <w:rsid w:val="0053475E"/>
    <w:rsid w:val="0053552E"/>
    <w:rsid w:val="00537158"/>
    <w:rsid w:val="00546790"/>
    <w:rsid w:val="00546DA3"/>
    <w:rsid w:val="005474EA"/>
    <w:rsid w:val="0054768E"/>
    <w:rsid w:val="00557DAE"/>
    <w:rsid w:val="00560401"/>
    <w:rsid w:val="00565AAA"/>
    <w:rsid w:val="00565CBF"/>
    <w:rsid w:val="00574D28"/>
    <w:rsid w:val="00575C17"/>
    <w:rsid w:val="00577525"/>
    <w:rsid w:val="00595A8E"/>
    <w:rsid w:val="005B11C8"/>
    <w:rsid w:val="005E02D7"/>
    <w:rsid w:val="005E0C9C"/>
    <w:rsid w:val="005E16AC"/>
    <w:rsid w:val="005E3DAE"/>
    <w:rsid w:val="005E6B85"/>
    <w:rsid w:val="005F0937"/>
    <w:rsid w:val="005F5A6D"/>
    <w:rsid w:val="00605101"/>
    <w:rsid w:val="00613745"/>
    <w:rsid w:val="00621B64"/>
    <w:rsid w:val="00622CBC"/>
    <w:rsid w:val="0062403C"/>
    <w:rsid w:val="006342B0"/>
    <w:rsid w:val="00636C62"/>
    <w:rsid w:val="006415AF"/>
    <w:rsid w:val="006446F2"/>
    <w:rsid w:val="00657F0C"/>
    <w:rsid w:val="00670FCB"/>
    <w:rsid w:val="00677E9E"/>
    <w:rsid w:val="006A320C"/>
    <w:rsid w:val="006B064F"/>
    <w:rsid w:val="006B2798"/>
    <w:rsid w:val="006B6A5A"/>
    <w:rsid w:val="006E0977"/>
    <w:rsid w:val="006E09CE"/>
    <w:rsid w:val="006E13F0"/>
    <w:rsid w:val="006E1E20"/>
    <w:rsid w:val="00705DF9"/>
    <w:rsid w:val="00712762"/>
    <w:rsid w:val="007165E3"/>
    <w:rsid w:val="00723500"/>
    <w:rsid w:val="007330C3"/>
    <w:rsid w:val="00734076"/>
    <w:rsid w:val="007359C4"/>
    <w:rsid w:val="00737A29"/>
    <w:rsid w:val="007428AD"/>
    <w:rsid w:val="007500F5"/>
    <w:rsid w:val="007569B6"/>
    <w:rsid w:val="00787A37"/>
    <w:rsid w:val="00792C49"/>
    <w:rsid w:val="00797F21"/>
    <w:rsid w:val="007A006D"/>
    <w:rsid w:val="007A032B"/>
    <w:rsid w:val="007A077A"/>
    <w:rsid w:val="007A7B7F"/>
    <w:rsid w:val="007B1EDE"/>
    <w:rsid w:val="007B35EC"/>
    <w:rsid w:val="007B4BDB"/>
    <w:rsid w:val="007C2610"/>
    <w:rsid w:val="007C420E"/>
    <w:rsid w:val="007D16A4"/>
    <w:rsid w:val="007D56F6"/>
    <w:rsid w:val="007E2E4B"/>
    <w:rsid w:val="00804326"/>
    <w:rsid w:val="008103DE"/>
    <w:rsid w:val="008156E5"/>
    <w:rsid w:val="00830798"/>
    <w:rsid w:val="00834647"/>
    <w:rsid w:val="008372F3"/>
    <w:rsid w:val="00852461"/>
    <w:rsid w:val="00857471"/>
    <w:rsid w:val="0087320E"/>
    <w:rsid w:val="00873BBB"/>
    <w:rsid w:val="00877730"/>
    <w:rsid w:val="00885F57"/>
    <w:rsid w:val="008A1D12"/>
    <w:rsid w:val="008A2CFA"/>
    <w:rsid w:val="008A485A"/>
    <w:rsid w:val="008B2309"/>
    <w:rsid w:val="008C02CC"/>
    <w:rsid w:val="008C1FDC"/>
    <w:rsid w:val="008C3E6E"/>
    <w:rsid w:val="008E033D"/>
    <w:rsid w:val="008E0BFD"/>
    <w:rsid w:val="008E52FC"/>
    <w:rsid w:val="008E67D6"/>
    <w:rsid w:val="008E7E10"/>
    <w:rsid w:val="008F70D5"/>
    <w:rsid w:val="009029D3"/>
    <w:rsid w:val="009129E8"/>
    <w:rsid w:val="009153A5"/>
    <w:rsid w:val="00930189"/>
    <w:rsid w:val="00930C8C"/>
    <w:rsid w:val="00931B6C"/>
    <w:rsid w:val="00935B7C"/>
    <w:rsid w:val="009406CB"/>
    <w:rsid w:val="0094510A"/>
    <w:rsid w:val="00945455"/>
    <w:rsid w:val="00953086"/>
    <w:rsid w:val="00973D73"/>
    <w:rsid w:val="00974697"/>
    <w:rsid w:val="00975B5C"/>
    <w:rsid w:val="0097737E"/>
    <w:rsid w:val="00984355"/>
    <w:rsid w:val="00984373"/>
    <w:rsid w:val="009854FE"/>
    <w:rsid w:val="00986F1F"/>
    <w:rsid w:val="009A23CA"/>
    <w:rsid w:val="009A4B3A"/>
    <w:rsid w:val="009A535D"/>
    <w:rsid w:val="009B19A9"/>
    <w:rsid w:val="009B1FBE"/>
    <w:rsid w:val="009B2545"/>
    <w:rsid w:val="009D51BC"/>
    <w:rsid w:val="009D6B3F"/>
    <w:rsid w:val="009D7398"/>
    <w:rsid w:val="009E1284"/>
    <w:rsid w:val="009E5CE4"/>
    <w:rsid w:val="009E72BD"/>
    <w:rsid w:val="009F384C"/>
    <w:rsid w:val="009F3FD9"/>
    <w:rsid w:val="009F69C3"/>
    <w:rsid w:val="009F6C56"/>
    <w:rsid w:val="00A15387"/>
    <w:rsid w:val="00A21721"/>
    <w:rsid w:val="00A2196F"/>
    <w:rsid w:val="00A25BE9"/>
    <w:rsid w:val="00A356A4"/>
    <w:rsid w:val="00A369D4"/>
    <w:rsid w:val="00A400F5"/>
    <w:rsid w:val="00A41338"/>
    <w:rsid w:val="00A55843"/>
    <w:rsid w:val="00A74D95"/>
    <w:rsid w:val="00A75A09"/>
    <w:rsid w:val="00A77704"/>
    <w:rsid w:val="00A81D8E"/>
    <w:rsid w:val="00A82D14"/>
    <w:rsid w:val="00A85089"/>
    <w:rsid w:val="00A9522B"/>
    <w:rsid w:val="00A96614"/>
    <w:rsid w:val="00AB04BC"/>
    <w:rsid w:val="00AB608A"/>
    <w:rsid w:val="00AC52C6"/>
    <w:rsid w:val="00AE58CE"/>
    <w:rsid w:val="00AE6395"/>
    <w:rsid w:val="00AF3F3F"/>
    <w:rsid w:val="00B01264"/>
    <w:rsid w:val="00B1125E"/>
    <w:rsid w:val="00B26B28"/>
    <w:rsid w:val="00B27D13"/>
    <w:rsid w:val="00B3242F"/>
    <w:rsid w:val="00B34400"/>
    <w:rsid w:val="00B355D8"/>
    <w:rsid w:val="00B54839"/>
    <w:rsid w:val="00B55227"/>
    <w:rsid w:val="00B569AC"/>
    <w:rsid w:val="00B65741"/>
    <w:rsid w:val="00B657E1"/>
    <w:rsid w:val="00B83017"/>
    <w:rsid w:val="00B833F9"/>
    <w:rsid w:val="00B907E6"/>
    <w:rsid w:val="00B960EE"/>
    <w:rsid w:val="00BA4FB4"/>
    <w:rsid w:val="00BB3D0A"/>
    <w:rsid w:val="00BB5287"/>
    <w:rsid w:val="00BC1072"/>
    <w:rsid w:val="00BC326F"/>
    <w:rsid w:val="00BC65C1"/>
    <w:rsid w:val="00BC6D1C"/>
    <w:rsid w:val="00BE3B02"/>
    <w:rsid w:val="00BF1326"/>
    <w:rsid w:val="00BF148A"/>
    <w:rsid w:val="00C020B8"/>
    <w:rsid w:val="00C1029D"/>
    <w:rsid w:val="00C47DD5"/>
    <w:rsid w:val="00C51E29"/>
    <w:rsid w:val="00C567AA"/>
    <w:rsid w:val="00C70BED"/>
    <w:rsid w:val="00C74AB8"/>
    <w:rsid w:val="00C754ED"/>
    <w:rsid w:val="00C860FF"/>
    <w:rsid w:val="00C9041C"/>
    <w:rsid w:val="00C914A3"/>
    <w:rsid w:val="00CA101C"/>
    <w:rsid w:val="00CA3FFB"/>
    <w:rsid w:val="00CB0680"/>
    <w:rsid w:val="00CB0F22"/>
    <w:rsid w:val="00CB42E3"/>
    <w:rsid w:val="00CB43AF"/>
    <w:rsid w:val="00CB43F3"/>
    <w:rsid w:val="00CC31D8"/>
    <w:rsid w:val="00CC7F1E"/>
    <w:rsid w:val="00CD5D54"/>
    <w:rsid w:val="00CE1C5E"/>
    <w:rsid w:val="00CE35F5"/>
    <w:rsid w:val="00CE3C4E"/>
    <w:rsid w:val="00CE64E9"/>
    <w:rsid w:val="00CF1240"/>
    <w:rsid w:val="00D06AB3"/>
    <w:rsid w:val="00D06BD9"/>
    <w:rsid w:val="00D122C0"/>
    <w:rsid w:val="00D15828"/>
    <w:rsid w:val="00D22A83"/>
    <w:rsid w:val="00D34889"/>
    <w:rsid w:val="00D428B7"/>
    <w:rsid w:val="00D47347"/>
    <w:rsid w:val="00D50822"/>
    <w:rsid w:val="00D5604E"/>
    <w:rsid w:val="00D560B5"/>
    <w:rsid w:val="00D579ED"/>
    <w:rsid w:val="00D630C6"/>
    <w:rsid w:val="00D6608D"/>
    <w:rsid w:val="00D73ED2"/>
    <w:rsid w:val="00D87A44"/>
    <w:rsid w:val="00D91CE3"/>
    <w:rsid w:val="00D94BD0"/>
    <w:rsid w:val="00DB1A40"/>
    <w:rsid w:val="00DB3095"/>
    <w:rsid w:val="00DB4D4C"/>
    <w:rsid w:val="00DD0521"/>
    <w:rsid w:val="00DD4D37"/>
    <w:rsid w:val="00DD7D53"/>
    <w:rsid w:val="00DE4689"/>
    <w:rsid w:val="00DE4C34"/>
    <w:rsid w:val="00DE77E6"/>
    <w:rsid w:val="00DF1BE6"/>
    <w:rsid w:val="00DF5648"/>
    <w:rsid w:val="00DF5BA3"/>
    <w:rsid w:val="00E006BB"/>
    <w:rsid w:val="00E07F47"/>
    <w:rsid w:val="00E14961"/>
    <w:rsid w:val="00E263CA"/>
    <w:rsid w:val="00E275F7"/>
    <w:rsid w:val="00E31507"/>
    <w:rsid w:val="00E31BDB"/>
    <w:rsid w:val="00E3397D"/>
    <w:rsid w:val="00E43B8A"/>
    <w:rsid w:val="00E5041B"/>
    <w:rsid w:val="00E51147"/>
    <w:rsid w:val="00E51A05"/>
    <w:rsid w:val="00E53413"/>
    <w:rsid w:val="00E73170"/>
    <w:rsid w:val="00E80FA8"/>
    <w:rsid w:val="00E828C6"/>
    <w:rsid w:val="00E832CF"/>
    <w:rsid w:val="00E87570"/>
    <w:rsid w:val="00E91822"/>
    <w:rsid w:val="00E92683"/>
    <w:rsid w:val="00EC4A85"/>
    <w:rsid w:val="00EC54FE"/>
    <w:rsid w:val="00ED038D"/>
    <w:rsid w:val="00ED12BD"/>
    <w:rsid w:val="00ED1D26"/>
    <w:rsid w:val="00ED362F"/>
    <w:rsid w:val="00ED49EC"/>
    <w:rsid w:val="00EE2784"/>
    <w:rsid w:val="00EF1250"/>
    <w:rsid w:val="00F00CC5"/>
    <w:rsid w:val="00F25CDE"/>
    <w:rsid w:val="00F26043"/>
    <w:rsid w:val="00F279F9"/>
    <w:rsid w:val="00F63480"/>
    <w:rsid w:val="00F66613"/>
    <w:rsid w:val="00F66D80"/>
    <w:rsid w:val="00F702DF"/>
    <w:rsid w:val="00F72FFE"/>
    <w:rsid w:val="00F77E99"/>
    <w:rsid w:val="00F85C17"/>
    <w:rsid w:val="00F86ECA"/>
    <w:rsid w:val="00F9015B"/>
    <w:rsid w:val="00F90595"/>
    <w:rsid w:val="00FA4669"/>
    <w:rsid w:val="00FA4821"/>
    <w:rsid w:val="00FB45C9"/>
    <w:rsid w:val="00FB7E92"/>
    <w:rsid w:val="00FC45B1"/>
    <w:rsid w:val="00FE6057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369"/>
    <w:pPr>
      <w:tabs>
        <w:tab w:val="left" w:pos="360"/>
      </w:tabs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0C736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C736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C7369"/>
    <w:pPr>
      <w:keepNext/>
      <w:ind w:firstLine="504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0C7369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0C7369"/>
    <w:pPr>
      <w:keepNext/>
      <w:tabs>
        <w:tab w:val="left" w:pos="720"/>
        <w:tab w:val="left" w:pos="5040"/>
      </w:tabs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0C7369"/>
    <w:pPr>
      <w:keepNext/>
      <w:tabs>
        <w:tab w:val="left" w:pos="720"/>
        <w:tab w:val="left" w:pos="5040"/>
      </w:tabs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7369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0C7369"/>
    <w:rPr>
      <w:b/>
      <w:bCs/>
      <w:sz w:val="20"/>
    </w:rPr>
  </w:style>
  <w:style w:type="paragraph" w:customStyle="1" w:styleId="DefaultText">
    <w:name w:val="Default Text"/>
    <w:basedOn w:val="Normal"/>
    <w:rsid w:val="000C7369"/>
    <w:pPr>
      <w:autoSpaceDE w:val="0"/>
      <w:autoSpaceDN w:val="0"/>
      <w:adjustRightInd w:val="0"/>
    </w:pPr>
  </w:style>
  <w:style w:type="character" w:customStyle="1" w:styleId="InitialStyle">
    <w:name w:val="InitialStyle"/>
    <w:rsid w:val="000C7369"/>
    <w:rPr>
      <w:sz w:val="24"/>
    </w:rPr>
  </w:style>
  <w:style w:type="paragraph" w:styleId="BodyText2">
    <w:name w:val="Body Text 2"/>
    <w:basedOn w:val="Normal"/>
    <w:rsid w:val="000C7369"/>
    <w:rPr>
      <w:rFonts w:ascii="Arial" w:hAnsi="Arial" w:cs="Arial"/>
      <w:sz w:val="16"/>
    </w:rPr>
  </w:style>
  <w:style w:type="paragraph" w:styleId="Header">
    <w:name w:val="header"/>
    <w:basedOn w:val="Normal"/>
    <w:rsid w:val="000C73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73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7369"/>
  </w:style>
  <w:style w:type="paragraph" w:customStyle="1" w:styleId="body1">
    <w:name w:val="body1"/>
    <w:basedOn w:val="Normal"/>
    <w:rsid w:val="000C7369"/>
    <w:pPr>
      <w:tabs>
        <w:tab w:val="left" w:pos="1008"/>
        <w:tab w:val="left" w:leader="dot" w:pos="5760"/>
      </w:tabs>
      <w:ind w:left="540"/>
    </w:pPr>
    <w:rPr>
      <w:sz w:val="20"/>
    </w:rPr>
  </w:style>
  <w:style w:type="paragraph" w:customStyle="1" w:styleId="Title1">
    <w:name w:val="Title1"/>
    <w:basedOn w:val="Heading2"/>
    <w:rsid w:val="000C7369"/>
    <w:pPr>
      <w:pBdr>
        <w:bottom w:val="single" w:sz="4" w:space="1" w:color="auto"/>
      </w:pBdr>
      <w:jc w:val="center"/>
    </w:pPr>
    <w:rPr>
      <w:sz w:val="32"/>
    </w:rPr>
  </w:style>
  <w:style w:type="paragraph" w:customStyle="1" w:styleId="4colbody">
    <w:name w:val="4colbody"/>
    <w:basedOn w:val="body1"/>
    <w:rsid w:val="000C7369"/>
    <w:pPr>
      <w:tabs>
        <w:tab w:val="clear" w:pos="1008"/>
        <w:tab w:val="clear" w:pos="5760"/>
        <w:tab w:val="center" w:pos="864"/>
        <w:tab w:val="center" w:leader="dot" w:pos="4320"/>
        <w:tab w:val="center" w:pos="6120"/>
        <w:tab w:val="center" w:pos="7920"/>
        <w:tab w:val="center" w:pos="9720"/>
      </w:tabs>
    </w:pPr>
  </w:style>
  <w:style w:type="paragraph" w:customStyle="1" w:styleId="4colhead">
    <w:name w:val="4colhead"/>
    <w:basedOn w:val="Normal"/>
    <w:rsid w:val="000C7369"/>
    <w:pPr>
      <w:tabs>
        <w:tab w:val="center" w:pos="4320"/>
        <w:tab w:val="center" w:pos="6120"/>
        <w:tab w:val="center" w:pos="7920"/>
        <w:tab w:val="center" w:pos="9720"/>
      </w:tabs>
    </w:pPr>
  </w:style>
  <w:style w:type="paragraph" w:styleId="BodyTextIndent">
    <w:name w:val="Body Text Indent"/>
    <w:basedOn w:val="Normal"/>
    <w:rsid w:val="000C7369"/>
    <w:pPr>
      <w:tabs>
        <w:tab w:val="left" w:pos="1080"/>
        <w:tab w:val="left" w:pos="1152"/>
        <w:tab w:val="left" w:pos="4320"/>
        <w:tab w:val="left" w:pos="5184"/>
      </w:tabs>
      <w:ind w:left="4680"/>
    </w:pPr>
    <w:rPr>
      <w:b/>
    </w:rPr>
  </w:style>
  <w:style w:type="paragraph" w:styleId="BodyText3">
    <w:name w:val="Body Text 3"/>
    <w:basedOn w:val="Normal"/>
    <w:rsid w:val="000C7369"/>
    <w:rPr>
      <w:i/>
      <w:sz w:val="20"/>
    </w:rPr>
  </w:style>
  <w:style w:type="paragraph" w:customStyle="1" w:styleId="stateid">
    <w:name w:val="state/id"/>
    <w:basedOn w:val="Normal"/>
    <w:rsid w:val="000C7369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customStyle="1" w:styleId="sectiontitle">
    <w:name w:val="section title"/>
    <w:basedOn w:val="Normal"/>
    <w:rsid w:val="000C7369"/>
    <w:pPr>
      <w:pBdr>
        <w:bottom w:val="single" w:sz="6" w:space="0" w:color="auto"/>
      </w:pBdr>
      <w:tabs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indent">
    <w:name w:val="indent"/>
    <w:basedOn w:val="Normal"/>
    <w:rsid w:val="00A96614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noProof/>
      <w:sz w:val="20"/>
      <w:szCs w:val="20"/>
    </w:rPr>
  </w:style>
  <w:style w:type="character" w:styleId="Emphasis">
    <w:name w:val="Emphasis"/>
    <w:basedOn w:val="DefaultParagraphFont"/>
    <w:qFormat/>
    <w:rsid w:val="009E1284"/>
    <w:rPr>
      <w:i/>
      <w:iCs/>
    </w:rPr>
  </w:style>
  <w:style w:type="paragraph" w:styleId="BalloonText">
    <w:name w:val="Balloon Text"/>
    <w:basedOn w:val="Normal"/>
    <w:semiHidden/>
    <w:rsid w:val="0056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4BDB"/>
    <w:rPr>
      <w:sz w:val="16"/>
      <w:szCs w:val="16"/>
    </w:rPr>
  </w:style>
  <w:style w:type="paragraph" w:styleId="CommentText">
    <w:name w:val="annotation text"/>
    <w:basedOn w:val="Normal"/>
    <w:semiHidden/>
    <w:rsid w:val="007B4B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4BDB"/>
    <w:rPr>
      <w:b/>
      <w:bCs/>
    </w:rPr>
  </w:style>
  <w:style w:type="table" w:styleId="TableGrid">
    <w:name w:val="Table Grid"/>
    <w:basedOn w:val="TableNormal"/>
    <w:rsid w:val="00286736"/>
    <w:pPr>
      <w:tabs>
        <w:tab w:val="left" w:pos="36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5C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369"/>
    <w:pPr>
      <w:tabs>
        <w:tab w:val="left" w:pos="360"/>
      </w:tabs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0C736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C736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C7369"/>
    <w:pPr>
      <w:keepNext/>
      <w:ind w:firstLine="504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0C7369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0C7369"/>
    <w:pPr>
      <w:keepNext/>
      <w:tabs>
        <w:tab w:val="left" w:pos="720"/>
        <w:tab w:val="left" w:pos="5040"/>
      </w:tabs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0C7369"/>
    <w:pPr>
      <w:keepNext/>
      <w:tabs>
        <w:tab w:val="left" w:pos="720"/>
        <w:tab w:val="left" w:pos="5040"/>
      </w:tabs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7369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0C7369"/>
    <w:rPr>
      <w:b/>
      <w:bCs/>
      <w:sz w:val="20"/>
    </w:rPr>
  </w:style>
  <w:style w:type="paragraph" w:customStyle="1" w:styleId="DefaultText">
    <w:name w:val="Default Text"/>
    <w:basedOn w:val="Normal"/>
    <w:rsid w:val="000C7369"/>
    <w:pPr>
      <w:autoSpaceDE w:val="0"/>
      <w:autoSpaceDN w:val="0"/>
      <w:adjustRightInd w:val="0"/>
    </w:pPr>
  </w:style>
  <w:style w:type="character" w:customStyle="1" w:styleId="InitialStyle">
    <w:name w:val="InitialStyle"/>
    <w:rsid w:val="000C7369"/>
    <w:rPr>
      <w:sz w:val="24"/>
    </w:rPr>
  </w:style>
  <w:style w:type="paragraph" w:styleId="BodyText2">
    <w:name w:val="Body Text 2"/>
    <w:basedOn w:val="Normal"/>
    <w:rsid w:val="000C7369"/>
    <w:rPr>
      <w:rFonts w:ascii="Arial" w:hAnsi="Arial" w:cs="Arial"/>
      <w:sz w:val="16"/>
    </w:rPr>
  </w:style>
  <w:style w:type="paragraph" w:styleId="Header">
    <w:name w:val="header"/>
    <w:basedOn w:val="Normal"/>
    <w:rsid w:val="000C73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73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7369"/>
  </w:style>
  <w:style w:type="paragraph" w:customStyle="1" w:styleId="body1">
    <w:name w:val="body1"/>
    <w:basedOn w:val="Normal"/>
    <w:rsid w:val="000C7369"/>
    <w:pPr>
      <w:tabs>
        <w:tab w:val="left" w:pos="1008"/>
        <w:tab w:val="left" w:leader="dot" w:pos="5760"/>
      </w:tabs>
      <w:ind w:left="540"/>
    </w:pPr>
    <w:rPr>
      <w:sz w:val="20"/>
    </w:rPr>
  </w:style>
  <w:style w:type="paragraph" w:customStyle="1" w:styleId="Title1">
    <w:name w:val="Title1"/>
    <w:basedOn w:val="Heading2"/>
    <w:rsid w:val="000C7369"/>
    <w:pPr>
      <w:pBdr>
        <w:bottom w:val="single" w:sz="4" w:space="1" w:color="auto"/>
      </w:pBdr>
      <w:jc w:val="center"/>
    </w:pPr>
    <w:rPr>
      <w:sz w:val="32"/>
    </w:rPr>
  </w:style>
  <w:style w:type="paragraph" w:customStyle="1" w:styleId="4colbody">
    <w:name w:val="4colbody"/>
    <w:basedOn w:val="body1"/>
    <w:rsid w:val="000C7369"/>
    <w:pPr>
      <w:tabs>
        <w:tab w:val="clear" w:pos="1008"/>
        <w:tab w:val="clear" w:pos="5760"/>
        <w:tab w:val="center" w:pos="864"/>
        <w:tab w:val="center" w:leader="dot" w:pos="4320"/>
        <w:tab w:val="center" w:pos="6120"/>
        <w:tab w:val="center" w:pos="7920"/>
        <w:tab w:val="center" w:pos="9720"/>
      </w:tabs>
    </w:pPr>
  </w:style>
  <w:style w:type="paragraph" w:customStyle="1" w:styleId="4colhead">
    <w:name w:val="4colhead"/>
    <w:basedOn w:val="Normal"/>
    <w:rsid w:val="000C7369"/>
    <w:pPr>
      <w:tabs>
        <w:tab w:val="center" w:pos="4320"/>
        <w:tab w:val="center" w:pos="6120"/>
        <w:tab w:val="center" w:pos="7920"/>
        <w:tab w:val="center" w:pos="9720"/>
      </w:tabs>
    </w:pPr>
  </w:style>
  <w:style w:type="paragraph" w:styleId="BodyTextIndent">
    <w:name w:val="Body Text Indent"/>
    <w:basedOn w:val="Normal"/>
    <w:rsid w:val="000C7369"/>
    <w:pPr>
      <w:tabs>
        <w:tab w:val="left" w:pos="1080"/>
        <w:tab w:val="left" w:pos="1152"/>
        <w:tab w:val="left" w:pos="4320"/>
        <w:tab w:val="left" w:pos="5184"/>
      </w:tabs>
      <w:ind w:left="4680"/>
    </w:pPr>
    <w:rPr>
      <w:b/>
    </w:rPr>
  </w:style>
  <w:style w:type="paragraph" w:styleId="BodyText3">
    <w:name w:val="Body Text 3"/>
    <w:basedOn w:val="Normal"/>
    <w:rsid w:val="000C7369"/>
    <w:rPr>
      <w:i/>
      <w:sz w:val="20"/>
    </w:rPr>
  </w:style>
  <w:style w:type="paragraph" w:customStyle="1" w:styleId="stateid">
    <w:name w:val="state/id"/>
    <w:basedOn w:val="Normal"/>
    <w:rsid w:val="000C7369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customStyle="1" w:styleId="sectiontitle">
    <w:name w:val="section title"/>
    <w:basedOn w:val="Normal"/>
    <w:rsid w:val="000C7369"/>
    <w:pPr>
      <w:pBdr>
        <w:bottom w:val="single" w:sz="6" w:space="0" w:color="auto"/>
      </w:pBdr>
      <w:tabs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indent">
    <w:name w:val="indent"/>
    <w:basedOn w:val="Normal"/>
    <w:rsid w:val="00A96614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noProof/>
      <w:sz w:val="20"/>
      <w:szCs w:val="20"/>
    </w:rPr>
  </w:style>
  <w:style w:type="character" w:styleId="Emphasis">
    <w:name w:val="Emphasis"/>
    <w:basedOn w:val="DefaultParagraphFont"/>
    <w:qFormat/>
    <w:rsid w:val="009E1284"/>
    <w:rPr>
      <w:i/>
      <w:iCs/>
    </w:rPr>
  </w:style>
  <w:style w:type="paragraph" w:styleId="BalloonText">
    <w:name w:val="Balloon Text"/>
    <w:basedOn w:val="Normal"/>
    <w:semiHidden/>
    <w:rsid w:val="0056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4BDB"/>
    <w:rPr>
      <w:sz w:val="16"/>
      <w:szCs w:val="16"/>
    </w:rPr>
  </w:style>
  <w:style w:type="paragraph" w:styleId="CommentText">
    <w:name w:val="annotation text"/>
    <w:basedOn w:val="Normal"/>
    <w:semiHidden/>
    <w:rsid w:val="007B4B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4BDB"/>
    <w:rPr>
      <w:b/>
      <w:bCs/>
    </w:rPr>
  </w:style>
  <w:style w:type="table" w:styleId="TableGrid">
    <w:name w:val="Table Grid"/>
    <w:basedOn w:val="TableNormal"/>
    <w:rsid w:val="00286736"/>
    <w:pPr>
      <w:tabs>
        <w:tab w:val="left" w:pos="36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ahms.aphis.usd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2A76-8EF8-4133-AD69-B9AA7CFE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creator>APHIS:USDA</dc:creator>
  <cp:lastModifiedBy>Quatrano, Christopher B - APHIS</cp:lastModifiedBy>
  <cp:revision>3</cp:revision>
  <cp:lastPrinted>2013-03-18T16:19:00Z</cp:lastPrinted>
  <dcterms:created xsi:type="dcterms:W3CDTF">2013-03-18T16:18:00Z</dcterms:created>
  <dcterms:modified xsi:type="dcterms:W3CDTF">2013-03-18T18:19:00Z</dcterms:modified>
</cp:coreProperties>
</file>