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19" w:rsidRDefault="00996619" w:rsidP="00421B58">
      <w:pPr>
        <w:framePr w:hSpace="180" w:wrap="around" w:vAnchor="text" w:hAnchor="page" w:x="4033" w:y="-869"/>
      </w:pPr>
    </w:p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  <w:r w:rsidR="00D44EE0">
        <w:rPr>
          <w:sz w:val="24"/>
          <w:szCs w:val="24"/>
        </w:rPr>
        <w:t xml:space="preserve">April </w:t>
      </w:r>
      <w:r w:rsidR="008C3609">
        <w:rPr>
          <w:sz w:val="24"/>
          <w:szCs w:val="24"/>
        </w:rPr>
        <w:t>24</w:t>
      </w:r>
      <w:r w:rsidR="00D44EE0">
        <w:rPr>
          <w:sz w:val="24"/>
          <w:szCs w:val="24"/>
        </w:rPr>
        <w:t>, 2015</w:t>
      </w:r>
    </w:p>
    <w:p w:rsidR="00EC53EA" w:rsidRPr="000A3C27" w:rsidRDefault="00CE235D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.45pt;margin-top:10.4pt;width:427.05pt;height:192.75pt;z-index:-25165875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VUtQ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" filled="f" stroked="f">
            <v:textbox>
              <w:txbxContent>
                <w:p w:rsidR="008C3609" w:rsidRPr="00AE556D" w:rsidRDefault="008C3609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Pr="00AE556D">
                    <w:rPr>
                      <w:sz w:val="24"/>
                      <w:szCs w:val="24"/>
                    </w:rPr>
                    <w:t>TO:</w:t>
                  </w:r>
                  <w:r>
                    <w:rPr>
                      <w:sz w:val="24"/>
                      <w:szCs w:val="24"/>
                    </w:rPr>
                    <w:tab/>
                    <w:t>Julie Wise</w:t>
                  </w:r>
                </w:p>
                <w:p w:rsidR="008C3609" w:rsidRPr="00AE556D" w:rsidRDefault="008C3609" w:rsidP="00BF03F3">
                  <w:pPr>
                    <w:tabs>
                      <w:tab w:val="right" w:pos="108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OMB Desk Officer</w:t>
                  </w:r>
                </w:p>
                <w:p w:rsidR="008C3609" w:rsidRPr="00AE556D" w:rsidRDefault="008C3609" w:rsidP="00AE556D">
                  <w:pPr>
                    <w:tabs>
                      <w:tab w:val="right" w:pos="1080"/>
                      <w:tab w:val="left" w:pos="126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</w:p>
                <w:p w:rsidR="008C3609" w:rsidRDefault="008C3609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THROUGH:</w:t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Rachelle Ragland-Greene</w:t>
                  </w:r>
                </w:p>
                <w:p w:rsidR="008C3609" w:rsidRPr="00AE556D" w:rsidRDefault="008C3609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FNS Information Collection Officer, Planning and Regulatory Affairs</w:t>
                  </w:r>
                </w:p>
                <w:p w:rsidR="008C3609" w:rsidRDefault="008C3609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8C3609" w:rsidRDefault="008C3609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</w:p>
                <w:p w:rsidR="008C3609" w:rsidRDefault="008C3609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</w:t>
                  </w:r>
                  <w:r>
                    <w:rPr>
                      <w:sz w:val="24"/>
                      <w:szCs w:val="24"/>
                    </w:rPr>
                    <w:tab/>
                    <w:t>FROM:</w:t>
                  </w:r>
                  <w:r>
                    <w:rPr>
                      <w:sz w:val="24"/>
                      <w:szCs w:val="24"/>
                    </w:rPr>
                    <w:tab/>
                    <w:t>Lael Lubing</w:t>
                  </w:r>
                </w:p>
                <w:p w:rsidR="008C3609" w:rsidRDefault="008C3609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Director, Grants and Fiscal Policy Division</w:t>
                  </w:r>
                </w:p>
                <w:p w:rsidR="008C3609" w:rsidRDefault="008C3609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8C3609" w:rsidRPr="00AE556D" w:rsidRDefault="008C3609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8C3609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F141C2" w:rsidRPr="000A3C27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:rsidR="00BF03F3" w:rsidRPr="000A3C27" w:rsidRDefault="00F141C2" w:rsidP="00421B58">
      <w:pPr>
        <w:tabs>
          <w:tab w:val="right" w:pos="1080"/>
          <w:tab w:val="left" w:pos="1260"/>
        </w:tabs>
        <w:rPr>
          <w:sz w:val="24"/>
          <w:szCs w:val="24"/>
        </w:rPr>
      </w:pPr>
      <w:r w:rsidRPr="000A3C27">
        <w:rPr>
          <w:sz w:val="24"/>
          <w:szCs w:val="24"/>
        </w:rPr>
        <w:t xml:space="preserve">     SUBJECT:  </w:t>
      </w:r>
      <w:r w:rsidR="00421B58" w:rsidRPr="000A3C27">
        <w:rPr>
          <w:sz w:val="24"/>
          <w:szCs w:val="24"/>
        </w:rPr>
        <w:t xml:space="preserve"> </w:t>
      </w:r>
      <w:r w:rsidR="00BF03F3" w:rsidRPr="000A3C27">
        <w:rPr>
          <w:sz w:val="24"/>
          <w:szCs w:val="24"/>
        </w:rPr>
        <w:t xml:space="preserve">Request </w:t>
      </w:r>
      <w:r w:rsidR="00AD73D0">
        <w:rPr>
          <w:sz w:val="24"/>
          <w:szCs w:val="24"/>
        </w:rPr>
        <w:t xml:space="preserve">for Approval to Add Grant to </w:t>
      </w:r>
      <w:bookmarkStart w:id="0" w:name="OLE_LINK1"/>
      <w:bookmarkStart w:id="1" w:name="OLE_LINK2"/>
      <w:r w:rsidR="00BF03F3" w:rsidRPr="000A3C27">
        <w:rPr>
          <w:sz w:val="24"/>
          <w:szCs w:val="24"/>
        </w:rPr>
        <w:t>OMB Docket #0584-0512</w:t>
      </w:r>
      <w:bookmarkEnd w:id="0"/>
      <w:bookmarkEnd w:id="1"/>
    </w:p>
    <w:p w:rsidR="000A3C27" w:rsidRPr="000A3C27" w:rsidRDefault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0A3C27">
        <w:rPr>
          <w:sz w:val="24"/>
          <w:szCs w:val="24"/>
        </w:rPr>
        <w:t>The Uniform Grant Application for Non-Entitl</w:t>
      </w:r>
      <w:r w:rsidR="006F4F0A">
        <w:rPr>
          <w:sz w:val="24"/>
          <w:szCs w:val="24"/>
        </w:rPr>
        <w:t xml:space="preserve">ement Discretionary Grants, OMB Number 0584-0512 </w:t>
      </w:r>
      <w:r w:rsidRPr="000A3C27">
        <w:rPr>
          <w:sz w:val="24"/>
          <w:szCs w:val="24"/>
        </w:rPr>
        <w:t xml:space="preserve">allows </w:t>
      </w:r>
      <w:r w:rsidR="00AD73D0">
        <w:rPr>
          <w:sz w:val="24"/>
          <w:szCs w:val="24"/>
        </w:rPr>
        <w:t xml:space="preserve">the Food and Nutrition Service </w:t>
      </w:r>
      <w:r w:rsidRPr="000A3C27">
        <w:rPr>
          <w:sz w:val="24"/>
          <w:szCs w:val="24"/>
        </w:rPr>
        <w:t>to add programs to the list of approved programs that use this generic clearance process periodically, provided that approval is obtained in advance</w:t>
      </w:r>
      <w:r>
        <w:rPr>
          <w:sz w:val="24"/>
          <w:szCs w:val="24"/>
        </w:rPr>
        <w:t xml:space="preserve">.  </w:t>
      </w: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Default="000A3C27" w:rsidP="00AD73D0">
      <w:pPr>
        <w:rPr>
          <w:sz w:val="24"/>
          <w:szCs w:val="24"/>
        </w:rPr>
      </w:pPr>
      <w:r w:rsidRPr="000A3C27">
        <w:rPr>
          <w:sz w:val="24"/>
          <w:szCs w:val="24"/>
        </w:rPr>
        <w:t xml:space="preserve">The Food and Nutrition Service </w:t>
      </w:r>
      <w:r>
        <w:rPr>
          <w:sz w:val="24"/>
          <w:szCs w:val="24"/>
        </w:rPr>
        <w:t xml:space="preserve">(FNS) is </w:t>
      </w:r>
      <w:r w:rsidRPr="000A3C27">
        <w:rPr>
          <w:sz w:val="24"/>
          <w:szCs w:val="24"/>
        </w:rPr>
        <w:t xml:space="preserve">requesting </w:t>
      </w:r>
      <w:r>
        <w:rPr>
          <w:sz w:val="24"/>
          <w:szCs w:val="24"/>
        </w:rPr>
        <w:t xml:space="preserve">OMB </w:t>
      </w:r>
      <w:r w:rsidRPr="000A3C27">
        <w:rPr>
          <w:sz w:val="24"/>
          <w:szCs w:val="24"/>
        </w:rPr>
        <w:t xml:space="preserve">approval to add </w:t>
      </w:r>
      <w:r>
        <w:rPr>
          <w:sz w:val="24"/>
          <w:szCs w:val="24"/>
        </w:rPr>
        <w:t xml:space="preserve">the </w:t>
      </w:r>
      <w:r w:rsidR="00F8193E">
        <w:rPr>
          <w:sz w:val="24"/>
          <w:szCs w:val="24"/>
        </w:rPr>
        <w:t>grant</w:t>
      </w:r>
      <w:r>
        <w:rPr>
          <w:sz w:val="24"/>
          <w:szCs w:val="24"/>
        </w:rPr>
        <w:t xml:space="preserve"> </w:t>
      </w:r>
      <w:r w:rsidR="00F8193E">
        <w:rPr>
          <w:sz w:val="24"/>
          <w:szCs w:val="24"/>
        </w:rPr>
        <w:t xml:space="preserve">information collection:   </w:t>
      </w:r>
      <w:r w:rsidR="00296AA6">
        <w:rPr>
          <w:i/>
          <w:sz w:val="24"/>
          <w:szCs w:val="24"/>
        </w:rPr>
        <w:t xml:space="preserve">SNAP Recipient </w:t>
      </w:r>
      <w:r w:rsidR="00885809">
        <w:rPr>
          <w:i/>
          <w:sz w:val="24"/>
          <w:szCs w:val="24"/>
        </w:rPr>
        <w:t>Inte</w:t>
      </w:r>
      <w:r w:rsidR="00E01DDB">
        <w:rPr>
          <w:i/>
          <w:sz w:val="24"/>
          <w:szCs w:val="24"/>
        </w:rPr>
        <w:t>grity Information Technology</w:t>
      </w:r>
      <w:r w:rsidR="00296AA6">
        <w:rPr>
          <w:i/>
          <w:sz w:val="24"/>
          <w:szCs w:val="24"/>
        </w:rPr>
        <w:t xml:space="preserve"> Grants</w:t>
      </w:r>
      <w:r w:rsidR="005265B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list of approved </w:t>
      </w:r>
      <w:r w:rsidR="00B2782B">
        <w:rPr>
          <w:sz w:val="24"/>
          <w:szCs w:val="24"/>
        </w:rPr>
        <w:t>grants</w:t>
      </w:r>
      <w:r>
        <w:rPr>
          <w:sz w:val="24"/>
          <w:szCs w:val="24"/>
        </w:rPr>
        <w:t xml:space="preserve">. </w:t>
      </w:r>
      <w:r w:rsidR="00AD73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FNS </w:t>
      </w:r>
      <w:r w:rsidRPr="000A3C27">
        <w:rPr>
          <w:sz w:val="24"/>
          <w:szCs w:val="24"/>
        </w:rPr>
        <w:t xml:space="preserve">intends to award </w:t>
      </w:r>
      <w:r w:rsidR="00296AA6" w:rsidRPr="00590753">
        <w:rPr>
          <w:sz w:val="24"/>
          <w:szCs w:val="24"/>
        </w:rPr>
        <w:t>grants to Sta</w:t>
      </w:r>
      <w:r w:rsidR="00E01DDB">
        <w:rPr>
          <w:sz w:val="24"/>
          <w:szCs w:val="24"/>
        </w:rPr>
        <w:t>te agencies to implement</w:t>
      </w:r>
      <w:r w:rsidR="00D44EE0">
        <w:rPr>
          <w:sz w:val="24"/>
          <w:szCs w:val="24"/>
        </w:rPr>
        <w:t xml:space="preserve"> or improve SNAP Intentional Program Violation</w:t>
      </w:r>
      <w:r w:rsidR="00E01DDB">
        <w:rPr>
          <w:sz w:val="24"/>
          <w:szCs w:val="24"/>
        </w:rPr>
        <w:t xml:space="preserve"> in</w:t>
      </w:r>
      <w:r w:rsidR="00D44EE0">
        <w:rPr>
          <w:sz w:val="24"/>
          <w:szCs w:val="24"/>
        </w:rPr>
        <w:t>vestigation case management and tracking s</w:t>
      </w:r>
      <w:r w:rsidR="00E01DDB">
        <w:rPr>
          <w:sz w:val="24"/>
          <w:szCs w:val="24"/>
        </w:rPr>
        <w:t>ystem</w:t>
      </w:r>
      <w:r w:rsidR="00296AA6" w:rsidRPr="00590753">
        <w:rPr>
          <w:sz w:val="24"/>
          <w:szCs w:val="24"/>
        </w:rPr>
        <w:t>s</w:t>
      </w:r>
      <w:r w:rsidR="00E01DDB">
        <w:rPr>
          <w:sz w:val="24"/>
          <w:szCs w:val="24"/>
        </w:rPr>
        <w:t xml:space="preserve"> </w:t>
      </w:r>
      <w:r w:rsidR="00296AA6" w:rsidRPr="00590753">
        <w:rPr>
          <w:sz w:val="24"/>
          <w:szCs w:val="24"/>
        </w:rPr>
        <w:t xml:space="preserve">designed to </w:t>
      </w:r>
      <w:r w:rsidR="00D44EE0">
        <w:rPr>
          <w:sz w:val="24"/>
          <w:szCs w:val="24"/>
        </w:rPr>
        <w:t>assist with the prevention, detection, and prosecution of SNAP recipient integrity</w:t>
      </w:r>
      <w:r w:rsidR="005265B3">
        <w:rPr>
          <w:sz w:val="24"/>
          <w:szCs w:val="24"/>
        </w:rPr>
        <w:t xml:space="preserve">.  </w:t>
      </w:r>
      <w:r w:rsidRPr="000A3C27">
        <w:rPr>
          <w:sz w:val="24"/>
          <w:szCs w:val="24"/>
        </w:rPr>
        <w:t xml:space="preserve">We are requesting to use </w:t>
      </w:r>
      <w:r w:rsidR="000E763A" w:rsidRPr="005C3716">
        <w:rPr>
          <w:sz w:val="24"/>
          <w:szCs w:val="24"/>
        </w:rPr>
        <w:t>5</w:t>
      </w:r>
      <w:r w:rsidR="005C3716" w:rsidRPr="005C3716">
        <w:rPr>
          <w:sz w:val="24"/>
          <w:szCs w:val="24"/>
        </w:rPr>
        <w:t>26</w:t>
      </w:r>
      <w:r w:rsidRPr="000A3C27">
        <w:rPr>
          <w:sz w:val="24"/>
          <w:szCs w:val="24"/>
        </w:rPr>
        <w:t xml:space="preserve"> hours </w:t>
      </w:r>
      <w:r w:rsidR="003D774A">
        <w:rPr>
          <w:sz w:val="24"/>
          <w:szCs w:val="24"/>
        </w:rPr>
        <w:t>o</w:t>
      </w:r>
      <w:r w:rsidR="00A340C2">
        <w:rPr>
          <w:sz w:val="24"/>
          <w:szCs w:val="24"/>
        </w:rPr>
        <w:t xml:space="preserve">f the currently approved 123,903 </w:t>
      </w:r>
      <w:r w:rsidRPr="000A3C27">
        <w:rPr>
          <w:sz w:val="24"/>
          <w:szCs w:val="24"/>
        </w:rPr>
        <w:t xml:space="preserve">hours </w:t>
      </w:r>
      <w:r w:rsidR="008C3609">
        <w:rPr>
          <w:sz w:val="24"/>
          <w:szCs w:val="24"/>
        </w:rPr>
        <w:t xml:space="preserve">and </w:t>
      </w:r>
      <w:r w:rsidR="005C3716">
        <w:rPr>
          <w:sz w:val="24"/>
          <w:szCs w:val="24"/>
        </w:rPr>
        <w:t>61</w:t>
      </w:r>
      <w:r w:rsidR="008C3609">
        <w:rPr>
          <w:sz w:val="24"/>
          <w:szCs w:val="24"/>
        </w:rPr>
        <w:t xml:space="preserve"> responses </w:t>
      </w:r>
      <w:r w:rsidRPr="000A3C27">
        <w:rPr>
          <w:sz w:val="24"/>
          <w:szCs w:val="24"/>
        </w:rPr>
        <w:t>for State</w:t>
      </w:r>
      <w:r w:rsidR="00A340C2">
        <w:rPr>
          <w:sz w:val="24"/>
          <w:szCs w:val="24"/>
        </w:rPr>
        <w:t xml:space="preserve"> agencie</w:t>
      </w:r>
      <w:r w:rsidRPr="000A3C27">
        <w:rPr>
          <w:sz w:val="24"/>
          <w:szCs w:val="24"/>
        </w:rPr>
        <w:t>s to respond to the Request for Applications</w:t>
      </w:r>
      <w:r w:rsidR="00461BE0">
        <w:rPr>
          <w:sz w:val="24"/>
          <w:szCs w:val="24"/>
        </w:rPr>
        <w:t xml:space="preserve"> to operate these grants</w:t>
      </w:r>
      <w:r>
        <w:rPr>
          <w:sz w:val="24"/>
          <w:szCs w:val="24"/>
        </w:rPr>
        <w:t xml:space="preserve">.  </w:t>
      </w:r>
    </w:p>
    <w:p w:rsidR="00972B7A" w:rsidRDefault="00972B7A" w:rsidP="00AD73D0">
      <w:pPr>
        <w:rPr>
          <w:sz w:val="24"/>
          <w:szCs w:val="24"/>
        </w:rPr>
      </w:pPr>
    </w:p>
    <w:p w:rsidR="000445E5" w:rsidRDefault="000445E5" w:rsidP="00AD73D0">
      <w:pPr>
        <w:rPr>
          <w:sz w:val="24"/>
          <w:szCs w:val="24"/>
        </w:rPr>
      </w:pPr>
    </w:p>
    <w:tbl>
      <w:tblPr>
        <w:tblW w:w="6579" w:type="dxa"/>
        <w:jc w:val="center"/>
        <w:tblInd w:w="1042" w:type="dxa"/>
        <w:tblCellMar>
          <w:left w:w="0" w:type="dxa"/>
          <w:right w:w="0" w:type="dxa"/>
        </w:tblCellMar>
        <w:tblLook w:val="04A0"/>
      </w:tblPr>
      <w:tblGrid>
        <w:gridCol w:w="1167"/>
        <w:gridCol w:w="1140"/>
        <w:gridCol w:w="1109"/>
        <w:gridCol w:w="1754"/>
        <w:gridCol w:w="1409"/>
      </w:tblGrid>
      <w:tr w:rsidR="00972B7A" w:rsidRPr="00296AA6" w:rsidTr="00972B7A">
        <w:trPr>
          <w:trHeight w:val="600"/>
          <w:jc w:val="center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A47A28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7A28">
              <w:rPr>
                <w:b/>
                <w:bCs/>
                <w:color w:val="000000"/>
              </w:rPr>
              <w:t>Approved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5C3716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3716">
              <w:rPr>
                <w:b/>
                <w:bCs/>
                <w:color w:val="000000"/>
              </w:rPr>
              <w:t>Currently Available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A47A28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7A28">
              <w:rPr>
                <w:b/>
                <w:bCs/>
                <w:color w:val="000000"/>
              </w:rPr>
              <w:t>Requested for use with this IC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296AA6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5C3716">
              <w:rPr>
                <w:b/>
                <w:bCs/>
                <w:color w:val="000000"/>
              </w:rPr>
              <w:t>Difference (Remaining)</w:t>
            </w:r>
          </w:p>
        </w:tc>
      </w:tr>
      <w:tr w:rsidR="00972B7A" w:rsidRPr="00296AA6" w:rsidTr="00972B7A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A47A28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7A28">
              <w:rPr>
                <w:b/>
                <w:bCs/>
                <w:color w:val="000000"/>
              </w:rPr>
              <w:t>Responses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A47A28" w:rsidRDefault="00A340C2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4,761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5C3716" w:rsidRDefault="008C3609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C371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1,805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A47A28" w:rsidRDefault="005C3716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296AA6" w:rsidRDefault="005C3716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5C371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1,744</w:t>
            </w:r>
          </w:p>
        </w:tc>
      </w:tr>
      <w:tr w:rsidR="00972B7A" w:rsidTr="00972B7A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A47A28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7A28">
              <w:rPr>
                <w:b/>
                <w:bCs/>
                <w:color w:val="000000"/>
              </w:rPr>
              <w:t>Hours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A47A28" w:rsidRDefault="00A340C2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123,903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5C3716" w:rsidRDefault="008C3609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C371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84,220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A47A28" w:rsidRDefault="000E763A" w:rsidP="005C3716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</w:t>
            </w:r>
            <w:r w:rsidR="005C3716">
              <w:rPr>
                <w:color w:val="000000"/>
              </w:rPr>
              <w:t>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5C3716" w:rsidP="00CF2463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83,694</w:t>
            </w:r>
          </w:p>
        </w:tc>
      </w:tr>
    </w:tbl>
    <w:p w:rsidR="00972B7A" w:rsidRDefault="00972B7A" w:rsidP="00AD73D0">
      <w:pPr>
        <w:rPr>
          <w:sz w:val="24"/>
          <w:szCs w:val="24"/>
        </w:rPr>
      </w:pP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1A799E" w:rsidRPr="00972B7A" w:rsidRDefault="00E50E95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on </w:t>
      </w:r>
      <w:bookmarkStart w:id="2" w:name="_GoBack"/>
      <w:bookmarkEnd w:id="2"/>
      <w:r w:rsidR="00972B7A" w:rsidRPr="00C44C72">
        <w:rPr>
          <w:iCs/>
          <w:sz w:val="24"/>
          <w:szCs w:val="24"/>
        </w:rPr>
        <w:t>703.</w:t>
      </w:r>
      <w:r w:rsidR="008C3609">
        <w:rPr>
          <w:iCs/>
          <w:sz w:val="24"/>
          <w:szCs w:val="24"/>
        </w:rPr>
        <w:t>305-2586</w:t>
      </w:r>
      <w:r w:rsidRPr="00972B7A">
        <w:rPr>
          <w:sz w:val="24"/>
          <w:szCs w:val="24"/>
        </w:rPr>
        <w:t>.</w:t>
      </w:r>
    </w:p>
    <w:p w:rsidR="00E50E95" w:rsidRDefault="00E50E95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2160"/>
        </w:tabs>
        <w:jc w:val="right"/>
      </w:pPr>
    </w:p>
    <w:sectPr w:rsidR="00996619" w:rsidSect="00302AA0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609" w:rsidRDefault="008C3609">
      <w:r>
        <w:separator/>
      </w:r>
    </w:p>
  </w:endnote>
  <w:endnote w:type="continuationSeparator" w:id="0">
    <w:p w:rsidR="008C3609" w:rsidRDefault="008C3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609" w:rsidRDefault="008C3609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8C3609" w:rsidRDefault="008C3609">
    <w:pPr>
      <w:pStyle w:val="Footer"/>
      <w:rPr>
        <w:rFonts w:ascii="Univers" w:hAnsi="Univers"/>
        <w:sz w:val="16"/>
      </w:rPr>
    </w:pPr>
  </w:p>
  <w:p w:rsidR="008C3609" w:rsidRDefault="008C3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609" w:rsidRDefault="008C3609">
      <w:r>
        <w:separator/>
      </w:r>
    </w:p>
  </w:footnote>
  <w:footnote w:type="continuationSeparator" w:id="0">
    <w:p w:rsidR="008C3609" w:rsidRDefault="008C3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609" w:rsidRDefault="008C36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609" w:rsidRDefault="008C36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609" w:rsidRDefault="008C36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3390"/>
    <w:rsid w:val="000445E5"/>
    <w:rsid w:val="0004533D"/>
    <w:rsid w:val="000A3C27"/>
    <w:rsid w:val="000C069B"/>
    <w:rsid w:val="000E763A"/>
    <w:rsid w:val="00102913"/>
    <w:rsid w:val="0010535F"/>
    <w:rsid w:val="001316E3"/>
    <w:rsid w:val="0014528D"/>
    <w:rsid w:val="00181485"/>
    <w:rsid w:val="001A799E"/>
    <w:rsid w:val="001E3C0D"/>
    <w:rsid w:val="00296AA6"/>
    <w:rsid w:val="002A0C21"/>
    <w:rsid w:val="002C064D"/>
    <w:rsid w:val="00302AA0"/>
    <w:rsid w:val="00344992"/>
    <w:rsid w:val="00354105"/>
    <w:rsid w:val="003D774A"/>
    <w:rsid w:val="003E1E3B"/>
    <w:rsid w:val="003E67C7"/>
    <w:rsid w:val="003F0388"/>
    <w:rsid w:val="00421B58"/>
    <w:rsid w:val="0042663D"/>
    <w:rsid w:val="00461BE0"/>
    <w:rsid w:val="00493BD4"/>
    <w:rsid w:val="004A7CDC"/>
    <w:rsid w:val="004B7744"/>
    <w:rsid w:val="004C0C8E"/>
    <w:rsid w:val="005265B3"/>
    <w:rsid w:val="0055012A"/>
    <w:rsid w:val="005C3716"/>
    <w:rsid w:val="005D355F"/>
    <w:rsid w:val="006F4F0A"/>
    <w:rsid w:val="00753C29"/>
    <w:rsid w:val="007F47A1"/>
    <w:rsid w:val="00822B1B"/>
    <w:rsid w:val="00885809"/>
    <w:rsid w:val="008A39A0"/>
    <w:rsid w:val="008A3E8F"/>
    <w:rsid w:val="008C3609"/>
    <w:rsid w:val="00901A84"/>
    <w:rsid w:val="00972B7A"/>
    <w:rsid w:val="00996619"/>
    <w:rsid w:val="009B3390"/>
    <w:rsid w:val="00A33F5C"/>
    <w:rsid w:val="00A340C2"/>
    <w:rsid w:val="00A47A28"/>
    <w:rsid w:val="00A7236C"/>
    <w:rsid w:val="00AD73D0"/>
    <w:rsid w:val="00AE556D"/>
    <w:rsid w:val="00B06243"/>
    <w:rsid w:val="00B2782B"/>
    <w:rsid w:val="00B7611C"/>
    <w:rsid w:val="00B973DD"/>
    <w:rsid w:val="00BF03F3"/>
    <w:rsid w:val="00C43F29"/>
    <w:rsid w:val="00C44C72"/>
    <w:rsid w:val="00CC21D1"/>
    <w:rsid w:val="00CE235D"/>
    <w:rsid w:val="00CF2463"/>
    <w:rsid w:val="00D31EE7"/>
    <w:rsid w:val="00D44EE0"/>
    <w:rsid w:val="00D5688D"/>
    <w:rsid w:val="00D638B7"/>
    <w:rsid w:val="00E01DDB"/>
    <w:rsid w:val="00E50E95"/>
    <w:rsid w:val="00E87060"/>
    <w:rsid w:val="00EC53EA"/>
    <w:rsid w:val="00EE1446"/>
    <w:rsid w:val="00F141C2"/>
    <w:rsid w:val="00F8193E"/>
    <w:rsid w:val="00F84AD5"/>
    <w:rsid w:val="00F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</TotalTime>
  <Pages>1</Pages>
  <Words>201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Windows User</cp:lastModifiedBy>
  <cp:revision>2</cp:revision>
  <cp:lastPrinted>2009-05-07T17:58:00Z</cp:lastPrinted>
  <dcterms:created xsi:type="dcterms:W3CDTF">2015-05-06T20:29:00Z</dcterms:created>
  <dcterms:modified xsi:type="dcterms:W3CDTF">2015-05-06T20:29:00Z</dcterms:modified>
  <cp:category>LETTERHEAD</cp:category>
</cp:coreProperties>
</file>