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F7EAA" w:rsidRDefault="00414D30" w:rsidP="00BF3067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-19050</wp:posOffset>
                </wp:positionV>
                <wp:extent cx="8157210" cy="32385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721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3067" w:rsidRPr="00E11501" w:rsidRDefault="006069E2" w:rsidP="0033720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Attachment 2</w:t>
                            </w:r>
                            <w:r w:rsidR="00795297">
                              <w:rPr>
                                <w:b/>
                                <w:bCs/>
                              </w:rPr>
                              <w:t>A</w:t>
                            </w:r>
                            <w:r w:rsidR="00BF3067">
                              <w:rPr>
                                <w:b/>
                                <w:bCs/>
                              </w:rPr>
                              <w:t xml:space="preserve">:  Web-based Survey Screener - </w:t>
                            </w:r>
                            <w:r w:rsidR="00795297">
                              <w:rPr>
                                <w:b/>
                                <w:bCs/>
                              </w:rPr>
                              <w:t>Spanish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1.5pt;width:642.3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" stroked="f">
                <v:textbox>
                  <w:txbxContent>
                    <w:p w:rsidR="00BF3067" w:rsidRPr="00E11501" w:rsidRDefault="006069E2" w:rsidP="0033720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Attachment 2</w:t>
                      </w:r>
                      <w:bookmarkStart w:id="1" w:name="_GoBack"/>
                      <w:bookmarkEnd w:id="1"/>
                      <w:r w:rsidR="00795297">
                        <w:rPr>
                          <w:b/>
                          <w:bCs/>
                        </w:rPr>
                        <w:t>A</w:t>
                      </w:r>
                      <w:r w:rsidR="00BF3067">
                        <w:rPr>
                          <w:b/>
                          <w:bCs/>
                        </w:rPr>
                        <w:t xml:space="preserve">:  Web-based Survey Screener - </w:t>
                      </w:r>
                      <w:r w:rsidR="00795297">
                        <w:rPr>
                          <w:b/>
                          <w:bCs/>
                        </w:rPr>
                        <w:t>Spanish</w:t>
                      </w:r>
                    </w:p>
                  </w:txbxContent>
                </v:textbox>
              </v:shape>
            </w:pict>
          </mc:Fallback>
        </mc:AlternateContent>
      </w:r>
    </w:p>
    <w:p w:rsidR="007F7EAA" w:rsidRDefault="007F7EAA" w:rsidP="00BF3067">
      <w:pPr>
        <w:jc w:val="center"/>
      </w:pPr>
    </w:p>
    <w:p w:rsidR="007F7EAA" w:rsidRDefault="00206D89" w:rsidP="00206D89">
      <w:pPr>
        <w:rPr>
          <w:b/>
        </w:rPr>
      </w:pPr>
      <w:r>
        <w:rPr>
          <w:noProof/>
        </w:rPr>
        <w:drawing>
          <wp:inline distT="0" distB="0" distL="0" distR="0" wp14:anchorId="0B367C59" wp14:editId="4347BF5C">
            <wp:extent cx="9228667" cy="5191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30921" cy="519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89" w:rsidRDefault="00206D89" w:rsidP="00206D89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3BF517C1" wp14:editId="289D644A">
            <wp:extent cx="9093200" cy="5114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4909DE67" wp14:editId="54FE9611">
            <wp:extent cx="9211733" cy="518160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11733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  <w:r>
        <w:rPr>
          <w:noProof/>
        </w:rPr>
        <w:drawing>
          <wp:inline distT="0" distB="0" distL="0" distR="0" wp14:anchorId="0FB6E4E5" wp14:editId="772A5091">
            <wp:extent cx="9110133" cy="5124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10133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  <w:r>
        <w:rPr>
          <w:noProof/>
        </w:rPr>
        <w:drawing>
          <wp:inline distT="0" distB="0" distL="0" distR="0" wp14:anchorId="6D48C6A6" wp14:editId="58073C7A">
            <wp:extent cx="9144000" cy="5143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EAA" w:rsidRDefault="007F7EAA" w:rsidP="00BF3067">
      <w:pPr>
        <w:jc w:val="center"/>
        <w:rPr>
          <w:b/>
        </w:rPr>
      </w:pPr>
    </w:p>
    <w:p w:rsidR="00206D89" w:rsidRDefault="00206D89" w:rsidP="00BF3067">
      <w:pPr>
        <w:jc w:val="center"/>
        <w:rPr>
          <w:b/>
        </w:rPr>
      </w:pPr>
    </w:p>
    <w:p w:rsidR="00206D89" w:rsidRDefault="00206D89" w:rsidP="00206D89">
      <w:pPr>
        <w:rPr>
          <w:b/>
        </w:rPr>
      </w:pPr>
      <w:r>
        <w:rPr>
          <w:noProof/>
        </w:rPr>
        <w:drawing>
          <wp:inline distT="0" distB="0" distL="0" distR="0" wp14:anchorId="0441B411" wp14:editId="2A64CF0E">
            <wp:extent cx="9008533" cy="50673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008533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  <w:r>
        <w:rPr>
          <w:noProof/>
        </w:rPr>
        <w:drawing>
          <wp:inline distT="0" distB="0" distL="0" distR="0" wp14:anchorId="3B402CFE" wp14:editId="79755F2B">
            <wp:extent cx="9093200" cy="51149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  <w:r>
        <w:rPr>
          <w:noProof/>
        </w:rPr>
        <w:drawing>
          <wp:inline distT="0" distB="0" distL="0" distR="0" wp14:anchorId="18998508" wp14:editId="35189BC1">
            <wp:extent cx="9153525" cy="514885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53525" cy="514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</w:p>
    <w:p w:rsidR="00206D89" w:rsidRPr="00BF3067" w:rsidRDefault="00206D89" w:rsidP="00206D89">
      <w:pPr>
        <w:spacing w:line="240" w:lineRule="auto"/>
        <w:jc w:val="center"/>
        <w:rPr>
          <w:b/>
          <w:i/>
          <w:iCs/>
        </w:rPr>
      </w:pPr>
      <w:r w:rsidRPr="00BF3067">
        <w:rPr>
          <w:b/>
          <w:i/>
          <w:iCs/>
        </w:rPr>
        <w:t>[For HIV-positive respondents]</w:t>
      </w:r>
    </w:p>
    <w:p w:rsidR="00206D89" w:rsidRDefault="00206D89" w:rsidP="00206D89">
      <w:pPr>
        <w:rPr>
          <w:b/>
        </w:rPr>
      </w:pPr>
    </w:p>
    <w:p w:rsidR="00206D89" w:rsidRDefault="00206D89" w:rsidP="00206D89">
      <w:pPr>
        <w:rPr>
          <w:b/>
        </w:rPr>
      </w:pPr>
      <w:r>
        <w:rPr>
          <w:noProof/>
        </w:rPr>
        <w:drawing>
          <wp:inline distT="0" distB="0" distL="0" distR="0" wp14:anchorId="4565852D" wp14:editId="6AAE54B0">
            <wp:extent cx="8873067" cy="4991100"/>
            <wp:effectExtent l="0" t="0" r="444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73067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EAA" w:rsidRDefault="007F7EAA" w:rsidP="00BF3067">
      <w:pPr>
        <w:jc w:val="center"/>
        <w:rPr>
          <w:b/>
        </w:rPr>
      </w:pPr>
    </w:p>
    <w:p w:rsidR="007F7EAA" w:rsidRDefault="007F7EAA" w:rsidP="00BF3067">
      <w:pPr>
        <w:jc w:val="center"/>
        <w:rPr>
          <w:b/>
        </w:rPr>
      </w:pPr>
    </w:p>
    <w:p w:rsidR="007F7EAA" w:rsidRDefault="00BF3067" w:rsidP="00206D89">
      <w:pPr>
        <w:jc w:val="center"/>
        <w:rPr>
          <w:b/>
          <w:i/>
          <w:iCs/>
        </w:rPr>
      </w:pPr>
      <w:r w:rsidRPr="00BF3067">
        <w:rPr>
          <w:b/>
          <w:i/>
          <w:iCs/>
        </w:rPr>
        <w:t>[For HIV-negative or unknown status respondents]</w:t>
      </w:r>
    </w:p>
    <w:p w:rsidR="00206D89" w:rsidRDefault="00206D89" w:rsidP="00206D89">
      <w:pPr>
        <w:rPr>
          <w:b/>
          <w:i/>
          <w:iCs/>
        </w:rPr>
      </w:pPr>
      <w:r>
        <w:rPr>
          <w:noProof/>
        </w:rPr>
        <w:drawing>
          <wp:inline distT="0" distB="0" distL="0" distR="0" wp14:anchorId="083DB307" wp14:editId="7F3181F8">
            <wp:extent cx="9008533" cy="506730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08533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89" w:rsidRDefault="00206D89" w:rsidP="00206D89">
      <w:pPr>
        <w:rPr>
          <w:b/>
          <w:i/>
          <w:iCs/>
        </w:rPr>
      </w:pPr>
    </w:p>
    <w:p w:rsidR="00206D89" w:rsidRPr="00BF3067" w:rsidRDefault="00206D89" w:rsidP="00206D89">
      <w:pPr>
        <w:rPr>
          <w:b/>
          <w:i/>
          <w:iCs/>
        </w:rPr>
      </w:pPr>
      <w:r>
        <w:rPr>
          <w:noProof/>
        </w:rPr>
        <w:drawing>
          <wp:inline distT="0" distB="0" distL="0" distR="0" wp14:anchorId="1B2DC540" wp14:editId="02CB55DE">
            <wp:extent cx="9059333" cy="5095875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059333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067" w:rsidRDefault="00BF3067" w:rsidP="00BF3067">
      <w:pPr>
        <w:jc w:val="center"/>
        <w:rPr>
          <w:b/>
        </w:rPr>
      </w:pPr>
    </w:p>
    <w:p w:rsidR="007F7EAA" w:rsidRDefault="007F7EAA" w:rsidP="00BF3067">
      <w:pPr>
        <w:jc w:val="center"/>
        <w:rPr>
          <w:b/>
        </w:rPr>
      </w:pPr>
    </w:p>
    <w:p w:rsidR="00206D89" w:rsidRDefault="00206D89" w:rsidP="00BF3067">
      <w:pPr>
        <w:jc w:val="center"/>
        <w:rPr>
          <w:b/>
        </w:rPr>
      </w:pPr>
    </w:p>
    <w:p w:rsidR="0022597F" w:rsidRPr="00BF3067" w:rsidRDefault="00BF3067" w:rsidP="00BF3067">
      <w:pPr>
        <w:jc w:val="center"/>
        <w:rPr>
          <w:b/>
          <w:i/>
          <w:iCs/>
        </w:rPr>
      </w:pPr>
      <w:r w:rsidRPr="00BF3067">
        <w:rPr>
          <w:b/>
          <w:i/>
          <w:iCs/>
        </w:rPr>
        <w:t>[For parents and guardians only]</w:t>
      </w:r>
    </w:p>
    <w:p w:rsidR="00BF3067" w:rsidRDefault="00206D89" w:rsidP="00206D89">
      <w:pPr>
        <w:rPr>
          <w:b/>
        </w:rPr>
      </w:pPr>
      <w:r>
        <w:rPr>
          <w:noProof/>
        </w:rPr>
        <w:drawing>
          <wp:inline distT="0" distB="0" distL="0" distR="0" wp14:anchorId="02E4744C" wp14:editId="34D9D411">
            <wp:extent cx="9194800" cy="5172075"/>
            <wp:effectExtent l="0" t="0" r="635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89" w:rsidRDefault="00206D89" w:rsidP="00206D89">
      <w:pPr>
        <w:rPr>
          <w:b/>
        </w:rPr>
      </w:pPr>
    </w:p>
    <w:p w:rsidR="007F7EAA" w:rsidRPr="00BF3067" w:rsidRDefault="00BF3067" w:rsidP="00BF3067">
      <w:pPr>
        <w:jc w:val="center"/>
        <w:rPr>
          <w:b/>
          <w:i/>
          <w:iCs/>
        </w:rPr>
      </w:pPr>
      <w:r w:rsidRPr="00BF3067">
        <w:rPr>
          <w:b/>
          <w:i/>
          <w:iCs/>
        </w:rPr>
        <w:t>[Closing for eligible respondents]</w:t>
      </w:r>
    </w:p>
    <w:p w:rsidR="00BF3067" w:rsidRDefault="00206D89" w:rsidP="00206D89">
      <w:pPr>
        <w:rPr>
          <w:b/>
        </w:rPr>
      </w:pPr>
      <w:r>
        <w:rPr>
          <w:noProof/>
        </w:rPr>
        <w:drawing>
          <wp:inline distT="0" distB="0" distL="0" distR="0" wp14:anchorId="59EE3FD7" wp14:editId="0B317F93">
            <wp:extent cx="9144000" cy="51435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89" w:rsidRDefault="00206D89" w:rsidP="00BF3067">
      <w:pPr>
        <w:jc w:val="center"/>
        <w:rPr>
          <w:b/>
          <w:i/>
          <w:iCs/>
        </w:rPr>
      </w:pPr>
    </w:p>
    <w:p w:rsidR="007F7EAA" w:rsidRPr="00BF3067" w:rsidRDefault="00BF3067" w:rsidP="00BF3067">
      <w:pPr>
        <w:jc w:val="center"/>
        <w:rPr>
          <w:b/>
          <w:i/>
          <w:iCs/>
        </w:rPr>
      </w:pPr>
      <w:r w:rsidRPr="00BF3067">
        <w:rPr>
          <w:b/>
          <w:i/>
          <w:iCs/>
        </w:rPr>
        <w:t>[Closing for ineligible respondents]</w:t>
      </w:r>
    </w:p>
    <w:p w:rsidR="00D4557F" w:rsidRDefault="00206D89" w:rsidP="00206D89">
      <w:pPr>
        <w:rPr>
          <w:b/>
        </w:rPr>
      </w:pPr>
      <w:r>
        <w:rPr>
          <w:noProof/>
        </w:rPr>
        <w:drawing>
          <wp:inline distT="0" distB="0" distL="0" distR="0" wp14:anchorId="477D95BB" wp14:editId="7180348B">
            <wp:extent cx="9144000" cy="5143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57F" w:rsidSect="007F7EAA">
      <w:footerReference w:type="default" r:id="rId2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067" w:rsidRDefault="00BF3067" w:rsidP="00B838B7">
      <w:pPr>
        <w:spacing w:after="0" w:line="240" w:lineRule="auto"/>
      </w:pPr>
      <w:r>
        <w:separator/>
      </w:r>
    </w:p>
  </w:endnote>
  <w:endnote w:type="continuationSeparator" w:id="0">
    <w:p w:rsidR="00BF3067" w:rsidRDefault="00BF3067" w:rsidP="00B83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15"/>
      <w:gridCol w:w="13101"/>
    </w:tblGrid>
    <w:tr w:rsidR="00BF3067" w:rsidRPr="00B838B7" w:rsidTr="00337206">
      <w:tc>
        <w:tcPr>
          <w:tcW w:w="918" w:type="dxa"/>
        </w:tcPr>
        <w:p w:rsidR="00BF3067" w:rsidRPr="00B838B7" w:rsidRDefault="00BF3067" w:rsidP="00337206">
          <w:pPr>
            <w:pStyle w:val="Footer"/>
            <w:jc w:val="right"/>
            <w:rPr>
              <w:rFonts w:asciiTheme="minorHAnsi" w:eastAsiaTheme="minorHAnsi" w:hAnsiTheme="minorHAnsi" w:cstheme="minorBidi"/>
              <w:b/>
              <w:color w:val="4F81BD" w:themeColor="accent1"/>
              <w:sz w:val="32"/>
              <w:szCs w:val="32"/>
            </w:rPr>
          </w:pPr>
          <w:r w:rsidRPr="00B838B7">
            <w:rPr>
              <w:rFonts w:asciiTheme="minorHAnsi" w:eastAsiaTheme="minorHAnsi" w:hAnsiTheme="minorHAnsi" w:cstheme="minorBidi"/>
            </w:rPr>
            <w:fldChar w:fldCharType="begin"/>
          </w:r>
          <w:r w:rsidRPr="00B838B7">
            <w:rPr>
              <w:rFonts w:asciiTheme="minorHAnsi" w:eastAsiaTheme="minorHAnsi" w:hAnsiTheme="minorHAnsi" w:cstheme="minorBidi"/>
            </w:rPr>
            <w:instrText xml:space="preserve"> PAGE   \* MERGEFORMAT </w:instrText>
          </w:r>
          <w:r w:rsidRPr="00B838B7">
            <w:rPr>
              <w:rFonts w:asciiTheme="minorHAnsi" w:eastAsiaTheme="minorHAnsi" w:hAnsiTheme="minorHAnsi" w:cstheme="minorBidi"/>
            </w:rPr>
            <w:fldChar w:fldCharType="separate"/>
          </w:r>
          <w:r w:rsidR="003C7EB9" w:rsidRPr="003C7EB9">
            <w:rPr>
              <w:rFonts w:asciiTheme="minorHAnsi" w:eastAsiaTheme="minorHAnsi" w:hAnsiTheme="minorHAnsi" w:cstheme="minorBidi"/>
              <w:b/>
              <w:noProof/>
              <w:color w:val="4F81BD" w:themeColor="accent1"/>
              <w:sz w:val="32"/>
              <w:szCs w:val="32"/>
            </w:rPr>
            <w:t>14</w:t>
          </w:r>
          <w:r w:rsidRPr="00B838B7">
            <w:rPr>
              <w:rFonts w:asciiTheme="minorHAnsi" w:eastAsiaTheme="minorHAnsi" w:hAnsiTheme="minorHAnsi" w:cstheme="minorBidi"/>
            </w:rPr>
            <w:fldChar w:fldCharType="end"/>
          </w:r>
        </w:p>
      </w:tc>
      <w:tc>
        <w:tcPr>
          <w:tcW w:w="7938" w:type="dxa"/>
        </w:tcPr>
        <w:p w:rsidR="00BF3067" w:rsidRPr="00B838B7" w:rsidRDefault="00BF3067" w:rsidP="00F10B59">
          <w:pPr>
            <w:pStyle w:val="Footer"/>
            <w:rPr>
              <w:rFonts w:asciiTheme="minorHAnsi" w:eastAsiaTheme="minorHAnsi" w:hAnsiTheme="minorHAnsi" w:cstheme="minorBidi"/>
            </w:rPr>
          </w:pPr>
          <w:r w:rsidRPr="00B838B7">
            <w:rPr>
              <w:rFonts w:asciiTheme="minorHAnsi" w:eastAsiaTheme="minorHAnsi" w:hAnsiTheme="minorHAnsi" w:cstheme="minorBidi"/>
            </w:rPr>
            <w:t xml:space="preserve">AAA </w:t>
          </w:r>
          <w:r>
            <w:rPr>
              <w:rFonts w:asciiTheme="minorHAnsi" w:eastAsiaTheme="minorHAnsi" w:hAnsiTheme="minorHAnsi" w:cstheme="minorBidi"/>
            </w:rPr>
            <w:t>Latino</w:t>
          </w:r>
          <w:r w:rsidRPr="00B838B7">
            <w:rPr>
              <w:rFonts w:asciiTheme="minorHAnsi" w:eastAsiaTheme="minorHAnsi" w:hAnsiTheme="minorHAnsi" w:cstheme="minorBidi"/>
            </w:rPr>
            <w:t xml:space="preserve"> Message Testing Screen Shots</w:t>
          </w:r>
          <w:r w:rsidR="003C7EB9">
            <w:rPr>
              <w:rFonts w:asciiTheme="minorHAnsi" w:eastAsiaTheme="minorHAnsi" w:hAnsiTheme="minorHAnsi" w:cstheme="minorBidi"/>
            </w:rPr>
            <w:t xml:space="preserve"> – Attachment 2</w:t>
          </w:r>
          <w:r w:rsidR="00CF72FE">
            <w:rPr>
              <w:rFonts w:asciiTheme="minorHAnsi" w:eastAsiaTheme="minorHAnsi" w:hAnsiTheme="minorHAnsi" w:cstheme="minorBidi"/>
            </w:rPr>
            <w:t>A</w:t>
          </w:r>
        </w:p>
      </w:tc>
    </w:tr>
  </w:tbl>
  <w:p w:rsidR="00BF3067" w:rsidRDefault="00BF3067" w:rsidP="00F10B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067" w:rsidRDefault="00BF3067" w:rsidP="00B838B7">
      <w:pPr>
        <w:spacing w:after="0" w:line="240" w:lineRule="auto"/>
      </w:pPr>
      <w:r>
        <w:separator/>
      </w:r>
    </w:p>
  </w:footnote>
  <w:footnote w:type="continuationSeparator" w:id="0">
    <w:p w:rsidR="00BF3067" w:rsidRDefault="00BF3067" w:rsidP="00B83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0C"/>
    <w:rsid w:val="000A4FDF"/>
    <w:rsid w:val="000C2537"/>
    <w:rsid w:val="00106E01"/>
    <w:rsid w:val="00157CDE"/>
    <w:rsid w:val="0017736B"/>
    <w:rsid w:val="00184C37"/>
    <w:rsid w:val="001B7C75"/>
    <w:rsid w:val="001C30A9"/>
    <w:rsid w:val="00206D89"/>
    <w:rsid w:val="0022597F"/>
    <w:rsid w:val="00301DBF"/>
    <w:rsid w:val="00321BB1"/>
    <w:rsid w:val="00337206"/>
    <w:rsid w:val="0039091B"/>
    <w:rsid w:val="003A1E5C"/>
    <w:rsid w:val="003C7EB9"/>
    <w:rsid w:val="003F7F2E"/>
    <w:rsid w:val="00414D30"/>
    <w:rsid w:val="004271E2"/>
    <w:rsid w:val="00441D88"/>
    <w:rsid w:val="0051522E"/>
    <w:rsid w:val="005806EA"/>
    <w:rsid w:val="005B5082"/>
    <w:rsid w:val="005F6540"/>
    <w:rsid w:val="006069E2"/>
    <w:rsid w:val="006B4B97"/>
    <w:rsid w:val="006D131A"/>
    <w:rsid w:val="006F6CE7"/>
    <w:rsid w:val="006F6FFF"/>
    <w:rsid w:val="00701F9B"/>
    <w:rsid w:val="007932E9"/>
    <w:rsid w:val="00795297"/>
    <w:rsid w:val="007C79F1"/>
    <w:rsid w:val="007F29E7"/>
    <w:rsid w:val="007F7EAA"/>
    <w:rsid w:val="0083204B"/>
    <w:rsid w:val="0083709D"/>
    <w:rsid w:val="008A4A95"/>
    <w:rsid w:val="008D2CD6"/>
    <w:rsid w:val="008E6CD0"/>
    <w:rsid w:val="008F5559"/>
    <w:rsid w:val="00962B64"/>
    <w:rsid w:val="009860D3"/>
    <w:rsid w:val="00993CDA"/>
    <w:rsid w:val="009F2DA3"/>
    <w:rsid w:val="00AB550C"/>
    <w:rsid w:val="00B13233"/>
    <w:rsid w:val="00B4007C"/>
    <w:rsid w:val="00B63D30"/>
    <w:rsid w:val="00B838B7"/>
    <w:rsid w:val="00B8592E"/>
    <w:rsid w:val="00BF3067"/>
    <w:rsid w:val="00C453F8"/>
    <w:rsid w:val="00C7038A"/>
    <w:rsid w:val="00CF72FE"/>
    <w:rsid w:val="00D4557F"/>
    <w:rsid w:val="00DB2FBB"/>
    <w:rsid w:val="00DD779D"/>
    <w:rsid w:val="00E12A4D"/>
    <w:rsid w:val="00E50780"/>
    <w:rsid w:val="00E9297E"/>
    <w:rsid w:val="00EE700A"/>
    <w:rsid w:val="00EF73D5"/>
    <w:rsid w:val="00F10B59"/>
    <w:rsid w:val="00F44017"/>
    <w:rsid w:val="00F67ACC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C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8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8B7"/>
  </w:style>
  <w:style w:type="paragraph" w:styleId="Footer">
    <w:name w:val="footer"/>
    <w:basedOn w:val="Normal"/>
    <w:link w:val="FooterChar"/>
    <w:uiPriority w:val="99"/>
    <w:unhideWhenUsed/>
    <w:rsid w:val="00B838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8B7"/>
  </w:style>
  <w:style w:type="paragraph" w:styleId="BalloonText">
    <w:name w:val="Balloon Text"/>
    <w:basedOn w:val="Normal"/>
    <w:link w:val="BalloonTextChar"/>
    <w:uiPriority w:val="99"/>
    <w:semiHidden/>
    <w:unhideWhenUsed/>
    <w:rsid w:val="00B8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C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8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8B7"/>
  </w:style>
  <w:style w:type="paragraph" w:styleId="Footer">
    <w:name w:val="footer"/>
    <w:basedOn w:val="Normal"/>
    <w:link w:val="FooterChar"/>
    <w:uiPriority w:val="99"/>
    <w:unhideWhenUsed/>
    <w:rsid w:val="00B838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8B7"/>
  </w:style>
  <w:style w:type="paragraph" w:styleId="BalloonText">
    <w:name w:val="Balloon Text"/>
    <w:basedOn w:val="Normal"/>
    <w:link w:val="BalloonTextChar"/>
    <w:uiPriority w:val="99"/>
    <w:semiHidden/>
    <w:unhideWhenUsed/>
    <w:rsid w:val="00B8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99FF3-7F75-4579-A3EB-392B80F6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ccoomes</dc:creator>
  <cp:lastModifiedBy>Hannah Badal</cp:lastModifiedBy>
  <cp:revision>8</cp:revision>
  <cp:lastPrinted>2012-05-04T15:39:00Z</cp:lastPrinted>
  <dcterms:created xsi:type="dcterms:W3CDTF">2013-08-26T19:12:00Z</dcterms:created>
  <dcterms:modified xsi:type="dcterms:W3CDTF">2013-08-28T16:17:00Z</dcterms:modified>
</cp:coreProperties>
</file>