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70BBE" w14:textId="77777777" w:rsidR="0073371B" w:rsidRPr="0073371B" w:rsidRDefault="0073371B" w:rsidP="00B74406">
      <w:pPr>
        <w:keepNext/>
        <w:keepLines/>
        <w:spacing w:after="0"/>
        <w:outlineLvl w:val="0"/>
        <w:rPr>
          <w:rFonts w:ascii="Franklin Gothic Medium" w:eastAsia="SimSun" w:hAnsi="Franklin Gothic Medium" w:cs="Times New Roman"/>
          <w:bCs/>
          <w:color w:val="365F91"/>
          <w:sz w:val="44"/>
          <w:szCs w:val="28"/>
        </w:rPr>
      </w:pPr>
      <w:bookmarkStart w:id="0" w:name="_GoBack"/>
      <w:bookmarkEnd w:id="0"/>
      <w:r w:rsidRPr="0073371B">
        <w:rPr>
          <w:rFonts w:ascii="Franklin Gothic Medium" w:eastAsia="SimSun" w:hAnsi="Franklin Gothic Medium" w:cs="Times New Roman"/>
          <w:bCs/>
          <w:color w:val="365F91"/>
          <w:sz w:val="44"/>
          <w:szCs w:val="28"/>
        </w:rPr>
        <w:t>PATH Youth Cognitive Interview Protocol</w:t>
      </w:r>
    </w:p>
    <w:p w14:paraId="66A70BBF" w14:textId="77777777" w:rsidR="0073371B" w:rsidRPr="0073371B" w:rsidRDefault="0073371B" w:rsidP="0073371B">
      <w:pPr>
        <w:spacing w:before="240" w:after="0"/>
        <w:rPr>
          <w:rFonts w:ascii="Franklin Gothic Medium" w:eastAsia="LiSu" w:hAnsi="Franklin Gothic Medium" w:cs="Times New Roman"/>
          <w:bCs/>
          <w:color w:val="4F81BD"/>
          <w:sz w:val="30"/>
          <w:szCs w:val="26"/>
        </w:rPr>
      </w:pPr>
      <w:r w:rsidRPr="0073371B">
        <w:rPr>
          <w:rFonts w:ascii="Franklin Gothic Medium" w:eastAsia="LiSu" w:hAnsi="Franklin Gothic Medium" w:cs="Times New Roman"/>
          <w:bCs/>
          <w:color w:val="4F81BD"/>
          <w:sz w:val="30"/>
          <w:szCs w:val="26"/>
        </w:rPr>
        <w:t>Introduction</w:t>
      </w:r>
    </w:p>
    <w:p w14:paraId="66A70BC0" w14:textId="316DACA1" w:rsidR="0073371B" w:rsidRPr="0073371B" w:rsidRDefault="0073371B" w:rsidP="0073371B">
      <w:pPr>
        <w:spacing w:after="0"/>
        <w:rPr>
          <w:rFonts w:ascii="Arial" w:eastAsia="Times New Roman" w:hAnsi="Arial" w:cs="Times New Roman"/>
        </w:rPr>
      </w:pPr>
      <w:r w:rsidRPr="0073371B">
        <w:rPr>
          <w:rFonts w:ascii="Arial" w:eastAsia="Times New Roman" w:hAnsi="Arial" w:cs="Times New Roman"/>
        </w:rPr>
        <w:t xml:space="preserve">Thank you for agreeing to help us out today.  My name is ________ and I work for Westat, a survey research company in Rockville, Maryland.  Let me explain what we’re going to do here today.  Westat is working to develop survey questions for the Population Assessment of Tobacco and Health study, which is sponsored by the National Institutes of Health and the Food and Drug Administration.  In the study, an interview will be done with youth ranging in age from 12 to 17.  We are interested in your reactions to some of the questions that were developed– what they mean to you, and perhaps some ideas about how we can improve them.  </w:t>
      </w:r>
      <w:r w:rsidR="008627E7">
        <w:rPr>
          <w:rFonts w:ascii="Arial" w:eastAsia="Times New Roman" w:hAnsi="Arial" w:cs="Times New Roman"/>
        </w:rPr>
        <w:t xml:space="preserve">There </w:t>
      </w:r>
      <w:proofErr w:type="gramStart"/>
      <w:r w:rsidR="008627E7">
        <w:rPr>
          <w:rFonts w:ascii="Arial" w:eastAsia="Times New Roman" w:hAnsi="Arial" w:cs="Times New Roman"/>
        </w:rPr>
        <w:t>are no right</w:t>
      </w:r>
      <w:proofErr w:type="gramEnd"/>
      <w:r w:rsidR="008627E7">
        <w:rPr>
          <w:rFonts w:ascii="Arial" w:eastAsia="Times New Roman" w:hAnsi="Arial" w:cs="Times New Roman"/>
        </w:rPr>
        <w:t xml:space="preserve"> or wrong answers to the questions we will be talking about today. I am just interested in your thoughts and reactions to these questions. </w:t>
      </w:r>
      <w:r w:rsidRPr="0073371B">
        <w:rPr>
          <w:rFonts w:ascii="Arial" w:eastAsia="Times New Roman" w:hAnsi="Arial" w:cs="Times New Roman"/>
        </w:rPr>
        <w:t xml:space="preserve">Your thoughts on these questions will help us improve them.  </w:t>
      </w:r>
    </w:p>
    <w:p w14:paraId="66A70BC1" w14:textId="77777777" w:rsidR="0073371B" w:rsidRPr="0073371B" w:rsidRDefault="0073371B" w:rsidP="0073371B">
      <w:pPr>
        <w:spacing w:before="360" w:after="0"/>
        <w:rPr>
          <w:rFonts w:ascii="Franklin Gothic Medium" w:eastAsia="LiSu" w:hAnsi="Franklin Gothic Medium" w:cs="Times New Roman"/>
          <w:bCs/>
          <w:color w:val="4F81BD"/>
          <w:sz w:val="30"/>
          <w:szCs w:val="26"/>
        </w:rPr>
      </w:pPr>
      <w:r w:rsidRPr="0073371B">
        <w:rPr>
          <w:rFonts w:ascii="Franklin Gothic Medium" w:eastAsia="LiSu" w:hAnsi="Franklin Gothic Medium" w:cs="Times New Roman"/>
          <w:bCs/>
          <w:color w:val="4F81BD"/>
          <w:sz w:val="30"/>
          <w:szCs w:val="26"/>
        </w:rPr>
        <w:t>Informed Consent</w:t>
      </w:r>
    </w:p>
    <w:p w14:paraId="66A70BC3" w14:textId="08EA362F" w:rsidR="0073371B" w:rsidRPr="0073371B" w:rsidRDefault="0073371B" w:rsidP="002D6B34">
      <w:pPr>
        <w:spacing w:after="120"/>
        <w:rPr>
          <w:rFonts w:ascii="Arial" w:eastAsia="Times New Roman" w:hAnsi="Arial" w:cs="Times New Roman"/>
        </w:rPr>
      </w:pPr>
      <w:r w:rsidRPr="0073371B">
        <w:rPr>
          <w:rFonts w:ascii="Arial" w:eastAsia="Times New Roman" w:hAnsi="Arial" w:cs="Times New Roman"/>
        </w:rPr>
        <w:t>Before we get started there are a few things I should mention. This is a research project, and your participation is voluntary. If you prefer not to answer any questions just say so and we’ll go on to the next one. It’s also okay if you change your mind after starting and would rather not participate.</w:t>
      </w:r>
    </w:p>
    <w:p w14:paraId="66A70BC4" w14:textId="4021B082" w:rsidR="0073371B" w:rsidRPr="0073371B" w:rsidRDefault="0073371B" w:rsidP="0073371B">
      <w:pPr>
        <w:spacing w:after="0"/>
        <w:rPr>
          <w:rFonts w:ascii="Arial" w:eastAsia="Times New Roman" w:hAnsi="Arial" w:cs="Times New Roman"/>
        </w:rPr>
      </w:pPr>
      <w:r w:rsidRPr="0073371B">
        <w:rPr>
          <w:rFonts w:ascii="Arial" w:eastAsia="Times New Roman" w:hAnsi="Arial" w:cs="Times New Roman"/>
        </w:rPr>
        <w:t>All your answers, everything you say, will be kept confidential. We will not share your responses with your parents, your school or authorities. We will not use your name in any reports. The interview will take about an hour and you will receive $</w:t>
      </w:r>
      <w:r w:rsidR="0000412B">
        <w:rPr>
          <w:rFonts w:ascii="Arial" w:eastAsia="Times New Roman" w:hAnsi="Arial" w:cs="Times New Roman"/>
        </w:rPr>
        <w:t>25</w:t>
      </w:r>
      <w:r w:rsidR="00774256">
        <w:rPr>
          <w:rFonts w:ascii="Arial" w:eastAsia="Times New Roman" w:hAnsi="Arial" w:cs="Times New Roman"/>
        </w:rPr>
        <w:t xml:space="preserve"> </w:t>
      </w:r>
      <w:r w:rsidRPr="0073371B">
        <w:rPr>
          <w:rFonts w:ascii="Arial" w:eastAsia="Times New Roman" w:hAnsi="Arial" w:cs="Times New Roman"/>
        </w:rPr>
        <w:t xml:space="preserve">for your assistance today.  We will also need to audio record our conversation. This helps me so I can listen to what you are saying and won’t have to take a lot of detailed notes while you are talking; it will also help when we write up a summary of this interview. Only project staff will have access to the recording (it will be stored on a secure network drive) and we’ll destroy </w:t>
      </w:r>
      <w:r w:rsidR="00274D7E">
        <w:rPr>
          <w:rFonts w:ascii="Arial" w:eastAsia="Times New Roman" w:hAnsi="Arial" w:cs="Times New Roman"/>
        </w:rPr>
        <w:t>after the study is completed</w:t>
      </w:r>
      <w:r w:rsidRPr="0073371B">
        <w:rPr>
          <w:rFonts w:ascii="Arial" w:eastAsia="Times New Roman" w:hAnsi="Arial" w:cs="Times New Roman"/>
        </w:rPr>
        <w:t>. At the same time, we will also destroy the electronic record of your responses and any identifying information.</w:t>
      </w:r>
      <w:r w:rsidR="00274D7E">
        <w:rPr>
          <w:rFonts w:ascii="Arial" w:eastAsia="Times New Roman" w:hAnsi="Arial" w:cs="Times New Roman"/>
        </w:rPr>
        <w:t xml:space="preserve"> </w:t>
      </w:r>
      <w:r w:rsidR="00274D7E" w:rsidRPr="00274D7E">
        <w:rPr>
          <w:rFonts w:ascii="Arial" w:eastAsia="Times New Roman" w:hAnsi="Arial" w:cs="Times New Roman"/>
          <w:b/>
        </w:rPr>
        <w:t>[IF OBSERVERS]</w:t>
      </w:r>
      <w:r w:rsidRPr="0073371B">
        <w:rPr>
          <w:rFonts w:ascii="Arial" w:eastAsia="Times New Roman" w:hAnsi="Arial" w:cs="Times New Roman"/>
        </w:rPr>
        <w:t xml:space="preserve"> Finally, some of the researchers developing the questions are here today observing our interview to learn if there are things that might need to be changed.</w:t>
      </w:r>
    </w:p>
    <w:p w14:paraId="66A70BC5" w14:textId="77777777" w:rsidR="0073371B" w:rsidRPr="0073371B" w:rsidRDefault="0073371B" w:rsidP="0073371B">
      <w:pPr>
        <w:spacing w:after="0"/>
        <w:rPr>
          <w:rFonts w:ascii="Arial" w:eastAsia="Times New Roman" w:hAnsi="Arial" w:cs="Times New Roman"/>
        </w:rPr>
      </w:pPr>
    </w:p>
    <w:p w14:paraId="66A70BC6" w14:textId="77777777" w:rsidR="0073371B" w:rsidRPr="0073371B" w:rsidRDefault="0073371B" w:rsidP="0073371B">
      <w:pPr>
        <w:spacing w:after="0"/>
        <w:rPr>
          <w:rFonts w:ascii="Arial" w:eastAsia="Times New Roman" w:hAnsi="Arial" w:cs="Times New Roman"/>
        </w:rPr>
      </w:pPr>
      <w:r w:rsidRPr="0073371B">
        <w:rPr>
          <w:rFonts w:ascii="Arial" w:eastAsia="Times New Roman" w:hAnsi="Arial" w:cs="Times New Roman"/>
          <w:b/>
        </w:rPr>
        <w:t xml:space="preserve">[HAND ASSENT </w:t>
      </w:r>
      <w:smartTag w:uri="urn:schemas-microsoft-com:office:smarttags" w:element="stockticker">
        <w:r w:rsidRPr="0073371B">
          <w:rPr>
            <w:rFonts w:ascii="Arial" w:eastAsia="Times New Roman" w:hAnsi="Arial" w:cs="Times New Roman"/>
            <w:b/>
          </w:rPr>
          <w:t xml:space="preserve">FORMS </w:t>
        </w:r>
      </w:smartTag>
      <w:r w:rsidRPr="0073371B">
        <w:rPr>
          <w:rFonts w:ascii="Arial" w:eastAsia="Times New Roman" w:hAnsi="Arial" w:cs="Times New Roman"/>
          <w:b/>
        </w:rPr>
        <w:t>TO RESPONDENT AND CONSENT FORM TO PARENT]</w:t>
      </w:r>
      <w:r w:rsidRPr="0073371B">
        <w:rPr>
          <w:rFonts w:ascii="Arial" w:eastAsia="Times New Roman" w:hAnsi="Arial" w:cs="Times New Roman"/>
        </w:rPr>
        <w:t xml:space="preserve"> This form contains all of the things I just told you about your rights in this interview. Please read it over and sign it if you are willing to take part in the study.</w:t>
      </w:r>
    </w:p>
    <w:p w14:paraId="66A70BC7" w14:textId="77777777" w:rsidR="0073371B" w:rsidRPr="0073371B" w:rsidRDefault="0073371B" w:rsidP="0073371B">
      <w:pPr>
        <w:spacing w:after="0"/>
        <w:rPr>
          <w:rFonts w:ascii="Arial" w:eastAsia="Times New Roman" w:hAnsi="Arial" w:cs="Times New Roman"/>
        </w:rPr>
      </w:pPr>
    </w:p>
    <w:p w14:paraId="66A70BC8" w14:textId="77777777" w:rsidR="0073371B" w:rsidRPr="0073371B" w:rsidRDefault="0073371B" w:rsidP="0073371B">
      <w:pPr>
        <w:spacing w:after="0"/>
        <w:rPr>
          <w:rFonts w:ascii="Arial" w:eastAsia="Times New Roman" w:hAnsi="Arial" w:cs="Times New Roman"/>
          <w:b/>
        </w:rPr>
      </w:pPr>
      <w:r w:rsidRPr="0073371B">
        <w:rPr>
          <w:rFonts w:ascii="Arial" w:eastAsia="Times New Roman" w:hAnsi="Arial" w:cs="Times New Roman"/>
          <w:b/>
        </w:rPr>
        <w:t xml:space="preserve">[HAVE R SIGN TWO CONSENT FORMS, KEEP </w:t>
      </w:r>
      <w:smartTag w:uri="urn:schemas-microsoft-com:office:smarttags" w:element="stockticker">
        <w:r w:rsidRPr="0073371B">
          <w:rPr>
            <w:rFonts w:ascii="Arial" w:eastAsia="Times New Roman" w:hAnsi="Arial" w:cs="Times New Roman"/>
            <w:b/>
          </w:rPr>
          <w:t>ONE</w:t>
        </w:r>
      </w:smartTag>
      <w:r w:rsidRPr="0073371B">
        <w:rPr>
          <w:rFonts w:ascii="Arial" w:eastAsia="Times New Roman" w:hAnsi="Arial" w:cs="Times New Roman"/>
          <w:b/>
        </w:rPr>
        <w:t xml:space="preserve"> </w:t>
      </w:r>
      <w:smartTag w:uri="urn:schemas-microsoft-com:office:smarttags" w:element="stockticker">
        <w:r w:rsidRPr="0073371B">
          <w:rPr>
            <w:rFonts w:ascii="Arial" w:eastAsia="Times New Roman" w:hAnsi="Arial" w:cs="Times New Roman"/>
            <w:b/>
          </w:rPr>
          <w:t>AND</w:t>
        </w:r>
      </w:smartTag>
      <w:r w:rsidRPr="0073371B">
        <w:rPr>
          <w:rFonts w:ascii="Arial" w:eastAsia="Times New Roman" w:hAnsi="Arial" w:cs="Times New Roman"/>
          <w:b/>
        </w:rPr>
        <w:t xml:space="preserve"> RETURN </w:t>
      </w:r>
      <w:smartTag w:uri="urn:schemas-microsoft-com:office:smarttags" w:element="stockticker">
        <w:r w:rsidRPr="0073371B">
          <w:rPr>
            <w:rFonts w:ascii="Arial" w:eastAsia="Times New Roman" w:hAnsi="Arial" w:cs="Times New Roman"/>
            <w:b/>
          </w:rPr>
          <w:t>ONE</w:t>
        </w:r>
      </w:smartTag>
      <w:r w:rsidRPr="0073371B">
        <w:rPr>
          <w:rFonts w:ascii="Arial" w:eastAsia="Times New Roman" w:hAnsi="Arial" w:cs="Times New Roman"/>
          <w:b/>
        </w:rPr>
        <w:t xml:space="preserve"> TO I’ER.] </w:t>
      </w:r>
    </w:p>
    <w:p w14:paraId="66A70BC9" w14:textId="77777777" w:rsidR="0073371B" w:rsidRPr="0073371B" w:rsidRDefault="0073371B" w:rsidP="0073371B">
      <w:pPr>
        <w:spacing w:after="0"/>
        <w:rPr>
          <w:rFonts w:ascii="Arial" w:eastAsia="Times New Roman" w:hAnsi="Arial" w:cs="Times New Roman"/>
          <w:b/>
          <w:color w:val="C00000"/>
        </w:rPr>
      </w:pPr>
      <w:r w:rsidRPr="0073371B">
        <w:rPr>
          <w:rFonts w:ascii="Arial" w:eastAsia="Times New Roman" w:hAnsi="Arial" w:cs="Times New Roman"/>
          <w:b/>
          <w:color w:val="C00000"/>
        </w:rPr>
        <w:t>[EXCUSE PARENT FROM ROOM AT THIS TIME.  THE INTERVIEW SHOULD BE CONDUCTED WITH THE YOUTH ONLY]</w:t>
      </w:r>
    </w:p>
    <w:p w14:paraId="66A70BCA" w14:textId="77777777" w:rsidR="0073371B" w:rsidRPr="0073371B" w:rsidRDefault="0073371B" w:rsidP="0073371B">
      <w:pPr>
        <w:spacing w:after="0"/>
        <w:rPr>
          <w:rFonts w:ascii="Arial" w:eastAsia="Times New Roman" w:hAnsi="Arial" w:cs="Times New Roman"/>
        </w:rPr>
      </w:pPr>
    </w:p>
    <w:p w14:paraId="66A70BCB" w14:textId="77777777" w:rsidR="008C7F56" w:rsidRDefault="0073371B" w:rsidP="00274D7E">
      <w:pPr>
        <w:spacing w:after="0"/>
      </w:pPr>
      <w:r w:rsidRPr="0073371B">
        <w:rPr>
          <w:rFonts w:ascii="Arial" w:eastAsia="Times New Roman" w:hAnsi="Arial" w:cs="Times New Roman"/>
          <w:b/>
        </w:rPr>
        <w:t>[TURN ON RECORDER.]</w:t>
      </w:r>
      <w:r w:rsidRPr="0073371B">
        <w:rPr>
          <w:rFonts w:ascii="Arial" w:eastAsia="Times New Roman" w:hAnsi="Arial" w:cs="Times New Roman"/>
        </w:rPr>
        <w:t xml:space="preserve"> Today is ____________. Now that the recorder is running, let me ask again; is it okay with </w:t>
      </w:r>
      <w:r w:rsidR="00274D7E">
        <w:rPr>
          <w:rFonts w:ascii="Arial" w:eastAsia="Times New Roman" w:hAnsi="Arial" w:cs="Times New Roman"/>
        </w:rPr>
        <w:t>you if we record this interview.</w:t>
      </w:r>
    </w:p>
    <w:sectPr w:rsidR="008C7F56" w:rsidSect="005F5A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A1917" w14:textId="77777777" w:rsidR="00F83BCD" w:rsidRDefault="00F83BCD" w:rsidP="005F5A0F">
      <w:pPr>
        <w:spacing w:after="0" w:line="240" w:lineRule="auto"/>
      </w:pPr>
      <w:r>
        <w:separator/>
      </w:r>
    </w:p>
  </w:endnote>
  <w:endnote w:type="continuationSeparator" w:id="0">
    <w:p w14:paraId="17405D22" w14:textId="77777777" w:rsidR="00F83BCD" w:rsidRDefault="00F83BCD" w:rsidP="005F5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Su">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3EE0E" w14:textId="77777777" w:rsidR="00CD1213" w:rsidRDefault="00CD12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ranklin Gothic Book" w:hAnsi="Franklin Gothic Book"/>
        <w:sz w:val="20"/>
        <w:szCs w:val="16"/>
      </w:rPr>
      <w:id w:val="-583453630"/>
      <w:docPartObj>
        <w:docPartGallery w:val="Page Numbers (Bottom of Page)"/>
        <w:docPartUnique/>
      </w:docPartObj>
    </w:sdtPr>
    <w:sdtEndPr>
      <w:rPr>
        <w:sz w:val="16"/>
      </w:rPr>
    </w:sdtEndPr>
    <w:sdtContent>
      <w:p w14:paraId="66A70BD0" w14:textId="77777777" w:rsidR="005F5A0F" w:rsidRPr="005F5A0F" w:rsidRDefault="005F5A0F" w:rsidP="005F5A0F">
        <w:pPr>
          <w:spacing w:line="40" w:lineRule="atLeast"/>
          <w:jc w:val="both"/>
          <w:rPr>
            <w:rFonts w:ascii="Franklin Gothic Book" w:hAnsi="Franklin Gothic Book"/>
            <w:sz w:val="16"/>
            <w:szCs w:val="16"/>
          </w:rPr>
        </w:pPr>
        <w:r w:rsidRPr="00371122">
          <w:rPr>
            <w:rFonts w:ascii="Franklin Gothic Book" w:hAnsi="Franklin Gothic Book" w:cs="Arial"/>
            <w:sz w:val="16"/>
            <w:szCs w:val="16"/>
          </w:rPr>
          <w:t xml:space="preserve">Public reporting burden for this collection of information is estimated to average </w:t>
        </w:r>
        <w:r w:rsidRPr="00B72750">
          <w:rPr>
            <w:rFonts w:ascii="Franklin Gothic Book" w:hAnsi="Franklin Gothic Book" w:cs="Arial"/>
            <w:sz w:val="16"/>
            <w:szCs w:val="16"/>
          </w:rPr>
          <w:t>56</w:t>
        </w:r>
        <w:r w:rsidRPr="00371122">
          <w:rPr>
            <w:rFonts w:ascii="Franklin Gothic Book" w:hAnsi="Franklin Gothic Book" w:cs="Arial"/>
            <w:sz w:val="16"/>
            <w:szCs w:val="16"/>
          </w:rPr>
          <w:t xml:space="preserve"> minutes per response, including the time for reviewing instructions, searching existing data sources, gathering and maintaining the data needed, and completing and reviewing the collection of information. </w:t>
        </w:r>
        <w:r w:rsidRPr="00371122">
          <w:rPr>
            <w:rFonts w:ascii="Franklin Gothic Book" w:hAnsi="Franklin Gothic Book" w:cs="Arial"/>
            <w:bCs/>
            <w:sz w:val="16"/>
            <w:szCs w:val="16"/>
          </w:rPr>
          <w:t>An agency may not conduct or sponsor, and a person is not required to respond to, a collection of information unless it displays a currently valid OMB control number.</w:t>
        </w:r>
        <w:r w:rsidRPr="00371122">
          <w:rPr>
            <w:rFonts w:ascii="Franklin Gothic Book" w:hAnsi="Franklin Gothic Book"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(0925-0675). Do not return the completed form to this address.</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ranklin Gothic Book" w:hAnsi="Franklin Gothic Book"/>
        <w:sz w:val="20"/>
        <w:szCs w:val="16"/>
      </w:rPr>
      <w:id w:val="-795909407"/>
      <w:docPartObj>
        <w:docPartGallery w:val="Page Numbers (Bottom of Page)"/>
        <w:docPartUnique/>
      </w:docPartObj>
    </w:sdtPr>
    <w:sdtEndPr>
      <w:rPr>
        <w:sz w:val="16"/>
      </w:rPr>
    </w:sdtEndPr>
    <w:sdtContent>
      <w:p w14:paraId="66A70BD2" w14:textId="77777777" w:rsidR="005F5A0F" w:rsidRPr="005F5A0F" w:rsidRDefault="005F5A0F" w:rsidP="005F5A0F">
        <w:pPr>
          <w:spacing w:line="40" w:lineRule="atLeast"/>
          <w:jc w:val="both"/>
          <w:rPr>
            <w:rFonts w:ascii="Franklin Gothic Book" w:hAnsi="Franklin Gothic Book"/>
            <w:sz w:val="16"/>
            <w:szCs w:val="16"/>
          </w:rPr>
        </w:pPr>
        <w:r w:rsidRPr="00371122">
          <w:rPr>
            <w:rFonts w:ascii="Franklin Gothic Book" w:hAnsi="Franklin Gothic Book" w:cs="Arial"/>
            <w:sz w:val="16"/>
            <w:szCs w:val="16"/>
          </w:rPr>
          <w:t xml:space="preserve">Public reporting burden for this collection of information is estimated to average </w:t>
        </w:r>
        <w:r w:rsidRPr="00B72750">
          <w:rPr>
            <w:rFonts w:ascii="Franklin Gothic Book" w:hAnsi="Franklin Gothic Book" w:cs="Arial"/>
            <w:sz w:val="16"/>
            <w:szCs w:val="16"/>
          </w:rPr>
          <w:t>56</w:t>
        </w:r>
        <w:r w:rsidRPr="00371122">
          <w:rPr>
            <w:rFonts w:ascii="Franklin Gothic Book" w:hAnsi="Franklin Gothic Book" w:cs="Arial"/>
            <w:sz w:val="16"/>
            <w:szCs w:val="16"/>
          </w:rPr>
          <w:t xml:space="preserve"> minutes per response, including the time for reviewing instructions, searching existing data sources, gathering and maintaining the data needed, and completing and reviewing the collection of information. </w:t>
        </w:r>
        <w:r w:rsidRPr="00371122">
          <w:rPr>
            <w:rFonts w:ascii="Franklin Gothic Book" w:hAnsi="Franklin Gothic Book" w:cs="Arial"/>
            <w:bCs/>
            <w:sz w:val="16"/>
            <w:szCs w:val="16"/>
          </w:rPr>
          <w:t>An agency may not conduct or sponsor, and a person is not required to respond to, a collection of information unless it displays a currently valid OMB control number.</w:t>
        </w:r>
        <w:r w:rsidRPr="00371122">
          <w:rPr>
            <w:rFonts w:ascii="Franklin Gothic Book" w:hAnsi="Franklin Gothic Book"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w:t>
        </w:r>
        <w:r w:rsidR="00821EBB">
          <w:rPr>
            <w:rFonts w:ascii="Franklin Gothic Book" w:hAnsi="Franklin Gothic Book" w:cs="Arial"/>
            <w:sz w:val="16"/>
            <w:szCs w:val="16"/>
          </w:rPr>
          <w:t>63</w:t>
        </w:r>
        <w:r w:rsidRPr="00371122">
          <w:rPr>
            <w:rFonts w:ascii="Franklin Gothic Book" w:hAnsi="Franklin Gothic Book" w:cs="Arial"/>
            <w:sz w:val="16"/>
            <w:szCs w:val="16"/>
          </w:rPr>
          <w:t>). Do not return the completed form to this address.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EC156" w14:textId="77777777" w:rsidR="00F83BCD" w:rsidRDefault="00F83BCD" w:rsidP="005F5A0F">
      <w:pPr>
        <w:spacing w:after="0" w:line="240" w:lineRule="auto"/>
      </w:pPr>
      <w:r>
        <w:separator/>
      </w:r>
    </w:p>
  </w:footnote>
  <w:footnote w:type="continuationSeparator" w:id="0">
    <w:p w14:paraId="740B72ED" w14:textId="77777777" w:rsidR="00F83BCD" w:rsidRDefault="00F83BCD" w:rsidP="005F5A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89214" w14:textId="77777777" w:rsidR="00CD1213" w:rsidRDefault="00CD12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577B6" w14:textId="77777777" w:rsidR="00CD1213" w:rsidRDefault="00CD12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70BD1" w14:textId="77777777" w:rsidR="005F5A0F" w:rsidRPr="00B74406" w:rsidRDefault="005F5A0F" w:rsidP="00B74406">
    <w:pPr>
      <w:tabs>
        <w:tab w:val="left" w:pos="4860"/>
        <w:tab w:val="left" w:pos="7200"/>
        <w:tab w:val="right" w:pos="9907"/>
      </w:tabs>
      <w:spacing w:after="120"/>
      <w:rPr>
        <w:rFonts w:ascii="Franklin Gothic Book" w:hAnsi="Franklin Gothic Book"/>
        <w:sz w:val="20"/>
        <w:lang w:val="fr-FR"/>
      </w:rPr>
    </w:pPr>
    <w:r w:rsidRPr="00821EBB">
      <w:rPr>
        <w:rFonts w:ascii="Franklin Gothic Book" w:hAnsi="Franklin Gothic Book"/>
        <w:noProof/>
        <w:sz w:val="18"/>
      </w:rPr>
      <w:drawing>
        <wp:anchor distT="0" distB="0" distL="114300" distR="114300" simplePos="0" relativeHeight="251661312" behindDoc="0" locked="0" layoutInCell="1" allowOverlap="1" wp14:anchorId="66A70BD3" wp14:editId="66A70BD4">
          <wp:simplePos x="0" y="0"/>
          <wp:positionH relativeFrom="column">
            <wp:posOffset>4364355</wp:posOffset>
          </wp:positionH>
          <wp:positionV relativeFrom="paragraph">
            <wp:posOffset>-405130</wp:posOffset>
          </wp:positionV>
          <wp:extent cx="1664335" cy="81724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817245"/>
                  </a:xfrm>
                  <a:prstGeom prst="rect">
                    <a:avLst/>
                  </a:prstGeom>
                  <a:noFill/>
                </pic:spPr>
              </pic:pic>
            </a:graphicData>
          </a:graphic>
          <wp14:sizeRelH relativeFrom="page">
            <wp14:pctWidth>0</wp14:pctWidth>
          </wp14:sizeRelH>
          <wp14:sizeRelV relativeFrom="page">
            <wp14:pctHeight>0</wp14:pctHeight>
          </wp14:sizeRelV>
        </wp:anchor>
      </w:drawing>
    </w:r>
    <w:r w:rsidRPr="00371122">
      <w:rPr>
        <w:rFonts w:ascii="Franklin Gothic Book" w:hAnsi="Franklin Gothic Book"/>
        <w:sz w:val="18"/>
        <w:lang w:val="fr-FR"/>
      </w:rPr>
      <w:t xml:space="preserve">OMB Control </w:t>
    </w:r>
    <w:proofErr w:type="spellStart"/>
    <w:r w:rsidRPr="00371122">
      <w:rPr>
        <w:rFonts w:ascii="Franklin Gothic Book" w:hAnsi="Franklin Gothic Book"/>
        <w:sz w:val="18"/>
        <w:lang w:val="fr-FR"/>
      </w:rPr>
      <w:t>Number</w:t>
    </w:r>
    <w:proofErr w:type="spellEnd"/>
    <w:r w:rsidRPr="00371122">
      <w:rPr>
        <w:rFonts w:ascii="Franklin Gothic Book" w:hAnsi="Franklin Gothic Book"/>
        <w:sz w:val="18"/>
        <w:lang w:val="fr-FR"/>
      </w:rPr>
      <w:t xml:space="preserve">: </w:t>
    </w:r>
    <w:r w:rsidR="008874A7" w:rsidRPr="00821EBB">
      <w:rPr>
        <w:rFonts w:ascii="Franklin Gothic Book" w:hAnsi="Franklin Gothic Book"/>
        <w:sz w:val="18"/>
        <w:lang w:val="fr-FR"/>
      </w:rPr>
      <w:t>0925-0663</w:t>
    </w:r>
    <w:r w:rsidRPr="00821EBB">
      <w:rPr>
        <w:rFonts w:ascii="Franklin Gothic Book" w:hAnsi="Franklin Gothic Book"/>
        <w:sz w:val="18"/>
        <w:lang w:val="fr-FR"/>
      </w:rPr>
      <w:br/>
    </w:r>
    <w:r w:rsidR="008874A7">
      <w:rPr>
        <w:rFonts w:ascii="Franklin Gothic Book" w:hAnsi="Franklin Gothic Book"/>
        <w:sz w:val="18"/>
        <w:lang w:val="fr-FR"/>
      </w:rPr>
      <w:t>Expiration Date: 11/30/15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71B"/>
    <w:rsid w:val="0000412B"/>
    <w:rsid w:val="0002216F"/>
    <w:rsid w:val="000F4122"/>
    <w:rsid w:val="00183A9D"/>
    <w:rsid w:val="002120B1"/>
    <w:rsid w:val="00274D7E"/>
    <w:rsid w:val="0027698B"/>
    <w:rsid w:val="002B36BB"/>
    <w:rsid w:val="002D6B34"/>
    <w:rsid w:val="002E153D"/>
    <w:rsid w:val="003E5336"/>
    <w:rsid w:val="005F5A0F"/>
    <w:rsid w:val="006B5E92"/>
    <w:rsid w:val="0073371B"/>
    <w:rsid w:val="007617BD"/>
    <w:rsid w:val="00774256"/>
    <w:rsid w:val="007A7819"/>
    <w:rsid w:val="007C2517"/>
    <w:rsid w:val="00821EBB"/>
    <w:rsid w:val="008627E7"/>
    <w:rsid w:val="008874A7"/>
    <w:rsid w:val="008C7F56"/>
    <w:rsid w:val="009365EE"/>
    <w:rsid w:val="00A05A72"/>
    <w:rsid w:val="00B13AE5"/>
    <w:rsid w:val="00B74406"/>
    <w:rsid w:val="00C33680"/>
    <w:rsid w:val="00CD1213"/>
    <w:rsid w:val="00CF39DC"/>
    <w:rsid w:val="00F83BCD"/>
    <w:rsid w:val="00FB5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2289"/>
    <o:shapelayout v:ext="edit">
      <o:idmap v:ext="edit" data="1"/>
    </o:shapelayout>
  </w:shapeDefaults>
  <w:decimalSymbol w:val="."/>
  <w:listSeparator w:val=","/>
  <w14:docId w14:val="66A7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7698B"/>
    <w:rPr>
      <w:sz w:val="16"/>
      <w:szCs w:val="16"/>
    </w:rPr>
  </w:style>
  <w:style w:type="paragraph" w:styleId="CommentText">
    <w:name w:val="annotation text"/>
    <w:basedOn w:val="Normal"/>
    <w:link w:val="CommentTextChar"/>
    <w:uiPriority w:val="99"/>
    <w:semiHidden/>
    <w:unhideWhenUsed/>
    <w:rsid w:val="0027698B"/>
    <w:pPr>
      <w:spacing w:line="240" w:lineRule="auto"/>
    </w:pPr>
    <w:rPr>
      <w:sz w:val="20"/>
      <w:szCs w:val="20"/>
    </w:rPr>
  </w:style>
  <w:style w:type="character" w:customStyle="1" w:styleId="CommentTextChar">
    <w:name w:val="Comment Text Char"/>
    <w:basedOn w:val="DefaultParagraphFont"/>
    <w:link w:val="CommentText"/>
    <w:uiPriority w:val="99"/>
    <w:semiHidden/>
    <w:rsid w:val="0027698B"/>
    <w:rPr>
      <w:sz w:val="20"/>
      <w:szCs w:val="20"/>
    </w:rPr>
  </w:style>
  <w:style w:type="paragraph" w:styleId="CommentSubject">
    <w:name w:val="annotation subject"/>
    <w:basedOn w:val="CommentText"/>
    <w:next w:val="CommentText"/>
    <w:link w:val="CommentSubjectChar"/>
    <w:uiPriority w:val="99"/>
    <w:semiHidden/>
    <w:unhideWhenUsed/>
    <w:rsid w:val="0027698B"/>
    <w:rPr>
      <w:b/>
      <w:bCs/>
    </w:rPr>
  </w:style>
  <w:style w:type="character" w:customStyle="1" w:styleId="CommentSubjectChar">
    <w:name w:val="Comment Subject Char"/>
    <w:basedOn w:val="CommentTextChar"/>
    <w:link w:val="CommentSubject"/>
    <w:uiPriority w:val="99"/>
    <w:semiHidden/>
    <w:rsid w:val="0027698B"/>
    <w:rPr>
      <w:b/>
      <w:bCs/>
      <w:sz w:val="20"/>
      <w:szCs w:val="20"/>
    </w:rPr>
  </w:style>
  <w:style w:type="paragraph" w:styleId="BalloonText">
    <w:name w:val="Balloon Text"/>
    <w:basedOn w:val="Normal"/>
    <w:link w:val="BalloonTextChar"/>
    <w:uiPriority w:val="99"/>
    <w:semiHidden/>
    <w:unhideWhenUsed/>
    <w:rsid w:val="00276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98B"/>
    <w:rPr>
      <w:rFonts w:ascii="Tahoma" w:hAnsi="Tahoma" w:cs="Tahoma"/>
      <w:sz w:val="16"/>
      <w:szCs w:val="16"/>
    </w:rPr>
  </w:style>
  <w:style w:type="paragraph" w:styleId="Header">
    <w:name w:val="header"/>
    <w:basedOn w:val="Normal"/>
    <w:link w:val="HeaderChar"/>
    <w:uiPriority w:val="99"/>
    <w:unhideWhenUsed/>
    <w:rsid w:val="005F5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A0F"/>
  </w:style>
  <w:style w:type="paragraph" w:styleId="Footer">
    <w:name w:val="footer"/>
    <w:basedOn w:val="Normal"/>
    <w:link w:val="FooterChar"/>
    <w:uiPriority w:val="99"/>
    <w:unhideWhenUsed/>
    <w:rsid w:val="005F5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A0F"/>
  </w:style>
  <w:style w:type="character" w:customStyle="1" w:styleId="FooterChar1">
    <w:name w:val="Footer Char1"/>
    <w:basedOn w:val="DefaultParagraphFont"/>
    <w:uiPriority w:val="99"/>
    <w:rsid w:val="005F5A0F"/>
  </w:style>
  <w:style w:type="paragraph" w:styleId="Revision">
    <w:name w:val="Revision"/>
    <w:hidden/>
    <w:uiPriority w:val="99"/>
    <w:semiHidden/>
    <w:rsid w:val="008627E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7698B"/>
    <w:rPr>
      <w:sz w:val="16"/>
      <w:szCs w:val="16"/>
    </w:rPr>
  </w:style>
  <w:style w:type="paragraph" w:styleId="CommentText">
    <w:name w:val="annotation text"/>
    <w:basedOn w:val="Normal"/>
    <w:link w:val="CommentTextChar"/>
    <w:uiPriority w:val="99"/>
    <w:semiHidden/>
    <w:unhideWhenUsed/>
    <w:rsid w:val="0027698B"/>
    <w:pPr>
      <w:spacing w:line="240" w:lineRule="auto"/>
    </w:pPr>
    <w:rPr>
      <w:sz w:val="20"/>
      <w:szCs w:val="20"/>
    </w:rPr>
  </w:style>
  <w:style w:type="character" w:customStyle="1" w:styleId="CommentTextChar">
    <w:name w:val="Comment Text Char"/>
    <w:basedOn w:val="DefaultParagraphFont"/>
    <w:link w:val="CommentText"/>
    <w:uiPriority w:val="99"/>
    <w:semiHidden/>
    <w:rsid w:val="0027698B"/>
    <w:rPr>
      <w:sz w:val="20"/>
      <w:szCs w:val="20"/>
    </w:rPr>
  </w:style>
  <w:style w:type="paragraph" w:styleId="CommentSubject">
    <w:name w:val="annotation subject"/>
    <w:basedOn w:val="CommentText"/>
    <w:next w:val="CommentText"/>
    <w:link w:val="CommentSubjectChar"/>
    <w:uiPriority w:val="99"/>
    <w:semiHidden/>
    <w:unhideWhenUsed/>
    <w:rsid w:val="0027698B"/>
    <w:rPr>
      <w:b/>
      <w:bCs/>
    </w:rPr>
  </w:style>
  <w:style w:type="character" w:customStyle="1" w:styleId="CommentSubjectChar">
    <w:name w:val="Comment Subject Char"/>
    <w:basedOn w:val="CommentTextChar"/>
    <w:link w:val="CommentSubject"/>
    <w:uiPriority w:val="99"/>
    <w:semiHidden/>
    <w:rsid w:val="0027698B"/>
    <w:rPr>
      <w:b/>
      <w:bCs/>
      <w:sz w:val="20"/>
      <w:szCs w:val="20"/>
    </w:rPr>
  </w:style>
  <w:style w:type="paragraph" w:styleId="BalloonText">
    <w:name w:val="Balloon Text"/>
    <w:basedOn w:val="Normal"/>
    <w:link w:val="BalloonTextChar"/>
    <w:uiPriority w:val="99"/>
    <w:semiHidden/>
    <w:unhideWhenUsed/>
    <w:rsid w:val="00276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98B"/>
    <w:rPr>
      <w:rFonts w:ascii="Tahoma" w:hAnsi="Tahoma" w:cs="Tahoma"/>
      <w:sz w:val="16"/>
      <w:szCs w:val="16"/>
    </w:rPr>
  </w:style>
  <w:style w:type="paragraph" w:styleId="Header">
    <w:name w:val="header"/>
    <w:basedOn w:val="Normal"/>
    <w:link w:val="HeaderChar"/>
    <w:uiPriority w:val="99"/>
    <w:unhideWhenUsed/>
    <w:rsid w:val="005F5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A0F"/>
  </w:style>
  <w:style w:type="paragraph" w:styleId="Footer">
    <w:name w:val="footer"/>
    <w:basedOn w:val="Normal"/>
    <w:link w:val="FooterChar"/>
    <w:uiPriority w:val="99"/>
    <w:unhideWhenUsed/>
    <w:rsid w:val="005F5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A0F"/>
  </w:style>
  <w:style w:type="character" w:customStyle="1" w:styleId="FooterChar1">
    <w:name w:val="Footer Char1"/>
    <w:basedOn w:val="DefaultParagraphFont"/>
    <w:uiPriority w:val="99"/>
    <w:rsid w:val="005F5A0F"/>
  </w:style>
  <w:style w:type="paragraph" w:styleId="Revision">
    <w:name w:val="Revision"/>
    <w:hidden/>
    <w:uiPriority w:val="99"/>
    <w:semiHidden/>
    <w:rsid w:val="008627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2015-08-10T23:44:00Z</dcterms:created>
  <dcterms:modified xsi:type="dcterms:W3CDTF">2015-08-10T23:44:00Z</dcterms:modified>
</cp:coreProperties>
</file>