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E7" w:rsidRPr="006E07B4" w:rsidRDefault="00FF0BE7" w:rsidP="00FF0BE7">
      <w:pPr>
        <w:spacing w:after="200" w:line="276" w:lineRule="auto"/>
        <w:jc w:val="center"/>
        <w:rPr>
          <w:b/>
        </w:rPr>
      </w:pPr>
      <w:r w:rsidRPr="006E07B4">
        <w:rPr>
          <w:b/>
          <w:color w:val="333333"/>
        </w:rPr>
        <w:t>I</w:t>
      </w:r>
      <w:r w:rsidRPr="006E07B4">
        <w:rPr>
          <w:b/>
        </w:rPr>
        <w:t>npatient Psychiatric Facility Quality Reporting (IPFQR) Program</w:t>
      </w:r>
    </w:p>
    <w:p w:rsidR="00FF0BE7" w:rsidRPr="00AD0DDE" w:rsidRDefault="00FF0BE7" w:rsidP="00FF0BE7">
      <w:pPr>
        <w:jc w:val="center"/>
        <w:rPr>
          <w:b/>
          <w:bCs/>
        </w:rPr>
      </w:pPr>
      <w:r w:rsidRPr="00AD0DDE">
        <w:rPr>
          <w:b/>
          <w:bCs/>
        </w:rPr>
        <w:t xml:space="preserve">WITHDRAWAL OF PARTICIPATION </w:t>
      </w:r>
    </w:p>
    <w:p w:rsidR="00FF0BE7" w:rsidRPr="00AD0DDE" w:rsidRDefault="00FF0BE7" w:rsidP="00FF0BE7">
      <w:pPr>
        <w:jc w:val="center"/>
        <w:rPr>
          <w:b/>
          <w:bCs/>
        </w:rPr>
      </w:pPr>
    </w:p>
    <w:p w:rsidR="00FF0BE7" w:rsidRPr="00AD0DDE" w:rsidRDefault="00FF0BE7" w:rsidP="00FF0BE7">
      <w:pPr>
        <w:rPr>
          <w:bCs/>
          <w:i/>
          <w:iCs/>
        </w:rPr>
      </w:pPr>
      <w:r w:rsidRPr="00AD0DDE">
        <w:rPr>
          <w:i/>
          <w:iCs/>
        </w:rPr>
        <w:t>This form must be completed and mailed or faxed</w:t>
      </w:r>
      <w:r w:rsidRPr="00AD0DDE">
        <w:rPr>
          <w:i/>
          <w:iCs/>
          <w:color w:val="FF0000"/>
        </w:rPr>
        <w:t xml:space="preserve"> </w:t>
      </w:r>
      <w:r w:rsidRPr="00AD0DDE">
        <w:rPr>
          <w:i/>
          <w:iCs/>
        </w:rPr>
        <w:t xml:space="preserve">to your Inpatient Psychiatric Facility Quality Reporting Support Contractor contact if your </w:t>
      </w:r>
      <w:r>
        <w:rPr>
          <w:i/>
          <w:iCs/>
        </w:rPr>
        <w:t>facility</w:t>
      </w:r>
      <w:r w:rsidRPr="00AD0DDE">
        <w:rPr>
          <w:i/>
          <w:iCs/>
        </w:rPr>
        <w:t xml:space="preserve"> wants to withdraw from</w:t>
      </w:r>
      <w:r w:rsidRPr="00AD0DDE">
        <w:rPr>
          <w:bCs/>
          <w:i/>
          <w:iCs/>
        </w:rPr>
        <w:t xml:space="preserve"> participation Inpatient</w:t>
      </w:r>
      <w:r w:rsidRPr="00AD0DDE">
        <w:rPr>
          <w:i/>
          <w:iCs/>
        </w:rPr>
        <w:t xml:space="preserve"> Psychiatric Facility Quality Reporting</w:t>
      </w:r>
      <w:r w:rsidRPr="00AD0DDE">
        <w:rPr>
          <w:bCs/>
          <w:i/>
          <w:iCs/>
        </w:rPr>
        <w:t xml:space="preserve">.  </w:t>
      </w:r>
    </w:p>
    <w:p w:rsidR="00FF0BE7" w:rsidRPr="00AD0DDE" w:rsidRDefault="00FF0BE7" w:rsidP="00FF0BE7">
      <w:pPr>
        <w:rPr>
          <w:bCs/>
          <w:i/>
          <w:iCs/>
        </w:rPr>
      </w:pPr>
    </w:p>
    <w:p w:rsidR="00FF0BE7" w:rsidRPr="00AD0DDE" w:rsidRDefault="00FF0BE7" w:rsidP="00FF0BE7">
      <w:r w:rsidRPr="00AD0DDE">
        <w:t xml:space="preserve">Our facility is withdrawing from </w:t>
      </w:r>
      <w:r w:rsidRPr="00AD0DDE">
        <w:rPr>
          <w:bCs/>
          <w:iCs/>
        </w:rPr>
        <w:t xml:space="preserve">participation in </w:t>
      </w:r>
      <w:r w:rsidRPr="00AD0DDE">
        <w:rPr>
          <w:iCs/>
        </w:rPr>
        <w:t>Inpatient Psychiatric Facility Quality Reporting</w:t>
      </w:r>
      <w:r w:rsidRPr="00AD0DDE">
        <w:t xml:space="preserve"> at this time.  Based on this withdrawal, it is our understanding that our facility will not be listed as a participant on the CMS.gov web site.     </w:t>
      </w:r>
    </w:p>
    <w:p w:rsidR="00FF0BE7" w:rsidRPr="00AD0DDE" w:rsidRDefault="00FF0BE7" w:rsidP="00FF0BE7">
      <w:pPr>
        <w:rPr>
          <w:i/>
          <w:iCs/>
          <w:color w:val="FF0000"/>
        </w:rPr>
      </w:pPr>
    </w:p>
    <w:p w:rsidR="00FF0BE7" w:rsidRPr="00AD0DDE" w:rsidRDefault="00FF0BE7" w:rsidP="00FF0BE7">
      <w:pPr>
        <w:spacing w:line="480" w:lineRule="auto"/>
        <w:rPr>
          <w:bCs/>
        </w:rPr>
      </w:pPr>
    </w:p>
    <w:p w:rsidR="00FF0BE7" w:rsidRPr="00AD0DDE" w:rsidRDefault="00FF0BE7" w:rsidP="00FF0BE7">
      <w:pPr>
        <w:spacing w:line="480" w:lineRule="auto"/>
        <w:rPr>
          <w:bCs/>
          <w:u w:val="single"/>
        </w:rPr>
      </w:pPr>
      <w:r w:rsidRPr="00AD0DDE">
        <w:rPr>
          <w:bCs/>
        </w:rPr>
        <w:t xml:space="preserve">Facility Name:  </w:t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</w:p>
    <w:p w:rsidR="00FF0BE7" w:rsidRPr="00AD0DDE" w:rsidRDefault="00FF0BE7" w:rsidP="00FF0BE7">
      <w:pPr>
        <w:spacing w:line="480" w:lineRule="auto"/>
        <w:rPr>
          <w:bCs/>
          <w:u w:val="single"/>
        </w:rPr>
      </w:pPr>
      <w:r w:rsidRPr="00AD0DDE">
        <w:rPr>
          <w:bCs/>
        </w:rPr>
        <w:t xml:space="preserve">CMS Certification Number (CCN)  </w:t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  <w:r w:rsidRPr="00AD0DDE">
        <w:rPr>
          <w:bCs/>
          <w:u w:val="single"/>
        </w:rPr>
        <w:tab/>
      </w:r>
    </w:p>
    <w:p w:rsidR="00FF0BE7" w:rsidRPr="00AD0DDE" w:rsidRDefault="00FF0BE7" w:rsidP="00FF0BE7">
      <w:pPr>
        <w:rPr>
          <w:color w:val="FF0000"/>
        </w:rPr>
      </w:pPr>
      <w:r w:rsidRPr="00AD0DDE">
        <w:t xml:space="preserve">City, State, ZIP Code:  </w:t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</w:p>
    <w:p w:rsidR="00FF0BE7" w:rsidRPr="00AD0DDE" w:rsidRDefault="00FF0BE7" w:rsidP="00FF0BE7">
      <w:pPr>
        <w:spacing w:line="360" w:lineRule="auto"/>
        <w:rPr>
          <w:b/>
        </w:rPr>
      </w:pPr>
    </w:p>
    <w:p w:rsidR="00FF0BE7" w:rsidRPr="00AD0DDE" w:rsidRDefault="00FF0BE7" w:rsidP="00FF0BE7">
      <w:pPr>
        <w:spacing w:line="360" w:lineRule="auto"/>
        <w:rPr>
          <w:b/>
        </w:rPr>
      </w:pPr>
    </w:p>
    <w:p w:rsidR="00FF0BE7" w:rsidRPr="00AD0DDE" w:rsidRDefault="00FF0BE7" w:rsidP="00FF0BE7">
      <w:pPr>
        <w:spacing w:line="360" w:lineRule="auto"/>
        <w:rPr>
          <w:b/>
        </w:rPr>
      </w:pPr>
      <w:r w:rsidRPr="00AD0DDE">
        <w:rPr>
          <w:b/>
        </w:rPr>
        <w:t>Facility/Health System CEO (or designee):</w:t>
      </w:r>
    </w:p>
    <w:p w:rsidR="00FF0BE7" w:rsidRPr="00AD0DDE" w:rsidRDefault="00FF0BE7" w:rsidP="00FF0BE7">
      <w:pPr>
        <w:spacing w:line="480" w:lineRule="auto"/>
        <w:rPr>
          <w:u w:val="single"/>
        </w:rPr>
      </w:pPr>
      <w:r w:rsidRPr="00AD0DDE">
        <w:t xml:space="preserve">Name (please print):  </w:t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</w:p>
    <w:p w:rsidR="00FF0BE7" w:rsidRPr="00AD0DDE" w:rsidRDefault="00FF0BE7" w:rsidP="00FF0BE7">
      <w:pPr>
        <w:spacing w:line="480" w:lineRule="auto"/>
      </w:pPr>
      <w:r w:rsidRPr="00AD0DDE">
        <w:t xml:space="preserve">Title:  </w:t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</w:p>
    <w:p w:rsidR="00FF0BE7" w:rsidRPr="00AD0DDE" w:rsidRDefault="00FF0BE7" w:rsidP="00FF0BE7">
      <w:r w:rsidRPr="00AD0DDE">
        <w:t xml:space="preserve">Date:  </w:t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t xml:space="preserve"> </w:t>
      </w:r>
      <w:r w:rsidRPr="00AD0DDE">
        <w:rPr>
          <w:iCs/>
        </w:rPr>
        <w:t>Signature</w:t>
      </w:r>
      <w:r w:rsidRPr="00AD0DDE">
        <w:t xml:space="preserve">:  </w:t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</w:r>
      <w:r w:rsidRPr="00AD0DDE">
        <w:rPr>
          <w:u w:val="single"/>
        </w:rPr>
        <w:tab/>
        <w:t>_____</w:t>
      </w:r>
    </w:p>
    <w:p w:rsidR="00FF0BE7" w:rsidRPr="00AD0DDE" w:rsidRDefault="00FF0BE7" w:rsidP="00FF0BE7">
      <w:pPr>
        <w:spacing w:before="240" w:after="80"/>
        <w:jc w:val="center"/>
        <w:rPr>
          <w:rFonts w:eastAsia="Calibri"/>
          <w:bCs/>
          <w:color w:val="000000"/>
          <w:sz w:val="22"/>
          <w:szCs w:val="22"/>
        </w:rPr>
      </w:pPr>
    </w:p>
    <w:p w:rsidR="00FF0BE7" w:rsidRPr="00AD0DDE" w:rsidRDefault="00FF0BE7" w:rsidP="00FF0BE7">
      <w:pPr>
        <w:jc w:val="center"/>
        <w:rPr>
          <w:sz w:val="28"/>
          <w:szCs w:val="28"/>
        </w:rPr>
      </w:pPr>
    </w:p>
    <w:p w:rsidR="00FF0BE7" w:rsidRPr="00AD0DDE" w:rsidRDefault="00FF0BE7" w:rsidP="00FF0BE7">
      <w:pPr>
        <w:spacing w:after="240"/>
        <w:jc w:val="center"/>
        <w:rPr>
          <w:color w:val="333333"/>
          <w:sz w:val="16"/>
          <w:szCs w:val="16"/>
        </w:rPr>
      </w:pPr>
      <w:r w:rsidRPr="00AD0DDE">
        <w:rPr>
          <w:color w:val="333333"/>
          <w:sz w:val="16"/>
          <w:szCs w:val="16"/>
        </w:rPr>
        <w:t>PRA Disclosure Statement</w:t>
      </w:r>
      <w:r w:rsidRPr="00AD0DDE">
        <w:rPr>
          <w:color w:val="333333"/>
          <w:sz w:val="16"/>
          <w:szCs w:val="16"/>
        </w:rPr>
        <w:br/>
        <w:t>According to the Paperwork Reduction Act of 1995, no persons are required to respond to a collection of information unless it displays a valid OMB control number.  The valid OMB control number for this information collection is 0938-</w:t>
      </w:r>
      <w:proofErr w:type="gramStart"/>
      <w:r w:rsidRPr="00AD0DDE">
        <w:rPr>
          <w:color w:val="333333"/>
          <w:sz w:val="16"/>
          <w:szCs w:val="16"/>
        </w:rPr>
        <w:t>XXXX .</w:t>
      </w:r>
      <w:proofErr w:type="gramEnd"/>
      <w:r w:rsidRPr="00AD0DDE">
        <w:rPr>
          <w:color w:val="333333"/>
          <w:sz w:val="16"/>
          <w:szCs w:val="16"/>
        </w:rPr>
        <w:t xml:space="preserve">  The time required to complete this information collection is estimated to average 10 minutes per response, including the time to review instructions, search existing data resources, </w:t>
      </w:r>
      <w:proofErr w:type="gramStart"/>
      <w:r w:rsidRPr="00AD0DDE">
        <w:rPr>
          <w:color w:val="333333"/>
          <w:sz w:val="16"/>
          <w:szCs w:val="16"/>
        </w:rPr>
        <w:t>gather</w:t>
      </w:r>
      <w:proofErr w:type="gramEnd"/>
      <w:r w:rsidRPr="00AD0DDE">
        <w:rPr>
          <w:color w:val="333333"/>
          <w:sz w:val="16"/>
          <w:szCs w:val="16"/>
        </w:rPr>
        <w:t xml:space="preserve"> the data needed, and complete and review the information collection.  If you have comments concerning the accuracy of the time estimate(s) or suggestions for improving this form, please write to: CMS, 7500 Security Boulevard, Attn: PRA Reports Clearance Officer, Mail Stop C4-26-05, </w:t>
      </w:r>
      <w:proofErr w:type="gramStart"/>
      <w:r w:rsidRPr="00AD0DDE">
        <w:rPr>
          <w:color w:val="333333"/>
          <w:sz w:val="16"/>
          <w:szCs w:val="16"/>
        </w:rPr>
        <w:t>Baltimore</w:t>
      </w:r>
      <w:proofErr w:type="gramEnd"/>
      <w:r w:rsidRPr="00AD0DDE">
        <w:rPr>
          <w:color w:val="333333"/>
          <w:sz w:val="16"/>
          <w:szCs w:val="16"/>
        </w:rPr>
        <w:t>, Maryland 21244-1850.</w:t>
      </w:r>
    </w:p>
    <w:p w:rsidR="004D754E" w:rsidRDefault="00FF0BE7"/>
    <w:sectPr w:rsidR="004D754E" w:rsidSect="00854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F0BE7"/>
    <w:rsid w:val="0085427E"/>
    <w:rsid w:val="00A57CE9"/>
    <w:rsid w:val="00E26CA6"/>
    <w:rsid w:val="00F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CMS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2012-08-24T14:19:00Z</dcterms:created>
  <dcterms:modified xsi:type="dcterms:W3CDTF">2012-08-24T14:19:00Z</dcterms:modified>
</cp:coreProperties>
</file>