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AE" w:rsidRPr="001B326A" w:rsidRDefault="00C75EAE" w:rsidP="00C75EAE">
      <w:pPr>
        <w:jc w:val="center"/>
        <w:rPr>
          <w:b/>
        </w:rPr>
      </w:pPr>
      <w:r w:rsidRPr="001B326A">
        <w:rPr>
          <w:b/>
        </w:rPr>
        <w:t>NOTIFICATION OF PLAN ABANDONMENT AND INTENT TO SERVE AS QUALIFIED TERMINATION ADMINISTRATOR</w:t>
      </w:r>
    </w:p>
    <w:p w:rsidR="00C75EAE" w:rsidRPr="009C5D0C" w:rsidRDefault="00C75EAE" w:rsidP="00C75EAE">
      <w:pPr>
        <w:pStyle w:val="Footer"/>
        <w:tabs>
          <w:tab w:val="clear" w:pos="4320"/>
          <w:tab w:val="clear" w:pos="8640"/>
        </w:tabs>
        <w:jc w:val="both"/>
      </w:pPr>
    </w:p>
    <w:p w:rsidR="00C75EAE" w:rsidRDefault="00C75EAE" w:rsidP="00C75EAE">
      <w:pPr>
        <w:pStyle w:val="Footer"/>
        <w:tabs>
          <w:tab w:val="clear" w:pos="4320"/>
          <w:tab w:val="clear" w:pos="8640"/>
        </w:tabs>
        <w:jc w:val="both"/>
      </w:pPr>
    </w:p>
    <w:p w:rsidR="00C75EAE" w:rsidRPr="001B326A" w:rsidRDefault="00C75EAE" w:rsidP="00C75EAE">
      <w:pPr>
        <w:pStyle w:val="Footer"/>
        <w:tabs>
          <w:tab w:val="clear" w:pos="4320"/>
          <w:tab w:val="clear" w:pos="8640"/>
        </w:tabs>
        <w:jc w:val="both"/>
      </w:pPr>
      <w:r w:rsidRPr="001B326A">
        <w:t>[</w:t>
      </w:r>
      <w:r w:rsidRPr="001B326A">
        <w:rPr>
          <w:i/>
          <w:iCs/>
        </w:rPr>
        <w:t>Date of notice</w:t>
      </w:r>
      <w:r w:rsidRPr="001B326A">
        <w:t>]</w:t>
      </w:r>
    </w:p>
    <w:p w:rsidR="00C75EAE" w:rsidRPr="001B326A" w:rsidRDefault="00C75EAE" w:rsidP="00C75EAE">
      <w:pPr>
        <w:pStyle w:val="Footer"/>
        <w:tabs>
          <w:tab w:val="clear" w:pos="4320"/>
          <w:tab w:val="clear" w:pos="8640"/>
        </w:tabs>
        <w:jc w:val="both"/>
      </w:pPr>
    </w:p>
    <w:p w:rsidR="00C75EAE" w:rsidRDefault="00C75EAE" w:rsidP="00C75EAE">
      <w:pPr>
        <w:pStyle w:val="Footer"/>
        <w:tabs>
          <w:tab w:val="clear" w:pos="4320"/>
          <w:tab w:val="clear" w:pos="8640"/>
        </w:tabs>
        <w:jc w:val="both"/>
      </w:pPr>
    </w:p>
    <w:p w:rsidR="00C75EAE" w:rsidRPr="001B326A" w:rsidRDefault="00C75EAE" w:rsidP="00C75EAE">
      <w:pPr>
        <w:pStyle w:val="Footer"/>
        <w:tabs>
          <w:tab w:val="clear" w:pos="4320"/>
          <w:tab w:val="clear" w:pos="8640"/>
        </w:tabs>
        <w:jc w:val="both"/>
      </w:pPr>
      <w:r w:rsidRPr="001B326A">
        <w:t>Abandoned Plan Coordinator, Office of Enforcement</w:t>
      </w:r>
    </w:p>
    <w:p w:rsidR="00C75EAE" w:rsidRPr="001B326A" w:rsidRDefault="00C75EAE" w:rsidP="00C75EAE">
      <w:pPr>
        <w:pStyle w:val="Footer"/>
        <w:tabs>
          <w:tab w:val="clear" w:pos="4320"/>
          <w:tab w:val="clear" w:pos="8640"/>
        </w:tabs>
        <w:jc w:val="both"/>
      </w:pPr>
      <w:r w:rsidRPr="001B326A">
        <w:t xml:space="preserve">Employee Benefits Security Administration </w:t>
      </w:r>
    </w:p>
    <w:p w:rsidR="00C75EAE" w:rsidRPr="001B326A" w:rsidRDefault="00C75EAE" w:rsidP="00C75EAE">
      <w:pPr>
        <w:pStyle w:val="Footer"/>
        <w:tabs>
          <w:tab w:val="clear" w:pos="4320"/>
          <w:tab w:val="clear" w:pos="8640"/>
        </w:tabs>
        <w:jc w:val="both"/>
      </w:pPr>
      <w:smartTag w:uri="urn:schemas-microsoft-com:office:smarttags" w:element="place">
        <w:smartTag w:uri="urn:schemas-microsoft-com:office:smarttags" w:element="country-region">
          <w:r w:rsidRPr="001B326A">
            <w:t>U.S.</w:t>
          </w:r>
        </w:smartTag>
      </w:smartTag>
      <w:r w:rsidRPr="001B326A">
        <w:t xml:space="preserve"> Department of Labor</w:t>
      </w:r>
    </w:p>
    <w:p w:rsidR="00C75EAE" w:rsidRPr="001B326A" w:rsidRDefault="00C75EAE" w:rsidP="00C75EAE">
      <w:pPr>
        <w:pStyle w:val="Footer"/>
        <w:tabs>
          <w:tab w:val="clear" w:pos="4320"/>
          <w:tab w:val="clear" w:pos="8640"/>
        </w:tabs>
        <w:jc w:val="both"/>
      </w:pPr>
      <w:smartTag w:uri="urn:schemas-microsoft-com:office:smarttags" w:element="Street">
        <w:smartTag w:uri="urn:schemas-microsoft-com:office:smarttags" w:element="address">
          <w:r w:rsidRPr="001B326A">
            <w:t>200 Constitution Ave., NW, Suite 600</w:t>
          </w:r>
        </w:smartTag>
      </w:smartTag>
    </w:p>
    <w:p w:rsidR="00C75EAE" w:rsidRPr="001B326A" w:rsidRDefault="00C75EAE" w:rsidP="00C75EAE">
      <w:pPr>
        <w:pStyle w:val="Footer"/>
        <w:tabs>
          <w:tab w:val="clear" w:pos="4320"/>
          <w:tab w:val="clear" w:pos="8640"/>
        </w:tabs>
        <w:jc w:val="both"/>
      </w:pPr>
      <w:smartTag w:uri="urn:schemas-microsoft-com:office:smarttags" w:element="place">
        <w:smartTag w:uri="urn:schemas-microsoft-com:office:smarttags" w:element="City">
          <w:r w:rsidRPr="001B326A">
            <w:t>Washington</w:t>
          </w:r>
        </w:smartTag>
        <w:r w:rsidRPr="001B326A">
          <w:t xml:space="preserve">, </w:t>
        </w:r>
        <w:smartTag w:uri="urn:schemas-microsoft-com:office:smarttags" w:element="State">
          <w:r w:rsidRPr="001B326A">
            <w:t>DC</w:t>
          </w:r>
        </w:smartTag>
        <w:r w:rsidRPr="001B326A">
          <w:t xml:space="preserve">, </w:t>
        </w:r>
        <w:smartTag w:uri="urn:schemas-microsoft-com:office:smarttags" w:element="PostalCode">
          <w:r w:rsidRPr="001B326A">
            <w:t>20210</w:t>
          </w:r>
        </w:smartTag>
      </w:smartTag>
    </w:p>
    <w:p w:rsidR="00C75EAE" w:rsidRPr="001B326A" w:rsidRDefault="00C75EAE" w:rsidP="00C75EAE">
      <w:pPr>
        <w:pStyle w:val="Footer"/>
        <w:tabs>
          <w:tab w:val="clear" w:pos="4320"/>
          <w:tab w:val="clear" w:pos="8640"/>
        </w:tabs>
        <w:jc w:val="both"/>
      </w:pPr>
    </w:p>
    <w:p w:rsidR="00C75EAE" w:rsidRPr="001B326A" w:rsidRDefault="00C75EAE" w:rsidP="00C75EAE">
      <w:pPr>
        <w:pStyle w:val="Footer"/>
        <w:tabs>
          <w:tab w:val="clear" w:pos="4320"/>
          <w:tab w:val="clear" w:pos="8640"/>
        </w:tabs>
        <w:jc w:val="both"/>
      </w:pPr>
      <w:r w:rsidRPr="001B326A">
        <w:t>Re:</w:t>
      </w:r>
      <w:r w:rsidRPr="001B326A">
        <w:tab/>
        <w:t>Plan Identification</w:t>
      </w:r>
      <w:r w:rsidRPr="001B326A">
        <w:tab/>
      </w:r>
      <w:r w:rsidRPr="001B326A">
        <w:tab/>
      </w:r>
      <w:r w:rsidRPr="001B326A">
        <w:tab/>
        <w:t>Qualified Termination Administrator</w:t>
      </w:r>
    </w:p>
    <w:p w:rsidR="00C75EAE" w:rsidRPr="001B326A" w:rsidRDefault="00C75EAE" w:rsidP="00C75EAE">
      <w:pPr>
        <w:pStyle w:val="Footer"/>
        <w:tabs>
          <w:tab w:val="clear" w:pos="4320"/>
          <w:tab w:val="clear" w:pos="8640"/>
        </w:tabs>
        <w:ind w:firstLine="720"/>
        <w:jc w:val="both"/>
      </w:pPr>
      <w:r w:rsidRPr="001B326A">
        <w:t>[</w:t>
      </w:r>
      <w:r w:rsidRPr="001B326A">
        <w:rPr>
          <w:i/>
          <w:iCs/>
        </w:rPr>
        <w:t>Plan name and plan number</w:t>
      </w:r>
      <w:r w:rsidRPr="001B326A">
        <w:t>]</w:t>
      </w:r>
      <w:r w:rsidRPr="001B326A">
        <w:tab/>
        <w:t>[N</w:t>
      </w:r>
      <w:r w:rsidRPr="001B326A">
        <w:rPr>
          <w:i/>
          <w:iCs/>
        </w:rPr>
        <w:t>ame</w:t>
      </w:r>
      <w:r w:rsidRPr="001B326A">
        <w:t>]</w:t>
      </w:r>
      <w:r w:rsidRPr="001B326A">
        <w:tab/>
      </w:r>
    </w:p>
    <w:p w:rsidR="00C75EAE" w:rsidRPr="001B326A" w:rsidRDefault="00C75EAE" w:rsidP="00C75EAE">
      <w:pPr>
        <w:pStyle w:val="Footer"/>
        <w:tabs>
          <w:tab w:val="clear" w:pos="4320"/>
          <w:tab w:val="clear" w:pos="8640"/>
        </w:tabs>
        <w:jc w:val="both"/>
      </w:pPr>
      <w:r w:rsidRPr="001B326A">
        <w:tab/>
        <w:t>[</w:t>
      </w:r>
      <w:r w:rsidRPr="001B326A">
        <w:rPr>
          <w:i/>
          <w:iCs/>
        </w:rPr>
        <w:t>EIN</w:t>
      </w:r>
      <w:r w:rsidRPr="001B326A">
        <w:t>]</w:t>
      </w:r>
      <w:r w:rsidRPr="001B326A">
        <w:tab/>
      </w:r>
      <w:r w:rsidRPr="001B326A">
        <w:tab/>
      </w:r>
      <w:r w:rsidRPr="001B326A">
        <w:tab/>
      </w:r>
      <w:r w:rsidRPr="001B326A">
        <w:tab/>
      </w:r>
      <w:r w:rsidRPr="001B326A">
        <w:tab/>
        <w:t>[</w:t>
      </w:r>
      <w:r w:rsidRPr="001B326A">
        <w:rPr>
          <w:i/>
          <w:iCs/>
        </w:rPr>
        <w:t>Address</w:t>
      </w:r>
      <w:r w:rsidRPr="001B326A">
        <w:t xml:space="preserve">] </w:t>
      </w:r>
    </w:p>
    <w:p w:rsidR="00C75EAE" w:rsidRPr="001B326A" w:rsidRDefault="00C75EAE" w:rsidP="00C75EAE">
      <w:pPr>
        <w:pStyle w:val="Footer"/>
        <w:tabs>
          <w:tab w:val="clear" w:pos="4320"/>
          <w:tab w:val="clear" w:pos="8640"/>
        </w:tabs>
        <w:ind w:left="720" w:hanging="720"/>
        <w:jc w:val="both"/>
      </w:pPr>
      <w:r w:rsidRPr="001B326A">
        <w:tab/>
        <w:t>[</w:t>
      </w:r>
      <w:r w:rsidRPr="001B326A">
        <w:rPr>
          <w:i/>
          <w:iCs/>
        </w:rPr>
        <w:t>Plan account number</w:t>
      </w:r>
      <w:r w:rsidRPr="001B326A">
        <w:t>]</w:t>
      </w:r>
      <w:r w:rsidRPr="001B326A">
        <w:tab/>
      </w:r>
      <w:r w:rsidRPr="001B326A">
        <w:tab/>
        <w:t>[</w:t>
      </w:r>
      <w:r w:rsidRPr="001B326A">
        <w:rPr>
          <w:i/>
          <w:iCs/>
        </w:rPr>
        <w:t>E-mail address</w:t>
      </w:r>
      <w:r w:rsidRPr="001B326A">
        <w:t>]</w:t>
      </w:r>
    </w:p>
    <w:p w:rsidR="00C75EAE" w:rsidRPr="001B326A" w:rsidRDefault="00C75EAE" w:rsidP="00C75EAE">
      <w:pPr>
        <w:pStyle w:val="Footer"/>
        <w:tabs>
          <w:tab w:val="clear" w:pos="4320"/>
          <w:tab w:val="clear" w:pos="8640"/>
        </w:tabs>
        <w:ind w:left="720" w:hanging="720"/>
        <w:jc w:val="both"/>
      </w:pPr>
      <w:r w:rsidRPr="001B326A">
        <w:tab/>
        <w:t>[</w:t>
      </w:r>
      <w:r w:rsidRPr="001B326A">
        <w:rPr>
          <w:i/>
          <w:iCs/>
        </w:rPr>
        <w:t>Address</w:t>
      </w:r>
      <w:r w:rsidRPr="001B326A">
        <w:t>]</w:t>
      </w:r>
      <w:r w:rsidRPr="001B326A">
        <w:tab/>
      </w:r>
      <w:r w:rsidRPr="001B326A">
        <w:tab/>
      </w:r>
      <w:r w:rsidRPr="001B326A">
        <w:tab/>
      </w:r>
      <w:r w:rsidRPr="001B326A">
        <w:tab/>
        <w:t>[</w:t>
      </w:r>
      <w:r w:rsidRPr="001B326A">
        <w:rPr>
          <w:i/>
        </w:rPr>
        <w:t>Telephone number</w:t>
      </w:r>
      <w:r w:rsidRPr="001B326A">
        <w:t>]</w:t>
      </w:r>
    </w:p>
    <w:p w:rsidR="00C75EAE" w:rsidRDefault="00C75EAE" w:rsidP="00C75EAE">
      <w:pPr>
        <w:pStyle w:val="Footer"/>
        <w:tabs>
          <w:tab w:val="clear" w:pos="4320"/>
          <w:tab w:val="clear" w:pos="8640"/>
        </w:tabs>
        <w:ind w:left="720" w:hanging="720"/>
        <w:jc w:val="both"/>
      </w:pPr>
      <w:r w:rsidRPr="001B326A">
        <w:tab/>
        <w:t>[</w:t>
      </w:r>
      <w:r w:rsidRPr="001B326A">
        <w:rPr>
          <w:i/>
          <w:iCs/>
        </w:rPr>
        <w:t>Telephone number</w:t>
      </w:r>
      <w:r w:rsidRPr="001B326A">
        <w:t>]</w:t>
      </w:r>
      <w:r w:rsidRPr="001B326A">
        <w:tab/>
      </w:r>
      <w:r w:rsidRPr="001B326A">
        <w:tab/>
      </w:r>
      <w:r w:rsidRPr="001B326A">
        <w:tab/>
        <w:t>[</w:t>
      </w:r>
      <w:r w:rsidRPr="001B326A">
        <w:rPr>
          <w:i/>
          <w:iCs/>
        </w:rPr>
        <w:t>EIN</w:t>
      </w:r>
      <w:r w:rsidRPr="001B326A">
        <w:t>]</w:t>
      </w:r>
    </w:p>
    <w:p w:rsidR="00C75EAE" w:rsidRDefault="00C75EAE" w:rsidP="00C75EAE">
      <w:pPr>
        <w:pStyle w:val="Footer"/>
        <w:tabs>
          <w:tab w:val="clear" w:pos="4320"/>
          <w:tab w:val="clear" w:pos="8640"/>
        </w:tabs>
        <w:ind w:left="720" w:hanging="720"/>
        <w:jc w:val="both"/>
      </w:pPr>
    </w:p>
    <w:p w:rsidR="00C75EAE" w:rsidRPr="001B326A" w:rsidRDefault="00C75EAE" w:rsidP="00C75EAE">
      <w:pPr>
        <w:pStyle w:val="Footer"/>
        <w:tabs>
          <w:tab w:val="clear" w:pos="4320"/>
          <w:tab w:val="clear" w:pos="8640"/>
        </w:tabs>
        <w:ind w:left="720" w:hanging="720"/>
        <w:jc w:val="both"/>
      </w:pPr>
    </w:p>
    <w:p w:rsidR="00C75EAE" w:rsidRDefault="00C75EAE" w:rsidP="00C75EAE">
      <w:pPr>
        <w:pStyle w:val="Footer"/>
        <w:tabs>
          <w:tab w:val="clear" w:pos="4320"/>
          <w:tab w:val="clear" w:pos="8640"/>
        </w:tabs>
        <w:jc w:val="both"/>
      </w:pPr>
      <w:r w:rsidRPr="001B326A">
        <w:t>Abandoned Plan Coordinator:</w:t>
      </w:r>
    </w:p>
    <w:p w:rsidR="00C75EAE" w:rsidRDefault="00C75EAE" w:rsidP="00C75EAE">
      <w:pPr>
        <w:jc w:val="both"/>
      </w:pPr>
    </w:p>
    <w:p w:rsidR="00C75EAE" w:rsidRDefault="00C75EAE" w:rsidP="00C75EAE">
      <w:pPr>
        <w:jc w:val="both"/>
      </w:pPr>
      <w:r w:rsidRPr="001B326A">
        <w:t xml:space="preserve">Pursuant to 29 CFR 2578.1(b), we have determined that the subject plan is or may become abandoned by its sponsor.  We are eligible to serve as a Qualified Termination Administrator for purposes of terminating and winding up the plan in accordance with 29 CFR 2578.1, and hereby elect to do so. </w:t>
      </w:r>
    </w:p>
    <w:p w:rsidR="00C75EAE" w:rsidRPr="001B326A" w:rsidRDefault="00C75EAE" w:rsidP="00C75EAE">
      <w:pPr>
        <w:jc w:val="both"/>
      </w:pPr>
    </w:p>
    <w:p w:rsidR="00C75EAE" w:rsidRPr="001B326A" w:rsidRDefault="00C75EAE" w:rsidP="00C75EAE">
      <w:pPr>
        <w:jc w:val="both"/>
      </w:pPr>
      <w:r w:rsidRPr="001B326A">
        <w:t>We</w:t>
      </w:r>
      <w:r>
        <w:t xml:space="preserve"> </w:t>
      </w:r>
      <w:r w:rsidRPr="001B326A">
        <w:t>find that</w:t>
      </w:r>
      <w:r>
        <w:t xml:space="preserve"> </w:t>
      </w:r>
      <w:r w:rsidRPr="001B326A">
        <w:t>{</w:t>
      </w:r>
      <w:r w:rsidRPr="001B326A">
        <w:rPr>
          <w:i/>
          <w:iCs/>
        </w:rPr>
        <w:t>check the appropriate box below and provide additional information as necessary</w:t>
      </w:r>
      <w:r w:rsidRPr="001B326A">
        <w:t>}:</w:t>
      </w:r>
    </w:p>
    <w:p w:rsidR="00C75EAE" w:rsidRDefault="00C75EAE" w:rsidP="00C75EAE">
      <w:pPr>
        <w:jc w:val="both"/>
      </w:pPr>
    </w:p>
    <w:p w:rsidR="00C75EAE" w:rsidRDefault="00C75EAE" w:rsidP="00C75EAE">
      <w:pPr>
        <w:pStyle w:val="BodyTextIndent"/>
        <w:spacing w:after="0"/>
        <w:jc w:val="both"/>
      </w:pPr>
      <w:r w:rsidRPr="00A76473">
        <w:rPr>
          <w:noProof/>
          <w:color w:val="FFFFFF" w:themeColor="background1"/>
        </w:rPr>
        <mc:AlternateContent>
          <mc:Choice Requires="wps">
            <w:drawing>
              <wp:anchor distT="0" distB="0" distL="114300" distR="114300" simplePos="0" relativeHeight="251659264" behindDoc="0" locked="0" layoutInCell="1" allowOverlap="1" wp14:anchorId="6E3062A4" wp14:editId="51450F49">
                <wp:simplePos x="0" y="0"/>
                <wp:positionH relativeFrom="column">
                  <wp:posOffset>144779</wp:posOffset>
                </wp:positionH>
                <wp:positionV relativeFrom="paragraph">
                  <wp:posOffset>13335</wp:posOffset>
                </wp:positionV>
                <wp:extent cx="152400" cy="99060"/>
                <wp:effectExtent l="0" t="0" r="19050" b="15240"/>
                <wp:wrapNone/>
                <wp:docPr id="1" name="Rectangle 1"/>
                <wp:cNvGraphicFramePr/>
                <a:graphic xmlns:a="http://schemas.openxmlformats.org/drawingml/2006/main">
                  <a:graphicData uri="http://schemas.microsoft.com/office/word/2010/wordprocessingShape">
                    <wps:wsp>
                      <wps:cNvSpPr/>
                      <wps:spPr>
                        <a:xfrm flipH="1">
                          <a:off x="0" y="0"/>
                          <a:ext cx="152400" cy="990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4pt;margin-top:1.05pt;width:12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5OmwIAALQFAAAOAAAAZHJzL2Uyb0RvYy54bWysVMFu2zAMvQ/YPwi6r3aCtFuDOEXQotuA&#10;oi3aDj0rshQLkEVNUuJkXz9Kst2sKzZgmA+GKJKP5BPJxcW+1WQnnFdgKjo5KSkRhkOtzKai356u&#10;P3yixAdmaqbBiIoehKcXy/fvFp2diyk0oGvhCIIYP+9sRZsQ7LwoPG9Ey/wJWGFQKcG1LKDoNkXt&#10;WIforS6mZXlWdOBq64AL7/H2KivpMuFLKXi4k9KLQHRFMbeQ/i791/FfLBdsvnHMNor3abB/yKJl&#10;ymDQEeqKBUa2Tv0G1SruwIMMJxzaAqRUXKQasJpJ+aqax4ZZkWpBcrwdafL/D5bf7u4dUTW+HSWG&#10;tfhED0gaMxstyCTS01k/R6tHe+96yeMx1rqXriVSK/slescbrIfsE7mHkVyxD4Tj5eR0OivxCTiq&#10;zs/Ls8R9kVGir3U+fBbQknioqMMsEibb3fiAkdF0MInmHrSqr5XWSYjtIi61IzuGD73epMzR4xcr&#10;bf7mGPZvOCJM9CwiEbn0dAoHLSKeNg9CIoNY4jQlnHr3JRnGuTAh8+MbVouc42mJX+Q3Zjmkn6QE&#10;GJElVjdi9wCDZQYZsDNMbx9dRWr90bn8U2LZefRIkcGE0blVBtxbABqr6iNn+4GkTE1kaQ31AfvL&#10;QR48b/m1wue9YT7cM4eThg2B2yPc4U9q6CoK/YmSBtyPt+6jPQ4AainpcHIr6r9vmROU6K8GR+N8&#10;MpvFUU/C7PTjFAV3rFkfa8y2vQTsGWx/zC4do33Qw1E6aJ9xyaxiVFQxwzF2RXlwg3AZ8kbBNcXF&#10;apXMcLwtCzfm0fJhOmL7Pu2fmbN9jwecjVsYppzNX7V6to3vYWC1DSBVmoMXXnu+cTWkxunXWNw9&#10;x3Kyelm2y58AAAD//wMAUEsDBBQABgAIAAAAIQD4NsJr2wAAAAYBAAAPAAAAZHJzL2Rvd25yZXYu&#10;eG1sTI7BTsMwEETvSPyDtUjcqJOAWhTiVICEOFAEDf2AbbI4EfE6xG6T/j3LCU6j0YxmXrGeXa+O&#10;NIbOs4F0kYAirn3TsTWw+3i6ugUVInKDvWcycKIA6/L8rMC88RNv6VhFq2SEQ44G2hiHXOtQt+Qw&#10;LPxALNmnHx1GsaPVzYiTjLteZ0my1A47locWB3psqf6qDs5AOL3G693Le3h4rtKt/Z42aN82xlxe&#10;zPd3oCLN8a8Mv/iCDqUw7f2Bm6B6A1km5FE0BSXxzVLsXmqrFeiy0P/xyx8AAAD//wMAUEsBAi0A&#10;FAAGAAgAAAAhALaDOJL+AAAA4QEAABMAAAAAAAAAAAAAAAAAAAAAAFtDb250ZW50X1R5cGVzXS54&#10;bWxQSwECLQAUAAYACAAAACEAOP0h/9YAAACUAQAACwAAAAAAAAAAAAAAAAAvAQAAX3JlbHMvLnJl&#10;bHNQSwECLQAUAAYACAAAACEACyouTpsCAAC0BQAADgAAAAAAAAAAAAAAAAAuAgAAZHJzL2Uyb0Rv&#10;Yy54bWxQSwECLQAUAAYACAAAACEA+DbCa9sAAAAGAQAADwAAAAAAAAAAAAAAAAD1BAAAZHJzL2Rv&#10;d25yZXYueG1sUEsFBgAAAAAEAAQA8wAAAP0FAAAAAA==&#10;" fillcolor="white [3212]" strokecolor="black [3213]" strokeweight="2pt"/>
            </w:pict>
          </mc:Fallback>
        </mc:AlternateContent>
      </w:r>
      <w:r w:rsidRPr="001B326A">
        <w:t xml:space="preserve">⁯  </w:t>
      </w:r>
      <w:r w:rsidRPr="001B326A">
        <w:tab/>
      </w:r>
      <w:proofErr w:type="gramStart"/>
      <w:r w:rsidRPr="001B326A">
        <w:t>There</w:t>
      </w:r>
      <w:proofErr w:type="gramEnd"/>
      <w:r w:rsidRPr="001B326A">
        <w:t xml:space="preserve"> have been no contributions to, or distributions from, the plan for a period of at least 12 consecutive months immediately preceding the date of this letter.  Our records indicate that the date of the last contribution or distribution was {</w:t>
      </w:r>
      <w:r w:rsidRPr="001B326A">
        <w:rPr>
          <w:i/>
          <w:iCs/>
        </w:rPr>
        <w:t>enter appropriate date</w:t>
      </w:r>
      <w:r w:rsidRPr="001B326A">
        <w:t>}.</w:t>
      </w:r>
    </w:p>
    <w:p w:rsidR="00C75EAE" w:rsidRPr="001B326A" w:rsidRDefault="00C75EAE" w:rsidP="00C75EAE">
      <w:pPr>
        <w:pStyle w:val="BodyTextIndent"/>
        <w:spacing w:after="0"/>
        <w:jc w:val="both"/>
      </w:pPr>
    </w:p>
    <w:p w:rsidR="00C75EAE" w:rsidRPr="001B326A" w:rsidRDefault="00C75EAE" w:rsidP="00C75EAE">
      <w:pPr>
        <w:pStyle w:val="BodyTextIndent"/>
        <w:spacing w:after="0"/>
        <w:jc w:val="both"/>
      </w:pPr>
      <w:r>
        <w:rPr>
          <w:noProof/>
        </w:rPr>
        <mc:AlternateContent>
          <mc:Choice Requires="wps">
            <w:drawing>
              <wp:anchor distT="0" distB="0" distL="114300" distR="114300" simplePos="0" relativeHeight="251660288" behindDoc="0" locked="0" layoutInCell="1" allowOverlap="1" wp14:anchorId="55CFDDFB" wp14:editId="2283BFE0">
                <wp:simplePos x="0" y="0"/>
                <wp:positionH relativeFrom="column">
                  <wp:posOffset>144145</wp:posOffset>
                </wp:positionH>
                <wp:positionV relativeFrom="paragraph">
                  <wp:posOffset>13335</wp:posOffset>
                </wp:positionV>
                <wp:extent cx="152400" cy="99060"/>
                <wp:effectExtent l="0" t="0" r="19050" b="15240"/>
                <wp:wrapNone/>
                <wp:docPr id="2" name="Rectangle 2"/>
                <wp:cNvGraphicFramePr/>
                <a:graphic xmlns:a="http://schemas.openxmlformats.org/drawingml/2006/main">
                  <a:graphicData uri="http://schemas.microsoft.com/office/word/2010/wordprocessingShape">
                    <wps:wsp>
                      <wps:cNvSpPr/>
                      <wps:spPr>
                        <a:xfrm flipH="1">
                          <a:off x="0" y="0"/>
                          <a:ext cx="152400" cy="990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35pt;margin-top:1.05pt;width:12pt;height:7.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WPnAIAALQFAAAOAAAAZHJzL2Uyb0RvYy54bWysVFFP3DAMfp+0/xDlfbRXHWyc6KETiG0S&#10;AgRMPOfS5BopjbMkd73br5+TtIUxtEnT+hDFtf3Z/mL77HzfabITziswNZ0dlZQIw6FRZlPTb49X&#10;Hz5R4gMzDdNgRE0PwtPz5ft3Z71diApa0I1wBEGMX/S2pm0IdlEUnreiY/4IrDColOA6FlB0m6Jx&#10;rEf0ThdVWZ4UPbjGOuDCe/x7mZV0mfClFDzcSulFILqmmFtIp0vnOp7F8owtNo7ZVvEhDfYPWXRM&#10;GQw6QV2ywMjWqd+gOsUdeJDhiENXgJSKi1QDVjMrX1Xz0DIrUi1IjrcTTf7/wfKb3Z0jqqlpRYlh&#10;HT7RPZLGzEYLUkV6eusXaPVg79wgebzGWvfSdURqZb/gy6fqsR6yT+QeJnLFPhCOP2fH1bzEJ+Co&#10;Oj0tTxL3RUaJaNb58FlAR+Klpg6zSJhsd+0DRkbT0SSae9CquVJaJyG2i7jQjuwYPvR6M4uZo8cv&#10;Vtr8zTHs33BEmOhZRCJy6ekWDlpEPG3uhUQGscQqJZx69zkZxrkwIfPjW9aInONxid+Y5Zh+yjkB&#10;RmSJ1U3YA8BomUFG7FzsYB9dRWr9ybn8U2LZefJIkcGEyblTBtxbABqrGiJn+5GkTE1kaQ3NAfvL&#10;QR48b/mVwue9Zj7cMYeThg2B2yPc4iE19DWF4UZJC+7HW/+jPQ4AainpcXJr6r9vmROU6K8GR+N0&#10;Np/HUU/C/PhjhYJ7qVm/1JhtdwHYMzPcU5ana7QPerxKB90TLplVjIoqZjjGrikPbhQuQt4ouKa4&#10;WK2SGY63ZeHaPFg+Tkds38f9E3N26PGAs3ED45SzxatWz7bxPQystgGkSnPwzOvAN66G1DjDGou7&#10;56WcrJ6X7fInAAAA//8DAFBLAwQUAAYACAAAACEASwBAo9sAAAAGAQAADwAAAGRycy9kb3ducmV2&#10;LnhtbEyOQU7DMBBF90jcwRokdtRJQA0KcSpAQiwogoYeYBq7TtR4HGK3SW/PsILV6Os//Xnlana9&#10;OJkxdJ4UpIsEhKHG646sgu3Xy809iBCRNPaejIKzCbCqLi9KLLSfaGNOdbSCRygUqKCNcSikDE1r&#10;HIaFHwxxt/ejw8hxtFKPOPG462WWJEvpsCP+0OJgnlvTHOqjUxDO7/F2+/YZnl7rdGO/pzXaj7VS&#10;11fz4wOIaOb4B8OvPqtDxU47fyQdRK8gy3Im+aYguL5bctwxlucgq1L+169+AAAA//8DAFBLAQIt&#10;ABQABgAIAAAAIQC2gziS/gAAAOEBAAATAAAAAAAAAAAAAAAAAAAAAABbQ29udGVudF9UeXBlc10u&#10;eG1sUEsBAi0AFAAGAAgAAAAhADj9If/WAAAAlAEAAAsAAAAAAAAAAAAAAAAALwEAAF9yZWxzLy5y&#10;ZWxzUEsBAi0AFAAGAAgAAAAhAESfNY+cAgAAtAUAAA4AAAAAAAAAAAAAAAAALgIAAGRycy9lMm9E&#10;b2MueG1sUEsBAi0AFAAGAAgAAAAhAEsAQKPbAAAABgEAAA8AAAAAAAAAAAAAAAAA9gQAAGRycy9k&#10;b3ducmV2LnhtbFBLBQYAAAAABAAEAPMAAAD+BQAAAAA=&#10;" fillcolor="white [3212]" strokecolor="black [3213]" strokeweight="2pt"/>
            </w:pict>
          </mc:Fallback>
        </mc:AlternateContent>
      </w:r>
      <w:r w:rsidRPr="001B326A">
        <w:t>⁯</w:t>
      </w:r>
      <w:r w:rsidRPr="001B326A">
        <w:tab/>
      </w:r>
      <w:proofErr w:type="gramStart"/>
      <w:r w:rsidRPr="001B326A">
        <w:t>The</w:t>
      </w:r>
      <w:proofErr w:type="gramEnd"/>
      <w:r w:rsidRPr="001B326A">
        <w:t xml:space="preserve"> following facts and circumstances suggest that the plan is or may become abandoned by the plan sponsor {</w:t>
      </w:r>
      <w:r w:rsidRPr="001B326A">
        <w:rPr>
          <w:i/>
          <w:iCs/>
        </w:rPr>
        <w:t>add description below</w:t>
      </w:r>
      <w:r w:rsidRPr="001B326A">
        <w:t xml:space="preserve">}: </w:t>
      </w:r>
    </w:p>
    <w:p w:rsidR="00C75EAE" w:rsidRPr="001B326A" w:rsidRDefault="00C75EAE" w:rsidP="00C75EAE">
      <w:pPr>
        <w:pStyle w:val="BodyTextIndent"/>
        <w:spacing w:after="0"/>
        <w:jc w:val="both"/>
      </w:pPr>
      <w:r w:rsidRPr="001B326A">
        <w:t>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w:t>
      </w:r>
    </w:p>
    <w:p w:rsidR="00C75EAE" w:rsidRDefault="00C75EAE" w:rsidP="00C75EAE">
      <w:pPr>
        <w:pStyle w:val="BodyTextIndent"/>
        <w:spacing w:after="0"/>
        <w:ind w:left="0"/>
        <w:jc w:val="both"/>
      </w:pPr>
    </w:p>
    <w:p w:rsidR="00C75EAE" w:rsidRPr="001B326A" w:rsidRDefault="00C75EAE" w:rsidP="00C75EAE">
      <w:pPr>
        <w:pStyle w:val="BodyTextIndent"/>
        <w:spacing w:after="0"/>
        <w:ind w:left="0"/>
        <w:jc w:val="both"/>
      </w:pPr>
      <w:r w:rsidRPr="001B326A">
        <w:t>We have also determined that the plan sponsor {</w:t>
      </w:r>
      <w:r w:rsidRPr="001B326A">
        <w:rPr>
          <w:i/>
          <w:iCs/>
        </w:rPr>
        <w:t>check appropriate box below</w:t>
      </w:r>
      <w:r w:rsidRPr="001B326A">
        <w:t>}:</w:t>
      </w:r>
    </w:p>
    <w:p w:rsidR="00C75EAE" w:rsidRPr="001B326A" w:rsidRDefault="00C75EAE" w:rsidP="00C75EAE">
      <w:pPr>
        <w:pStyle w:val="BodyTextIndent"/>
        <w:spacing w:after="0"/>
        <w:ind w:left="0"/>
        <w:jc w:val="both"/>
      </w:pPr>
    </w:p>
    <w:p w:rsidR="00C75EAE" w:rsidRPr="001B326A" w:rsidRDefault="00C75EAE" w:rsidP="00C75EAE">
      <w:pPr>
        <w:pStyle w:val="BodyTextIndent"/>
        <w:jc w:val="both"/>
      </w:pPr>
      <w:r w:rsidRPr="00A76473">
        <w:rPr>
          <w:noProof/>
          <w:color w:val="FFFFFF" w:themeColor="background1"/>
        </w:rPr>
        <mc:AlternateContent>
          <mc:Choice Requires="wps">
            <w:drawing>
              <wp:anchor distT="0" distB="0" distL="114300" distR="114300" simplePos="0" relativeHeight="251662336" behindDoc="0" locked="0" layoutInCell="1" allowOverlap="1" wp14:anchorId="2BAD0865" wp14:editId="2827D7F2">
                <wp:simplePos x="0" y="0"/>
                <wp:positionH relativeFrom="column">
                  <wp:posOffset>37465</wp:posOffset>
                </wp:positionH>
                <wp:positionV relativeFrom="paragraph">
                  <wp:posOffset>236220</wp:posOffset>
                </wp:positionV>
                <wp:extent cx="152400" cy="99060"/>
                <wp:effectExtent l="0" t="0" r="19050" b="15240"/>
                <wp:wrapNone/>
                <wp:docPr id="6" name="Rectangle 6"/>
                <wp:cNvGraphicFramePr/>
                <a:graphic xmlns:a="http://schemas.openxmlformats.org/drawingml/2006/main">
                  <a:graphicData uri="http://schemas.microsoft.com/office/word/2010/wordprocessingShape">
                    <wps:wsp>
                      <wps:cNvSpPr/>
                      <wps:spPr>
                        <a:xfrm flipH="1">
                          <a:off x="0" y="0"/>
                          <a:ext cx="15240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95pt;margin-top:18.6pt;width:12pt;height:7.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XPdQIAAAYFAAAOAAAAZHJzL2Uyb0RvYy54bWysVE1v2zAMvQ/YfxB0X+0EabYGdYqgRbYB&#10;RVesHXpmZSkxIEuapMTJfv2eZKdNP07DfBBEkyb5Hh99frFrNdtKHxprKj46KTmTRti6MauK/7pf&#10;fvrCWYhkatLWyIrvZeAX848fzjs3k2O7trqWniGJCbPOVXwdo5sVRRBr2VI4sU4aOJX1LUWYflXU&#10;njpkb3UxLstp0VlfO2+FDAFvr3onn+f8SkkRfygVZGS64ugt5tPn8zGdxfycZitPbt2IoQ36hy5a&#10;agyKPqW6okhs45s3qdpGeBusiifCtoVVqhEyYwCaUfkKzd2anMxYQE5wTzSF/5dW3GxvPWvqik85&#10;M9RiRD9BGpmVlmya6OlcmCHqzt36wQq4Jqw75VumdOO+YfIZPfCwXSZ3/0Su3EUm8HJ0Op6UGIGA&#10;6+ysnGbuiz5LyuZ8iF+lbVm6VNyji5yTttchojJCDyEpPFjd1MtG62zsw6X2bEuYMsRR244zTSHi&#10;ZcWX+UlQkOLFZ9qwruLj074vgvyUpogWWwdCgllxRnoFXYvocy8vvg5vit4D61HhMj/vFU5Ariis&#10;+45z1iFMm4RHZuUOuNMAesrT7dHWe0zM217KwYllg2zXQHtLHtoFxdjH+AOH0hb47HDjbG39n/fe&#10;p3hICl7OOuwCsP/ekJfA8t1AbGejySQtTzYmp5/HMPyx5/HYYzbtpcUgRth8J/I1xUd9uCpv2wes&#10;7SJVhYuMQO2e5cG4jP2OYvGFXCxyGBbGUbw2d04c9JZ4vN89kHeDaiImcGMPe0OzV+LpYxPDxi42&#10;0aomK+uZV2gkGVi2rJbhx5C2+djOUc+/r/lfAAAA//8DAFBLAwQUAAYACAAAACEAlZnqDNcAAAAG&#10;AQAADwAAAGRycy9kb3ducmV2LnhtbEyOTU7DMBCF90jcwRokdtQhFZCmcSpaNexpOcA0niZR43EU&#10;u2m4PcMKlu9H733FZna9mmgMnWcDz4sEFHHtbceNga9j9ZSBChHZYu+ZDHxTgE15f1dgbv2NP2k6&#10;xEbJCIccDbQxDrnWoW7JYVj4gViysx8dRpFjo+2INxl3vU6T5FU77FgeWhxo11J9OVydAd8tsd7T&#10;VFWa7Xn7sQ1+t8+MeXyY39egIs3xrwy/+IIOpTCd/JVtUL2Bl5UUDSzfUlASpyvRJ7HTDHRZ6P/4&#10;5Q8AAAD//wMAUEsBAi0AFAAGAAgAAAAhALaDOJL+AAAA4QEAABMAAAAAAAAAAAAAAAAAAAAAAFtD&#10;b250ZW50X1R5cGVzXS54bWxQSwECLQAUAAYACAAAACEAOP0h/9YAAACUAQAACwAAAAAAAAAAAAAA&#10;AAAvAQAAX3JlbHMvLnJlbHNQSwECLQAUAAYACAAAACEAwpy1z3UCAAAGBQAADgAAAAAAAAAAAAAA&#10;AAAuAgAAZHJzL2Uyb0RvYy54bWxQSwECLQAUAAYACAAAACEAlZnqDNcAAAAGAQAADwAAAAAAAAAA&#10;AAAAAADPBAAAZHJzL2Rvd25yZXYueG1sUEsFBgAAAAAEAAQA8wAAANMFAAAAAA==&#10;" fillcolor="window" strokecolor="windowText" strokeweight="2pt"/>
            </w:pict>
          </mc:Fallback>
        </mc:AlternateContent>
      </w:r>
      <w:r w:rsidRPr="00A76473">
        <w:rPr>
          <w:noProof/>
          <w:color w:val="FFFFFF" w:themeColor="background1"/>
        </w:rPr>
        <mc:AlternateContent>
          <mc:Choice Requires="wps">
            <w:drawing>
              <wp:anchor distT="0" distB="0" distL="114300" distR="114300" simplePos="0" relativeHeight="251661312" behindDoc="0" locked="0" layoutInCell="1" allowOverlap="1" wp14:anchorId="1B941CCF" wp14:editId="1C21E607">
                <wp:simplePos x="0" y="0"/>
                <wp:positionH relativeFrom="column">
                  <wp:posOffset>37465</wp:posOffset>
                </wp:positionH>
                <wp:positionV relativeFrom="paragraph">
                  <wp:posOffset>30480</wp:posOffset>
                </wp:positionV>
                <wp:extent cx="152400" cy="99060"/>
                <wp:effectExtent l="0" t="0" r="19050" b="15240"/>
                <wp:wrapNone/>
                <wp:docPr id="5" name="Rectangle 5"/>
                <wp:cNvGraphicFramePr/>
                <a:graphic xmlns:a="http://schemas.openxmlformats.org/drawingml/2006/main">
                  <a:graphicData uri="http://schemas.microsoft.com/office/word/2010/wordprocessingShape">
                    <wps:wsp>
                      <wps:cNvSpPr/>
                      <wps:spPr>
                        <a:xfrm flipH="1">
                          <a:off x="0" y="0"/>
                          <a:ext cx="152400" cy="990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95pt;margin-top:2.4pt;width:12pt;height:7.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UgnAIAALQFAAAOAAAAZHJzL2Uyb0RvYy54bWysVMFu2zAMvQ/YPwi6r3aCpFuDOkXQotuA&#10;og3aDj0rshQLkEVNUuJkXz9Kst2uKzZgmA+CaJKP5BPJ84tDq8leOK/AVHRyUlIiDIdamW1Fvz1e&#10;f/hEiQ/M1EyDERU9Ck8vlu/fnXd2IabQgK6FIwhi/KKzFW1CsIui8LwRLfMnYIVBpQTXsoCi2xa1&#10;Yx2it7qYluVp0YGrrQMuvMe/V1lJlwlfSsHDnZReBKIrirmFdLp0buJZLM/ZYuuYbRTv02D/kEXL&#10;lMGgI9QVC4zsnPoNqlXcgQcZTji0BUipuEg1YDWT8lU1Dw2zItWC5Hg70uT/Hyy/3a8dUXVF55QY&#10;1uIT3SNpzGy1IPNIT2f9Aq0e7Nr1ksdrrPUgXUukVvYLvnyqHushh0TucSRXHALh+HMyn85KfAKO&#10;qrOz8jRxX2SUiGadD58FtCReKuowi4TJ9jc+YGQ0HUyiuQet6muldRJiu4hL7cie4UNvtpOYOXr8&#10;YqXN3xzD4Q1HhImeRSQil55u4ahFxNPmXkhkEEucpoRT7z4nwzgXJmR+fMNqkXOcl/gNWQ7pp5wT&#10;YESWWN2I3QMMlhlkwM7F9vbRVaTWH53LPyWWnUePFBlMGJ1bZcC9BaCxqj5yth9IytREljZQH7G/&#10;HOTB85ZfK3zeG+bDmjmcNGwI3B7hDg+poaso9DdKGnA/3vof7XEAUEtJh5NbUf99x5ygRH81OBpn&#10;k9ksjnoSZvOPUxTcS83mpcbs2kvAnpngnrI8XaN90MNVOmifcMmsYlRUMcMxdkV5cINwGfJGwTXF&#10;xWqVzHC8LQs35sHyYTpi+z4enpizfY8HnI1bGKacLV61eraN72FgtQsgVZqDZ157vnE1pMbp11jc&#10;PS/lZPW8bJc/AQAA//8DAFBLAwQUAAYACAAAACEArEE2nNsAAAAFAQAADwAAAGRycy9kb3ducmV2&#10;LnhtbEyOwU7DMBBE70j8g7VI3KjTUhBN41SAhDjQCpr2A7bxkkTE6xC7Tfr3LCc4jUYzmnnZanSt&#10;OlEfGs8GppMEFHHpbcOVgf3u5eYBVIjIFlvPZOBMAVb55UWGqfUDb+lUxErJCIcUDdQxdqnWoazJ&#10;YZj4jliyT987jGL7StseBxl3rZ4lyb122LA81NjRc03lV3F0BsJ5E2/3bx/h6bWYbqvvYY3V+9qY&#10;66vxcQkq0hj/yvCLL+iQC9PBH9kG1Rq4W0jRwFz4JZ0txB5EkznoPNP/6fMfAAAA//8DAFBLAQIt&#10;ABQABgAIAAAAIQC2gziS/gAAAOEBAAATAAAAAAAAAAAAAAAAAAAAAABbQ29udGVudF9UeXBlc10u&#10;eG1sUEsBAi0AFAAGAAgAAAAhADj9If/WAAAAlAEAAAsAAAAAAAAAAAAAAAAALwEAAF9yZWxzLy5y&#10;ZWxzUEsBAi0AFAAGAAgAAAAhAGGdVSCcAgAAtAUAAA4AAAAAAAAAAAAAAAAALgIAAGRycy9lMm9E&#10;b2MueG1sUEsBAi0AFAAGAAgAAAAhAKxBNpzbAAAABQEAAA8AAAAAAAAAAAAAAAAA9gQAAGRycy9k&#10;b3ducmV2LnhtbFBLBQYAAAAABAAEAPMAAAD+BQAAAAA=&#10;" fillcolor="white [3212]" strokecolor="black [3213]" strokeweight="2pt"/>
            </w:pict>
          </mc:Fallback>
        </mc:AlternateContent>
      </w:r>
      <w:r w:rsidRPr="001B326A">
        <w:t xml:space="preserve">⁯ </w:t>
      </w:r>
      <w:r w:rsidRPr="001B326A">
        <w:tab/>
        <w:t>No longer exists</w:t>
      </w:r>
    </w:p>
    <w:p w:rsidR="00C75EAE" w:rsidRPr="001B326A" w:rsidRDefault="00C75EAE" w:rsidP="00C75EAE">
      <w:pPr>
        <w:pStyle w:val="BodyTextIndent"/>
        <w:jc w:val="both"/>
      </w:pPr>
      <w:r w:rsidRPr="00A76473">
        <w:rPr>
          <w:noProof/>
          <w:color w:val="FFFFFF" w:themeColor="background1"/>
        </w:rPr>
        <mc:AlternateContent>
          <mc:Choice Requires="wps">
            <w:drawing>
              <wp:anchor distT="0" distB="0" distL="114300" distR="114300" simplePos="0" relativeHeight="251663360" behindDoc="0" locked="0" layoutInCell="1" allowOverlap="1" wp14:anchorId="314B43BD" wp14:editId="2F727EA1">
                <wp:simplePos x="0" y="0"/>
                <wp:positionH relativeFrom="column">
                  <wp:posOffset>37465</wp:posOffset>
                </wp:positionH>
                <wp:positionV relativeFrom="paragraph">
                  <wp:posOffset>236220</wp:posOffset>
                </wp:positionV>
                <wp:extent cx="152400" cy="99060"/>
                <wp:effectExtent l="0" t="0" r="19050" b="15240"/>
                <wp:wrapNone/>
                <wp:docPr id="8" name="Rectangle 8"/>
                <wp:cNvGraphicFramePr/>
                <a:graphic xmlns:a="http://schemas.openxmlformats.org/drawingml/2006/main">
                  <a:graphicData uri="http://schemas.microsoft.com/office/word/2010/wordprocessingShape">
                    <wps:wsp>
                      <wps:cNvSpPr/>
                      <wps:spPr>
                        <a:xfrm flipH="1">
                          <a:off x="0" y="0"/>
                          <a:ext cx="152400" cy="990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95pt;margin-top:18.6pt;width:12pt;height:7.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n0dAIAAAYFAAAOAAAAZHJzL2Uyb0RvYy54bWysVE1v2zAMvQ/YfxB0X+0EadcGdYqgRbYB&#10;RVusHXpmZSkxIEuapMTJfv2eZKdNP07DfBBEkyb5Hh99frFtNdtIHxprKj46KjmTRti6McuK/3pY&#10;fDnlLEQyNWlrZMV3MvCL2edP552byrFdWV1Lz5DEhGnnKr6K0U2LIoiVbCkcWScNnMr6liJMvyxq&#10;Tx2yt7oYl+VJ0VlfO2+FDAFvr3onn+X8SkkRb5UKMjJdcfQW8+nz+ZTOYnZO06Unt2rE0Ab9Qxct&#10;NQZFn1NdUSS29s27VG0jvA1WxSNh28Iq1QiZMQDNqHyD5n5FTmYsICe4Z5rC/0srbjZ3njV1xTEo&#10;Qy1G9BOkkVlqyU4TPZ0LU0Tduzs/WAHXhHWrfMuUbtx3TD6jBx62zeTunsmV28gEXo6Ox5MSIxBw&#10;nZ2VJ5n7os+Ssjkf4jdpW5YuFffoIuekzXWIqIzQfUgKD1Y39aLROhu7cKk92xCmDHHUtuNMU4h4&#10;WfFFfhIUpHj1mTasq/j4uO+LID+lKaLF1oGQYJackV5C1yL63Murr8O7og/AelC4zM9HhROQKwqr&#10;vuOcdQjTJuGRWbkD7jSAnvJ0e7L1DhPztpdycGLRINs10N6Rh3ZBMfYx3uJQ2gKfHW6craz/89H7&#10;FA9JwctZh10A9t9r8hJYfhiI7Ww0maTlycbk+OsYhj/0PB16zLq9tBjECJvvRL6m+Kj3V+Vt+4i1&#10;naeqcJERqN2zPBiXsd9RLL6Q83kOw8I4itfm3om93hKPD9tH8m5QTcQEbux+b2j6Rjx9bGLY2Pk6&#10;WtVkZb3wCo0kA8uW1TL8GNI2H9o56uX3NfsLAAD//wMAUEsDBBQABgAIAAAAIQCVmeoM1wAAAAYB&#10;AAAPAAAAZHJzL2Rvd25yZXYueG1sTI5NTsMwEIX3SNzBGiR21CEVkKZxKlo17Gk5wDSeJlHjcRS7&#10;abg9wwqW70fvfcVmdr2aaAydZwPPiwQUce1tx42Br2P1lIEKEdli75kMfFOATXl/V2Bu/Y0/aTrE&#10;RskIhxwNtDEOudahbslhWPiBWLKzHx1GkWOj7Yg3GXe9TpPkVTvsWB5aHGjXUn05XJ0B3y2x3tNU&#10;VZrtefuxDX63z4x5fJjf16AizfGvDL/4gg6lMJ38lW1QvYGXlRQNLN9SUBKnK9EnsdMMdFno//jl&#10;DwAAAP//AwBQSwECLQAUAAYACAAAACEAtoM4kv4AAADhAQAAEwAAAAAAAAAAAAAAAAAAAAAAW0Nv&#10;bnRlbnRfVHlwZXNdLnhtbFBLAQItABQABgAIAAAAIQA4/SH/1gAAAJQBAAALAAAAAAAAAAAAAAAA&#10;AC8BAABfcmVscy8ucmVsc1BLAQItABQABgAIAAAAIQB7pKn0dAIAAAYFAAAOAAAAAAAAAAAAAAAA&#10;AC4CAABkcnMvZTJvRG9jLnhtbFBLAQItABQABgAIAAAAIQCVmeoM1wAAAAYBAAAPAAAAAAAAAAAA&#10;AAAAAM4EAABkcnMvZG93bnJldi54bWxQSwUGAAAAAAQABADzAAAA0gUAAAAA&#10;" fillcolor="window" strokecolor="windowText" strokeweight="2pt"/>
            </w:pict>
          </mc:Fallback>
        </mc:AlternateContent>
      </w:r>
      <w:r w:rsidRPr="001B326A">
        <w:t xml:space="preserve">⁯ </w:t>
      </w:r>
      <w:r w:rsidRPr="001B326A">
        <w:tab/>
      </w:r>
      <w:proofErr w:type="gramStart"/>
      <w:r w:rsidRPr="001B326A">
        <w:t>Cannot</w:t>
      </w:r>
      <w:proofErr w:type="gramEnd"/>
      <w:r w:rsidRPr="001B326A">
        <w:t xml:space="preserve"> be located</w:t>
      </w:r>
    </w:p>
    <w:p w:rsidR="00C75EAE" w:rsidRPr="001B326A" w:rsidRDefault="00C75EAE" w:rsidP="00C75EAE">
      <w:pPr>
        <w:pStyle w:val="BodyTextIndent"/>
        <w:jc w:val="both"/>
      </w:pPr>
      <w:r w:rsidRPr="001B326A">
        <w:lastRenderedPageBreak/>
        <w:t xml:space="preserve">⁯ </w:t>
      </w:r>
      <w:r w:rsidRPr="001B326A">
        <w:tab/>
      </w:r>
      <w:proofErr w:type="gramStart"/>
      <w:r w:rsidRPr="001B326A">
        <w:t>Is</w:t>
      </w:r>
      <w:proofErr w:type="gramEnd"/>
      <w:r w:rsidRPr="001B326A">
        <w:t xml:space="preserve"> unable to maintain the plan</w:t>
      </w:r>
    </w:p>
    <w:p w:rsidR="00C75EAE" w:rsidRPr="001B326A" w:rsidRDefault="00C75EAE" w:rsidP="00C75EAE">
      <w:pPr>
        <w:pStyle w:val="BodyTextIndent"/>
        <w:spacing w:after="0"/>
        <w:ind w:left="0"/>
        <w:jc w:val="both"/>
      </w:pPr>
      <w:r w:rsidRPr="001B326A">
        <w:t>We have taken the following steps to locate or communicate with the known plan sponsor and have received no objection {</w:t>
      </w:r>
      <w:r w:rsidRPr="001B326A">
        <w:rPr>
          <w:i/>
          <w:iCs/>
        </w:rPr>
        <w:t>provide an explanation below</w:t>
      </w:r>
      <w:r w:rsidRPr="001B326A">
        <w:t>}:</w:t>
      </w:r>
    </w:p>
    <w:p w:rsidR="00C75EAE" w:rsidRPr="001B326A" w:rsidRDefault="00C75EAE" w:rsidP="00C75EAE">
      <w:pPr>
        <w:jc w:val="both"/>
      </w:pPr>
      <w:r w:rsidRPr="001B326A">
        <w:t>________________________________________________________________________________________________________________________________________________________________________</w:t>
      </w:r>
      <w:r>
        <w:t>________________________________________________</w:t>
      </w:r>
    </w:p>
    <w:p w:rsidR="00C75EAE" w:rsidRDefault="00C75EAE" w:rsidP="00C75EAE">
      <w:pPr>
        <w:jc w:val="both"/>
      </w:pPr>
    </w:p>
    <w:p w:rsidR="00C75EAE" w:rsidRPr="001B326A" w:rsidRDefault="00C75EAE" w:rsidP="00C75EAE">
      <w:pPr>
        <w:jc w:val="both"/>
      </w:pPr>
      <w:r w:rsidRPr="00861D83">
        <w:t xml:space="preserve">Part I – </w:t>
      </w:r>
      <w:r w:rsidRPr="009303B1">
        <w:rPr>
          <w:u w:val="single"/>
        </w:rPr>
        <w:t>Plan Information</w:t>
      </w:r>
    </w:p>
    <w:p w:rsidR="00C75EAE" w:rsidRDefault="00C75EAE" w:rsidP="00C75EAE">
      <w:pPr>
        <w:jc w:val="both"/>
        <w:rPr>
          <w:i/>
        </w:rPr>
      </w:pPr>
    </w:p>
    <w:p w:rsidR="00C75EAE" w:rsidRPr="001B326A" w:rsidRDefault="00C75EAE" w:rsidP="00C75EAE">
      <w:pPr>
        <w:numPr>
          <w:ilvl w:val="0"/>
          <w:numId w:val="1"/>
        </w:numPr>
        <w:pBdr>
          <w:top w:val="single" w:sz="4" w:space="10" w:color="auto"/>
          <w:left w:val="single" w:sz="4" w:space="18" w:color="auto"/>
          <w:bottom w:val="single" w:sz="4" w:space="1" w:color="auto"/>
          <w:right w:val="single" w:sz="4" w:space="4" w:color="auto"/>
        </w:pBdr>
      </w:pPr>
      <w:r w:rsidRPr="001B326A">
        <w:t>Estimated number of individuals (participants and beneficiaries) with accounts</w:t>
      </w:r>
      <w:r w:rsidRPr="001B326A">
        <w:br w:type="textWrapping" w:clear="all"/>
      </w:r>
      <w:r>
        <w:t xml:space="preserve"> under the plan:</w:t>
      </w:r>
      <w:r>
        <w:tab/>
      </w:r>
      <w:r>
        <w:tab/>
      </w:r>
      <w:r>
        <w:tab/>
      </w:r>
      <w:r>
        <w:tab/>
      </w:r>
      <w:r>
        <w:tab/>
      </w:r>
      <w:r>
        <w:tab/>
      </w:r>
      <w:r>
        <w:tab/>
        <w:t xml:space="preserve">         </w:t>
      </w:r>
      <w:r w:rsidRPr="001B326A">
        <w:t>[</w:t>
      </w:r>
      <w:r w:rsidRPr="001B326A">
        <w:rPr>
          <w:i/>
          <w:iCs/>
        </w:rPr>
        <w:t>number</w:t>
      </w:r>
      <w:r w:rsidRPr="001B326A">
        <w:t>]</w:t>
      </w:r>
    </w:p>
    <w:p w:rsidR="00C75EAE" w:rsidRDefault="00C75EAE" w:rsidP="00C75EAE">
      <w:pPr>
        <w:pBdr>
          <w:top w:val="single" w:sz="4" w:space="10" w:color="auto"/>
          <w:left w:val="single" w:sz="4" w:space="18" w:color="auto"/>
          <w:bottom w:val="single" w:sz="4" w:space="1" w:color="auto"/>
          <w:right w:val="single" w:sz="4" w:space="4" w:color="auto"/>
        </w:pBdr>
        <w:ind w:left="360"/>
        <w:jc w:val="both"/>
      </w:pPr>
    </w:p>
    <w:p w:rsidR="00C75EAE" w:rsidRPr="001B326A" w:rsidRDefault="00C75EAE" w:rsidP="00C75EAE">
      <w:pPr>
        <w:numPr>
          <w:ilvl w:val="0"/>
          <w:numId w:val="1"/>
        </w:numPr>
        <w:pBdr>
          <w:top w:val="single" w:sz="4" w:space="10" w:color="auto"/>
          <w:left w:val="single" w:sz="4" w:space="18" w:color="auto"/>
          <w:bottom w:val="single" w:sz="4" w:space="1" w:color="auto"/>
          <w:right w:val="single" w:sz="4" w:space="4" w:color="auto"/>
        </w:pBdr>
        <w:jc w:val="both"/>
      </w:pPr>
      <w:r w:rsidRPr="001B326A">
        <w:t>Plan assets held by Qualified Termination Administrator:</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A.</w:t>
      </w:r>
      <w:r w:rsidRPr="001B326A">
        <w:tab/>
        <w:t>Estimated value of assets:</w:t>
      </w:r>
      <w:r w:rsidRPr="001B326A">
        <w:tab/>
      </w:r>
      <w:r w:rsidRPr="001B326A">
        <w:tab/>
      </w:r>
      <w:r w:rsidRPr="001B326A">
        <w:tab/>
      </w:r>
      <w:r w:rsidRPr="001B326A">
        <w:tab/>
      </w:r>
      <w:r w:rsidRPr="001B326A">
        <w:tab/>
      </w:r>
      <w:r>
        <w:t xml:space="preserve">            </w:t>
      </w:r>
      <w:r w:rsidRPr="001B326A">
        <w:t>[</w:t>
      </w:r>
      <w:r w:rsidRPr="001B326A">
        <w:rPr>
          <w:i/>
          <w:iCs/>
        </w:rPr>
        <w:t>value</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B.</w:t>
      </w:r>
      <w:r w:rsidRPr="001B326A">
        <w:tab/>
        <w:t>Months we have held plan assets, if less than 12:</w:t>
      </w:r>
      <w:r w:rsidRPr="001B326A">
        <w:tab/>
      </w:r>
      <w:r w:rsidRPr="001B326A">
        <w:tab/>
      </w:r>
      <w:r>
        <w:t xml:space="preserve">         </w:t>
      </w:r>
      <w:r w:rsidRPr="001B326A">
        <w:t>[</w:t>
      </w:r>
      <w:r w:rsidRPr="001B326A">
        <w:rPr>
          <w:i/>
          <w:iCs/>
        </w:rPr>
        <w:t>number</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rPr>
          <w:i/>
          <w:iCs/>
        </w:rPr>
      </w:pPr>
      <w:r w:rsidRPr="001B326A">
        <w:t xml:space="preserve">C. </w:t>
      </w:r>
      <w:r w:rsidRPr="001B326A">
        <w:tab/>
        <w:t>Hard to value assets {</w:t>
      </w:r>
      <w:r w:rsidRPr="001B326A">
        <w:rPr>
          <w:i/>
          <w:iCs/>
        </w:rPr>
        <w:t>select “yes” or “no” to identify any assets with no</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rPr>
          <w:i/>
          <w:iCs/>
        </w:rPr>
      </w:pPr>
      <w:r w:rsidRPr="001B326A">
        <w:rPr>
          <w:i/>
          <w:iCs/>
        </w:rPr>
        <w:tab/>
      </w:r>
      <w:proofErr w:type="gramStart"/>
      <w:r w:rsidRPr="001B326A">
        <w:rPr>
          <w:i/>
          <w:iCs/>
        </w:rPr>
        <w:t>readily</w:t>
      </w:r>
      <w:proofErr w:type="gramEnd"/>
      <w:r w:rsidRPr="001B326A">
        <w:rPr>
          <w:i/>
          <w:iCs/>
        </w:rPr>
        <w:t xml:space="preserve"> ascertainable fair market value, and include for those identified</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pPr>
      <w:r w:rsidRPr="001B326A">
        <w:rPr>
          <w:i/>
          <w:iCs/>
        </w:rPr>
        <w:tab/>
      </w:r>
      <w:proofErr w:type="gramStart"/>
      <w:r w:rsidRPr="001B326A">
        <w:rPr>
          <w:i/>
          <w:iCs/>
        </w:rPr>
        <w:t>assets</w:t>
      </w:r>
      <w:proofErr w:type="gramEnd"/>
      <w:r w:rsidRPr="001B326A">
        <w:rPr>
          <w:i/>
          <w:iCs/>
        </w:rPr>
        <w:t xml:space="preserve"> the best known estimate of their value</w:t>
      </w:r>
      <w:r w:rsidRPr="001B326A">
        <w:t>}</w:t>
      </w:r>
      <w:r w:rsidRPr="001B326A">
        <w:rPr>
          <w:i/>
          <w:iCs/>
        </w:rPr>
        <w:t>:</w:t>
      </w:r>
      <w:r w:rsidRPr="001B326A">
        <w:rPr>
          <w:i/>
          <w:iCs/>
        </w:rPr>
        <w:br w:type="textWrapping" w:clear="all"/>
      </w:r>
      <w:r w:rsidRPr="001B326A">
        <w:rPr>
          <w:i/>
          <w:iCs/>
        </w:rPr>
        <w:tab/>
      </w:r>
      <w:r w:rsidRPr="001B326A">
        <w:rPr>
          <w:i/>
          <w:iCs/>
        </w:rPr>
        <w:tab/>
      </w:r>
      <w:r w:rsidRPr="001B326A">
        <w:rPr>
          <w:i/>
          <w:iCs/>
        </w:rPr>
        <w:tab/>
      </w:r>
      <w:r w:rsidRPr="001B326A">
        <w:rPr>
          <w:i/>
          <w:iCs/>
        </w:rPr>
        <w:tab/>
      </w:r>
      <w:r w:rsidRPr="001B326A">
        <w:rPr>
          <w:i/>
          <w:iCs/>
        </w:rPr>
        <w:tab/>
      </w:r>
      <w:r w:rsidRPr="001B326A">
        <w:rPr>
          <w:i/>
          <w:iCs/>
        </w:rPr>
        <w:tab/>
      </w:r>
      <w:r w:rsidRPr="001B326A">
        <w:rPr>
          <w:i/>
          <w:iCs/>
        </w:rPr>
        <w:tab/>
      </w:r>
      <w:r w:rsidRPr="001B326A">
        <w:rPr>
          <w:i/>
          <w:iCs/>
        </w:rPr>
        <w:tab/>
      </w:r>
      <w:r w:rsidRPr="001B326A">
        <w:tab/>
        <w:t>Yes</w:t>
      </w:r>
      <w:r w:rsidRPr="001B326A">
        <w:tab/>
        <w:t>No</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(a)</w:t>
      </w:r>
      <w:r w:rsidRPr="001B326A">
        <w:tab/>
        <w:t>Partnership/joint venture interests</w:t>
      </w:r>
      <w:r w:rsidRPr="001B326A">
        <w:tab/>
      </w:r>
      <w:r w:rsidRPr="001B326A">
        <w:tab/>
        <w:t xml:space="preserve"> </w:t>
      </w:r>
      <w:r w:rsidRPr="001B326A">
        <w:tab/>
        <w:t>⁯</w:t>
      </w:r>
      <w:r w:rsidRPr="001B326A">
        <w:tab/>
        <w:t xml:space="preserve"> ⁯</w:t>
      </w:r>
      <w:r w:rsidRPr="001B326A">
        <w:tab/>
        <w:t>[</w:t>
      </w:r>
      <w:r w:rsidRPr="001B326A">
        <w:rPr>
          <w:i/>
          <w:iCs/>
        </w:rPr>
        <w:t>value</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(b)</w:t>
      </w:r>
      <w:r w:rsidRPr="001B326A">
        <w:tab/>
        <w:t>Employer real property</w:t>
      </w:r>
      <w:r w:rsidRPr="001B326A">
        <w:tab/>
      </w:r>
      <w:r w:rsidRPr="001B326A">
        <w:tab/>
      </w:r>
      <w:r w:rsidRPr="001B326A">
        <w:tab/>
        <w:t xml:space="preserve"> </w:t>
      </w:r>
      <w:r w:rsidRPr="001B326A">
        <w:tab/>
        <w:t>⁯</w:t>
      </w:r>
      <w:r w:rsidRPr="001B326A">
        <w:tab/>
        <w:t xml:space="preserve"> ⁯</w:t>
      </w:r>
      <w:r w:rsidRPr="001B326A">
        <w:tab/>
        <w:t>[</w:t>
      </w:r>
      <w:r w:rsidRPr="001B326A">
        <w:rPr>
          <w:i/>
          <w:iCs/>
        </w:rPr>
        <w:t>value</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(c)</w:t>
      </w:r>
      <w:r w:rsidRPr="001B326A">
        <w:tab/>
        <w:t>Real estate (other than (b))</w:t>
      </w:r>
      <w:r w:rsidRPr="001B326A">
        <w:tab/>
      </w:r>
      <w:r w:rsidRPr="001B326A">
        <w:tab/>
      </w:r>
      <w:r w:rsidRPr="001B326A">
        <w:tab/>
        <w:t xml:space="preserve"> </w:t>
      </w:r>
      <w:r w:rsidRPr="001B326A">
        <w:tab/>
        <w:t xml:space="preserve">⁯ </w:t>
      </w:r>
      <w:r w:rsidRPr="001B326A">
        <w:tab/>
        <w:t xml:space="preserve"> ⁯</w:t>
      </w:r>
      <w:r w:rsidRPr="001B326A">
        <w:tab/>
        <w:t>[</w:t>
      </w:r>
      <w:r w:rsidRPr="001B326A">
        <w:rPr>
          <w:i/>
          <w:iCs/>
        </w:rPr>
        <w:t>value</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(d)</w:t>
      </w:r>
      <w:r w:rsidRPr="001B326A">
        <w:tab/>
        <w:t>Employer securities</w:t>
      </w:r>
      <w:r w:rsidRPr="001B326A">
        <w:tab/>
      </w:r>
      <w:r w:rsidRPr="001B326A">
        <w:tab/>
      </w:r>
      <w:r w:rsidRPr="001B326A">
        <w:tab/>
      </w:r>
      <w:r w:rsidRPr="001B326A">
        <w:tab/>
        <w:t xml:space="preserve"> </w:t>
      </w:r>
      <w:r w:rsidRPr="001B326A">
        <w:tab/>
        <w:t>⁯</w:t>
      </w:r>
      <w:r w:rsidRPr="001B326A">
        <w:tab/>
        <w:t xml:space="preserve"> ⁯</w:t>
      </w:r>
      <w:r w:rsidRPr="001B326A">
        <w:tab/>
        <w:t>[</w:t>
      </w:r>
      <w:r w:rsidRPr="001B326A">
        <w:rPr>
          <w:i/>
          <w:iCs/>
        </w:rPr>
        <w:t>value</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(e)</w:t>
      </w:r>
      <w:r w:rsidRPr="001B326A">
        <w:tab/>
        <w:t>Participant loans</w:t>
      </w:r>
      <w:r w:rsidRPr="001B326A">
        <w:tab/>
      </w:r>
      <w:r w:rsidRPr="001B326A">
        <w:tab/>
      </w:r>
      <w:r w:rsidRPr="001B326A">
        <w:tab/>
      </w:r>
      <w:r w:rsidRPr="001B326A">
        <w:tab/>
        <w:t xml:space="preserve"> </w:t>
      </w:r>
      <w:r w:rsidRPr="001B326A">
        <w:tab/>
        <w:t>⁯</w:t>
      </w:r>
      <w:r w:rsidRPr="001B326A">
        <w:tab/>
        <w:t xml:space="preserve"> ⁯</w:t>
      </w:r>
      <w:r w:rsidRPr="001B326A">
        <w:tab/>
        <w:t>[</w:t>
      </w:r>
      <w:r w:rsidRPr="001B326A">
        <w:rPr>
          <w:i/>
          <w:iCs/>
        </w:rPr>
        <w:t>value</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(f)</w:t>
      </w:r>
      <w:r w:rsidRPr="001B326A">
        <w:tab/>
        <w:t>Loans (other than (e))</w:t>
      </w:r>
      <w:r w:rsidRPr="001B326A">
        <w:tab/>
      </w:r>
      <w:r w:rsidRPr="001B326A">
        <w:tab/>
      </w:r>
      <w:r w:rsidRPr="001B326A">
        <w:tab/>
        <w:t xml:space="preserve"> </w:t>
      </w:r>
      <w:r w:rsidRPr="001B326A">
        <w:tab/>
      </w:r>
      <w:r>
        <w:tab/>
      </w:r>
      <w:r w:rsidRPr="001B326A">
        <w:t>⁯</w:t>
      </w:r>
      <w:r w:rsidRPr="001B326A">
        <w:tab/>
        <w:t xml:space="preserve"> ⁯</w:t>
      </w:r>
      <w:r w:rsidRPr="001B326A">
        <w:tab/>
        <w:t>[</w:t>
      </w:r>
      <w:r w:rsidRPr="001B326A">
        <w:rPr>
          <w:i/>
          <w:iCs/>
        </w:rPr>
        <w:t>value</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r w:rsidRPr="001B326A">
        <w:t>(g)</w:t>
      </w:r>
      <w:r w:rsidRPr="001B326A">
        <w:tab/>
        <w:t>Tangible personal property</w:t>
      </w:r>
      <w:r w:rsidRPr="001B326A">
        <w:tab/>
      </w:r>
      <w:r w:rsidRPr="001B326A">
        <w:tab/>
      </w:r>
      <w:r w:rsidRPr="001B326A">
        <w:tab/>
        <w:t xml:space="preserve"> </w:t>
      </w:r>
      <w:r w:rsidRPr="001B326A">
        <w:tab/>
        <w:t>⁯</w:t>
      </w:r>
      <w:r w:rsidRPr="001B326A">
        <w:tab/>
        <w:t xml:space="preserve"> ⁯</w:t>
      </w:r>
      <w:r w:rsidRPr="001B326A">
        <w:tab/>
        <w:t>[</w:t>
      </w:r>
      <w:r w:rsidRPr="001B326A">
        <w:rPr>
          <w:i/>
          <w:iCs/>
        </w:rPr>
        <w:t>value</w:t>
      </w:r>
      <w:r w:rsidRPr="001B326A">
        <w:t>]</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firstLine="360"/>
        <w:jc w:val="both"/>
      </w:pPr>
    </w:p>
    <w:p w:rsidR="00C75EAE" w:rsidRPr="001B326A" w:rsidRDefault="00C75EAE" w:rsidP="00C75EAE">
      <w:pPr>
        <w:numPr>
          <w:ilvl w:val="0"/>
          <w:numId w:val="1"/>
        </w:numPr>
        <w:pBdr>
          <w:top w:val="single" w:sz="4" w:space="10" w:color="auto"/>
          <w:left w:val="single" w:sz="4" w:space="18" w:color="auto"/>
          <w:bottom w:val="single" w:sz="4" w:space="1" w:color="auto"/>
          <w:right w:val="single" w:sz="4" w:space="4" w:color="auto"/>
        </w:pBdr>
        <w:tabs>
          <w:tab w:val="clear" w:pos="720"/>
          <w:tab w:val="num" w:pos="360"/>
        </w:tabs>
        <w:ind w:left="360" w:firstLine="0"/>
      </w:pPr>
      <w:r w:rsidRPr="001B326A">
        <w:t>Name and last known address and telephone number of plan sponsor: ____________________________________________________________________________________________________________________________________________________________________</w:t>
      </w:r>
      <w:r>
        <w:t>___________________________________________</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pPr>
    </w:p>
    <w:p w:rsidR="00C75EAE" w:rsidRPr="001B326A" w:rsidRDefault="00C75EAE" w:rsidP="00C75EAE">
      <w:pPr>
        <w:pBdr>
          <w:top w:val="single" w:sz="4" w:space="10" w:color="auto"/>
          <w:left w:val="single" w:sz="4" w:space="18" w:color="auto"/>
          <w:bottom w:val="single" w:sz="4" w:space="1" w:color="auto"/>
          <w:right w:val="single" w:sz="4" w:space="4" w:color="auto"/>
        </w:pBdr>
        <w:ind w:left="360"/>
        <w:jc w:val="both"/>
      </w:pPr>
      <w:r w:rsidRPr="001B326A">
        <w:t>4.  Other:</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jc w:val="both"/>
      </w:pPr>
      <w:r w:rsidRPr="001B326A">
        <w:t>____________________________________________________________________________________________________________________________________________________________________</w:t>
      </w:r>
      <w:r>
        <w:t>___________________________________________</w:t>
      </w:r>
    </w:p>
    <w:p w:rsidR="00C75EAE" w:rsidRPr="001B326A" w:rsidRDefault="00C75EAE" w:rsidP="00C75EAE">
      <w:pPr>
        <w:pBdr>
          <w:top w:val="single" w:sz="4" w:space="10" w:color="auto"/>
          <w:left w:val="single" w:sz="4" w:space="18" w:color="auto"/>
          <w:bottom w:val="single" w:sz="4" w:space="1" w:color="auto"/>
          <w:right w:val="single" w:sz="4" w:space="4" w:color="auto"/>
        </w:pBdr>
        <w:ind w:left="360"/>
        <w:jc w:val="both"/>
      </w:pPr>
    </w:p>
    <w:p w:rsidR="00C75EAE" w:rsidRDefault="00C75EAE" w:rsidP="00C75EAE">
      <w:pPr>
        <w:jc w:val="both"/>
      </w:pPr>
    </w:p>
    <w:p w:rsidR="00C75EAE" w:rsidRPr="001B326A" w:rsidRDefault="00C75EAE" w:rsidP="00C75EAE">
      <w:pPr>
        <w:jc w:val="both"/>
      </w:pPr>
      <w:r w:rsidRPr="001B326A">
        <w:t xml:space="preserve">Part II – </w:t>
      </w:r>
      <w:r w:rsidRPr="009303B1">
        <w:rPr>
          <w:u w:val="single"/>
        </w:rPr>
        <w:t>Known Service Providers of the Plan</w:t>
      </w:r>
    </w:p>
    <w:p w:rsidR="00C75EAE" w:rsidRPr="001B326A" w:rsidRDefault="00C75EAE" w:rsidP="00C75EAE">
      <w:pPr>
        <w:jc w:val="both"/>
      </w:pPr>
    </w:p>
    <w:p w:rsidR="00C75EAE" w:rsidRPr="001B326A" w:rsidRDefault="00C75EAE" w:rsidP="00C75EAE">
      <w:pPr>
        <w:pBdr>
          <w:top w:val="single" w:sz="4" w:space="1" w:color="auto"/>
          <w:left w:val="single" w:sz="4" w:space="18" w:color="auto"/>
          <w:bottom w:val="single" w:sz="4" w:space="1" w:color="auto"/>
          <w:right w:val="single" w:sz="4" w:space="4" w:color="auto"/>
        </w:pBdr>
        <w:ind w:left="360" w:firstLine="360"/>
        <w:jc w:val="both"/>
      </w:pPr>
      <w:r w:rsidRPr="001B326A">
        <w:t>Name</w:t>
      </w:r>
      <w:r w:rsidRPr="001B326A">
        <w:tab/>
      </w:r>
      <w:r w:rsidRPr="001B326A">
        <w:tab/>
      </w:r>
      <w:r w:rsidRPr="001B326A">
        <w:tab/>
      </w:r>
      <w:r w:rsidRPr="001B326A">
        <w:tab/>
        <w:t xml:space="preserve">Address </w:t>
      </w:r>
      <w:r w:rsidRPr="001B326A">
        <w:tab/>
      </w:r>
      <w:r w:rsidRPr="001B326A">
        <w:tab/>
      </w:r>
      <w:r w:rsidRPr="001B326A">
        <w:tab/>
      </w:r>
      <w:r w:rsidRPr="001B326A">
        <w:tab/>
        <w:t>Telephone</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t>1.</w:t>
      </w:r>
      <w:r w:rsidRPr="001B326A">
        <w:t>_______________________________________________</w:t>
      </w:r>
      <w:r>
        <w:t>____________________</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t>2.</w:t>
      </w:r>
      <w:r w:rsidRPr="001B326A">
        <w:t>_______________________________________________</w:t>
      </w:r>
      <w:r>
        <w:t>____________________</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t>3.</w:t>
      </w:r>
      <w:r w:rsidRPr="001B326A">
        <w:t>_______________________________________________</w:t>
      </w:r>
      <w:r>
        <w:t>____________________</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p>
    <w:p w:rsidR="00C75EAE" w:rsidRPr="001B326A" w:rsidRDefault="00C75EAE" w:rsidP="00C75EAE">
      <w:pPr>
        <w:jc w:val="both"/>
      </w:pPr>
    </w:p>
    <w:p w:rsidR="00C75EAE" w:rsidRPr="001B326A" w:rsidRDefault="00C75EAE" w:rsidP="00C75EAE">
      <w:pPr>
        <w:jc w:val="both"/>
      </w:pPr>
      <w:r w:rsidRPr="001B326A">
        <w:t xml:space="preserve">Part III – </w:t>
      </w:r>
      <w:r w:rsidRPr="009303B1">
        <w:rPr>
          <w:u w:val="single"/>
        </w:rPr>
        <w:t xml:space="preserve">Services and Related Expenses to be </w:t>
      </w:r>
      <w:proofErr w:type="gramStart"/>
      <w:r w:rsidRPr="009303B1">
        <w:rPr>
          <w:u w:val="single"/>
        </w:rPr>
        <w:t>Paid</w:t>
      </w:r>
      <w:proofErr w:type="gramEnd"/>
    </w:p>
    <w:p w:rsidR="00C75EAE" w:rsidRPr="001B326A" w:rsidRDefault="00C75EAE" w:rsidP="00C75EAE">
      <w:pPr>
        <w:jc w:val="both"/>
      </w:pPr>
    </w:p>
    <w:p w:rsidR="00C75EAE" w:rsidRPr="001B326A" w:rsidRDefault="00C75EAE" w:rsidP="00C75EAE">
      <w:pPr>
        <w:pBdr>
          <w:top w:val="single" w:sz="4" w:space="1" w:color="auto"/>
          <w:left w:val="single" w:sz="4" w:space="18" w:color="auto"/>
          <w:bottom w:val="single" w:sz="4" w:space="1" w:color="auto"/>
          <w:right w:val="single" w:sz="4" w:space="4" w:color="auto"/>
        </w:pBdr>
        <w:ind w:left="360" w:firstLine="360"/>
        <w:jc w:val="both"/>
      </w:pPr>
      <w:r w:rsidRPr="001B326A">
        <w:t>Services</w:t>
      </w:r>
      <w:r w:rsidRPr="001B326A">
        <w:tab/>
      </w:r>
      <w:r w:rsidRPr="001B326A">
        <w:tab/>
      </w:r>
      <w:r w:rsidRPr="001B326A">
        <w:tab/>
        <w:t>Service Provider</w:t>
      </w:r>
      <w:r w:rsidRPr="001B326A">
        <w:tab/>
      </w:r>
      <w:r w:rsidRPr="001B326A">
        <w:tab/>
        <w:t>Estimated Cost</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t>1.</w:t>
      </w:r>
      <w:r w:rsidRPr="001B326A">
        <w:t>_______________________________________________</w:t>
      </w:r>
      <w:r>
        <w:t>____________________</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t>2.</w:t>
      </w:r>
      <w:r w:rsidRPr="001B326A">
        <w:t>_______________________________________________</w:t>
      </w:r>
      <w:r>
        <w:t>____________________</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t>3.</w:t>
      </w:r>
      <w:r w:rsidRPr="001B326A">
        <w:t>_______________________________________________</w:t>
      </w:r>
      <w:r>
        <w:t>____________________</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p>
    <w:p w:rsidR="00C75EAE" w:rsidRPr="001B326A" w:rsidRDefault="00C75EAE" w:rsidP="00C75EAE">
      <w:pPr>
        <w:jc w:val="both"/>
      </w:pPr>
    </w:p>
    <w:p w:rsidR="00C75EAE" w:rsidRPr="001B326A" w:rsidRDefault="00C75EAE" w:rsidP="00C75EAE">
      <w:pPr>
        <w:jc w:val="both"/>
      </w:pPr>
      <w:r w:rsidRPr="001B326A">
        <w:t xml:space="preserve">Part </w:t>
      </w:r>
      <w:r>
        <w:t>I</w:t>
      </w:r>
      <w:r w:rsidRPr="001B326A">
        <w:t xml:space="preserve">V – </w:t>
      </w:r>
      <w:r w:rsidRPr="009303B1">
        <w:rPr>
          <w:u w:val="single"/>
        </w:rPr>
        <w:t>Contact Person</w:t>
      </w:r>
      <w:r w:rsidRPr="001B326A">
        <w:t xml:space="preserve"> {</w:t>
      </w:r>
      <w:r w:rsidRPr="001B326A">
        <w:rPr>
          <w:i/>
          <w:iCs/>
        </w:rPr>
        <w:t>enter information only if different from signatory</w:t>
      </w:r>
      <w:r w:rsidRPr="001B326A">
        <w:t>}:</w:t>
      </w:r>
    </w:p>
    <w:p w:rsidR="00C75EAE" w:rsidRPr="001B326A" w:rsidRDefault="00C75EAE" w:rsidP="00C75EAE">
      <w:pPr>
        <w:jc w:val="both"/>
      </w:pP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rsidRPr="001B326A">
        <w:t>[</w:t>
      </w:r>
      <w:r w:rsidRPr="001B326A">
        <w:rPr>
          <w:i/>
          <w:iCs/>
        </w:rPr>
        <w:t>Name</w:t>
      </w:r>
      <w:r w:rsidRPr="001B326A">
        <w:t>]</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rsidRPr="001B326A">
        <w:t>[</w:t>
      </w:r>
      <w:r w:rsidRPr="001B326A">
        <w:rPr>
          <w:i/>
          <w:iCs/>
        </w:rPr>
        <w:t>Address</w:t>
      </w:r>
      <w:r w:rsidRPr="001B326A">
        <w:t>]</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rsidRPr="001B326A">
        <w:t>[</w:t>
      </w:r>
      <w:r w:rsidRPr="001B326A">
        <w:rPr>
          <w:i/>
          <w:iCs/>
        </w:rPr>
        <w:t>E-mail address</w:t>
      </w:r>
      <w:r w:rsidRPr="001B326A">
        <w:t>]</w:t>
      </w:r>
    </w:p>
    <w:p w:rsidR="00C75EAE" w:rsidRPr="001B326A" w:rsidRDefault="00C75EAE" w:rsidP="00C75EAE">
      <w:pPr>
        <w:pBdr>
          <w:top w:val="single" w:sz="4" w:space="1" w:color="auto"/>
          <w:left w:val="single" w:sz="4" w:space="18" w:color="auto"/>
          <w:bottom w:val="single" w:sz="4" w:space="1" w:color="auto"/>
          <w:right w:val="single" w:sz="4" w:space="4" w:color="auto"/>
        </w:pBdr>
        <w:ind w:left="360"/>
        <w:jc w:val="both"/>
      </w:pPr>
      <w:r w:rsidRPr="001B326A">
        <w:t>[</w:t>
      </w:r>
      <w:r w:rsidRPr="001B326A">
        <w:rPr>
          <w:i/>
          <w:iCs/>
        </w:rPr>
        <w:t>Telephone number</w:t>
      </w:r>
      <w:r w:rsidRPr="001B326A">
        <w:t>]</w:t>
      </w:r>
    </w:p>
    <w:p w:rsidR="00C75EAE" w:rsidRPr="001B326A" w:rsidRDefault="00C75EAE" w:rsidP="00C75EAE">
      <w:pPr>
        <w:jc w:val="both"/>
      </w:pPr>
    </w:p>
    <w:p w:rsidR="00C75EAE" w:rsidRPr="001B326A" w:rsidRDefault="00C75EAE" w:rsidP="00C75EAE">
      <w:pPr>
        <w:jc w:val="both"/>
      </w:pPr>
      <w:r w:rsidRPr="001B326A">
        <w:t>Under penalties of perjury, I declare that I have examined this notice and to the best of my knowledge and belief, it is true, correct and complete.</w:t>
      </w:r>
    </w:p>
    <w:p w:rsidR="00C75EAE" w:rsidRPr="001B326A" w:rsidRDefault="00C75EAE" w:rsidP="00C75EAE">
      <w:pPr>
        <w:jc w:val="both"/>
      </w:pPr>
    </w:p>
    <w:p w:rsidR="00C75EAE" w:rsidRPr="001B326A" w:rsidRDefault="00C75EAE" w:rsidP="00C75EAE">
      <w:pPr>
        <w:jc w:val="both"/>
      </w:pPr>
      <w:r w:rsidRPr="001B326A">
        <w:t>[</w:t>
      </w:r>
      <w:r w:rsidRPr="001B326A">
        <w:rPr>
          <w:i/>
          <w:iCs/>
        </w:rPr>
        <w:t>Signature</w:t>
      </w:r>
      <w:r w:rsidRPr="001B326A">
        <w:t>]</w:t>
      </w:r>
    </w:p>
    <w:p w:rsidR="00C75EAE" w:rsidRPr="001B326A" w:rsidRDefault="00C75EAE" w:rsidP="00C75EAE">
      <w:pPr>
        <w:jc w:val="both"/>
      </w:pPr>
      <w:r w:rsidRPr="001B326A">
        <w:t>[</w:t>
      </w:r>
      <w:r w:rsidRPr="001B326A">
        <w:rPr>
          <w:i/>
          <w:iCs/>
        </w:rPr>
        <w:t>Title of person signing on behalf the Qualified Termination Administrator</w:t>
      </w:r>
      <w:r w:rsidRPr="001B326A">
        <w:t>]</w:t>
      </w:r>
    </w:p>
    <w:p w:rsidR="00C75EAE" w:rsidRPr="001E7A0F" w:rsidRDefault="00C75EAE" w:rsidP="00C75EAE">
      <w:pPr>
        <w:pStyle w:val="BodyTextIndent2"/>
        <w:ind w:left="0"/>
        <w:jc w:val="both"/>
      </w:pPr>
      <w:r w:rsidRPr="001E7A0F">
        <w:t>[</w:t>
      </w:r>
      <w:r w:rsidRPr="001E7A0F">
        <w:rPr>
          <w:i/>
        </w:rPr>
        <w:t>Address, e-mail address, and telephone number</w:t>
      </w:r>
      <w:r w:rsidRPr="001E7A0F">
        <w:t>]</w:t>
      </w:r>
    </w:p>
    <w:p w:rsidR="00694C39" w:rsidRDefault="00694C39" w:rsidP="00694C39">
      <w:pPr>
        <w:autoSpaceDE w:val="0"/>
        <w:autoSpaceDN w:val="0"/>
        <w:adjustRightInd w:val="0"/>
        <w:rPr>
          <w:b/>
          <w:bCs/>
        </w:rPr>
      </w:pPr>
      <w:r w:rsidRPr="00EF25A0">
        <w:rPr>
          <w:b/>
          <w:bCs/>
        </w:rPr>
        <w:t>Paperwork Reduction Act Statement</w:t>
      </w:r>
    </w:p>
    <w:p w:rsidR="00EF25A0" w:rsidRPr="00EF25A0" w:rsidRDefault="00EF25A0" w:rsidP="00694C39">
      <w:pPr>
        <w:autoSpaceDE w:val="0"/>
        <w:autoSpaceDN w:val="0"/>
        <w:adjustRightInd w:val="0"/>
        <w:rPr>
          <w:b/>
          <w:bCs/>
        </w:rPr>
      </w:pPr>
    </w:p>
    <w:p w:rsidR="00694C39" w:rsidRDefault="00694C39" w:rsidP="00F04BE7">
      <w:r w:rsidRPr="00EF25A0">
        <w:t xml:space="preserve">According to the Paperwork Reduction Act of 1995, no persons are required to respond to a collection of information unless such collection displays a valid OMB control number.  </w:t>
      </w:r>
      <w:r w:rsidRPr="00EF25A0">
        <w:rPr>
          <w:color w:val="000000"/>
        </w:rPr>
        <w:t xml:space="preserve">Public reporting burden for this collection of information is estimated to average one hour per response, including time for preparing, reviewing, and distributing the notices. The obligation to respond to this collection is required to obtain or retain benefit. </w:t>
      </w:r>
      <w:r w:rsidRPr="00EF25A0">
        <w:rPr>
          <w:rFonts w:ascii="Arial" w:hAnsi="Arial" w:cs="Arial"/>
          <w:color w:val="0000FF"/>
        </w:rPr>
        <w:t xml:space="preserve"> </w:t>
      </w:r>
      <w:r w:rsidR="00F04BE7" w:rsidRPr="00EF25A0">
        <w:t xml:space="preserve">Please send comments regarding the burden estimate or any other aspect of this collection of information, including suggestions for reducing this burden, to the U.S. Department of Labor, Office of Policy and Research, Attention: PRA Official, 200 Constitution Avenue, N.W., Room N-5711, Washington, DC 20210 and reference OMB Control Number 1210-0127. </w:t>
      </w:r>
      <w:r w:rsidR="00F04BE7" w:rsidRPr="00EF25A0">
        <w:t xml:space="preserve">  </w:t>
      </w:r>
      <w:r w:rsidRPr="00EF25A0">
        <w:rPr>
          <w:rFonts w:cs="Arial"/>
          <w:b/>
          <w:bCs/>
          <w:color w:val="000000"/>
        </w:rPr>
        <w:t>Note</w:t>
      </w:r>
      <w:r w:rsidRPr="00EF25A0">
        <w:rPr>
          <w:rFonts w:cs="Arial"/>
          <w:bCs/>
          <w:color w:val="000000"/>
        </w:rPr>
        <w:t>:</w:t>
      </w:r>
      <w:r w:rsidRPr="00EF25A0">
        <w:rPr>
          <w:rFonts w:ascii="Arial" w:hAnsi="Arial" w:cs="Arial"/>
          <w:b/>
          <w:bCs/>
          <w:color w:val="FF0000"/>
        </w:rPr>
        <w:t xml:space="preserve"> </w:t>
      </w:r>
      <w:r w:rsidRPr="00EF25A0">
        <w:t xml:space="preserve">Please do not return the completed application to this address. </w:t>
      </w:r>
    </w:p>
    <w:p w:rsidR="00EF25A0" w:rsidRDefault="00EF25A0" w:rsidP="00F04BE7"/>
    <w:p w:rsidR="00EF25A0" w:rsidRDefault="00EF25A0" w:rsidP="00F04BE7"/>
    <w:p w:rsidR="00EF25A0" w:rsidRDefault="00EF25A0" w:rsidP="00F04BE7"/>
    <w:p w:rsidR="00EF25A0" w:rsidRDefault="00EF25A0" w:rsidP="00F04BE7"/>
    <w:p w:rsidR="00EF25A0" w:rsidRDefault="00EF25A0" w:rsidP="00F04BE7"/>
    <w:p w:rsidR="00EF25A0" w:rsidRDefault="00EF25A0" w:rsidP="00F04BE7"/>
    <w:p w:rsidR="00EF25A0" w:rsidRDefault="00EF25A0" w:rsidP="00F04BE7"/>
    <w:p w:rsidR="00EF25A0" w:rsidRPr="00EF25A0" w:rsidRDefault="00EF25A0" w:rsidP="00F04BE7">
      <w:bookmarkStart w:id="0" w:name="_GoBack"/>
      <w:bookmarkEnd w:id="0"/>
    </w:p>
    <w:p w:rsidR="00694C39" w:rsidRDefault="00694C39" w:rsidP="00694C39">
      <w:pPr>
        <w:pStyle w:val="BodyTextIndent2"/>
        <w:ind w:left="0"/>
        <w:jc w:val="both"/>
        <w:rPr>
          <w:sz w:val="20"/>
          <w:szCs w:val="20"/>
        </w:rPr>
      </w:pPr>
    </w:p>
    <w:p w:rsidR="00694C39" w:rsidRPr="00517B31" w:rsidRDefault="00694C39" w:rsidP="00694C39">
      <w:pPr>
        <w:pStyle w:val="BodyTextIndent2"/>
        <w:ind w:left="0"/>
        <w:jc w:val="both"/>
        <w:rPr>
          <w:sz w:val="20"/>
          <w:szCs w:val="20"/>
        </w:rPr>
      </w:pPr>
      <w:r>
        <w:rPr>
          <w:sz w:val="20"/>
          <w:szCs w:val="20"/>
        </w:rPr>
        <w:t>OMB Control Number 1210-0127: Expiration Date: XX</w:t>
      </w:r>
      <w:r w:rsidR="006350AA">
        <w:rPr>
          <w:sz w:val="20"/>
          <w:szCs w:val="20"/>
        </w:rPr>
        <w:t>/</w:t>
      </w:r>
      <w:r>
        <w:rPr>
          <w:sz w:val="20"/>
          <w:szCs w:val="20"/>
        </w:rPr>
        <w:t xml:space="preserve"> XX</w:t>
      </w:r>
      <w:r w:rsidR="006350AA">
        <w:rPr>
          <w:sz w:val="20"/>
          <w:szCs w:val="20"/>
        </w:rPr>
        <w:t>/</w:t>
      </w:r>
      <w:r>
        <w:rPr>
          <w:sz w:val="20"/>
          <w:szCs w:val="20"/>
        </w:rPr>
        <w:t>201</w:t>
      </w:r>
      <w:r w:rsidR="00141A28">
        <w:rPr>
          <w:sz w:val="20"/>
          <w:szCs w:val="20"/>
        </w:rPr>
        <w:t>3</w:t>
      </w:r>
    </w:p>
    <w:p w:rsidR="007F4F47" w:rsidRPr="00C75EAE" w:rsidRDefault="007F4F47" w:rsidP="00C75EAE"/>
    <w:sectPr w:rsidR="007F4F47" w:rsidRPr="00C75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B1E"/>
    <w:multiLevelType w:val="hybridMultilevel"/>
    <w:tmpl w:val="B00C518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09ADDAA">
      <w:start w:val="2"/>
      <w:numFmt w:val="upperLetter"/>
      <w:lvlText w:val="%3."/>
      <w:lvlJc w:val="left"/>
      <w:pPr>
        <w:tabs>
          <w:tab w:val="num" w:pos="2700"/>
        </w:tabs>
        <w:ind w:left="2700" w:hanging="72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AE"/>
    <w:rsid w:val="00141A28"/>
    <w:rsid w:val="006350AA"/>
    <w:rsid w:val="00694C39"/>
    <w:rsid w:val="007F4F47"/>
    <w:rsid w:val="00C75EAE"/>
    <w:rsid w:val="00EF25A0"/>
    <w:rsid w:val="00F0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5EAE"/>
    <w:pPr>
      <w:tabs>
        <w:tab w:val="center" w:pos="4320"/>
        <w:tab w:val="right" w:pos="8640"/>
      </w:tabs>
    </w:pPr>
  </w:style>
  <w:style w:type="character" w:customStyle="1" w:styleId="FooterChar">
    <w:name w:val="Footer Char"/>
    <w:basedOn w:val="DefaultParagraphFont"/>
    <w:link w:val="Footer"/>
    <w:rsid w:val="00C75EAE"/>
    <w:rPr>
      <w:rFonts w:ascii="Times New Roman" w:eastAsia="Times New Roman" w:hAnsi="Times New Roman" w:cs="Times New Roman"/>
      <w:sz w:val="24"/>
      <w:szCs w:val="24"/>
    </w:rPr>
  </w:style>
  <w:style w:type="paragraph" w:styleId="BodyTextIndent">
    <w:name w:val="Body Text Indent"/>
    <w:basedOn w:val="Normal"/>
    <w:link w:val="BodyTextIndentChar"/>
    <w:rsid w:val="00C75EAE"/>
    <w:pPr>
      <w:spacing w:after="120"/>
      <w:ind w:left="360"/>
    </w:pPr>
  </w:style>
  <w:style w:type="character" w:customStyle="1" w:styleId="BodyTextIndentChar">
    <w:name w:val="Body Text Indent Char"/>
    <w:basedOn w:val="DefaultParagraphFont"/>
    <w:link w:val="BodyTextIndent"/>
    <w:rsid w:val="00C75EAE"/>
    <w:rPr>
      <w:rFonts w:ascii="Times New Roman" w:eastAsia="Times New Roman" w:hAnsi="Times New Roman" w:cs="Times New Roman"/>
      <w:sz w:val="24"/>
      <w:szCs w:val="24"/>
    </w:rPr>
  </w:style>
  <w:style w:type="paragraph" w:styleId="BodyTextIndent2">
    <w:name w:val="Body Text Indent 2"/>
    <w:basedOn w:val="Normal"/>
    <w:link w:val="BodyTextIndent2Char"/>
    <w:rsid w:val="00C75EAE"/>
    <w:pPr>
      <w:spacing w:after="120" w:line="480" w:lineRule="auto"/>
      <w:ind w:left="360"/>
    </w:pPr>
  </w:style>
  <w:style w:type="character" w:customStyle="1" w:styleId="BodyTextIndent2Char">
    <w:name w:val="Body Text Indent 2 Char"/>
    <w:basedOn w:val="DefaultParagraphFont"/>
    <w:link w:val="BodyTextIndent2"/>
    <w:rsid w:val="00C75EA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75EAE"/>
    <w:pPr>
      <w:tabs>
        <w:tab w:val="center" w:pos="4320"/>
        <w:tab w:val="right" w:pos="8640"/>
      </w:tabs>
    </w:pPr>
  </w:style>
  <w:style w:type="character" w:customStyle="1" w:styleId="FooterChar">
    <w:name w:val="Footer Char"/>
    <w:basedOn w:val="DefaultParagraphFont"/>
    <w:link w:val="Footer"/>
    <w:rsid w:val="00C75EAE"/>
    <w:rPr>
      <w:rFonts w:ascii="Times New Roman" w:eastAsia="Times New Roman" w:hAnsi="Times New Roman" w:cs="Times New Roman"/>
      <w:sz w:val="24"/>
      <w:szCs w:val="24"/>
    </w:rPr>
  </w:style>
  <w:style w:type="paragraph" w:styleId="BodyTextIndent">
    <w:name w:val="Body Text Indent"/>
    <w:basedOn w:val="Normal"/>
    <w:link w:val="BodyTextIndentChar"/>
    <w:rsid w:val="00C75EAE"/>
    <w:pPr>
      <w:spacing w:after="120"/>
      <w:ind w:left="360"/>
    </w:pPr>
  </w:style>
  <w:style w:type="character" w:customStyle="1" w:styleId="BodyTextIndentChar">
    <w:name w:val="Body Text Indent Char"/>
    <w:basedOn w:val="DefaultParagraphFont"/>
    <w:link w:val="BodyTextIndent"/>
    <w:rsid w:val="00C75EAE"/>
    <w:rPr>
      <w:rFonts w:ascii="Times New Roman" w:eastAsia="Times New Roman" w:hAnsi="Times New Roman" w:cs="Times New Roman"/>
      <w:sz w:val="24"/>
      <w:szCs w:val="24"/>
    </w:rPr>
  </w:style>
  <w:style w:type="paragraph" w:styleId="BodyTextIndent2">
    <w:name w:val="Body Text Indent 2"/>
    <w:basedOn w:val="Normal"/>
    <w:link w:val="BodyTextIndent2Char"/>
    <w:rsid w:val="00C75EAE"/>
    <w:pPr>
      <w:spacing w:after="120" w:line="480" w:lineRule="auto"/>
      <w:ind w:left="360"/>
    </w:pPr>
  </w:style>
  <w:style w:type="character" w:customStyle="1" w:styleId="BodyTextIndent2Char">
    <w:name w:val="Body Text Indent 2 Char"/>
    <w:basedOn w:val="DefaultParagraphFont"/>
    <w:link w:val="BodyTextIndent2"/>
    <w:rsid w:val="00C75E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906">
      <w:bodyDiv w:val="1"/>
      <w:marLeft w:val="0"/>
      <w:marRight w:val="0"/>
      <w:marTop w:val="0"/>
      <w:marBottom w:val="0"/>
      <w:divBdr>
        <w:top w:val="none" w:sz="0" w:space="0" w:color="auto"/>
        <w:left w:val="none" w:sz="0" w:space="0" w:color="auto"/>
        <w:bottom w:val="none" w:sz="0" w:space="0" w:color="auto"/>
        <w:right w:val="none" w:sz="0" w:space="0" w:color="auto"/>
      </w:divBdr>
    </w:div>
    <w:div w:id="4404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Cosby, Chris - EBSA</dc:creator>
  <cp:lastModifiedBy>Cosby, Chris - EBSA</cp:lastModifiedBy>
  <cp:revision>5</cp:revision>
  <dcterms:created xsi:type="dcterms:W3CDTF">2012-12-05T19:38:00Z</dcterms:created>
  <dcterms:modified xsi:type="dcterms:W3CDTF">2012-12-05T19:53:00Z</dcterms:modified>
</cp:coreProperties>
</file>