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eastAsiaTheme="minorHAnsi" w:hAnsiTheme="minorHAnsi" w:cstheme="minorBidi"/>
          <w:b w:val="0"/>
          <w:bCs w:val="0"/>
          <w:color w:val="auto"/>
          <w:sz w:val="22"/>
          <w:szCs w:val="22"/>
        </w:rPr>
        <w:id w:val="16860626"/>
        <w:docPartObj>
          <w:docPartGallery w:val="Table of Contents"/>
          <w:docPartUnique/>
        </w:docPartObj>
      </w:sdtPr>
      <w:sdtContent>
        <w:p w:rsidR="00742D4E" w:rsidRDefault="00722B0C">
          <w:pPr>
            <w:pStyle w:val="TOCHeading"/>
          </w:pPr>
          <w:r>
            <w:t xml:space="preserve">Changes to </w:t>
          </w:r>
          <w:r w:rsidR="0078096D">
            <w:t xml:space="preserve">SOII Webpage </w:t>
          </w:r>
          <w:r>
            <w:t>and Adobe Data Collection Instruments</w:t>
          </w:r>
        </w:p>
        <w:p w:rsidR="009C6597" w:rsidRPr="009C6597" w:rsidRDefault="009C6597" w:rsidP="009C6597"/>
        <w:p w:rsidR="006253EC" w:rsidRDefault="00966074">
          <w:pPr>
            <w:pStyle w:val="TOC1"/>
            <w:tabs>
              <w:tab w:val="right" w:leader="dot" w:pos="12950"/>
            </w:tabs>
            <w:rPr>
              <w:rFonts w:eastAsiaTheme="minorEastAsia"/>
              <w:noProof/>
            </w:rPr>
          </w:pPr>
          <w:r>
            <w:fldChar w:fldCharType="begin"/>
          </w:r>
          <w:r w:rsidR="00742D4E">
            <w:instrText xml:space="preserve"> TOC \o "1-3" \h \z \u </w:instrText>
          </w:r>
          <w:r>
            <w:fldChar w:fldCharType="separate"/>
          </w:r>
          <w:hyperlink w:anchor="_Toc309121154" w:history="1">
            <w:r w:rsidR="006253EC" w:rsidRPr="0097079F">
              <w:rPr>
                <w:rStyle w:val="Hyperlink"/>
                <w:noProof/>
              </w:rPr>
              <w:t>SOII Website</w:t>
            </w:r>
            <w:r w:rsidR="006253EC">
              <w:rPr>
                <w:noProof/>
                <w:webHidden/>
              </w:rPr>
              <w:tab/>
            </w:r>
            <w:r w:rsidR="006253EC">
              <w:rPr>
                <w:noProof/>
                <w:webHidden/>
              </w:rPr>
              <w:fldChar w:fldCharType="begin"/>
            </w:r>
            <w:r w:rsidR="006253EC">
              <w:rPr>
                <w:noProof/>
                <w:webHidden/>
              </w:rPr>
              <w:instrText xml:space="preserve"> PAGEREF _Toc309121154 \h </w:instrText>
            </w:r>
            <w:r w:rsidR="006253EC">
              <w:rPr>
                <w:noProof/>
                <w:webHidden/>
              </w:rPr>
            </w:r>
            <w:r w:rsidR="006253EC">
              <w:rPr>
                <w:noProof/>
                <w:webHidden/>
              </w:rPr>
              <w:fldChar w:fldCharType="separate"/>
            </w:r>
            <w:r w:rsidR="006253EC">
              <w:rPr>
                <w:noProof/>
                <w:webHidden/>
              </w:rPr>
              <w:t>2</w:t>
            </w:r>
            <w:r w:rsidR="006253EC">
              <w:rPr>
                <w:noProof/>
                <w:webHidden/>
              </w:rPr>
              <w:fldChar w:fldCharType="end"/>
            </w:r>
          </w:hyperlink>
        </w:p>
        <w:p w:rsidR="006253EC" w:rsidRDefault="006253EC">
          <w:pPr>
            <w:pStyle w:val="TOC2"/>
            <w:tabs>
              <w:tab w:val="right" w:leader="dot" w:pos="12950"/>
            </w:tabs>
            <w:rPr>
              <w:rFonts w:eastAsiaTheme="minorEastAsia"/>
              <w:noProof/>
            </w:rPr>
          </w:pPr>
          <w:hyperlink w:anchor="_Toc309121155" w:history="1">
            <w:r w:rsidRPr="0097079F">
              <w:rPr>
                <w:rStyle w:val="Hyperlink"/>
                <w:noProof/>
              </w:rPr>
              <w:t>Updated Years</w:t>
            </w:r>
            <w:r>
              <w:rPr>
                <w:noProof/>
                <w:webHidden/>
              </w:rPr>
              <w:tab/>
            </w:r>
            <w:r>
              <w:rPr>
                <w:noProof/>
                <w:webHidden/>
              </w:rPr>
              <w:fldChar w:fldCharType="begin"/>
            </w:r>
            <w:r>
              <w:rPr>
                <w:noProof/>
                <w:webHidden/>
              </w:rPr>
              <w:instrText xml:space="preserve"> PAGEREF _Toc309121155 \h </w:instrText>
            </w:r>
            <w:r>
              <w:rPr>
                <w:noProof/>
                <w:webHidden/>
              </w:rPr>
            </w:r>
            <w:r>
              <w:rPr>
                <w:noProof/>
                <w:webHidden/>
              </w:rPr>
              <w:fldChar w:fldCharType="separate"/>
            </w:r>
            <w:r>
              <w:rPr>
                <w:noProof/>
                <w:webHidden/>
              </w:rPr>
              <w:t>2</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56" w:history="1">
            <w:r w:rsidRPr="0097079F">
              <w:rPr>
                <w:rStyle w:val="Hyperlink"/>
                <w:noProof/>
              </w:rPr>
              <w:t>Add Establishments</w:t>
            </w:r>
            <w:r>
              <w:rPr>
                <w:noProof/>
                <w:webHidden/>
              </w:rPr>
              <w:tab/>
            </w:r>
            <w:r>
              <w:rPr>
                <w:noProof/>
                <w:webHidden/>
              </w:rPr>
              <w:fldChar w:fldCharType="begin"/>
            </w:r>
            <w:r>
              <w:rPr>
                <w:noProof/>
                <w:webHidden/>
              </w:rPr>
              <w:instrText xml:space="preserve"> PAGEREF _Toc309121156 \h </w:instrText>
            </w:r>
            <w:r>
              <w:rPr>
                <w:noProof/>
                <w:webHidden/>
              </w:rPr>
            </w:r>
            <w:r>
              <w:rPr>
                <w:noProof/>
                <w:webHidden/>
              </w:rPr>
              <w:fldChar w:fldCharType="separate"/>
            </w:r>
            <w:r>
              <w:rPr>
                <w:noProof/>
                <w:webHidden/>
              </w:rPr>
              <w:t>3</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57" w:history="1">
            <w:r w:rsidRPr="0097079F">
              <w:rPr>
                <w:rStyle w:val="Hyperlink"/>
                <w:noProof/>
              </w:rPr>
              <w:t>Section 1</w:t>
            </w:r>
            <w:r>
              <w:rPr>
                <w:noProof/>
                <w:webHidden/>
              </w:rPr>
              <w:tab/>
            </w:r>
            <w:r>
              <w:rPr>
                <w:noProof/>
                <w:webHidden/>
              </w:rPr>
              <w:fldChar w:fldCharType="begin"/>
            </w:r>
            <w:r>
              <w:rPr>
                <w:noProof/>
                <w:webHidden/>
              </w:rPr>
              <w:instrText xml:space="preserve"> PAGEREF _Toc309121157 \h </w:instrText>
            </w:r>
            <w:r>
              <w:rPr>
                <w:noProof/>
                <w:webHidden/>
              </w:rPr>
            </w:r>
            <w:r>
              <w:rPr>
                <w:noProof/>
                <w:webHidden/>
              </w:rPr>
              <w:fldChar w:fldCharType="separate"/>
            </w:r>
            <w:r>
              <w:rPr>
                <w:noProof/>
                <w:webHidden/>
              </w:rPr>
              <w:t>4</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58" w:history="1">
            <w:r w:rsidRPr="0097079F">
              <w:rPr>
                <w:rStyle w:val="Hyperlink"/>
                <w:noProof/>
              </w:rPr>
              <w:t>Update Establishment Information</w:t>
            </w:r>
            <w:r>
              <w:rPr>
                <w:noProof/>
                <w:webHidden/>
              </w:rPr>
              <w:tab/>
            </w:r>
            <w:r>
              <w:rPr>
                <w:noProof/>
                <w:webHidden/>
              </w:rPr>
              <w:fldChar w:fldCharType="begin"/>
            </w:r>
            <w:r>
              <w:rPr>
                <w:noProof/>
                <w:webHidden/>
              </w:rPr>
              <w:instrText xml:space="preserve"> PAGEREF _Toc309121158 \h </w:instrText>
            </w:r>
            <w:r>
              <w:rPr>
                <w:noProof/>
                <w:webHidden/>
              </w:rPr>
            </w:r>
            <w:r>
              <w:rPr>
                <w:noProof/>
                <w:webHidden/>
              </w:rPr>
              <w:fldChar w:fldCharType="separate"/>
            </w:r>
            <w:r>
              <w:rPr>
                <w:noProof/>
                <w:webHidden/>
              </w:rPr>
              <w:t>5</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59" w:history="1">
            <w:r w:rsidRPr="0097079F">
              <w:rPr>
                <w:rStyle w:val="Hyperlink"/>
                <w:noProof/>
              </w:rPr>
              <w:t>Section 3</w:t>
            </w:r>
            <w:r>
              <w:rPr>
                <w:noProof/>
                <w:webHidden/>
              </w:rPr>
              <w:tab/>
            </w:r>
            <w:r>
              <w:rPr>
                <w:noProof/>
                <w:webHidden/>
              </w:rPr>
              <w:fldChar w:fldCharType="begin"/>
            </w:r>
            <w:r>
              <w:rPr>
                <w:noProof/>
                <w:webHidden/>
              </w:rPr>
              <w:instrText xml:space="preserve"> PAGEREF _Toc309121159 \h </w:instrText>
            </w:r>
            <w:r>
              <w:rPr>
                <w:noProof/>
                <w:webHidden/>
              </w:rPr>
            </w:r>
            <w:r>
              <w:rPr>
                <w:noProof/>
                <w:webHidden/>
              </w:rPr>
              <w:fldChar w:fldCharType="separate"/>
            </w:r>
            <w:r>
              <w:rPr>
                <w:noProof/>
                <w:webHidden/>
              </w:rPr>
              <w:t>6</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60" w:history="1">
            <w:r w:rsidRPr="0097079F">
              <w:rPr>
                <w:rStyle w:val="Hyperlink"/>
                <w:noProof/>
              </w:rPr>
              <w:t>Cases Page</w:t>
            </w:r>
            <w:r>
              <w:rPr>
                <w:noProof/>
                <w:webHidden/>
              </w:rPr>
              <w:tab/>
            </w:r>
            <w:r>
              <w:rPr>
                <w:noProof/>
                <w:webHidden/>
              </w:rPr>
              <w:fldChar w:fldCharType="begin"/>
            </w:r>
            <w:r>
              <w:rPr>
                <w:noProof/>
                <w:webHidden/>
              </w:rPr>
              <w:instrText xml:space="preserve"> PAGEREF _Toc309121160 \h </w:instrText>
            </w:r>
            <w:r>
              <w:rPr>
                <w:noProof/>
                <w:webHidden/>
              </w:rPr>
            </w:r>
            <w:r>
              <w:rPr>
                <w:noProof/>
                <w:webHidden/>
              </w:rPr>
              <w:fldChar w:fldCharType="separate"/>
            </w:r>
            <w:r>
              <w:rPr>
                <w:noProof/>
                <w:webHidden/>
              </w:rPr>
              <w:t>8</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61" w:history="1">
            <w:r w:rsidRPr="0097079F">
              <w:rPr>
                <w:rStyle w:val="Hyperlink"/>
                <w:noProof/>
              </w:rPr>
              <w:t>Section 4</w:t>
            </w:r>
            <w:r>
              <w:rPr>
                <w:noProof/>
                <w:webHidden/>
              </w:rPr>
              <w:tab/>
            </w:r>
            <w:r>
              <w:rPr>
                <w:noProof/>
                <w:webHidden/>
              </w:rPr>
              <w:fldChar w:fldCharType="begin"/>
            </w:r>
            <w:r>
              <w:rPr>
                <w:noProof/>
                <w:webHidden/>
              </w:rPr>
              <w:instrText xml:space="preserve"> PAGEREF _Toc309121161 \h </w:instrText>
            </w:r>
            <w:r>
              <w:rPr>
                <w:noProof/>
                <w:webHidden/>
              </w:rPr>
            </w:r>
            <w:r>
              <w:rPr>
                <w:noProof/>
                <w:webHidden/>
              </w:rPr>
              <w:fldChar w:fldCharType="separate"/>
            </w:r>
            <w:r>
              <w:rPr>
                <w:noProof/>
                <w:webHidden/>
              </w:rPr>
              <w:t>10</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62" w:history="1">
            <w:r w:rsidRPr="0097079F">
              <w:rPr>
                <w:rStyle w:val="Hyperlink"/>
                <w:noProof/>
              </w:rPr>
              <w:t>Page Footer</w:t>
            </w:r>
            <w:r>
              <w:rPr>
                <w:noProof/>
                <w:webHidden/>
              </w:rPr>
              <w:tab/>
            </w:r>
            <w:r>
              <w:rPr>
                <w:noProof/>
                <w:webHidden/>
              </w:rPr>
              <w:fldChar w:fldCharType="begin"/>
            </w:r>
            <w:r>
              <w:rPr>
                <w:noProof/>
                <w:webHidden/>
              </w:rPr>
              <w:instrText xml:space="preserve"> PAGEREF _Toc309121162 \h </w:instrText>
            </w:r>
            <w:r>
              <w:rPr>
                <w:noProof/>
                <w:webHidden/>
              </w:rPr>
            </w:r>
            <w:r>
              <w:rPr>
                <w:noProof/>
                <w:webHidden/>
              </w:rPr>
              <w:fldChar w:fldCharType="separate"/>
            </w:r>
            <w:r>
              <w:rPr>
                <w:noProof/>
                <w:webHidden/>
              </w:rPr>
              <w:t>12</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63" w:history="1">
            <w:r w:rsidRPr="0097079F">
              <w:rPr>
                <w:rStyle w:val="Hyperlink"/>
                <w:noProof/>
              </w:rPr>
              <w:t>Mouseover Text</w:t>
            </w:r>
            <w:r>
              <w:rPr>
                <w:noProof/>
                <w:webHidden/>
              </w:rPr>
              <w:tab/>
            </w:r>
            <w:r>
              <w:rPr>
                <w:noProof/>
                <w:webHidden/>
              </w:rPr>
              <w:fldChar w:fldCharType="begin"/>
            </w:r>
            <w:r>
              <w:rPr>
                <w:noProof/>
                <w:webHidden/>
              </w:rPr>
              <w:instrText xml:space="preserve"> PAGEREF _Toc309121163 \h </w:instrText>
            </w:r>
            <w:r>
              <w:rPr>
                <w:noProof/>
                <w:webHidden/>
              </w:rPr>
            </w:r>
            <w:r>
              <w:rPr>
                <w:noProof/>
                <w:webHidden/>
              </w:rPr>
              <w:fldChar w:fldCharType="separate"/>
            </w:r>
            <w:r>
              <w:rPr>
                <w:noProof/>
                <w:webHidden/>
              </w:rPr>
              <w:t>13</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64" w:history="1">
            <w:r w:rsidRPr="0097079F">
              <w:rPr>
                <w:rStyle w:val="Hyperlink"/>
                <w:noProof/>
              </w:rPr>
              <w:t>Blank Numeric Fields Displayed as Zeroes</w:t>
            </w:r>
            <w:r>
              <w:rPr>
                <w:noProof/>
                <w:webHidden/>
              </w:rPr>
              <w:tab/>
            </w:r>
            <w:r>
              <w:rPr>
                <w:noProof/>
                <w:webHidden/>
              </w:rPr>
              <w:fldChar w:fldCharType="begin"/>
            </w:r>
            <w:r>
              <w:rPr>
                <w:noProof/>
                <w:webHidden/>
              </w:rPr>
              <w:instrText xml:space="preserve"> PAGEREF _Toc309121164 \h </w:instrText>
            </w:r>
            <w:r>
              <w:rPr>
                <w:noProof/>
                <w:webHidden/>
              </w:rPr>
            </w:r>
            <w:r>
              <w:rPr>
                <w:noProof/>
                <w:webHidden/>
              </w:rPr>
              <w:fldChar w:fldCharType="separate"/>
            </w:r>
            <w:r>
              <w:rPr>
                <w:noProof/>
                <w:webHidden/>
              </w:rPr>
              <w:t>14</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65" w:history="1">
            <w:r w:rsidRPr="0097079F">
              <w:rPr>
                <w:rStyle w:val="Hyperlink"/>
                <w:noProof/>
              </w:rPr>
              <w:t>Help System</w:t>
            </w:r>
            <w:r>
              <w:rPr>
                <w:noProof/>
                <w:webHidden/>
              </w:rPr>
              <w:tab/>
            </w:r>
            <w:r>
              <w:rPr>
                <w:noProof/>
                <w:webHidden/>
              </w:rPr>
              <w:fldChar w:fldCharType="begin"/>
            </w:r>
            <w:r>
              <w:rPr>
                <w:noProof/>
                <w:webHidden/>
              </w:rPr>
              <w:instrText xml:space="preserve"> PAGEREF _Toc309121165 \h </w:instrText>
            </w:r>
            <w:r>
              <w:rPr>
                <w:noProof/>
                <w:webHidden/>
              </w:rPr>
            </w:r>
            <w:r>
              <w:rPr>
                <w:noProof/>
                <w:webHidden/>
              </w:rPr>
              <w:fldChar w:fldCharType="separate"/>
            </w:r>
            <w:r>
              <w:rPr>
                <w:noProof/>
                <w:webHidden/>
              </w:rPr>
              <w:t>15</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66" w:history="1">
            <w:r w:rsidRPr="0097079F">
              <w:rPr>
                <w:rStyle w:val="Hyperlink"/>
                <w:noProof/>
              </w:rPr>
              <w:t>Session Time Out</w:t>
            </w:r>
            <w:r>
              <w:rPr>
                <w:noProof/>
                <w:webHidden/>
              </w:rPr>
              <w:tab/>
            </w:r>
            <w:r>
              <w:rPr>
                <w:noProof/>
                <w:webHidden/>
              </w:rPr>
              <w:fldChar w:fldCharType="begin"/>
            </w:r>
            <w:r>
              <w:rPr>
                <w:noProof/>
                <w:webHidden/>
              </w:rPr>
              <w:instrText xml:space="preserve"> PAGEREF _Toc309121166 \h </w:instrText>
            </w:r>
            <w:r>
              <w:rPr>
                <w:noProof/>
                <w:webHidden/>
              </w:rPr>
            </w:r>
            <w:r>
              <w:rPr>
                <w:noProof/>
                <w:webHidden/>
              </w:rPr>
              <w:fldChar w:fldCharType="separate"/>
            </w:r>
            <w:r>
              <w:rPr>
                <w:noProof/>
                <w:webHidden/>
              </w:rPr>
              <w:t>16</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67" w:history="1">
            <w:r w:rsidRPr="0097079F">
              <w:rPr>
                <w:rStyle w:val="Hyperlink"/>
                <w:noProof/>
              </w:rPr>
              <w:t>Browser Titles</w:t>
            </w:r>
            <w:r>
              <w:rPr>
                <w:noProof/>
                <w:webHidden/>
              </w:rPr>
              <w:tab/>
            </w:r>
            <w:r>
              <w:rPr>
                <w:noProof/>
                <w:webHidden/>
              </w:rPr>
              <w:fldChar w:fldCharType="begin"/>
            </w:r>
            <w:r>
              <w:rPr>
                <w:noProof/>
                <w:webHidden/>
              </w:rPr>
              <w:instrText xml:space="preserve"> PAGEREF _Toc309121167 \h </w:instrText>
            </w:r>
            <w:r>
              <w:rPr>
                <w:noProof/>
                <w:webHidden/>
              </w:rPr>
            </w:r>
            <w:r>
              <w:rPr>
                <w:noProof/>
                <w:webHidden/>
              </w:rPr>
              <w:fldChar w:fldCharType="separate"/>
            </w:r>
            <w:r>
              <w:rPr>
                <w:noProof/>
                <w:webHidden/>
              </w:rPr>
              <w:t>17</w:t>
            </w:r>
            <w:r>
              <w:rPr>
                <w:noProof/>
                <w:webHidden/>
              </w:rPr>
              <w:fldChar w:fldCharType="end"/>
            </w:r>
          </w:hyperlink>
        </w:p>
        <w:p w:rsidR="006253EC" w:rsidRDefault="006253EC">
          <w:pPr>
            <w:pStyle w:val="TOC1"/>
            <w:tabs>
              <w:tab w:val="right" w:leader="dot" w:pos="12950"/>
            </w:tabs>
            <w:rPr>
              <w:rFonts w:eastAsiaTheme="minorEastAsia"/>
              <w:noProof/>
            </w:rPr>
          </w:pPr>
          <w:hyperlink w:anchor="_Toc309121168" w:history="1">
            <w:r w:rsidRPr="0097079F">
              <w:rPr>
                <w:rStyle w:val="Hyperlink"/>
                <w:noProof/>
              </w:rPr>
              <w:t>Adobe PDF Form</w:t>
            </w:r>
            <w:r>
              <w:rPr>
                <w:noProof/>
                <w:webHidden/>
              </w:rPr>
              <w:tab/>
            </w:r>
            <w:r>
              <w:rPr>
                <w:noProof/>
                <w:webHidden/>
              </w:rPr>
              <w:fldChar w:fldCharType="begin"/>
            </w:r>
            <w:r>
              <w:rPr>
                <w:noProof/>
                <w:webHidden/>
              </w:rPr>
              <w:instrText xml:space="preserve"> PAGEREF _Toc309121168 \h </w:instrText>
            </w:r>
            <w:r>
              <w:rPr>
                <w:noProof/>
                <w:webHidden/>
              </w:rPr>
            </w:r>
            <w:r>
              <w:rPr>
                <w:noProof/>
                <w:webHidden/>
              </w:rPr>
              <w:fldChar w:fldCharType="separate"/>
            </w:r>
            <w:r>
              <w:rPr>
                <w:noProof/>
                <w:webHidden/>
              </w:rPr>
              <w:t>19</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69" w:history="1">
            <w:r w:rsidRPr="0097079F">
              <w:rPr>
                <w:rStyle w:val="Hyperlink"/>
                <w:noProof/>
              </w:rPr>
              <w:t>Updated Years</w:t>
            </w:r>
            <w:r>
              <w:rPr>
                <w:noProof/>
                <w:webHidden/>
              </w:rPr>
              <w:tab/>
            </w:r>
            <w:r>
              <w:rPr>
                <w:noProof/>
                <w:webHidden/>
              </w:rPr>
              <w:fldChar w:fldCharType="begin"/>
            </w:r>
            <w:r>
              <w:rPr>
                <w:noProof/>
                <w:webHidden/>
              </w:rPr>
              <w:instrText xml:space="preserve"> PAGEREF _Toc309121169 \h </w:instrText>
            </w:r>
            <w:r>
              <w:rPr>
                <w:noProof/>
                <w:webHidden/>
              </w:rPr>
            </w:r>
            <w:r>
              <w:rPr>
                <w:noProof/>
                <w:webHidden/>
              </w:rPr>
              <w:fldChar w:fldCharType="separate"/>
            </w:r>
            <w:r>
              <w:rPr>
                <w:noProof/>
                <w:webHidden/>
              </w:rPr>
              <w:t>19</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70" w:history="1">
            <w:r w:rsidRPr="0097079F">
              <w:rPr>
                <w:rStyle w:val="Hyperlink"/>
                <w:noProof/>
              </w:rPr>
              <w:t>Mailing Label</w:t>
            </w:r>
            <w:r>
              <w:rPr>
                <w:noProof/>
                <w:webHidden/>
              </w:rPr>
              <w:tab/>
            </w:r>
            <w:r>
              <w:rPr>
                <w:noProof/>
                <w:webHidden/>
              </w:rPr>
              <w:fldChar w:fldCharType="begin"/>
            </w:r>
            <w:r>
              <w:rPr>
                <w:noProof/>
                <w:webHidden/>
              </w:rPr>
              <w:instrText xml:space="preserve"> PAGEREF _Toc309121170 \h </w:instrText>
            </w:r>
            <w:r>
              <w:rPr>
                <w:noProof/>
                <w:webHidden/>
              </w:rPr>
            </w:r>
            <w:r>
              <w:rPr>
                <w:noProof/>
                <w:webHidden/>
              </w:rPr>
              <w:fldChar w:fldCharType="separate"/>
            </w:r>
            <w:r>
              <w:rPr>
                <w:noProof/>
                <w:webHidden/>
              </w:rPr>
              <w:t>20</w:t>
            </w:r>
            <w:r>
              <w:rPr>
                <w:noProof/>
                <w:webHidden/>
              </w:rPr>
              <w:fldChar w:fldCharType="end"/>
            </w:r>
          </w:hyperlink>
        </w:p>
        <w:p w:rsidR="006253EC" w:rsidRDefault="006253EC">
          <w:pPr>
            <w:pStyle w:val="TOC2"/>
            <w:tabs>
              <w:tab w:val="right" w:leader="dot" w:pos="12950"/>
            </w:tabs>
            <w:rPr>
              <w:rFonts w:eastAsiaTheme="minorEastAsia"/>
              <w:noProof/>
            </w:rPr>
          </w:pPr>
          <w:hyperlink w:anchor="_Toc309121171" w:history="1">
            <w:r w:rsidRPr="0097079F">
              <w:rPr>
                <w:rStyle w:val="Hyperlink"/>
                <w:noProof/>
              </w:rPr>
              <w:t>Error Message</w:t>
            </w:r>
            <w:r>
              <w:rPr>
                <w:noProof/>
                <w:webHidden/>
              </w:rPr>
              <w:tab/>
            </w:r>
            <w:r>
              <w:rPr>
                <w:noProof/>
                <w:webHidden/>
              </w:rPr>
              <w:fldChar w:fldCharType="begin"/>
            </w:r>
            <w:r>
              <w:rPr>
                <w:noProof/>
                <w:webHidden/>
              </w:rPr>
              <w:instrText xml:space="preserve"> PAGEREF _Toc309121171 \h </w:instrText>
            </w:r>
            <w:r>
              <w:rPr>
                <w:noProof/>
                <w:webHidden/>
              </w:rPr>
            </w:r>
            <w:r>
              <w:rPr>
                <w:noProof/>
                <w:webHidden/>
              </w:rPr>
              <w:fldChar w:fldCharType="separate"/>
            </w:r>
            <w:r>
              <w:rPr>
                <w:noProof/>
                <w:webHidden/>
              </w:rPr>
              <w:t>21</w:t>
            </w:r>
            <w:r>
              <w:rPr>
                <w:noProof/>
                <w:webHidden/>
              </w:rPr>
              <w:fldChar w:fldCharType="end"/>
            </w:r>
          </w:hyperlink>
        </w:p>
        <w:p w:rsidR="00742D4E" w:rsidRDefault="00966074">
          <w:r>
            <w:fldChar w:fldCharType="end"/>
          </w:r>
        </w:p>
      </w:sdtContent>
    </w:sdt>
    <w:p w:rsidR="00742D4E" w:rsidRDefault="00742D4E">
      <w:pPr>
        <w:rPr>
          <w:rFonts w:asciiTheme="majorHAnsi" w:eastAsiaTheme="majorEastAsia" w:hAnsiTheme="majorHAnsi" w:cstheme="majorBidi"/>
          <w:b/>
          <w:bCs/>
          <w:color w:val="365F91" w:themeColor="accent1" w:themeShade="BF"/>
          <w:sz w:val="28"/>
          <w:szCs w:val="28"/>
        </w:rPr>
      </w:pPr>
      <w:r>
        <w:br w:type="page"/>
      </w:r>
    </w:p>
    <w:p w:rsidR="00C43947" w:rsidRDefault="00722B0C" w:rsidP="00C43947">
      <w:pPr>
        <w:pStyle w:val="Heading1"/>
      </w:pPr>
      <w:bookmarkStart w:id="0" w:name="_Toc309121154"/>
      <w:r>
        <w:lastRenderedPageBreak/>
        <w:t xml:space="preserve">SOII </w:t>
      </w:r>
      <w:r w:rsidR="00C43947">
        <w:t>Website</w:t>
      </w:r>
      <w:bookmarkEnd w:id="0"/>
    </w:p>
    <w:p w:rsidR="00E5355D" w:rsidRDefault="00E5355D" w:rsidP="00E5355D">
      <w:pPr>
        <w:pStyle w:val="Heading2"/>
      </w:pPr>
      <w:bookmarkStart w:id="1" w:name="_Toc309121155"/>
      <w:r>
        <w:t>Updated Year</w:t>
      </w:r>
      <w:r w:rsidR="00FC35FF">
        <w:t>s</w:t>
      </w:r>
      <w:bookmarkEnd w:id="1"/>
    </w:p>
    <w:p w:rsidR="00E5355D" w:rsidRDefault="00E5355D" w:rsidP="00E5355D"/>
    <w:p w:rsidR="00E02DF5" w:rsidRDefault="002502C6" w:rsidP="00E5355D">
      <w:r>
        <w:t>Year-specific text was updated</w:t>
      </w:r>
      <w:r w:rsidR="00C1405B">
        <w:t>.</w:t>
      </w:r>
    </w:p>
    <w:p w:rsidR="00E02DF5" w:rsidRDefault="00E02DF5" w:rsidP="00E5355D">
      <w:r w:rsidRPr="00E02DF5">
        <w:rPr>
          <w:noProof/>
        </w:rPr>
        <w:drawing>
          <wp:inline distT="0" distB="0" distL="0" distR="0">
            <wp:extent cx="7429500" cy="609600"/>
            <wp:effectExtent l="19050" t="19050" r="19050" b="1905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429500" cy="609600"/>
                    </a:xfrm>
                    <a:prstGeom prst="rect">
                      <a:avLst/>
                    </a:prstGeom>
                    <a:noFill/>
                    <a:ln w="9525">
                      <a:solidFill>
                        <a:schemeClr val="accent1"/>
                      </a:solidFill>
                      <a:miter lim="800000"/>
                      <a:headEnd/>
                      <a:tailEnd/>
                    </a:ln>
                  </pic:spPr>
                </pic:pic>
              </a:graphicData>
            </a:graphic>
          </wp:inline>
        </w:drawing>
      </w:r>
    </w:p>
    <w:p w:rsidR="00E5355D" w:rsidRDefault="00E5355D" w:rsidP="00E5355D"/>
    <w:p w:rsidR="00E5355D" w:rsidRDefault="00E5355D" w:rsidP="00E5355D">
      <w:r>
        <w:rPr>
          <w:noProof/>
        </w:rPr>
        <w:drawing>
          <wp:inline distT="0" distB="0" distL="0" distR="0">
            <wp:extent cx="4314825" cy="238125"/>
            <wp:effectExtent l="19050" t="19050" r="28575" b="28575"/>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314825" cy="238125"/>
                    </a:xfrm>
                    <a:prstGeom prst="rect">
                      <a:avLst/>
                    </a:prstGeom>
                    <a:noFill/>
                    <a:ln w="9525">
                      <a:solidFill>
                        <a:schemeClr val="accent1"/>
                      </a:solidFill>
                      <a:miter lim="800000"/>
                      <a:headEnd/>
                      <a:tailEnd/>
                    </a:ln>
                  </pic:spPr>
                </pic:pic>
              </a:graphicData>
            </a:graphic>
          </wp:inline>
        </w:drawing>
      </w:r>
    </w:p>
    <w:p w:rsidR="00E02DF5" w:rsidRDefault="00E02DF5" w:rsidP="00E5355D"/>
    <w:p w:rsidR="00E02DF5" w:rsidRDefault="00E5355D" w:rsidP="00E5355D">
      <w:r>
        <w:rPr>
          <w:noProof/>
        </w:rPr>
        <w:drawing>
          <wp:inline distT="0" distB="0" distL="0" distR="0">
            <wp:extent cx="4381500" cy="257175"/>
            <wp:effectExtent l="19050" t="19050" r="19050" b="28575"/>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4381500" cy="257175"/>
                    </a:xfrm>
                    <a:prstGeom prst="rect">
                      <a:avLst/>
                    </a:prstGeom>
                    <a:noFill/>
                    <a:ln w="9525">
                      <a:solidFill>
                        <a:schemeClr val="accent1"/>
                      </a:solidFill>
                      <a:miter lim="800000"/>
                      <a:headEnd/>
                      <a:tailEnd/>
                    </a:ln>
                  </pic:spPr>
                </pic:pic>
              </a:graphicData>
            </a:graphic>
          </wp:inline>
        </w:drawing>
      </w:r>
    </w:p>
    <w:p w:rsidR="00E02DF5" w:rsidRDefault="00E02DF5" w:rsidP="00E5355D"/>
    <w:p w:rsidR="00E5355D" w:rsidRPr="00E5355D" w:rsidRDefault="00E5355D" w:rsidP="00E5355D">
      <w:r>
        <w:rPr>
          <w:noProof/>
        </w:rPr>
        <w:drawing>
          <wp:inline distT="0" distB="0" distL="0" distR="0">
            <wp:extent cx="8153400" cy="1009650"/>
            <wp:effectExtent l="19050" t="19050" r="19050" b="1905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8153400" cy="1009650"/>
                    </a:xfrm>
                    <a:prstGeom prst="rect">
                      <a:avLst/>
                    </a:prstGeom>
                    <a:noFill/>
                    <a:ln w="9525">
                      <a:solidFill>
                        <a:schemeClr val="accent1"/>
                      </a:solidFill>
                      <a:miter lim="800000"/>
                      <a:headEnd/>
                      <a:tailEnd/>
                    </a:ln>
                  </pic:spPr>
                </pic:pic>
              </a:graphicData>
            </a:graphic>
          </wp:inline>
        </w:drawing>
      </w:r>
    </w:p>
    <w:p w:rsidR="00E5355D" w:rsidRDefault="00E5355D">
      <w:pPr>
        <w:rPr>
          <w:rFonts w:asciiTheme="majorHAnsi" w:eastAsiaTheme="majorEastAsia" w:hAnsiTheme="majorHAnsi" w:cstheme="majorBidi"/>
          <w:b/>
          <w:bCs/>
          <w:color w:val="4F81BD" w:themeColor="accent1"/>
          <w:sz w:val="26"/>
          <w:szCs w:val="26"/>
        </w:rPr>
      </w:pPr>
      <w:r>
        <w:br w:type="page"/>
      </w:r>
    </w:p>
    <w:p w:rsidR="00D024B3" w:rsidRDefault="00D024B3" w:rsidP="00742D4E">
      <w:pPr>
        <w:pStyle w:val="Heading2"/>
      </w:pPr>
      <w:bookmarkStart w:id="2" w:name="_Toc309121156"/>
      <w:r>
        <w:t>Add Establishments</w:t>
      </w:r>
      <w:bookmarkEnd w:id="2"/>
    </w:p>
    <w:p w:rsidR="00C43947" w:rsidRPr="00C43947" w:rsidRDefault="00C43947" w:rsidP="00C43947"/>
    <w:p w:rsidR="00D024B3" w:rsidRDefault="00C577C1">
      <w:r>
        <w:t>A new mailing label image is displayed</w:t>
      </w:r>
      <w:r w:rsidR="00892DA8">
        <w:t xml:space="preserve">. It </w:t>
      </w:r>
      <w:r w:rsidR="008B5C80">
        <w:t>reflects the</w:t>
      </w:r>
      <w:r>
        <w:t xml:space="preserve"> new </w:t>
      </w:r>
      <w:r w:rsidR="009600ED">
        <w:t>design of the mailing label.</w:t>
      </w:r>
    </w:p>
    <w:p w:rsidR="00D024B3" w:rsidRDefault="00D024B3">
      <w:r>
        <w:rPr>
          <w:noProof/>
        </w:rPr>
        <w:drawing>
          <wp:inline distT="0" distB="0" distL="0" distR="0">
            <wp:extent cx="5143500" cy="3905250"/>
            <wp:effectExtent l="19050" t="19050" r="19050" b="1905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5143500" cy="3905250"/>
                    </a:xfrm>
                    <a:prstGeom prst="rect">
                      <a:avLst/>
                    </a:prstGeom>
                    <a:noFill/>
                    <a:ln w="9525">
                      <a:solidFill>
                        <a:schemeClr val="accent1"/>
                      </a:solidFill>
                      <a:miter lim="800000"/>
                      <a:headEnd/>
                      <a:tailEnd/>
                    </a:ln>
                  </pic:spPr>
                </pic:pic>
              </a:graphicData>
            </a:graphic>
          </wp:inline>
        </w:drawing>
      </w:r>
    </w:p>
    <w:p w:rsidR="00D024B3" w:rsidRDefault="00D024B3"/>
    <w:p w:rsidR="00C43947" w:rsidRDefault="00C43947">
      <w:pPr>
        <w:rPr>
          <w:rFonts w:asciiTheme="majorHAnsi" w:eastAsiaTheme="majorEastAsia" w:hAnsiTheme="majorHAnsi" w:cstheme="majorBidi"/>
          <w:b/>
          <w:bCs/>
          <w:color w:val="4F81BD" w:themeColor="accent1"/>
        </w:rPr>
      </w:pPr>
      <w:r>
        <w:br w:type="page"/>
      </w:r>
    </w:p>
    <w:p w:rsidR="00D231FB" w:rsidRDefault="00D231FB" w:rsidP="00742D4E">
      <w:pPr>
        <w:pStyle w:val="Heading2"/>
      </w:pPr>
      <w:bookmarkStart w:id="3" w:name="_Toc309121157"/>
      <w:r>
        <w:t>Section 1</w:t>
      </w:r>
      <w:bookmarkEnd w:id="3"/>
    </w:p>
    <w:p w:rsidR="00C43947" w:rsidRPr="00C43947" w:rsidRDefault="00C43947" w:rsidP="00C43947"/>
    <w:p w:rsidR="00D231FB" w:rsidRDefault="00D231FB" w:rsidP="00D231FB">
      <w:r>
        <w:t xml:space="preserve">The </w:t>
      </w:r>
      <w:r w:rsidR="00C166A8">
        <w:t xml:space="preserve">text “Option” was added to the </w:t>
      </w:r>
      <w:r>
        <w:t xml:space="preserve">worksheet hyperlinks to indicate </w:t>
      </w:r>
      <w:r w:rsidR="00C166A8">
        <w:t xml:space="preserve">that </w:t>
      </w:r>
      <w:r>
        <w:t>they are optional.</w:t>
      </w:r>
    </w:p>
    <w:p w:rsidR="00D231FB" w:rsidRDefault="009600ED" w:rsidP="00D231FB">
      <w:r>
        <w:t>Additionally, t</w:t>
      </w:r>
      <w:r w:rsidR="00D231FB">
        <w:t>he average hours worked per employee field was gray-filled to indicate that it is read only.</w:t>
      </w:r>
    </w:p>
    <w:p w:rsidR="00D231FB" w:rsidRDefault="00D231FB" w:rsidP="00D231FB">
      <w:r>
        <w:rPr>
          <w:noProof/>
        </w:rPr>
        <w:drawing>
          <wp:inline distT="0" distB="0" distL="0" distR="0">
            <wp:extent cx="4876800" cy="1438275"/>
            <wp:effectExtent l="19050" t="19050" r="19050" b="28575"/>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876800" cy="1438275"/>
                    </a:xfrm>
                    <a:prstGeom prst="rect">
                      <a:avLst/>
                    </a:prstGeom>
                    <a:noFill/>
                    <a:ln w="9525">
                      <a:solidFill>
                        <a:schemeClr val="accent1"/>
                      </a:solidFill>
                      <a:miter lim="800000"/>
                      <a:headEnd/>
                      <a:tailEnd/>
                    </a:ln>
                  </pic:spPr>
                </pic:pic>
              </a:graphicData>
            </a:graphic>
          </wp:inline>
        </w:drawing>
      </w:r>
    </w:p>
    <w:p w:rsidR="00D231FB" w:rsidRDefault="00D231FB" w:rsidP="00D231FB"/>
    <w:p w:rsidR="00D231FB" w:rsidRDefault="00D231FB" w:rsidP="00D231FB"/>
    <w:p w:rsidR="00D231FB" w:rsidRDefault="00D231FB" w:rsidP="00D231FB"/>
    <w:p w:rsidR="00D231FB" w:rsidRDefault="00D231FB">
      <w:r>
        <w:br w:type="page"/>
      </w:r>
    </w:p>
    <w:p w:rsidR="00047FBE" w:rsidRDefault="00E555AB" w:rsidP="00742D4E">
      <w:pPr>
        <w:pStyle w:val="Heading2"/>
      </w:pPr>
      <w:bookmarkStart w:id="4" w:name="_Toc309121158"/>
      <w:r>
        <w:t>Update Establishment Information</w:t>
      </w:r>
      <w:bookmarkEnd w:id="4"/>
    </w:p>
    <w:p w:rsidR="00C43947" w:rsidRPr="00C43947" w:rsidRDefault="00C43947" w:rsidP="00C43947"/>
    <w:p w:rsidR="00E555AB" w:rsidRDefault="00E555AB">
      <w:r>
        <w:t>The Unit Description field was changed to be non-required</w:t>
      </w:r>
    </w:p>
    <w:p w:rsidR="00E555AB" w:rsidRDefault="00E555AB">
      <w:pPr>
        <w:rPr>
          <w:rFonts w:asciiTheme="majorHAnsi" w:eastAsiaTheme="majorEastAsia" w:hAnsiTheme="majorHAnsi" w:cstheme="majorBidi"/>
          <w:b/>
          <w:bCs/>
          <w:color w:val="365F91" w:themeColor="accent1" w:themeShade="BF"/>
          <w:sz w:val="28"/>
          <w:szCs w:val="28"/>
        </w:rPr>
      </w:pPr>
      <w:r>
        <w:rPr>
          <w:noProof/>
        </w:rPr>
        <w:drawing>
          <wp:inline distT="0" distB="0" distL="0" distR="0">
            <wp:extent cx="6896100" cy="4152900"/>
            <wp:effectExtent l="19050" t="19050" r="19050" b="19050"/>
            <wp:docPr id="2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6896100" cy="4152900"/>
                    </a:xfrm>
                    <a:prstGeom prst="rect">
                      <a:avLst/>
                    </a:prstGeom>
                    <a:noFill/>
                    <a:ln w="9525">
                      <a:solidFill>
                        <a:schemeClr val="accent1"/>
                      </a:solidFill>
                      <a:miter lim="800000"/>
                      <a:headEnd/>
                      <a:tailEnd/>
                    </a:ln>
                  </pic:spPr>
                </pic:pic>
              </a:graphicData>
            </a:graphic>
          </wp:inline>
        </w:drawing>
      </w:r>
      <w:r>
        <w:br w:type="page"/>
      </w:r>
    </w:p>
    <w:p w:rsidR="00D231FB" w:rsidRDefault="00D231FB" w:rsidP="00742D4E">
      <w:pPr>
        <w:pStyle w:val="Heading2"/>
      </w:pPr>
      <w:bookmarkStart w:id="5" w:name="_Toc309121159"/>
      <w:r>
        <w:t>Section 3</w:t>
      </w:r>
      <w:bookmarkEnd w:id="5"/>
    </w:p>
    <w:p w:rsidR="00C43947" w:rsidRPr="00C43947" w:rsidRDefault="00C43947" w:rsidP="00C43947"/>
    <w:p w:rsidR="00B808A6" w:rsidRDefault="0084243E">
      <w:r>
        <w:t>Section 3 was changed to be specific to the type of respondent (DJTR or non-DJTR) and to whether or not they have cases to enter.</w:t>
      </w:r>
    </w:p>
    <w:p w:rsidR="00C43947" w:rsidRDefault="00C43947"/>
    <w:p w:rsidR="00866D65" w:rsidRDefault="0084243E">
      <w:pPr>
        <w:rPr>
          <w:noProof/>
        </w:rPr>
      </w:pPr>
      <w:r>
        <w:t>DJTR respondent</w:t>
      </w:r>
      <w:r w:rsidR="00866D65">
        <w:t xml:space="preserve"> with cases</w:t>
      </w:r>
      <w:r>
        <w:t>:</w:t>
      </w:r>
    </w:p>
    <w:p w:rsidR="0084243E" w:rsidRDefault="00866D65">
      <w:r>
        <w:rPr>
          <w:noProof/>
        </w:rPr>
        <w:drawing>
          <wp:inline distT="0" distB="0" distL="0" distR="0">
            <wp:extent cx="4762500" cy="2333813"/>
            <wp:effectExtent l="19050" t="19050" r="19050" b="28387"/>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762500" cy="2333813"/>
                    </a:xfrm>
                    <a:prstGeom prst="rect">
                      <a:avLst/>
                    </a:prstGeom>
                    <a:noFill/>
                    <a:ln w="9525">
                      <a:solidFill>
                        <a:schemeClr val="accent1"/>
                      </a:solidFill>
                      <a:miter lim="800000"/>
                      <a:headEnd/>
                      <a:tailEnd/>
                    </a:ln>
                  </pic:spPr>
                </pic:pic>
              </a:graphicData>
            </a:graphic>
          </wp:inline>
        </w:drawing>
      </w:r>
    </w:p>
    <w:p w:rsidR="00B808A6" w:rsidRDefault="00B808A6"/>
    <w:p w:rsidR="00B808A6" w:rsidRDefault="00532F07">
      <w:r>
        <w:t>N</w:t>
      </w:r>
      <w:r w:rsidR="00B808A6">
        <w:t>on-DJTR respondent</w:t>
      </w:r>
      <w:r w:rsidR="00866D65">
        <w:t xml:space="preserve"> with cases</w:t>
      </w:r>
      <w:r w:rsidR="00B808A6">
        <w:t>:</w:t>
      </w:r>
    </w:p>
    <w:p w:rsidR="005A083D" w:rsidRDefault="00866D65">
      <w:r>
        <w:rPr>
          <w:noProof/>
        </w:rPr>
        <w:drawing>
          <wp:inline distT="0" distB="0" distL="0" distR="0">
            <wp:extent cx="4143375" cy="2066925"/>
            <wp:effectExtent l="19050" t="19050" r="28575" b="28575"/>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4143375" cy="2066925"/>
                    </a:xfrm>
                    <a:prstGeom prst="rect">
                      <a:avLst/>
                    </a:prstGeom>
                    <a:noFill/>
                    <a:ln w="9525">
                      <a:solidFill>
                        <a:schemeClr val="accent1"/>
                      </a:solidFill>
                      <a:miter lim="800000"/>
                      <a:headEnd/>
                      <a:tailEnd/>
                    </a:ln>
                  </pic:spPr>
                </pic:pic>
              </a:graphicData>
            </a:graphic>
          </wp:inline>
        </w:drawing>
      </w:r>
    </w:p>
    <w:p w:rsidR="00E94C40" w:rsidRDefault="00E94C40">
      <w:r>
        <w:br w:type="page"/>
      </w:r>
    </w:p>
    <w:p w:rsidR="00E94C40" w:rsidRDefault="00E94C40">
      <w:r>
        <w:t>When a respondent indicates that they do not have detailed cases to report, the Enter Case Data button does not appear.</w:t>
      </w:r>
    </w:p>
    <w:p w:rsidR="00E94C40" w:rsidRDefault="00E94C40"/>
    <w:p w:rsidR="00E94C40" w:rsidRDefault="00866D65">
      <w:r>
        <w:t>DJTR respondent without cases</w:t>
      </w:r>
    </w:p>
    <w:p w:rsidR="00866D65" w:rsidRDefault="00866D65">
      <w:r>
        <w:rPr>
          <w:noProof/>
        </w:rPr>
        <w:drawing>
          <wp:inline distT="0" distB="0" distL="0" distR="0">
            <wp:extent cx="4829175" cy="2047875"/>
            <wp:effectExtent l="19050" t="19050" r="28575" b="2857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829175" cy="2047875"/>
                    </a:xfrm>
                    <a:prstGeom prst="rect">
                      <a:avLst/>
                    </a:prstGeom>
                    <a:noFill/>
                    <a:ln w="9525">
                      <a:solidFill>
                        <a:schemeClr val="accent1"/>
                      </a:solidFill>
                      <a:miter lim="800000"/>
                      <a:headEnd/>
                      <a:tailEnd/>
                    </a:ln>
                  </pic:spPr>
                </pic:pic>
              </a:graphicData>
            </a:graphic>
          </wp:inline>
        </w:drawing>
      </w:r>
    </w:p>
    <w:p w:rsidR="00866D65" w:rsidRDefault="00866D65"/>
    <w:p w:rsidR="00E94C40" w:rsidRDefault="00866D65">
      <w:r>
        <w:t>Non-DJTR r</w:t>
      </w:r>
      <w:r w:rsidR="00E94C40">
        <w:t>espondent without cases</w:t>
      </w:r>
    </w:p>
    <w:p w:rsidR="00532F07" w:rsidRDefault="00532F07">
      <w:r>
        <w:rPr>
          <w:noProof/>
        </w:rPr>
        <w:drawing>
          <wp:inline distT="0" distB="0" distL="0" distR="0">
            <wp:extent cx="4033520" cy="1724025"/>
            <wp:effectExtent l="19050" t="19050" r="24130" b="28575"/>
            <wp:docPr id="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srcRect/>
                    <a:stretch>
                      <a:fillRect/>
                    </a:stretch>
                  </pic:blipFill>
                  <pic:spPr bwMode="auto">
                    <a:xfrm>
                      <a:off x="0" y="0"/>
                      <a:ext cx="4033520" cy="1724025"/>
                    </a:xfrm>
                    <a:prstGeom prst="rect">
                      <a:avLst/>
                    </a:prstGeom>
                    <a:noFill/>
                    <a:ln w="9525">
                      <a:solidFill>
                        <a:schemeClr val="accent1"/>
                      </a:solidFill>
                      <a:miter lim="800000"/>
                      <a:headEnd/>
                      <a:tailEnd/>
                    </a:ln>
                  </pic:spPr>
                </pic:pic>
              </a:graphicData>
            </a:graphic>
          </wp:inline>
        </w:drawing>
      </w:r>
    </w:p>
    <w:p w:rsidR="00B808A6" w:rsidRDefault="00B808A6"/>
    <w:p w:rsidR="0084243E" w:rsidRDefault="0084243E"/>
    <w:p w:rsidR="00D024B3" w:rsidRDefault="00D024B3">
      <w:r>
        <w:br w:type="page"/>
      </w:r>
    </w:p>
    <w:p w:rsidR="0055732F" w:rsidRDefault="00D231FB" w:rsidP="00742D4E">
      <w:pPr>
        <w:pStyle w:val="Heading2"/>
      </w:pPr>
      <w:bookmarkStart w:id="6" w:name="_Toc309121160"/>
      <w:r>
        <w:t>Cases Page</w:t>
      </w:r>
      <w:bookmarkEnd w:id="6"/>
    </w:p>
    <w:p w:rsidR="00C43947" w:rsidRPr="00C43947" w:rsidRDefault="00C43947" w:rsidP="00C43947"/>
    <w:p w:rsidR="00B808A6" w:rsidRDefault="00B808A6">
      <w:r>
        <w:t>The title of the case page was changed to be specific to the type of respondent.</w:t>
      </w:r>
    </w:p>
    <w:p w:rsidR="00B808A6" w:rsidRDefault="00B808A6">
      <w:r>
        <w:t>For DJTR respondents:</w:t>
      </w:r>
      <w:r w:rsidR="000A490C">
        <w:rPr>
          <w:noProof/>
        </w:rPr>
        <w:drawing>
          <wp:inline distT="0" distB="0" distL="0" distR="0">
            <wp:extent cx="8115300" cy="186690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8115300" cy="1866900"/>
                    </a:xfrm>
                    <a:prstGeom prst="rect">
                      <a:avLst/>
                    </a:prstGeom>
                    <a:noFill/>
                    <a:ln w="9525">
                      <a:solidFill>
                        <a:schemeClr val="accent1"/>
                      </a:solidFill>
                      <a:miter lim="800000"/>
                      <a:headEnd/>
                      <a:tailEnd/>
                    </a:ln>
                  </pic:spPr>
                </pic:pic>
              </a:graphicData>
            </a:graphic>
          </wp:inline>
        </w:drawing>
      </w:r>
    </w:p>
    <w:p w:rsidR="00B808A6" w:rsidRDefault="00B808A6"/>
    <w:p w:rsidR="00B808A6" w:rsidRDefault="00B808A6">
      <w:r>
        <w:t>For non-DJTR respondents:</w:t>
      </w:r>
    </w:p>
    <w:p w:rsidR="00955DFC" w:rsidRDefault="000A490C">
      <w:r>
        <w:rPr>
          <w:noProof/>
        </w:rPr>
        <w:drawing>
          <wp:inline distT="0" distB="0" distL="0" distR="0">
            <wp:extent cx="8105775" cy="1885950"/>
            <wp:effectExtent l="19050" t="19050" r="28575" b="190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srcRect/>
                    <a:stretch>
                      <a:fillRect/>
                    </a:stretch>
                  </pic:blipFill>
                  <pic:spPr bwMode="auto">
                    <a:xfrm>
                      <a:off x="0" y="0"/>
                      <a:ext cx="8105775" cy="1885950"/>
                    </a:xfrm>
                    <a:prstGeom prst="rect">
                      <a:avLst/>
                    </a:prstGeom>
                    <a:noFill/>
                    <a:ln w="9525">
                      <a:solidFill>
                        <a:schemeClr val="accent1"/>
                      </a:solidFill>
                      <a:miter lim="800000"/>
                      <a:headEnd/>
                      <a:tailEnd/>
                    </a:ln>
                  </pic:spPr>
                </pic:pic>
              </a:graphicData>
            </a:graphic>
          </wp:inline>
        </w:drawing>
      </w:r>
    </w:p>
    <w:p w:rsidR="00B808A6" w:rsidRDefault="00B808A6"/>
    <w:p w:rsidR="00D231FB" w:rsidRDefault="00D231FB" w:rsidP="00D231FB">
      <w:r>
        <w:t>The text “(optional)” was added to indicate that the Event occurred and Case Comments responses are optional.</w:t>
      </w:r>
      <w:r w:rsidR="00057583">
        <w:t xml:space="preserve"> Instructions were added below Case Comments.</w:t>
      </w:r>
    </w:p>
    <w:p w:rsidR="00D231FB" w:rsidRDefault="00D231FB" w:rsidP="00D231FB">
      <w:r>
        <w:rPr>
          <w:noProof/>
        </w:rPr>
        <w:drawing>
          <wp:inline distT="0" distB="0" distL="0" distR="0">
            <wp:extent cx="5124450" cy="609600"/>
            <wp:effectExtent l="19050" t="19050" r="19050" b="19050"/>
            <wp:docPr id="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srcRect/>
                    <a:stretch>
                      <a:fillRect/>
                    </a:stretch>
                  </pic:blipFill>
                  <pic:spPr bwMode="auto">
                    <a:xfrm>
                      <a:off x="0" y="0"/>
                      <a:ext cx="5124450" cy="609600"/>
                    </a:xfrm>
                    <a:prstGeom prst="rect">
                      <a:avLst/>
                    </a:prstGeom>
                    <a:noFill/>
                    <a:ln w="9525">
                      <a:solidFill>
                        <a:schemeClr val="accent1"/>
                      </a:solidFill>
                      <a:miter lim="800000"/>
                      <a:headEnd/>
                      <a:tailEnd/>
                    </a:ln>
                  </pic:spPr>
                </pic:pic>
              </a:graphicData>
            </a:graphic>
          </wp:inline>
        </w:drawing>
      </w:r>
    </w:p>
    <w:p w:rsidR="00D231FB" w:rsidRDefault="00D231FB" w:rsidP="00D231FB">
      <w:r>
        <w:rPr>
          <w:noProof/>
        </w:rPr>
        <w:drawing>
          <wp:inline distT="0" distB="0" distL="0" distR="0">
            <wp:extent cx="4838700" cy="923925"/>
            <wp:effectExtent l="19050" t="19050" r="19050" b="28575"/>
            <wp:docPr id="2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4838700" cy="923925"/>
                    </a:xfrm>
                    <a:prstGeom prst="rect">
                      <a:avLst/>
                    </a:prstGeom>
                    <a:noFill/>
                    <a:ln w="9525">
                      <a:solidFill>
                        <a:schemeClr val="accent1"/>
                      </a:solidFill>
                      <a:miter lim="800000"/>
                      <a:headEnd/>
                      <a:tailEnd/>
                    </a:ln>
                  </pic:spPr>
                </pic:pic>
              </a:graphicData>
            </a:graphic>
          </wp:inline>
        </w:drawing>
      </w:r>
    </w:p>
    <w:p w:rsidR="00FC3EA8" w:rsidRDefault="00FC3EA8" w:rsidP="00D231FB"/>
    <w:p w:rsidR="00FC3EA8" w:rsidRDefault="00FC3EA8" w:rsidP="00D231FB">
      <w:r>
        <w:t>The no-days away from work error message for non-DJTR respondents was customized for DJTR respondents</w:t>
      </w:r>
    </w:p>
    <w:p w:rsidR="00FC3EA8" w:rsidRDefault="00FC3EA8" w:rsidP="00D231FB">
      <w:r>
        <w:rPr>
          <w:noProof/>
        </w:rPr>
        <w:drawing>
          <wp:inline distT="0" distB="0" distL="0" distR="0">
            <wp:extent cx="8010525" cy="3048000"/>
            <wp:effectExtent l="19050" t="19050" r="28575" b="19050"/>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srcRect/>
                    <a:stretch>
                      <a:fillRect/>
                    </a:stretch>
                  </pic:blipFill>
                  <pic:spPr bwMode="auto">
                    <a:xfrm>
                      <a:off x="0" y="0"/>
                      <a:ext cx="8010525" cy="3048000"/>
                    </a:xfrm>
                    <a:prstGeom prst="rect">
                      <a:avLst/>
                    </a:prstGeom>
                    <a:noFill/>
                    <a:ln w="9525">
                      <a:solidFill>
                        <a:schemeClr val="accent1"/>
                      </a:solidFill>
                      <a:miter lim="800000"/>
                      <a:headEnd/>
                      <a:tailEnd/>
                    </a:ln>
                  </pic:spPr>
                </pic:pic>
              </a:graphicData>
            </a:graphic>
          </wp:inline>
        </w:drawing>
      </w:r>
    </w:p>
    <w:p w:rsidR="00D231FB" w:rsidRDefault="00D231FB" w:rsidP="00D231FB"/>
    <w:p w:rsidR="0055732F" w:rsidRDefault="0055732F">
      <w:r>
        <w:br w:type="page"/>
      </w:r>
    </w:p>
    <w:p w:rsidR="0055732F" w:rsidRDefault="0055732F" w:rsidP="00742D4E">
      <w:pPr>
        <w:pStyle w:val="Heading2"/>
      </w:pPr>
      <w:bookmarkStart w:id="7" w:name="_Toc309121161"/>
      <w:r>
        <w:t>Section 4</w:t>
      </w:r>
      <w:bookmarkEnd w:id="7"/>
    </w:p>
    <w:p w:rsidR="009D089E" w:rsidRPr="009D089E" w:rsidRDefault="009D089E" w:rsidP="009D089E"/>
    <w:p w:rsidR="00BE12EB" w:rsidRDefault="00BE12EB">
      <w:r>
        <w:t xml:space="preserve">The error message was updated to be clearer and specific to DJTR and DAFW respondents. </w:t>
      </w:r>
    </w:p>
    <w:p w:rsidR="00BE12EB" w:rsidRDefault="00BE12EB">
      <w:r>
        <w:t>The error message for DJTR respondents:</w:t>
      </w:r>
      <w:r w:rsidR="00EE11D3" w:rsidRPr="00EE11D3">
        <w:t xml:space="preserve"> </w:t>
      </w:r>
      <w:r w:rsidR="00EE11D3">
        <w:rPr>
          <w:noProof/>
        </w:rPr>
        <w:drawing>
          <wp:inline distT="0" distB="0" distL="0" distR="0">
            <wp:extent cx="8058150" cy="2867025"/>
            <wp:effectExtent l="19050" t="19050" r="19050" b="28575"/>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8058150" cy="2867025"/>
                    </a:xfrm>
                    <a:prstGeom prst="rect">
                      <a:avLst/>
                    </a:prstGeom>
                    <a:noFill/>
                    <a:ln w="9525">
                      <a:solidFill>
                        <a:schemeClr val="accent1"/>
                      </a:solidFill>
                      <a:miter lim="800000"/>
                      <a:headEnd/>
                      <a:tailEnd/>
                    </a:ln>
                  </pic:spPr>
                </pic:pic>
              </a:graphicData>
            </a:graphic>
          </wp:inline>
        </w:drawing>
      </w:r>
    </w:p>
    <w:p w:rsidR="00BE12EB" w:rsidRDefault="00BE12EB"/>
    <w:p w:rsidR="00BE12EB" w:rsidRDefault="00BE12EB">
      <w:r>
        <w:t>The error message for non-DJTR respondents:</w:t>
      </w:r>
    </w:p>
    <w:p w:rsidR="00BE12EB" w:rsidRDefault="00BE12EB">
      <w:r>
        <w:rPr>
          <w:noProof/>
        </w:rPr>
        <w:drawing>
          <wp:inline distT="0" distB="0" distL="0" distR="0">
            <wp:extent cx="7839075" cy="514350"/>
            <wp:effectExtent l="19050" t="19050" r="28575" b="1905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7839075" cy="514350"/>
                    </a:xfrm>
                    <a:prstGeom prst="rect">
                      <a:avLst/>
                    </a:prstGeom>
                    <a:noFill/>
                    <a:ln w="9525">
                      <a:solidFill>
                        <a:schemeClr val="accent1"/>
                      </a:solidFill>
                      <a:miter lim="800000"/>
                      <a:headEnd/>
                      <a:tailEnd/>
                    </a:ln>
                  </pic:spPr>
                </pic:pic>
              </a:graphicData>
            </a:graphic>
          </wp:inline>
        </w:drawing>
      </w:r>
    </w:p>
    <w:p w:rsidR="004B3AAF" w:rsidRDefault="004B3AAF"/>
    <w:p w:rsidR="00EE11D3" w:rsidRDefault="004B3AAF">
      <w:r>
        <w:t xml:space="preserve">The summary of case information includes </w:t>
      </w:r>
      <w:r w:rsidR="002551E0">
        <w:t xml:space="preserve">question </w:t>
      </w:r>
      <w:r>
        <w:t>labels for items 3 and 4.</w:t>
      </w:r>
      <w:r w:rsidR="002551E0">
        <w:t xml:space="preserve"> Previously no text was displayed next to items 3 or 4 if no data was supplied.</w:t>
      </w:r>
    </w:p>
    <w:p w:rsidR="004B3AAF" w:rsidRDefault="004B3AAF">
      <w:r>
        <w:rPr>
          <w:noProof/>
        </w:rPr>
        <w:drawing>
          <wp:inline distT="0" distB="0" distL="0" distR="0">
            <wp:extent cx="4076700" cy="2781300"/>
            <wp:effectExtent l="19050" t="19050" r="19050" b="1905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4076700" cy="2781300"/>
                    </a:xfrm>
                    <a:prstGeom prst="rect">
                      <a:avLst/>
                    </a:prstGeom>
                    <a:noFill/>
                    <a:ln w="9525">
                      <a:solidFill>
                        <a:schemeClr val="accent1"/>
                      </a:solidFill>
                      <a:miter lim="800000"/>
                      <a:headEnd/>
                      <a:tailEnd/>
                    </a:ln>
                  </pic:spPr>
                </pic:pic>
              </a:graphicData>
            </a:graphic>
          </wp:inline>
        </w:drawing>
      </w:r>
    </w:p>
    <w:p w:rsidR="004B3AAF" w:rsidRDefault="004B3AAF"/>
    <w:p w:rsidR="004B3AAF" w:rsidRDefault="004B3AAF"/>
    <w:p w:rsidR="00827034" w:rsidRDefault="00827034">
      <w:r>
        <w:br w:type="page"/>
      </w:r>
    </w:p>
    <w:p w:rsidR="00827034" w:rsidRDefault="00827034" w:rsidP="00742D4E">
      <w:pPr>
        <w:pStyle w:val="Heading2"/>
      </w:pPr>
      <w:bookmarkStart w:id="8" w:name="_Toc309121162"/>
      <w:r>
        <w:t>Page Footer</w:t>
      </w:r>
      <w:bookmarkEnd w:id="8"/>
    </w:p>
    <w:p w:rsidR="00827034" w:rsidRPr="00827034" w:rsidRDefault="00827034" w:rsidP="00827034"/>
    <w:p w:rsidR="00250EF0" w:rsidRDefault="00250EF0">
      <w:r>
        <w:t xml:space="preserve">Additional instructions were added below the helpdesk email </w:t>
      </w:r>
      <w:r w:rsidR="00B054D1">
        <w:t xml:space="preserve">address </w:t>
      </w:r>
      <w:r>
        <w:t>to encourage respondents to provide their establi</w:t>
      </w:r>
      <w:r w:rsidR="00B054D1">
        <w:t>shment ID</w:t>
      </w:r>
      <w:r w:rsidR="00AE1873">
        <w:t xml:space="preserve"> when they submit a help request. </w:t>
      </w:r>
      <w:r w:rsidR="00B054D1">
        <w:t>Th</w:t>
      </w:r>
      <w:r w:rsidR="00FA05BA">
        <w:t>is will allow us to resolve many help requests more quickly and accurately.</w:t>
      </w:r>
    </w:p>
    <w:p w:rsidR="00250EF0" w:rsidRDefault="00250EF0">
      <w:r>
        <w:rPr>
          <w:noProof/>
        </w:rPr>
        <w:drawing>
          <wp:inline distT="0" distB="0" distL="0" distR="0">
            <wp:extent cx="5867400" cy="619125"/>
            <wp:effectExtent l="19050" t="19050" r="19050" b="2857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srcRect/>
                    <a:stretch>
                      <a:fillRect/>
                    </a:stretch>
                  </pic:blipFill>
                  <pic:spPr bwMode="auto">
                    <a:xfrm>
                      <a:off x="0" y="0"/>
                      <a:ext cx="5867400" cy="619125"/>
                    </a:xfrm>
                    <a:prstGeom prst="rect">
                      <a:avLst/>
                    </a:prstGeom>
                    <a:noFill/>
                    <a:ln w="9525">
                      <a:solidFill>
                        <a:schemeClr val="accent1"/>
                      </a:solidFill>
                      <a:miter lim="800000"/>
                      <a:headEnd/>
                      <a:tailEnd/>
                    </a:ln>
                  </pic:spPr>
                </pic:pic>
              </a:graphicData>
            </a:graphic>
          </wp:inline>
        </w:drawing>
      </w:r>
    </w:p>
    <w:p w:rsidR="005E189E" w:rsidRDefault="005E189E"/>
    <w:p w:rsidR="003E4E93" w:rsidRDefault="003E4E93">
      <w:pPr>
        <w:rPr>
          <w:rFonts w:asciiTheme="majorHAnsi" w:eastAsiaTheme="majorEastAsia" w:hAnsiTheme="majorHAnsi" w:cstheme="majorBidi"/>
          <w:b/>
          <w:bCs/>
          <w:color w:val="4F81BD" w:themeColor="accent1"/>
          <w:sz w:val="26"/>
          <w:szCs w:val="26"/>
        </w:rPr>
      </w:pPr>
      <w:r>
        <w:br w:type="page"/>
      </w:r>
    </w:p>
    <w:p w:rsidR="00BC41C8" w:rsidRDefault="007123B0" w:rsidP="003E4E93">
      <w:pPr>
        <w:pStyle w:val="Heading2"/>
      </w:pPr>
      <w:bookmarkStart w:id="9" w:name="_Toc309121163"/>
      <w:proofErr w:type="spellStart"/>
      <w:r>
        <w:t>Mouseo</w:t>
      </w:r>
      <w:r w:rsidR="00BC41C8">
        <w:t>ver</w:t>
      </w:r>
      <w:proofErr w:type="spellEnd"/>
      <w:r w:rsidR="00BC41C8">
        <w:t xml:space="preserve"> Text</w:t>
      </w:r>
      <w:bookmarkEnd w:id="9"/>
    </w:p>
    <w:p w:rsidR="00646557" w:rsidRPr="00646557" w:rsidRDefault="00646557" w:rsidP="00646557"/>
    <w:p w:rsidR="00BC41C8" w:rsidRDefault="007123B0">
      <w:proofErr w:type="spellStart"/>
      <w:r>
        <w:t>Mouseover</w:t>
      </w:r>
      <w:proofErr w:type="spellEnd"/>
      <w:r w:rsidR="00BC41C8">
        <w:t xml:space="preserve"> text for numerous </w:t>
      </w:r>
      <w:r w:rsidR="00FC3EA8">
        <w:t>webpage elements</w:t>
      </w:r>
      <w:r w:rsidR="00BC41C8">
        <w:t xml:space="preserve"> was updated to accurately</w:t>
      </w:r>
      <w:r w:rsidR="00FC3EA8">
        <w:t xml:space="preserve"> an</w:t>
      </w:r>
      <w:r>
        <w:t>d clearly reflect the</w:t>
      </w:r>
      <w:r w:rsidR="00FC3EA8">
        <w:t xml:space="preserve"> functionality</w:t>
      </w:r>
      <w:r>
        <w:t xml:space="preserve"> of these elements</w:t>
      </w:r>
      <w:r w:rsidR="00FC3EA8">
        <w:t>.</w:t>
      </w:r>
    </w:p>
    <w:p w:rsidR="00FC3EA8" w:rsidRDefault="00FC3EA8">
      <w:r>
        <w:rPr>
          <w:noProof/>
        </w:rPr>
        <w:drawing>
          <wp:inline distT="0" distB="0" distL="0" distR="0">
            <wp:extent cx="2466975" cy="352425"/>
            <wp:effectExtent l="19050" t="19050" r="28575" b="2857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srcRect/>
                    <a:stretch>
                      <a:fillRect/>
                    </a:stretch>
                  </pic:blipFill>
                  <pic:spPr bwMode="auto">
                    <a:xfrm>
                      <a:off x="0" y="0"/>
                      <a:ext cx="2466975" cy="352425"/>
                    </a:xfrm>
                    <a:prstGeom prst="rect">
                      <a:avLst/>
                    </a:prstGeom>
                    <a:noFill/>
                    <a:ln w="9525">
                      <a:solidFill>
                        <a:schemeClr val="accent1"/>
                      </a:solidFill>
                      <a:miter lim="800000"/>
                      <a:headEnd/>
                      <a:tailEnd/>
                    </a:ln>
                  </pic:spPr>
                </pic:pic>
              </a:graphicData>
            </a:graphic>
          </wp:inline>
        </w:drawing>
      </w:r>
    </w:p>
    <w:p w:rsidR="00FC3EA8" w:rsidRDefault="00FC3EA8">
      <w:r>
        <w:rPr>
          <w:noProof/>
        </w:rPr>
        <w:drawing>
          <wp:inline distT="0" distB="0" distL="0" distR="0">
            <wp:extent cx="4210050" cy="837822"/>
            <wp:effectExtent l="19050" t="19050" r="19050" b="19428"/>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a:off x="0" y="0"/>
                      <a:ext cx="4229042" cy="841601"/>
                    </a:xfrm>
                    <a:prstGeom prst="rect">
                      <a:avLst/>
                    </a:prstGeom>
                    <a:noFill/>
                    <a:ln w="9525">
                      <a:solidFill>
                        <a:schemeClr val="accent1"/>
                      </a:solidFill>
                      <a:miter lim="800000"/>
                      <a:headEnd/>
                      <a:tailEnd/>
                    </a:ln>
                  </pic:spPr>
                </pic:pic>
              </a:graphicData>
            </a:graphic>
          </wp:inline>
        </w:drawing>
      </w:r>
    </w:p>
    <w:p w:rsidR="00FC3EA8" w:rsidRDefault="00FC3EA8"/>
    <w:p w:rsidR="003E4E93" w:rsidRDefault="003E4E93">
      <w:r>
        <w:br w:type="page"/>
      </w:r>
    </w:p>
    <w:p w:rsidR="003E4E93" w:rsidRDefault="003E4E93" w:rsidP="003E4E93">
      <w:pPr>
        <w:pStyle w:val="Heading2"/>
      </w:pPr>
      <w:bookmarkStart w:id="10" w:name="_Toc309121164"/>
      <w:r>
        <w:t>Blank Numeric Fields Displayed as Zeroes</w:t>
      </w:r>
      <w:bookmarkEnd w:id="10"/>
    </w:p>
    <w:p w:rsidR="00AD02B2" w:rsidRPr="00AD02B2" w:rsidRDefault="00AD02B2" w:rsidP="00AD02B2"/>
    <w:p w:rsidR="003E4E93" w:rsidRDefault="00FC3EA8">
      <w:r>
        <w:t>Blanks in numeric fields are displayed as zeroes on subsequent pages that reference those fields.</w:t>
      </w:r>
    </w:p>
    <w:p w:rsidR="00827034" w:rsidRDefault="00FC3EA8">
      <w:r>
        <w:rPr>
          <w:noProof/>
        </w:rPr>
        <w:drawing>
          <wp:inline distT="0" distB="0" distL="0" distR="0">
            <wp:extent cx="4800600" cy="3581400"/>
            <wp:effectExtent l="19050" t="19050" r="19050" b="19050"/>
            <wp:docPr id="2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7" cstate="print"/>
                    <a:srcRect/>
                    <a:stretch>
                      <a:fillRect/>
                    </a:stretch>
                  </pic:blipFill>
                  <pic:spPr bwMode="auto">
                    <a:xfrm>
                      <a:off x="0" y="0"/>
                      <a:ext cx="4800600" cy="3581400"/>
                    </a:xfrm>
                    <a:prstGeom prst="rect">
                      <a:avLst/>
                    </a:prstGeom>
                    <a:noFill/>
                    <a:ln w="9525">
                      <a:solidFill>
                        <a:schemeClr val="accent1"/>
                      </a:solidFill>
                      <a:miter lim="800000"/>
                      <a:headEnd/>
                      <a:tailEnd/>
                    </a:ln>
                  </pic:spPr>
                </pic:pic>
              </a:graphicData>
            </a:graphic>
          </wp:inline>
        </w:drawing>
      </w:r>
    </w:p>
    <w:p w:rsidR="00057583" w:rsidRDefault="00057583">
      <w:pPr>
        <w:rPr>
          <w:rFonts w:asciiTheme="majorHAnsi" w:eastAsiaTheme="majorEastAsia" w:hAnsiTheme="majorHAnsi" w:cstheme="majorBidi"/>
          <w:b/>
          <w:bCs/>
          <w:color w:val="365F91" w:themeColor="accent1" w:themeShade="BF"/>
          <w:sz w:val="28"/>
          <w:szCs w:val="28"/>
        </w:rPr>
      </w:pPr>
      <w:r>
        <w:br w:type="page"/>
      </w:r>
    </w:p>
    <w:p w:rsidR="00057583" w:rsidRDefault="00057583" w:rsidP="00742D4E">
      <w:pPr>
        <w:pStyle w:val="Heading2"/>
      </w:pPr>
      <w:bookmarkStart w:id="11" w:name="_Toc309121165"/>
      <w:r>
        <w:t>Help System</w:t>
      </w:r>
      <w:bookmarkEnd w:id="11"/>
    </w:p>
    <w:p w:rsidR="00722B0C" w:rsidRPr="00722B0C" w:rsidRDefault="00722B0C" w:rsidP="00722B0C"/>
    <w:p w:rsidR="00057583" w:rsidRDefault="00646557">
      <w:r>
        <w:t>Language in the help system was updated</w:t>
      </w:r>
      <w:r w:rsidR="00057583">
        <w:t xml:space="preserve"> to keep it consistent with the</w:t>
      </w:r>
      <w:r>
        <w:t xml:space="preserve"> changes to the website</w:t>
      </w:r>
      <w:r w:rsidR="00057583">
        <w:t>.</w:t>
      </w:r>
    </w:p>
    <w:p w:rsidR="006E081B" w:rsidRDefault="00057583">
      <w:r>
        <w:rPr>
          <w:noProof/>
        </w:rPr>
        <w:drawing>
          <wp:inline distT="0" distB="0" distL="0" distR="0">
            <wp:extent cx="5629275" cy="2781300"/>
            <wp:effectExtent l="19050" t="19050" r="28575" b="19050"/>
            <wp:docPr id="2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cstate="print"/>
                    <a:srcRect/>
                    <a:stretch>
                      <a:fillRect/>
                    </a:stretch>
                  </pic:blipFill>
                  <pic:spPr bwMode="auto">
                    <a:xfrm>
                      <a:off x="0" y="0"/>
                      <a:ext cx="5629275" cy="2781300"/>
                    </a:xfrm>
                    <a:prstGeom prst="rect">
                      <a:avLst/>
                    </a:prstGeom>
                    <a:noFill/>
                    <a:ln w="9525">
                      <a:solidFill>
                        <a:schemeClr val="accent1"/>
                      </a:solidFill>
                      <a:miter lim="800000"/>
                      <a:headEnd/>
                      <a:tailEnd/>
                    </a:ln>
                  </pic:spPr>
                </pic:pic>
              </a:graphicData>
            </a:graphic>
          </wp:inline>
        </w:drawing>
      </w:r>
    </w:p>
    <w:p w:rsidR="006E081B" w:rsidRDefault="006E081B">
      <w:r>
        <w:br w:type="page"/>
      </w:r>
    </w:p>
    <w:p w:rsidR="00057583" w:rsidRDefault="006E081B" w:rsidP="00742D4E">
      <w:pPr>
        <w:pStyle w:val="Heading2"/>
      </w:pPr>
      <w:bookmarkStart w:id="12" w:name="_Toc309121166"/>
      <w:r>
        <w:t>Session Time Out</w:t>
      </w:r>
      <w:bookmarkEnd w:id="12"/>
    </w:p>
    <w:p w:rsidR="00A853D0" w:rsidRDefault="00A853D0"/>
    <w:p w:rsidR="00A853D0" w:rsidRDefault="00A853D0">
      <w:r>
        <w:t>The respondent receives a notification before their session times out.</w:t>
      </w:r>
    </w:p>
    <w:p w:rsidR="006E081B" w:rsidRDefault="00A853D0">
      <w:r>
        <w:rPr>
          <w:noProof/>
        </w:rPr>
        <w:drawing>
          <wp:inline distT="0" distB="0" distL="0" distR="0">
            <wp:extent cx="7280516" cy="2095500"/>
            <wp:effectExtent l="19050" t="19050" r="15634" b="190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9" cstate="print"/>
                    <a:srcRect/>
                    <a:stretch>
                      <a:fillRect/>
                    </a:stretch>
                  </pic:blipFill>
                  <pic:spPr bwMode="auto">
                    <a:xfrm>
                      <a:off x="0" y="0"/>
                      <a:ext cx="7280516" cy="2095500"/>
                    </a:xfrm>
                    <a:prstGeom prst="rect">
                      <a:avLst/>
                    </a:prstGeom>
                    <a:noFill/>
                    <a:ln w="9525">
                      <a:solidFill>
                        <a:schemeClr val="accent1"/>
                      </a:solidFill>
                      <a:miter lim="800000"/>
                      <a:headEnd/>
                      <a:tailEnd/>
                    </a:ln>
                  </pic:spPr>
                </pic:pic>
              </a:graphicData>
            </a:graphic>
          </wp:inline>
        </w:drawing>
      </w:r>
    </w:p>
    <w:p w:rsidR="00E051CE" w:rsidRDefault="00E051CE">
      <w:r>
        <w:br w:type="page"/>
      </w:r>
    </w:p>
    <w:p w:rsidR="00E051CE" w:rsidRDefault="00E051CE" w:rsidP="00742D4E">
      <w:pPr>
        <w:pStyle w:val="Heading2"/>
      </w:pPr>
      <w:bookmarkStart w:id="13" w:name="_Toc309121167"/>
      <w:r>
        <w:t>Browser Titles</w:t>
      </w:r>
      <w:bookmarkEnd w:id="13"/>
    </w:p>
    <w:p w:rsidR="00E051CE" w:rsidRDefault="00E051CE"/>
    <w:p w:rsidR="00E051CE" w:rsidRDefault="00E051CE">
      <w:r>
        <w:t>The webpage titles displayed by the browser match the titles displayed in the webpage.</w:t>
      </w:r>
      <w:r w:rsidR="00AF6A17">
        <w:t xml:space="preserve"> For example, in Section 1 the browser displays “Section 1” and the webpage shows “Section 1. </w:t>
      </w:r>
      <w:proofErr w:type="gramStart"/>
      <w:r w:rsidR="00AF6A17">
        <w:t>Establishment Information”.</w:t>
      </w:r>
      <w:proofErr w:type="gramEnd"/>
    </w:p>
    <w:p w:rsidR="00AF6A17" w:rsidRDefault="00E051CE">
      <w:r>
        <w:rPr>
          <w:noProof/>
        </w:rPr>
        <w:drawing>
          <wp:inline distT="0" distB="0" distL="0" distR="0">
            <wp:extent cx="4797995" cy="1704975"/>
            <wp:effectExtent l="19050" t="19050" r="21655" b="285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0" cstate="print"/>
                    <a:srcRect/>
                    <a:stretch>
                      <a:fillRect/>
                    </a:stretch>
                  </pic:blipFill>
                  <pic:spPr bwMode="auto">
                    <a:xfrm>
                      <a:off x="0" y="0"/>
                      <a:ext cx="4797995" cy="1704975"/>
                    </a:xfrm>
                    <a:prstGeom prst="rect">
                      <a:avLst/>
                    </a:prstGeom>
                    <a:noFill/>
                    <a:ln w="9525">
                      <a:solidFill>
                        <a:schemeClr val="accent1"/>
                      </a:solidFill>
                      <a:miter lim="800000"/>
                      <a:headEnd/>
                      <a:tailEnd/>
                    </a:ln>
                  </pic:spPr>
                </pic:pic>
              </a:graphicData>
            </a:graphic>
          </wp:inline>
        </w:drawing>
      </w:r>
    </w:p>
    <w:p w:rsidR="00AF6A17" w:rsidRDefault="00AF6A17"/>
    <w:p w:rsidR="00AF6A17" w:rsidRDefault="00E051CE">
      <w:r>
        <w:rPr>
          <w:noProof/>
        </w:rPr>
        <w:drawing>
          <wp:inline distT="0" distB="0" distL="0" distR="0">
            <wp:extent cx="4798060" cy="1720146"/>
            <wp:effectExtent l="19050" t="19050" r="21590" b="13404"/>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srcRect/>
                    <a:stretch>
                      <a:fillRect/>
                    </a:stretch>
                  </pic:blipFill>
                  <pic:spPr bwMode="auto">
                    <a:xfrm>
                      <a:off x="0" y="0"/>
                      <a:ext cx="4798060" cy="1720146"/>
                    </a:xfrm>
                    <a:prstGeom prst="rect">
                      <a:avLst/>
                    </a:prstGeom>
                    <a:noFill/>
                    <a:ln w="9525">
                      <a:solidFill>
                        <a:schemeClr val="accent1"/>
                      </a:solidFill>
                      <a:miter lim="800000"/>
                      <a:headEnd/>
                      <a:tailEnd/>
                    </a:ln>
                  </pic:spPr>
                </pic:pic>
              </a:graphicData>
            </a:graphic>
          </wp:inline>
        </w:drawing>
      </w:r>
    </w:p>
    <w:p w:rsidR="00AF6A17" w:rsidRDefault="00E051CE">
      <w:r>
        <w:rPr>
          <w:noProof/>
        </w:rPr>
        <w:drawing>
          <wp:inline distT="0" distB="0" distL="0" distR="0">
            <wp:extent cx="4798060" cy="1720146"/>
            <wp:effectExtent l="19050" t="19050" r="21590" b="13404"/>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srcRect/>
                    <a:stretch>
                      <a:fillRect/>
                    </a:stretch>
                  </pic:blipFill>
                  <pic:spPr bwMode="auto">
                    <a:xfrm>
                      <a:off x="0" y="0"/>
                      <a:ext cx="4798060" cy="1720146"/>
                    </a:xfrm>
                    <a:prstGeom prst="rect">
                      <a:avLst/>
                    </a:prstGeom>
                    <a:noFill/>
                    <a:ln w="9525">
                      <a:solidFill>
                        <a:schemeClr val="accent1"/>
                      </a:solidFill>
                      <a:miter lim="800000"/>
                      <a:headEnd/>
                      <a:tailEnd/>
                    </a:ln>
                  </pic:spPr>
                </pic:pic>
              </a:graphicData>
            </a:graphic>
          </wp:inline>
        </w:drawing>
      </w:r>
    </w:p>
    <w:p w:rsidR="00AF6A17" w:rsidRDefault="00AF6A17"/>
    <w:p w:rsidR="00E051CE" w:rsidRDefault="00E051CE">
      <w:r>
        <w:rPr>
          <w:noProof/>
        </w:rPr>
        <w:drawing>
          <wp:inline distT="0" distB="0" distL="0" distR="0">
            <wp:extent cx="4867275" cy="1100763"/>
            <wp:effectExtent l="19050" t="19050" r="28575" b="23187"/>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cstate="print"/>
                    <a:srcRect/>
                    <a:stretch>
                      <a:fillRect/>
                    </a:stretch>
                  </pic:blipFill>
                  <pic:spPr bwMode="auto">
                    <a:xfrm>
                      <a:off x="0" y="0"/>
                      <a:ext cx="4867275" cy="1100763"/>
                    </a:xfrm>
                    <a:prstGeom prst="rect">
                      <a:avLst/>
                    </a:prstGeom>
                    <a:noFill/>
                    <a:ln w="9525">
                      <a:solidFill>
                        <a:schemeClr val="accent1"/>
                      </a:solidFill>
                      <a:miter lim="800000"/>
                      <a:headEnd/>
                      <a:tailEnd/>
                    </a:ln>
                  </pic:spPr>
                </pic:pic>
              </a:graphicData>
            </a:graphic>
          </wp:inline>
        </w:drawing>
      </w:r>
    </w:p>
    <w:p w:rsidR="00057583" w:rsidRDefault="00057583">
      <w:pPr>
        <w:rPr>
          <w:rFonts w:asciiTheme="majorHAnsi" w:eastAsiaTheme="majorEastAsia" w:hAnsiTheme="majorHAnsi" w:cstheme="majorBidi"/>
          <w:b/>
          <w:bCs/>
          <w:color w:val="365F91" w:themeColor="accent1" w:themeShade="BF"/>
          <w:sz w:val="28"/>
          <w:szCs w:val="28"/>
        </w:rPr>
      </w:pPr>
      <w:r>
        <w:br w:type="page"/>
      </w:r>
    </w:p>
    <w:p w:rsidR="00827034" w:rsidRPr="00C43947" w:rsidRDefault="00722B0C" w:rsidP="00C43947">
      <w:pPr>
        <w:pStyle w:val="Heading1"/>
      </w:pPr>
      <w:bookmarkStart w:id="14" w:name="_Toc309121168"/>
      <w:r>
        <w:t xml:space="preserve">Adobe </w:t>
      </w:r>
      <w:r w:rsidR="00827034">
        <w:t>PDF</w:t>
      </w:r>
      <w:r>
        <w:t xml:space="preserve"> Form</w:t>
      </w:r>
      <w:bookmarkEnd w:id="14"/>
    </w:p>
    <w:p w:rsidR="00137316" w:rsidRDefault="00137316" w:rsidP="00137316">
      <w:pPr>
        <w:pStyle w:val="Heading2"/>
      </w:pPr>
      <w:bookmarkStart w:id="15" w:name="_Toc309121169"/>
      <w:r>
        <w:t xml:space="preserve">Updated </w:t>
      </w:r>
      <w:r w:rsidR="00FC35FF">
        <w:t>Years</w:t>
      </w:r>
      <w:bookmarkEnd w:id="15"/>
    </w:p>
    <w:p w:rsidR="00D36991" w:rsidRDefault="00D36991" w:rsidP="00137316">
      <w:pPr>
        <w:pStyle w:val="Heading2"/>
      </w:pPr>
      <w:r>
        <w:rPr>
          <w:b w:val="0"/>
          <w:bCs w:val="0"/>
          <w:noProof/>
        </w:rPr>
        <w:drawing>
          <wp:inline distT="0" distB="0" distL="0" distR="0">
            <wp:extent cx="7077075" cy="1638300"/>
            <wp:effectExtent l="19050" t="19050" r="28575" b="19050"/>
            <wp:docPr id="2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srcRect/>
                    <a:stretch>
                      <a:fillRect/>
                    </a:stretch>
                  </pic:blipFill>
                  <pic:spPr bwMode="auto">
                    <a:xfrm>
                      <a:off x="0" y="0"/>
                      <a:ext cx="7077075" cy="1638300"/>
                    </a:xfrm>
                    <a:prstGeom prst="rect">
                      <a:avLst/>
                    </a:prstGeom>
                    <a:noFill/>
                    <a:ln w="9525">
                      <a:solidFill>
                        <a:schemeClr val="accent1"/>
                      </a:solidFill>
                      <a:miter lim="800000"/>
                      <a:headEnd/>
                      <a:tailEnd/>
                    </a:ln>
                  </pic:spPr>
                </pic:pic>
              </a:graphicData>
            </a:graphic>
          </wp:inline>
        </w:drawing>
      </w:r>
    </w:p>
    <w:p w:rsidR="00D36991" w:rsidRDefault="00D36991" w:rsidP="00137316">
      <w:pPr>
        <w:pStyle w:val="Heading2"/>
      </w:pPr>
      <w:r>
        <w:rPr>
          <w:b w:val="0"/>
          <w:bCs w:val="0"/>
          <w:noProof/>
        </w:rPr>
        <w:drawing>
          <wp:inline distT="0" distB="0" distL="0" distR="0">
            <wp:extent cx="4238625" cy="542925"/>
            <wp:effectExtent l="19050" t="19050" r="28575" b="28575"/>
            <wp:docPr id="3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5" cstate="print"/>
                    <a:srcRect/>
                    <a:stretch>
                      <a:fillRect/>
                    </a:stretch>
                  </pic:blipFill>
                  <pic:spPr bwMode="auto">
                    <a:xfrm>
                      <a:off x="0" y="0"/>
                      <a:ext cx="4238625" cy="542925"/>
                    </a:xfrm>
                    <a:prstGeom prst="rect">
                      <a:avLst/>
                    </a:prstGeom>
                    <a:noFill/>
                    <a:ln w="9525">
                      <a:solidFill>
                        <a:schemeClr val="accent1"/>
                      </a:solidFill>
                      <a:miter lim="800000"/>
                      <a:headEnd/>
                      <a:tailEnd/>
                    </a:ln>
                  </pic:spPr>
                </pic:pic>
              </a:graphicData>
            </a:graphic>
          </wp:inline>
        </w:drawing>
      </w:r>
    </w:p>
    <w:p w:rsidR="00F92056" w:rsidRDefault="00D36991" w:rsidP="00137316">
      <w:pPr>
        <w:pStyle w:val="Heading2"/>
      </w:pPr>
      <w:r>
        <w:rPr>
          <w:b w:val="0"/>
          <w:bCs w:val="0"/>
          <w:noProof/>
        </w:rPr>
        <w:drawing>
          <wp:inline distT="0" distB="0" distL="0" distR="0">
            <wp:extent cx="6838950" cy="752475"/>
            <wp:effectExtent l="19050" t="19050" r="19050" b="28575"/>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srcRect/>
                    <a:stretch>
                      <a:fillRect/>
                    </a:stretch>
                  </pic:blipFill>
                  <pic:spPr bwMode="auto">
                    <a:xfrm>
                      <a:off x="0" y="0"/>
                      <a:ext cx="6838950" cy="752475"/>
                    </a:xfrm>
                    <a:prstGeom prst="rect">
                      <a:avLst/>
                    </a:prstGeom>
                    <a:noFill/>
                    <a:ln w="9525">
                      <a:solidFill>
                        <a:schemeClr val="accent1"/>
                      </a:solidFill>
                      <a:miter lim="800000"/>
                      <a:headEnd/>
                      <a:tailEnd/>
                    </a:ln>
                  </pic:spPr>
                </pic:pic>
              </a:graphicData>
            </a:graphic>
          </wp:inline>
        </w:drawing>
      </w:r>
    </w:p>
    <w:p w:rsidR="00137316" w:rsidRDefault="00F92056" w:rsidP="00137316">
      <w:pPr>
        <w:pStyle w:val="Heading2"/>
      </w:pPr>
      <w:r>
        <w:rPr>
          <w:b w:val="0"/>
          <w:bCs w:val="0"/>
          <w:noProof/>
        </w:rPr>
        <w:drawing>
          <wp:inline distT="0" distB="0" distL="0" distR="0">
            <wp:extent cx="1514475" cy="933450"/>
            <wp:effectExtent l="19050" t="19050" r="28575" b="19050"/>
            <wp:docPr id="3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7" cstate="print"/>
                    <a:srcRect/>
                    <a:stretch>
                      <a:fillRect/>
                    </a:stretch>
                  </pic:blipFill>
                  <pic:spPr bwMode="auto">
                    <a:xfrm>
                      <a:off x="0" y="0"/>
                      <a:ext cx="1514475" cy="933450"/>
                    </a:xfrm>
                    <a:prstGeom prst="rect">
                      <a:avLst/>
                    </a:prstGeom>
                    <a:noFill/>
                    <a:ln w="9525">
                      <a:solidFill>
                        <a:schemeClr val="accent1"/>
                      </a:solidFill>
                      <a:miter lim="800000"/>
                      <a:headEnd/>
                      <a:tailEnd/>
                    </a:ln>
                  </pic:spPr>
                </pic:pic>
              </a:graphicData>
            </a:graphic>
          </wp:inline>
        </w:drawing>
      </w:r>
      <w:r w:rsidR="00137316">
        <w:br w:type="page"/>
      </w:r>
    </w:p>
    <w:p w:rsidR="009D089E" w:rsidRDefault="009D089E" w:rsidP="00742D4E">
      <w:pPr>
        <w:pStyle w:val="Heading2"/>
      </w:pPr>
      <w:bookmarkStart w:id="16" w:name="_Toc309121170"/>
      <w:r>
        <w:t>Mailing Label</w:t>
      </w:r>
      <w:bookmarkEnd w:id="16"/>
    </w:p>
    <w:p w:rsidR="00FC53CC" w:rsidRPr="00FC53CC" w:rsidRDefault="00FC53CC" w:rsidP="00FC53CC"/>
    <w:p w:rsidR="00C577C1" w:rsidRPr="00827034" w:rsidRDefault="00C577C1" w:rsidP="00827034">
      <w:r>
        <w:t>A new mailing label image was added to the PDF form to accurately reflect its new design.</w:t>
      </w:r>
    </w:p>
    <w:p w:rsidR="00C577C1" w:rsidRDefault="00952740">
      <w:r>
        <w:rPr>
          <w:noProof/>
        </w:rPr>
        <w:drawing>
          <wp:inline distT="0" distB="0" distL="0" distR="0">
            <wp:extent cx="7200900" cy="4429125"/>
            <wp:effectExtent l="19050" t="19050" r="19050" b="285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cstate="print"/>
                    <a:srcRect/>
                    <a:stretch>
                      <a:fillRect/>
                    </a:stretch>
                  </pic:blipFill>
                  <pic:spPr bwMode="auto">
                    <a:xfrm>
                      <a:off x="0" y="0"/>
                      <a:ext cx="7200900" cy="4429125"/>
                    </a:xfrm>
                    <a:prstGeom prst="rect">
                      <a:avLst/>
                    </a:prstGeom>
                    <a:noFill/>
                    <a:ln w="9525">
                      <a:solidFill>
                        <a:schemeClr val="accent1"/>
                      </a:solidFill>
                      <a:miter lim="800000"/>
                      <a:headEnd/>
                      <a:tailEnd/>
                    </a:ln>
                  </pic:spPr>
                </pic:pic>
              </a:graphicData>
            </a:graphic>
          </wp:inline>
        </w:drawing>
      </w:r>
    </w:p>
    <w:p w:rsidR="00C577C1" w:rsidRDefault="00C577C1"/>
    <w:p w:rsidR="00FC53CC" w:rsidRDefault="00FC53CC">
      <w:r>
        <w:br w:type="page"/>
      </w:r>
    </w:p>
    <w:p w:rsidR="00FC53CC" w:rsidRDefault="00FC53CC" w:rsidP="00742D4E">
      <w:pPr>
        <w:pStyle w:val="Heading2"/>
      </w:pPr>
      <w:bookmarkStart w:id="17" w:name="_Toc309121171"/>
      <w:r>
        <w:t>Error Message</w:t>
      </w:r>
      <w:bookmarkEnd w:id="17"/>
    </w:p>
    <w:p w:rsidR="00FC53CC" w:rsidRDefault="00FC53CC"/>
    <w:p w:rsidR="005E189E" w:rsidRDefault="005E189E">
      <w:r>
        <w:t xml:space="preserve">The error message window in the PDF form was modified to put the instructions for how to proceed at the bottom of the window so users could read it immediately before deciding to click “Yes” or “No”. </w:t>
      </w:r>
    </w:p>
    <w:p w:rsidR="00250EF0" w:rsidRDefault="005E189E">
      <w:r>
        <w:rPr>
          <w:noProof/>
        </w:rPr>
        <w:drawing>
          <wp:inline distT="0" distB="0" distL="0" distR="0">
            <wp:extent cx="4400550" cy="4038600"/>
            <wp:effectExtent l="19050" t="0" r="0"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cstate="print"/>
                    <a:srcRect/>
                    <a:stretch>
                      <a:fillRect/>
                    </a:stretch>
                  </pic:blipFill>
                  <pic:spPr bwMode="auto">
                    <a:xfrm>
                      <a:off x="0" y="0"/>
                      <a:ext cx="4400550" cy="4038600"/>
                    </a:xfrm>
                    <a:prstGeom prst="rect">
                      <a:avLst/>
                    </a:prstGeom>
                    <a:noFill/>
                    <a:ln w="9525">
                      <a:noFill/>
                      <a:miter lim="800000"/>
                      <a:headEnd/>
                      <a:tailEnd/>
                    </a:ln>
                  </pic:spPr>
                </pic:pic>
              </a:graphicData>
            </a:graphic>
          </wp:inline>
        </w:drawing>
      </w:r>
    </w:p>
    <w:p w:rsidR="005E189E" w:rsidRDefault="005E189E"/>
    <w:p w:rsidR="005E189E" w:rsidRDefault="005E189E" w:rsidP="00742D4E">
      <w:pPr>
        <w:pStyle w:val="Heading2"/>
      </w:pPr>
    </w:p>
    <w:sectPr w:rsidR="005E189E" w:rsidSect="006B650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6B650E"/>
    <w:rsid w:val="000201E1"/>
    <w:rsid w:val="00027D8E"/>
    <w:rsid w:val="00035660"/>
    <w:rsid w:val="00047FBE"/>
    <w:rsid w:val="00057583"/>
    <w:rsid w:val="000A0B65"/>
    <w:rsid w:val="000A490C"/>
    <w:rsid w:val="000A69DB"/>
    <w:rsid w:val="000B14C3"/>
    <w:rsid w:val="000C3350"/>
    <w:rsid w:val="000C7FA5"/>
    <w:rsid w:val="000D2A80"/>
    <w:rsid w:val="000D71F6"/>
    <w:rsid w:val="000F293C"/>
    <w:rsid w:val="00100515"/>
    <w:rsid w:val="00137316"/>
    <w:rsid w:val="00197AE2"/>
    <w:rsid w:val="001D602B"/>
    <w:rsid w:val="001F4493"/>
    <w:rsid w:val="002502C6"/>
    <w:rsid w:val="00250EF0"/>
    <w:rsid w:val="002551E0"/>
    <w:rsid w:val="00271906"/>
    <w:rsid w:val="00285DF4"/>
    <w:rsid w:val="002C3416"/>
    <w:rsid w:val="002D419E"/>
    <w:rsid w:val="002E3549"/>
    <w:rsid w:val="002F6BD6"/>
    <w:rsid w:val="003132A6"/>
    <w:rsid w:val="00321F72"/>
    <w:rsid w:val="003A4765"/>
    <w:rsid w:val="003C519D"/>
    <w:rsid w:val="003C51F0"/>
    <w:rsid w:val="003C7ABA"/>
    <w:rsid w:val="003E0CF1"/>
    <w:rsid w:val="003E4E93"/>
    <w:rsid w:val="0043329D"/>
    <w:rsid w:val="00476963"/>
    <w:rsid w:val="0048064C"/>
    <w:rsid w:val="004B3AAF"/>
    <w:rsid w:val="004E16A1"/>
    <w:rsid w:val="00526AB5"/>
    <w:rsid w:val="00532F07"/>
    <w:rsid w:val="00533CB7"/>
    <w:rsid w:val="0055732F"/>
    <w:rsid w:val="00564295"/>
    <w:rsid w:val="005A083D"/>
    <w:rsid w:val="005A4BE3"/>
    <w:rsid w:val="005D436C"/>
    <w:rsid w:val="005E1769"/>
    <w:rsid w:val="005E189E"/>
    <w:rsid w:val="005E2590"/>
    <w:rsid w:val="005E7EB4"/>
    <w:rsid w:val="006029F6"/>
    <w:rsid w:val="00615C97"/>
    <w:rsid w:val="00623911"/>
    <w:rsid w:val="006253EC"/>
    <w:rsid w:val="00646557"/>
    <w:rsid w:val="00674B8E"/>
    <w:rsid w:val="006A1A69"/>
    <w:rsid w:val="006B650E"/>
    <w:rsid w:val="006E081B"/>
    <w:rsid w:val="006F336C"/>
    <w:rsid w:val="007108CD"/>
    <w:rsid w:val="007123B0"/>
    <w:rsid w:val="00722AB9"/>
    <w:rsid w:val="00722B0C"/>
    <w:rsid w:val="00735D5B"/>
    <w:rsid w:val="00742D4E"/>
    <w:rsid w:val="0077308C"/>
    <w:rsid w:val="0078096D"/>
    <w:rsid w:val="00797A25"/>
    <w:rsid w:val="007A5104"/>
    <w:rsid w:val="007D0095"/>
    <w:rsid w:val="007F4B38"/>
    <w:rsid w:val="0080346A"/>
    <w:rsid w:val="008044CA"/>
    <w:rsid w:val="00827034"/>
    <w:rsid w:val="0084243E"/>
    <w:rsid w:val="00866D65"/>
    <w:rsid w:val="008702F7"/>
    <w:rsid w:val="00884227"/>
    <w:rsid w:val="00892DA8"/>
    <w:rsid w:val="008B5C80"/>
    <w:rsid w:val="00913BA8"/>
    <w:rsid w:val="009416B7"/>
    <w:rsid w:val="00952740"/>
    <w:rsid w:val="00955DFC"/>
    <w:rsid w:val="009600ED"/>
    <w:rsid w:val="00966074"/>
    <w:rsid w:val="00983456"/>
    <w:rsid w:val="00985ACD"/>
    <w:rsid w:val="009C6597"/>
    <w:rsid w:val="009D089E"/>
    <w:rsid w:val="009D6A79"/>
    <w:rsid w:val="00A010CC"/>
    <w:rsid w:val="00A171BB"/>
    <w:rsid w:val="00A2457C"/>
    <w:rsid w:val="00A45646"/>
    <w:rsid w:val="00A60F97"/>
    <w:rsid w:val="00A853D0"/>
    <w:rsid w:val="00AB674E"/>
    <w:rsid w:val="00AB7215"/>
    <w:rsid w:val="00AC26A4"/>
    <w:rsid w:val="00AC6B37"/>
    <w:rsid w:val="00AC7EAA"/>
    <w:rsid w:val="00AD02B2"/>
    <w:rsid w:val="00AD3BD1"/>
    <w:rsid w:val="00AE1873"/>
    <w:rsid w:val="00AE51E3"/>
    <w:rsid w:val="00AF6A17"/>
    <w:rsid w:val="00B0406A"/>
    <w:rsid w:val="00B04F93"/>
    <w:rsid w:val="00B054D1"/>
    <w:rsid w:val="00B2679E"/>
    <w:rsid w:val="00B6773A"/>
    <w:rsid w:val="00B808A6"/>
    <w:rsid w:val="00B80953"/>
    <w:rsid w:val="00BC41C8"/>
    <w:rsid w:val="00BD4FBF"/>
    <w:rsid w:val="00BE12EB"/>
    <w:rsid w:val="00C1405B"/>
    <w:rsid w:val="00C14108"/>
    <w:rsid w:val="00C166A8"/>
    <w:rsid w:val="00C27067"/>
    <w:rsid w:val="00C32626"/>
    <w:rsid w:val="00C43367"/>
    <w:rsid w:val="00C43947"/>
    <w:rsid w:val="00C47F7C"/>
    <w:rsid w:val="00C51D6C"/>
    <w:rsid w:val="00C577C1"/>
    <w:rsid w:val="00C85B43"/>
    <w:rsid w:val="00CE5A8C"/>
    <w:rsid w:val="00CF1B42"/>
    <w:rsid w:val="00D024B3"/>
    <w:rsid w:val="00D02EA6"/>
    <w:rsid w:val="00D2241B"/>
    <w:rsid w:val="00D231FB"/>
    <w:rsid w:val="00D36991"/>
    <w:rsid w:val="00D64C50"/>
    <w:rsid w:val="00DC4DAD"/>
    <w:rsid w:val="00E02DF5"/>
    <w:rsid w:val="00E051CE"/>
    <w:rsid w:val="00E23173"/>
    <w:rsid w:val="00E43138"/>
    <w:rsid w:val="00E5355D"/>
    <w:rsid w:val="00E555AB"/>
    <w:rsid w:val="00E71D9C"/>
    <w:rsid w:val="00E94C40"/>
    <w:rsid w:val="00EE11D3"/>
    <w:rsid w:val="00F15F73"/>
    <w:rsid w:val="00F220E5"/>
    <w:rsid w:val="00F249E3"/>
    <w:rsid w:val="00F35F78"/>
    <w:rsid w:val="00F92056"/>
    <w:rsid w:val="00F93F3A"/>
    <w:rsid w:val="00FA05BA"/>
    <w:rsid w:val="00FB3B4E"/>
    <w:rsid w:val="00FC35FF"/>
    <w:rsid w:val="00FC3EA8"/>
    <w:rsid w:val="00FC5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B8E"/>
  </w:style>
  <w:style w:type="paragraph" w:styleId="Heading1">
    <w:name w:val="heading 1"/>
    <w:basedOn w:val="Normal"/>
    <w:next w:val="Normal"/>
    <w:link w:val="Heading1Char"/>
    <w:uiPriority w:val="9"/>
    <w:qFormat/>
    <w:rsid w:val="00D231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4394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394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50E"/>
    <w:rPr>
      <w:rFonts w:ascii="Tahoma" w:hAnsi="Tahoma" w:cs="Tahoma"/>
      <w:sz w:val="16"/>
      <w:szCs w:val="16"/>
    </w:rPr>
  </w:style>
  <w:style w:type="character" w:customStyle="1" w:styleId="BalloonTextChar">
    <w:name w:val="Balloon Text Char"/>
    <w:basedOn w:val="DefaultParagraphFont"/>
    <w:link w:val="BalloonText"/>
    <w:uiPriority w:val="99"/>
    <w:semiHidden/>
    <w:rsid w:val="006B650E"/>
    <w:rPr>
      <w:rFonts w:ascii="Tahoma" w:hAnsi="Tahoma" w:cs="Tahoma"/>
      <w:sz w:val="16"/>
      <w:szCs w:val="16"/>
    </w:rPr>
  </w:style>
  <w:style w:type="character" w:customStyle="1" w:styleId="Heading1Char">
    <w:name w:val="Heading 1 Char"/>
    <w:basedOn w:val="DefaultParagraphFont"/>
    <w:link w:val="Heading1"/>
    <w:uiPriority w:val="9"/>
    <w:rsid w:val="00D231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4394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43947"/>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742D4E"/>
    <w:pPr>
      <w:spacing w:line="276" w:lineRule="auto"/>
      <w:outlineLvl w:val="9"/>
    </w:pPr>
  </w:style>
  <w:style w:type="paragraph" w:styleId="TOC1">
    <w:name w:val="toc 1"/>
    <w:basedOn w:val="Normal"/>
    <w:next w:val="Normal"/>
    <w:autoRedefine/>
    <w:uiPriority w:val="39"/>
    <w:unhideWhenUsed/>
    <w:rsid w:val="00742D4E"/>
    <w:pPr>
      <w:spacing w:after="100"/>
    </w:pPr>
  </w:style>
  <w:style w:type="paragraph" w:styleId="TOC2">
    <w:name w:val="toc 2"/>
    <w:basedOn w:val="Normal"/>
    <w:next w:val="Normal"/>
    <w:autoRedefine/>
    <w:uiPriority w:val="39"/>
    <w:unhideWhenUsed/>
    <w:rsid w:val="00742D4E"/>
    <w:pPr>
      <w:spacing w:after="100"/>
      <w:ind w:left="220"/>
    </w:pPr>
  </w:style>
  <w:style w:type="character" w:styleId="Hyperlink">
    <w:name w:val="Hyperlink"/>
    <w:basedOn w:val="DefaultParagraphFont"/>
    <w:uiPriority w:val="99"/>
    <w:unhideWhenUsed/>
    <w:rsid w:val="00742D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9" Type="http://schemas.openxmlformats.org/officeDocument/2006/relationships/image" Target="media/image35.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8F2A-2C45-4FF3-932A-B2C0FC416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21</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MEASURE_A</dc:creator>
  <cp:keywords/>
  <dc:description/>
  <cp:lastModifiedBy>MEASURE_A</cp:lastModifiedBy>
  <cp:revision>31</cp:revision>
  <dcterms:created xsi:type="dcterms:W3CDTF">2011-11-10T19:15:00Z</dcterms:created>
  <dcterms:modified xsi:type="dcterms:W3CDTF">2011-11-15T16:50:00Z</dcterms:modified>
</cp:coreProperties>
</file>