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718" w:rsidRPr="007020B4" w:rsidRDefault="00235718" w:rsidP="00A76940">
      <w:pPr>
        <w:jc w:val="center"/>
        <w:rPr>
          <w:rFonts w:ascii="Courier New" w:hAnsi="Courier New" w:cs="Courier New"/>
        </w:rPr>
      </w:pPr>
      <w:r w:rsidRPr="007020B4">
        <w:rPr>
          <w:rFonts w:ascii="Courier New" w:hAnsi="Courier New" w:cs="Courier New"/>
          <w:b/>
          <w:bCs/>
          <w:spacing w:val="-3"/>
        </w:rPr>
        <w:t>SUPPORTING STATEMENT</w:t>
      </w:r>
    </w:p>
    <w:p w:rsidR="00235718" w:rsidRPr="007020B4" w:rsidRDefault="00235718" w:rsidP="00A76940">
      <w:pPr>
        <w:jc w:val="center"/>
        <w:rPr>
          <w:rFonts w:ascii="Courier New" w:hAnsi="Courier New" w:cs="Courier New"/>
        </w:rPr>
      </w:pPr>
      <w:r w:rsidRPr="007020B4">
        <w:rPr>
          <w:rFonts w:ascii="Courier New" w:hAnsi="Courier New" w:cs="Courier New"/>
          <w:b/>
          <w:bCs/>
          <w:spacing w:val="-3"/>
        </w:rPr>
        <w:t>REQUEST FOR EMPLOYMENT INFORMATION</w:t>
      </w:r>
    </w:p>
    <w:p w:rsidR="00235718" w:rsidRPr="007020B4" w:rsidRDefault="00235718" w:rsidP="00A76940">
      <w:pPr>
        <w:jc w:val="center"/>
        <w:rPr>
          <w:rFonts w:ascii="Courier New" w:hAnsi="Courier New" w:cs="Courier New"/>
          <w:strike/>
        </w:rPr>
      </w:pPr>
      <w:r w:rsidRPr="007020B4">
        <w:rPr>
          <w:rFonts w:ascii="Courier New" w:hAnsi="Courier New" w:cs="Courier New"/>
          <w:b/>
          <w:bCs/>
          <w:spacing w:val="-3"/>
        </w:rPr>
        <w:t>1240-0047, FORMERLY 1215-0105 (CA-1027)</w:t>
      </w:r>
    </w:p>
    <w:p w:rsidR="00235718" w:rsidRPr="007020B4" w:rsidRDefault="00235718" w:rsidP="00EC0059">
      <w:pPr>
        <w:rPr>
          <w:rFonts w:ascii="Courier New" w:hAnsi="Courier New" w:cs="Courier New"/>
        </w:rPr>
      </w:pPr>
    </w:p>
    <w:p w:rsidR="00235718" w:rsidRPr="007020B4" w:rsidRDefault="00235718" w:rsidP="00EC0059">
      <w:pPr>
        <w:rPr>
          <w:rFonts w:ascii="Courier New" w:hAnsi="Courier New" w:cs="Courier New"/>
        </w:rPr>
      </w:pPr>
    </w:p>
    <w:p w:rsidR="00235718" w:rsidRPr="007020B4" w:rsidRDefault="00235718" w:rsidP="00BC16CA">
      <w:pPr>
        <w:numPr>
          <w:ilvl w:val="0"/>
          <w:numId w:val="12"/>
          <w:numberingChange w:id="0" w:author="Unknown" w:date="2012-08-16T09:55:00Z" w:original="%1:1:3:."/>
        </w:numPr>
        <w:jc w:val="both"/>
        <w:rPr>
          <w:rFonts w:ascii="Courier New" w:hAnsi="Courier New" w:cs="Courier New"/>
          <w:b/>
        </w:rPr>
      </w:pPr>
      <w:r w:rsidRPr="007020B4">
        <w:rPr>
          <w:rFonts w:ascii="Courier New" w:hAnsi="Courier New" w:cs="Courier New"/>
          <w:b/>
        </w:rPr>
        <w:t>Justification</w:t>
      </w:r>
    </w:p>
    <w:p w:rsidR="00235718" w:rsidRPr="007020B4" w:rsidRDefault="00235718" w:rsidP="00BC16CA">
      <w:pPr>
        <w:ind w:left="1080"/>
        <w:jc w:val="both"/>
        <w:rPr>
          <w:rFonts w:ascii="Courier New" w:hAnsi="Courier New" w:cs="Courier New"/>
          <w:b/>
        </w:rPr>
      </w:pPr>
    </w:p>
    <w:p w:rsidR="00235718" w:rsidRPr="007020B4" w:rsidRDefault="00235718" w:rsidP="00A76940">
      <w:pPr>
        <w:ind w:left="720" w:hanging="720"/>
        <w:rPr>
          <w:rFonts w:ascii="Courier New" w:hAnsi="Courier New" w:cs="Courier New"/>
          <w:b/>
        </w:rPr>
      </w:pPr>
      <w:r w:rsidRPr="007020B4">
        <w:rPr>
          <w:rFonts w:ascii="Courier New" w:hAnsi="Courier New" w:cs="Courier New"/>
          <w:b/>
        </w:rPr>
        <w:t>1.</w:t>
      </w:r>
      <w:r w:rsidRPr="007020B4">
        <w:rPr>
          <w:rFonts w:ascii="Courier New" w:hAnsi="Courier New" w:cs="Courier New"/>
          <w:b/>
        </w:rPr>
        <w:tab/>
        <w:t>Explain the circumstances that make the collection of information necessary.  Identify any legal or administrative requirements that necessitate the collections. Attach a copy of the appropriate section of each statute and of each regulation mandating or authorizing the collection of information.</w:t>
      </w:r>
    </w:p>
    <w:p w:rsidR="00235718" w:rsidRPr="007020B4" w:rsidRDefault="00235718" w:rsidP="00EC0059">
      <w:pPr>
        <w:rPr>
          <w:rFonts w:ascii="Courier New" w:hAnsi="Courier New" w:cs="Courier New"/>
        </w:rPr>
      </w:pPr>
    </w:p>
    <w:p w:rsidR="00235718" w:rsidRPr="007020B4" w:rsidRDefault="00235718" w:rsidP="0082190F">
      <w:pPr>
        <w:ind w:left="720"/>
        <w:rPr>
          <w:rFonts w:ascii="Courier New" w:hAnsi="Courier New" w:cs="Courier New"/>
          <w:spacing w:val="-3"/>
        </w:rPr>
      </w:pPr>
      <w:r w:rsidRPr="007020B4">
        <w:rPr>
          <w:rFonts w:ascii="Courier New" w:hAnsi="Courier New" w:cs="Courier New"/>
          <w:spacing w:val="-3"/>
        </w:rPr>
        <w:t xml:space="preserve">5 </w:t>
      </w:r>
      <w:smartTag w:uri="urn:schemas-microsoft-com:office:smarttags" w:element="place">
        <w:smartTag w:uri="urn:schemas-microsoft-com:office:smarttags" w:element="country-region">
          <w:r w:rsidRPr="007020B4">
            <w:rPr>
              <w:rFonts w:ascii="Courier New" w:hAnsi="Courier New" w:cs="Courier New"/>
              <w:spacing w:val="-3"/>
            </w:rPr>
            <w:t>United States</w:t>
          </w:r>
        </w:smartTag>
      </w:smartTag>
      <w:r w:rsidRPr="007020B4">
        <w:rPr>
          <w:rFonts w:ascii="Courier New" w:hAnsi="Courier New" w:cs="Courier New"/>
          <w:spacing w:val="-3"/>
        </w:rPr>
        <w:t xml:space="preserve"> Code (U.S.C.) 8106 requires payment of compensation for partial disability to injured Federal employees.  That section also requires the Office of Workers' Compensation (OWCP) to obtain information regarding a claimant's earnings during a period of eligibility to compensation.  The CA-1027 is used to obtain earning information for an individual who is employed by a private employer.  This information is used to determine the claimant's entitlement to compensation benefits.</w:t>
      </w:r>
    </w:p>
    <w:p w:rsidR="00235718" w:rsidRPr="007020B4" w:rsidRDefault="00235718" w:rsidP="00116F7C">
      <w:pPr>
        <w:ind w:left="360"/>
        <w:rPr>
          <w:rFonts w:ascii="Courier New" w:hAnsi="Courier New" w:cs="Courier New"/>
        </w:rPr>
      </w:pPr>
    </w:p>
    <w:p w:rsidR="00235718" w:rsidRPr="007020B4" w:rsidRDefault="00235718" w:rsidP="0082190F">
      <w:pPr>
        <w:ind w:left="720" w:hanging="720"/>
        <w:rPr>
          <w:rFonts w:ascii="Courier New" w:hAnsi="Courier New" w:cs="Courier New"/>
          <w:b/>
        </w:rPr>
      </w:pPr>
      <w:r w:rsidRPr="007020B4">
        <w:rPr>
          <w:rFonts w:ascii="Courier New" w:hAnsi="Courier New" w:cs="Courier New"/>
          <w:b/>
        </w:rPr>
        <w:t>2.</w:t>
      </w:r>
      <w:r w:rsidRPr="007020B4">
        <w:rPr>
          <w:rFonts w:ascii="Courier New" w:hAnsi="Courier New" w:cs="Courier New"/>
          <w:b/>
        </w:rPr>
        <w:tab/>
        <w:t>Indicate how, by whom, and for what purpose the information is to be used.  Except for a new collection, indicate the actual use the agency has made of the information received from the current collection.</w:t>
      </w:r>
    </w:p>
    <w:p w:rsidR="00235718" w:rsidRPr="007020B4" w:rsidRDefault="00235718" w:rsidP="00EC0059">
      <w:pPr>
        <w:rPr>
          <w:rFonts w:ascii="Courier New" w:hAnsi="Courier New" w:cs="Courier New"/>
        </w:rPr>
      </w:pPr>
    </w:p>
    <w:p w:rsidR="00235718" w:rsidRPr="007020B4" w:rsidRDefault="00235718" w:rsidP="00A76940">
      <w:pPr>
        <w:ind w:left="720"/>
        <w:rPr>
          <w:rFonts w:ascii="Courier New" w:hAnsi="Courier New" w:cs="Courier New"/>
          <w:spacing w:val="-3"/>
        </w:rPr>
      </w:pPr>
      <w:r w:rsidRPr="007020B4">
        <w:rPr>
          <w:rFonts w:ascii="Courier New" w:hAnsi="Courier New" w:cs="Courier New"/>
          <w:spacing w:val="-3"/>
        </w:rPr>
        <w:t>The information collected is used by claims examiners for OWCP to determine the appropriate level of benefits to be paid to a claimant.</w:t>
      </w:r>
    </w:p>
    <w:p w:rsidR="00235718" w:rsidRPr="007020B4" w:rsidRDefault="00235718" w:rsidP="00116F7C">
      <w:pPr>
        <w:ind w:left="360"/>
        <w:rPr>
          <w:rFonts w:ascii="Courier New" w:hAnsi="Courier New" w:cs="Courier New"/>
        </w:rPr>
      </w:pPr>
    </w:p>
    <w:p w:rsidR="00235718" w:rsidRPr="007020B4" w:rsidRDefault="00235718" w:rsidP="00526B40">
      <w:pPr>
        <w:ind w:left="720" w:hanging="720"/>
        <w:rPr>
          <w:rFonts w:ascii="Courier New" w:hAnsi="Courier New" w:cs="Courier New"/>
          <w:spacing w:val="-3"/>
        </w:rPr>
      </w:pPr>
      <w:r w:rsidRPr="007020B4">
        <w:rPr>
          <w:rFonts w:ascii="Courier New" w:hAnsi="Courier New" w:cs="Courier New"/>
          <w:b/>
        </w:rPr>
        <w:t>3.</w:t>
      </w:r>
      <w:r w:rsidRPr="007020B4">
        <w:rPr>
          <w:rFonts w:ascii="Courier New" w:hAnsi="Courier New" w:cs="Courier New"/>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7020B4">
        <w:rPr>
          <w:rFonts w:ascii="Courier New" w:hAnsi="Courier New" w:cs="Courier New"/>
          <w:spacing w:val="-3"/>
        </w:rPr>
        <w:t> </w:t>
      </w:r>
    </w:p>
    <w:p w:rsidR="00235718" w:rsidRPr="007020B4" w:rsidRDefault="00235718" w:rsidP="00EC0059">
      <w:pPr>
        <w:rPr>
          <w:rFonts w:ascii="Courier New" w:hAnsi="Courier New" w:cs="Courier New"/>
        </w:rPr>
      </w:pPr>
    </w:p>
    <w:p w:rsidR="00235718" w:rsidRPr="007020B4" w:rsidRDefault="00235718" w:rsidP="0082190F">
      <w:pPr>
        <w:ind w:left="720"/>
        <w:rPr>
          <w:rFonts w:ascii="Courier New" w:hAnsi="Courier New" w:cs="Courier New"/>
        </w:rPr>
      </w:pPr>
      <w:r w:rsidRPr="007020B4">
        <w:rPr>
          <w:rFonts w:ascii="Courier New" w:hAnsi="Courier New" w:cs="Courier New"/>
          <w:spacing w:val="-3"/>
        </w:rPr>
        <w:t xml:space="preserve">In accordance with the Government Paperwork Elimination Act (GPEA), the United States (US) Department of Labor </w:t>
      </w:r>
      <w:r w:rsidRPr="007020B4">
        <w:rPr>
          <w:rFonts w:ascii="Courier New" w:hAnsi="Courier New" w:cs="Courier New"/>
          <w:spacing w:val="-3"/>
        </w:rPr>
        <w:lastRenderedPageBreak/>
        <w:t xml:space="preserve">(DOL) recognizes the requirement that all Office of Management and Budget (OMB) Forms be made electronically interactive.  The CA-1027, Request for Employment Information, has been reviewed with consideration of this goal. </w:t>
      </w:r>
    </w:p>
    <w:p w:rsidR="00235718" w:rsidRPr="007020B4" w:rsidRDefault="00235718" w:rsidP="00EC0059">
      <w:pPr>
        <w:rPr>
          <w:rFonts w:ascii="Courier New" w:hAnsi="Courier New" w:cs="Courier New"/>
        </w:rPr>
      </w:pPr>
      <w:r w:rsidRPr="007020B4">
        <w:rPr>
          <w:rFonts w:ascii="Courier New" w:hAnsi="Courier New" w:cs="Courier New"/>
          <w:spacing w:val="-3"/>
        </w:rPr>
        <w:t> </w:t>
      </w:r>
    </w:p>
    <w:p w:rsidR="00235718" w:rsidRPr="007020B4" w:rsidRDefault="00235718" w:rsidP="0082190F">
      <w:pPr>
        <w:ind w:left="720"/>
        <w:rPr>
          <w:rFonts w:ascii="Courier New" w:hAnsi="Courier New" w:cs="Courier New"/>
          <w:spacing w:val="-3"/>
        </w:rPr>
      </w:pPr>
      <w:r w:rsidRPr="007020B4">
        <w:rPr>
          <w:rFonts w:ascii="Courier New" w:hAnsi="Courier New" w:cs="Courier New"/>
          <w:spacing w:val="-3"/>
        </w:rPr>
        <w:t>Due to the low volume of usage for the CA-1027, this form is not a candidate for electronic submission and the fact that it is not a claim for compensation under the FECA Act makes it a less likely candidate for electronic submission.  The current version of the letter is not set up to allow the claimant to address his or her own employment independently; rather it allows the employer to respond to the US DOL inquiry concerning the employment status of the injured worker. For these reasons, the form will not be placed on the DOL Form Website for claimant downloading.</w:t>
      </w:r>
    </w:p>
    <w:p w:rsidR="00235718" w:rsidRPr="007020B4" w:rsidRDefault="00235718" w:rsidP="00EC0059">
      <w:pPr>
        <w:rPr>
          <w:rFonts w:ascii="Courier New" w:hAnsi="Courier New" w:cs="Courier New"/>
          <w:spacing w:val="-3"/>
        </w:rPr>
      </w:pPr>
    </w:p>
    <w:p w:rsidR="00235718" w:rsidRPr="007020B4" w:rsidRDefault="00235718" w:rsidP="00A76940">
      <w:pPr>
        <w:ind w:left="720" w:hanging="720"/>
        <w:rPr>
          <w:rFonts w:ascii="Courier New" w:hAnsi="Courier New" w:cs="Courier New"/>
          <w:b/>
        </w:rPr>
      </w:pPr>
      <w:r w:rsidRPr="007020B4">
        <w:rPr>
          <w:rFonts w:ascii="Courier New" w:hAnsi="Courier New" w:cs="Courier New"/>
          <w:b/>
        </w:rPr>
        <w:t>4.</w:t>
      </w:r>
      <w:r w:rsidRPr="007020B4">
        <w:rPr>
          <w:rFonts w:ascii="Courier New" w:hAnsi="Courier New" w:cs="Courier New"/>
          <w:b/>
        </w:rPr>
        <w:tab/>
        <w:t>Describe efforts to identify duplication.  Show specifically why any similar    information already available cannot be used or modified for use for the purposes described in Item 2 above.</w:t>
      </w:r>
    </w:p>
    <w:p w:rsidR="00235718" w:rsidRPr="007020B4" w:rsidRDefault="00235718" w:rsidP="00EC0059">
      <w:pPr>
        <w:rPr>
          <w:rFonts w:ascii="Courier New" w:hAnsi="Courier New" w:cs="Courier New"/>
        </w:rPr>
      </w:pPr>
    </w:p>
    <w:p w:rsidR="00235718" w:rsidRPr="007020B4" w:rsidRDefault="00235718" w:rsidP="005D2E94">
      <w:pPr>
        <w:ind w:left="720"/>
        <w:rPr>
          <w:rFonts w:ascii="Courier New" w:hAnsi="Courier New" w:cs="Courier New"/>
          <w:spacing w:val="-3"/>
        </w:rPr>
      </w:pPr>
      <w:r w:rsidRPr="007020B4">
        <w:rPr>
          <w:rFonts w:ascii="Courier New" w:hAnsi="Courier New" w:cs="Courier New"/>
          <w:spacing w:val="-3"/>
        </w:rPr>
        <w:t>The information collected via the CA-1027 is not duplicated anywhere within OWCP or any other Federal agency.</w:t>
      </w:r>
    </w:p>
    <w:p w:rsidR="00235718" w:rsidRPr="007020B4" w:rsidRDefault="00235718" w:rsidP="00A97269">
      <w:pPr>
        <w:tabs>
          <w:tab w:val="num" w:pos="720"/>
        </w:tabs>
        <w:jc w:val="both"/>
        <w:rPr>
          <w:rFonts w:ascii="Courier New" w:hAnsi="Courier New" w:cs="Courier New"/>
        </w:rPr>
      </w:pPr>
    </w:p>
    <w:p w:rsidR="00235718" w:rsidRPr="007020B4" w:rsidRDefault="00235718" w:rsidP="00A76940">
      <w:pPr>
        <w:ind w:left="720" w:hanging="720"/>
        <w:rPr>
          <w:rFonts w:ascii="Courier New" w:hAnsi="Courier New" w:cs="Courier New"/>
          <w:b/>
        </w:rPr>
      </w:pPr>
      <w:r w:rsidRPr="007020B4">
        <w:rPr>
          <w:rFonts w:ascii="Courier New" w:hAnsi="Courier New" w:cs="Courier New"/>
          <w:b/>
        </w:rPr>
        <w:t>5.</w:t>
      </w:r>
      <w:r w:rsidRPr="007020B4">
        <w:rPr>
          <w:rFonts w:ascii="Courier New" w:hAnsi="Courier New" w:cs="Courier New"/>
          <w:b/>
        </w:rPr>
        <w:tab/>
        <w:t>If the collection information impacts small businesses or other small entities, describe any methods used to minimize burden.</w:t>
      </w:r>
    </w:p>
    <w:p w:rsidR="00235718" w:rsidRPr="007020B4" w:rsidRDefault="00235718" w:rsidP="00EC0059">
      <w:pPr>
        <w:rPr>
          <w:rFonts w:ascii="Courier New" w:hAnsi="Courier New" w:cs="Courier New"/>
        </w:rPr>
      </w:pPr>
      <w:r w:rsidRPr="007020B4">
        <w:rPr>
          <w:rFonts w:ascii="Courier New" w:hAnsi="Courier New" w:cs="Courier New"/>
          <w:spacing w:val="-3"/>
        </w:rPr>
        <w:t> </w:t>
      </w:r>
    </w:p>
    <w:p w:rsidR="00235718" w:rsidRPr="007020B4" w:rsidRDefault="00235718" w:rsidP="00A470EB">
      <w:pPr>
        <w:ind w:left="720"/>
        <w:rPr>
          <w:rFonts w:ascii="Courier New" w:hAnsi="Courier New" w:cs="Courier New"/>
        </w:rPr>
      </w:pPr>
      <w:r w:rsidRPr="007020B4">
        <w:rPr>
          <w:rFonts w:ascii="Courier New" w:hAnsi="Courier New" w:cs="Courier New"/>
          <w:spacing w:val="-3"/>
        </w:rPr>
        <w:t>This information collection does not have a significant economic impact on a substantial number of small entities.</w:t>
      </w:r>
    </w:p>
    <w:p w:rsidR="00235718" w:rsidRPr="007020B4" w:rsidRDefault="00235718" w:rsidP="00116F7C">
      <w:pPr>
        <w:tabs>
          <w:tab w:val="num" w:pos="600"/>
        </w:tabs>
        <w:jc w:val="both"/>
        <w:rPr>
          <w:rFonts w:ascii="Courier New" w:hAnsi="Courier New" w:cs="Courier New"/>
          <w:b/>
        </w:rPr>
      </w:pPr>
    </w:p>
    <w:p w:rsidR="00235718" w:rsidRPr="007020B4" w:rsidRDefault="00235718" w:rsidP="00A76940">
      <w:pPr>
        <w:ind w:left="720" w:hanging="720"/>
        <w:rPr>
          <w:rFonts w:ascii="Courier New" w:hAnsi="Courier New" w:cs="Courier New"/>
          <w:b/>
        </w:rPr>
      </w:pPr>
      <w:proofErr w:type="gramStart"/>
      <w:r w:rsidRPr="007020B4">
        <w:rPr>
          <w:rFonts w:ascii="Courier New" w:hAnsi="Courier New" w:cs="Courier New"/>
          <w:b/>
        </w:rPr>
        <w:t>6.</w:t>
      </w:r>
      <w:r w:rsidRPr="007020B4">
        <w:rPr>
          <w:rFonts w:ascii="Courier New" w:hAnsi="Courier New" w:cs="Courier New"/>
          <w:b/>
        </w:rPr>
        <w:tab/>
        <w:t>Describe the consequence of Federal program or policy activities if the collection is not conducted or is conducted less frequently, as well as any technical or legal obstacles to reducing burden.</w:t>
      </w:r>
      <w:proofErr w:type="gramEnd"/>
    </w:p>
    <w:p w:rsidR="00235718" w:rsidRPr="007020B4" w:rsidRDefault="00235718" w:rsidP="00EC0059">
      <w:pPr>
        <w:rPr>
          <w:rFonts w:ascii="Courier New" w:hAnsi="Courier New" w:cs="Courier New"/>
        </w:rPr>
      </w:pPr>
      <w:r w:rsidRPr="007020B4">
        <w:rPr>
          <w:rFonts w:ascii="Courier New" w:hAnsi="Courier New" w:cs="Courier New"/>
          <w:spacing w:val="-3"/>
        </w:rPr>
        <w:t> </w:t>
      </w:r>
    </w:p>
    <w:p w:rsidR="00235718" w:rsidRPr="007020B4" w:rsidRDefault="00235718" w:rsidP="00A470EB">
      <w:pPr>
        <w:ind w:left="720"/>
        <w:rPr>
          <w:rFonts w:ascii="Courier New" w:hAnsi="Courier New" w:cs="Courier New"/>
          <w:spacing w:val="-3"/>
        </w:rPr>
      </w:pPr>
      <w:r w:rsidRPr="007020B4">
        <w:rPr>
          <w:rFonts w:ascii="Courier New" w:hAnsi="Courier New" w:cs="Courier New"/>
          <w:spacing w:val="-3"/>
        </w:rPr>
        <w:t>If this information were requested less frequently, claimants could receive compensation to which they were not entitled, creating overpayments which are often difficult to recover.</w:t>
      </w:r>
    </w:p>
    <w:p w:rsidR="00235718" w:rsidRPr="007020B4" w:rsidRDefault="00235718" w:rsidP="00C57AB5">
      <w:pPr>
        <w:ind w:left="600"/>
        <w:rPr>
          <w:rFonts w:ascii="Courier New" w:hAnsi="Courier New" w:cs="Courier New"/>
        </w:rPr>
      </w:pPr>
    </w:p>
    <w:p w:rsidR="00235718" w:rsidRPr="007020B4" w:rsidRDefault="00235718" w:rsidP="00A470EB">
      <w:pPr>
        <w:ind w:left="720" w:hanging="720"/>
        <w:rPr>
          <w:rFonts w:ascii="Courier New" w:hAnsi="Courier New" w:cs="Courier New"/>
          <w:b/>
        </w:rPr>
      </w:pPr>
      <w:r w:rsidRPr="007020B4">
        <w:rPr>
          <w:rFonts w:ascii="Courier New" w:hAnsi="Courier New" w:cs="Courier New"/>
          <w:b/>
        </w:rPr>
        <w:t>7.</w:t>
      </w:r>
      <w:r w:rsidRPr="007020B4">
        <w:rPr>
          <w:rFonts w:ascii="Courier New" w:hAnsi="Courier New" w:cs="Courier New"/>
          <w:b/>
        </w:rPr>
        <w:tab/>
        <w:t>Explain any special circumstance required in the conduct of this information collection.</w:t>
      </w:r>
    </w:p>
    <w:p w:rsidR="00235718" w:rsidRPr="007020B4" w:rsidRDefault="00235718" w:rsidP="00EC0059">
      <w:pPr>
        <w:rPr>
          <w:rFonts w:ascii="Courier New" w:hAnsi="Courier New" w:cs="Courier New"/>
        </w:rPr>
      </w:pPr>
      <w:r w:rsidRPr="007020B4">
        <w:rPr>
          <w:rFonts w:ascii="Courier New" w:hAnsi="Courier New" w:cs="Courier New"/>
          <w:spacing w:val="-3"/>
        </w:rPr>
        <w:lastRenderedPageBreak/>
        <w:t> </w:t>
      </w:r>
    </w:p>
    <w:p w:rsidR="00235718" w:rsidRPr="007020B4" w:rsidRDefault="00235718" w:rsidP="00A470EB">
      <w:pPr>
        <w:ind w:left="720"/>
        <w:rPr>
          <w:rFonts w:ascii="Courier New" w:hAnsi="Courier New" w:cs="Courier New"/>
        </w:rPr>
      </w:pPr>
      <w:r w:rsidRPr="007020B4">
        <w:rPr>
          <w:rFonts w:ascii="Courier New" w:hAnsi="Courier New" w:cs="Courier New"/>
          <w:spacing w:val="-3"/>
        </w:rPr>
        <w:t>There are no special circumstances impacting this collection.</w:t>
      </w:r>
    </w:p>
    <w:p w:rsidR="00235718" w:rsidRPr="007020B4" w:rsidRDefault="00235718" w:rsidP="00116F7C">
      <w:pPr>
        <w:tabs>
          <w:tab w:val="num" w:pos="600"/>
        </w:tabs>
        <w:jc w:val="both"/>
        <w:rPr>
          <w:rFonts w:ascii="Courier New" w:hAnsi="Courier New" w:cs="Courier New"/>
          <w:b/>
        </w:rPr>
      </w:pPr>
    </w:p>
    <w:p w:rsidR="00235718" w:rsidRPr="007020B4" w:rsidRDefault="00235718" w:rsidP="00A76940">
      <w:pPr>
        <w:ind w:left="720" w:hanging="720"/>
        <w:rPr>
          <w:rFonts w:ascii="Courier New" w:hAnsi="Courier New" w:cs="Courier New"/>
          <w:b/>
        </w:rPr>
      </w:pPr>
      <w:r w:rsidRPr="007020B4">
        <w:rPr>
          <w:rFonts w:ascii="Courier New" w:hAnsi="Courier New" w:cs="Courier New"/>
          <w:b/>
        </w:rPr>
        <w:t>8.</w:t>
      </w:r>
      <w:r w:rsidRPr="007020B4">
        <w:rPr>
          <w:rFonts w:ascii="Courier New" w:hAnsi="Courier New" w:cs="Courier New"/>
          <w:b/>
        </w:rPr>
        <w:tab/>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rsidR="00235718" w:rsidRPr="007020B4" w:rsidRDefault="00235718" w:rsidP="00EC0059">
      <w:pPr>
        <w:rPr>
          <w:rFonts w:ascii="Courier New" w:hAnsi="Courier New" w:cs="Courier New"/>
        </w:rPr>
      </w:pPr>
      <w:r w:rsidRPr="007020B4">
        <w:rPr>
          <w:rFonts w:ascii="Courier New" w:hAnsi="Courier New" w:cs="Courier New"/>
          <w:spacing w:val="-3"/>
        </w:rPr>
        <w:t> </w:t>
      </w:r>
    </w:p>
    <w:p w:rsidR="00235718" w:rsidRPr="007020B4" w:rsidRDefault="00235718" w:rsidP="0082190F">
      <w:pPr>
        <w:ind w:left="720"/>
        <w:rPr>
          <w:rFonts w:ascii="Courier New" w:hAnsi="Courier New" w:cs="Courier New"/>
        </w:rPr>
      </w:pPr>
      <w:r w:rsidRPr="007020B4">
        <w:rPr>
          <w:rFonts w:ascii="Courier New" w:hAnsi="Courier New" w:cs="Courier New"/>
          <w:spacing w:val="-3"/>
        </w:rPr>
        <w:t xml:space="preserve">The last Federal Register Notice inviting comment was published on </w:t>
      </w:r>
      <w:r w:rsidR="009711E9">
        <w:rPr>
          <w:rFonts w:ascii="Courier New" w:hAnsi="Courier New" w:cs="Courier New"/>
          <w:spacing w:val="-3"/>
        </w:rPr>
        <w:t>August 30, 2012</w:t>
      </w:r>
      <w:r w:rsidR="009711E9" w:rsidRPr="007020B4">
        <w:rPr>
          <w:rFonts w:ascii="Courier New" w:hAnsi="Courier New" w:cs="Courier New"/>
          <w:spacing w:val="-3"/>
        </w:rPr>
        <w:t xml:space="preserve">.  </w:t>
      </w:r>
      <w:r w:rsidRPr="007020B4">
        <w:rPr>
          <w:rFonts w:ascii="Courier New" w:hAnsi="Courier New" w:cs="Courier New"/>
          <w:spacing w:val="-3"/>
        </w:rPr>
        <w:t>No comments were received.</w:t>
      </w:r>
    </w:p>
    <w:p w:rsidR="00235718" w:rsidRPr="007020B4" w:rsidRDefault="00235718" w:rsidP="00116F7C">
      <w:pPr>
        <w:tabs>
          <w:tab w:val="num" w:pos="600"/>
        </w:tabs>
        <w:jc w:val="both"/>
        <w:rPr>
          <w:rFonts w:ascii="Courier New" w:hAnsi="Courier New" w:cs="Courier New"/>
          <w:b/>
        </w:rPr>
      </w:pPr>
    </w:p>
    <w:p w:rsidR="00235718" w:rsidRPr="007020B4" w:rsidRDefault="00235718" w:rsidP="00A76940">
      <w:pPr>
        <w:ind w:left="720" w:hanging="720"/>
        <w:rPr>
          <w:rFonts w:ascii="Courier New" w:hAnsi="Courier New" w:cs="Courier New"/>
          <w:b/>
        </w:rPr>
      </w:pPr>
      <w:r w:rsidRPr="007020B4">
        <w:rPr>
          <w:rFonts w:ascii="Courier New" w:hAnsi="Courier New" w:cs="Courier New"/>
          <w:b/>
        </w:rPr>
        <w:t xml:space="preserve">9. </w:t>
      </w:r>
      <w:r w:rsidRPr="007020B4">
        <w:rPr>
          <w:rFonts w:ascii="Courier New" w:hAnsi="Courier New" w:cs="Courier New"/>
          <w:b/>
        </w:rPr>
        <w:tab/>
        <w:t>Explain any decision to provide any payment or gift to respondents, other than remuneration of contractors or grantees.</w:t>
      </w:r>
    </w:p>
    <w:p w:rsidR="00235718" w:rsidRPr="007020B4" w:rsidRDefault="00235718" w:rsidP="00EC0059">
      <w:pPr>
        <w:rPr>
          <w:rFonts w:ascii="Courier New" w:hAnsi="Courier New" w:cs="Courier New"/>
        </w:rPr>
      </w:pPr>
      <w:r w:rsidRPr="007020B4">
        <w:rPr>
          <w:rFonts w:ascii="Courier New" w:hAnsi="Courier New" w:cs="Courier New"/>
          <w:spacing w:val="-3"/>
        </w:rPr>
        <w:t> </w:t>
      </w:r>
    </w:p>
    <w:p w:rsidR="00235718" w:rsidRPr="007020B4" w:rsidRDefault="00235718" w:rsidP="00A470EB">
      <w:pPr>
        <w:ind w:left="720"/>
        <w:rPr>
          <w:rFonts w:ascii="Courier New" w:hAnsi="Courier New" w:cs="Courier New"/>
        </w:rPr>
      </w:pPr>
      <w:r w:rsidRPr="007020B4">
        <w:rPr>
          <w:rFonts w:ascii="Courier New" w:hAnsi="Courier New" w:cs="Courier New"/>
          <w:spacing w:val="-3"/>
        </w:rPr>
        <w:t>No payment or gift is provided to respondents.</w:t>
      </w:r>
    </w:p>
    <w:p w:rsidR="00235718" w:rsidRPr="007020B4" w:rsidRDefault="00235718" w:rsidP="00116F7C">
      <w:pPr>
        <w:tabs>
          <w:tab w:val="num" w:pos="720"/>
        </w:tabs>
        <w:jc w:val="both"/>
        <w:rPr>
          <w:rFonts w:ascii="Courier New" w:hAnsi="Courier New" w:cs="Courier New"/>
          <w:b/>
        </w:rPr>
      </w:pPr>
    </w:p>
    <w:p w:rsidR="00235718" w:rsidRPr="007020B4" w:rsidRDefault="00235718" w:rsidP="00A76940">
      <w:pPr>
        <w:ind w:left="720" w:hanging="720"/>
        <w:rPr>
          <w:rFonts w:ascii="Courier New" w:hAnsi="Courier New" w:cs="Courier New"/>
          <w:b/>
        </w:rPr>
      </w:pPr>
      <w:proofErr w:type="gramStart"/>
      <w:r w:rsidRPr="007020B4">
        <w:rPr>
          <w:rFonts w:ascii="Courier New" w:hAnsi="Courier New" w:cs="Courier New"/>
          <w:b/>
        </w:rPr>
        <w:t>10.</w:t>
      </w:r>
      <w:r w:rsidRPr="007020B4">
        <w:rPr>
          <w:rFonts w:ascii="Courier New" w:hAnsi="Courier New" w:cs="Courier New"/>
          <w:b/>
        </w:rPr>
        <w:tab/>
        <w:t>Describe any assurance of confidentiality provided to respondents and the basis for the assurance in statute, regulations, or agency policy.</w:t>
      </w:r>
      <w:proofErr w:type="gramEnd"/>
    </w:p>
    <w:p w:rsidR="00235718" w:rsidRPr="007020B4" w:rsidRDefault="00235718" w:rsidP="00EC0059">
      <w:pPr>
        <w:rPr>
          <w:rFonts w:ascii="Courier New" w:hAnsi="Courier New" w:cs="Courier New"/>
        </w:rPr>
      </w:pPr>
    </w:p>
    <w:p w:rsidR="00235718" w:rsidRPr="007020B4" w:rsidRDefault="00235718" w:rsidP="00A470EB">
      <w:pPr>
        <w:ind w:left="720"/>
        <w:rPr>
          <w:rFonts w:ascii="Courier New" w:hAnsi="Courier New" w:cs="Courier New"/>
        </w:rPr>
      </w:pPr>
      <w:r w:rsidRPr="007020B4">
        <w:rPr>
          <w:rFonts w:ascii="Courier New" w:hAnsi="Courier New" w:cs="Courier New"/>
          <w:spacing w:val="-3"/>
        </w:rPr>
        <w:t xml:space="preserve">The information collected by this form is maintained in the FECA claim files, which are fully protected under the Privacy Act. </w:t>
      </w:r>
      <w:r w:rsidRPr="007020B4">
        <w:rPr>
          <w:rFonts w:ascii="Courier New" w:hAnsi="Courier New" w:cs="Courier New"/>
        </w:rPr>
        <w:t>The Privacy Act Notice is provided on the form.</w:t>
      </w:r>
      <w:r w:rsidRPr="007020B4">
        <w:rPr>
          <w:rFonts w:ascii="Courier New" w:hAnsi="Courier New" w:cs="Courier New"/>
          <w:spacing w:val="-3"/>
        </w:rPr>
        <w:t xml:space="preserve"> </w:t>
      </w:r>
      <w:r w:rsidRPr="007020B4">
        <w:rPr>
          <w:rFonts w:ascii="Courier New" w:hAnsi="Courier New" w:cs="Courier New"/>
        </w:rPr>
        <w:t xml:space="preserve">The applicable Privacy Act system of records is called DOL/GOVT-1.  See Web sites: </w:t>
      </w:r>
      <w:hyperlink r:id="rId5" w:history="1">
        <w:r w:rsidRPr="007020B4">
          <w:rPr>
            <w:rStyle w:val="Hyperlink"/>
            <w:rFonts w:ascii="Courier New" w:hAnsi="Courier New" w:cs="Courier New"/>
          </w:rPr>
          <w:t>http://www.dol.gov/sol/privacy/dol-govt-1.htm</w:t>
        </w:r>
      </w:hyperlink>
      <w:r w:rsidRPr="007020B4">
        <w:rPr>
          <w:rFonts w:ascii="Courier New" w:hAnsi="Courier New" w:cs="Courier New"/>
        </w:rPr>
        <w:t>.</w:t>
      </w:r>
    </w:p>
    <w:p w:rsidR="00235718" w:rsidRPr="007020B4" w:rsidRDefault="00235718" w:rsidP="00116F7C">
      <w:pPr>
        <w:tabs>
          <w:tab w:val="num" w:pos="720"/>
        </w:tabs>
        <w:jc w:val="both"/>
        <w:rPr>
          <w:rFonts w:ascii="Courier New" w:hAnsi="Courier New" w:cs="Courier New"/>
          <w:b/>
        </w:rPr>
      </w:pPr>
    </w:p>
    <w:p w:rsidR="00235718" w:rsidRPr="007020B4" w:rsidRDefault="00235718" w:rsidP="00A76940">
      <w:pPr>
        <w:tabs>
          <w:tab w:val="num" w:pos="720"/>
        </w:tabs>
        <w:ind w:left="720" w:hanging="720"/>
        <w:rPr>
          <w:rFonts w:ascii="Courier New" w:hAnsi="Courier New" w:cs="Courier New"/>
          <w:b/>
        </w:rPr>
      </w:pPr>
      <w:proofErr w:type="gramStart"/>
      <w:r w:rsidRPr="007020B4">
        <w:rPr>
          <w:rFonts w:ascii="Courier New" w:hAnsi="Courier New" w:cs="Courier New"/>
          <w:b/>
        </w:rPr>
        <w:t>11.</w:t>
      </w:r>
      <w:r w:rsidRPr="007020B4">
        <w:rPr>
          <w:rFonts w:ascii="Courier New" w:hAnsi="Courier New" w:cs="Courier New"/>
          <w:b/>
        </w:rPr>
        <w:tab/>
        <w:t>Provide additional justification for any questions of a sensitive nature, such as sexual behavior and attitudes, religious beliefs, and other matters that are commonly considered private.</w:t>
      </w:r>
      <w:proofErr w:type="gramEnd"/>
      <w:r w:rsidRPr="007020B4">
        <w:rPr>
          <w:rFonts w:ascii="Courier New" w:hAnsi="Courier New" w:cs="Courier New"/>
          <w:b/>
        </w:rPr>
        <w:t xml:space="preserv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35718" w:rsidRPr="007020B4" w:rsidRDefault="00235718" w:rsidP="00EC0059">
      <w:pPr>
        <w:rPr>
          <w:rFonts w:ascii="Courier New" w:hAnsi="Courier New" w:cs="Courier New"/>
        </w:rPr>
      </w:pPr>
      <w:r w:rsidRPr="007020B4">
        <w:rPr>
          <w:rFonts w:ascii="Courier New" w:hAnsi="Courier New" w:cs="Courier New"/>
          <w:spacing w:val="-3"/>
        </w:rPr>
        <w:t> </w:t>
      </w:r>
    </w:p>
    <w:p w:rsidR="00235718" w:rsidRPr="007020B4" w:rsidRDefault="00235718" w:rsidP="00A470EB">
      <w:pPr>
        <w:ind w:firstLine="720"/>
        <w:rPr>
          <w:rFonts w:ascii="Courier New" w:hAnsi="Courier New" w:cs="Courier New"/>
        </w:rPr>
      </w:pPr>
      <w:r w:rsidRPr="007020B4">
        <w:rPr>
          <w:rFonts w:ascii="Courier New" w:hAnsi="Courier New" w:cs="Courier New"/>
          <w:spacing w:val="-3"/>
        </w:rPr>
        <w:t>This form does not ask questions of a sensitive nature.</w:t>
      </w:r>
    </w:p>
    <w:p w:rsidR="00235718" w:rsidRPr="007020B4" w:rsidRDefault="00235718" w:rsidP="00116F7C">
      <w:pPr>
        <w:tabs>
          <w:tab w:val="num" w:pos="720"/>
        </w:tabs>
        <w:jc w:val="both"/>
        <w:rPr>
          <w:rFonts w:ascii="Courier New" w:hAnsi="Courier New" w:cs="Courier New"/>
          <w:b/>
        </w:rPr>
      </w:pPr>
    </w:p>
    <w:p w:rsidR="00235718" w:rsidRPr="007020B4" w:rsidRDefault="00235718" w:rsidP="00A76940">
      <w:pPr>
        <w:ind w:left="720" w:hanging="720"/>
        <w:rPr>
          <w:rFonts w:ascii="Courier New" w:hAnsi="Courier New" w:cs="Courier New"/>
          <w:b/>
        </w:rPr>
      </w:pPr>
      <w:r w:rsidRPr="007020B4">
        <w:rPr>
          <w:rFonts w:ascii="Courier New" w:hAnsi="Courier New" w:cs="Courier New"/>
          <w:b/>
        </w:rPr>
        <w:lastRenderedPageBreak/>
        <w:t>12.</w:t>
      </w:r>
      <w:r w:rsidRPr="007020B4">
        <w:rPr>
          <w:rFonts w:ascii="Courier New" w:hAnsi="Courier New" w:cs="Courier New"/>
          <w:b/>
        </w:rPr>
        <w:tab/>
        <w:t>Provide estimates of the hour burden of the collection of information.  The statement should:</w:t>
      </w:r>
    </w:p>
    <w:p w:rsidR="00235718" w:rsidRPr="007020B4" w:rsidRDefault="00235718" w:rsidP="00116F7C">
      <w:pPr>
        <w:tabs>
          <w:tab w:val="num" w:pos="993"/>
        </w:tabs>
        <w:jc w:val="both"/>
        <w:rPr>
          <w:rFonts w:ascii="Courier New" w:hAnsi="Courier New" w:cs="Courier New"/>
          <w:b/>
        </w:rPr>
      </w:pPr>
    </w:p>
    <w:p w:rsidR="00235718" w:rsidRPr="007020B4" w:rsidRDefault="00235718" w:rsidP="00A76940">
      <w:pPr>
        <w:ind w:left="720"/>
        <w:rPr>
          <w:rFonts w:ascii="Courier New" w:hAnsi="Courier New" w:cs="Courier New"/>
          <w:b/>
        </w:rPr>
      </w:pPr>
      <w:r w:rsidRPr="007020B4">
        <w:rPr>
          <w:rFonts w:ascii="Courier New" w:hAnsi="Courier New" w:cs="Courier New"/>
          <w:b/>
        </w:rPr>
        <w:t xml:space="preserve">Indicate the number of respondents, frequency of response, annual hour burden, and an explanation of how the burden was estimated.  Unless directed to do so, agencies should not make special surveys to obtain information on which to base burden estimates.  Consultation with a sample of potential respondents is desirable.  If the burden on respondents is expected to vary widely because of differences in activity, size, or complexity, show the range of estimated burden and explain the reason for the variance.  Generally, estimates should not include burden hours for customary and usual business practices. Provide estimates of the hour burden of the collection of information.  </w:t>
      </w:r>
    </w:p>
    <w:p w:rsidR="00235718" w:rsidRPr="007020B4" w:rsidRDefault="00235718" w:rsidP="00116F7C">
      <w:pPr>
        <w:tabs>
          <w:tab w:val="num" w:pos="993"/>
        </w:tabs>
        <w:jc w:val="both"/>
        <w:rPr>
          <w:rFonts w:ascii="Courier New" w:hAnsi="Courier New" w:cs="Courier New"/>
          <w:b/>
        </w:rPr>
      </w:pPr>
    </w:p>
    <w:p w:rsidR="00235718" w:rsidRPr="007020B4" w:rsidRDefault="00235718" w:rsidP="00A470EB">
      <w:pPr>
        <w:ind w:left="720"/>
        <w:rPr>
          <w:rFonts w:ascii="Courier New" w:hAnsi="Courier New" w:cs="Courier New"/>
        </w:rPr>
      </w:pPr>
      <w:r w:rsidRPr="007020B4">
        <w:rPr>
          <w:rFonts w:ascii="Courier New" w:hAnsi="Courier New" w:cs="Courier New"/>
          <w:spacing w:val="-3"/>
        </w:rPr>
        <w:t>Approximately 431 CA-1027s are sent each year requesting information from private employers.  The information requested on the form is readily available to the respondents.  It is estimated that the form can be completed in an average of 15 minutes, including time to look up the information and write it on the form.  The total burden hours have been calculated to be 108 (0.25 X 431).</w:t>
      </w:r>
    </w:p>
    <w:p w:rsidR="00235718" w:rsidRPr="007020B4" w:rsidRDefault="00235718" w:rsidP="00A470EB">
      <w:pPr>
        <w:ind w:left="720"/>
        <w:rPr>
          <w:rFonts w:ascii="Courier New" w:hAnsi="Courier New" w:cs="Courier New"/>
        </w:rPr>
      </w:pPr>
      <w:r w:rsidRPr="007020B4">
        <w:rPr>
          <w:rFonts w:ascii="Courier New" w:hAnsi="Courier New" w:cs="Courier New"/>
          <w:spacing w:val="-3"/>
        </w:rPr>
        <w:t> </w:t>
      </w:r>
    </w:p>
    <w:p w:rsidR="00235718" w:rsidRDefault="00235718" w:rsidP="00A470EB">
      <w:pPr>
        <w:ind w:left="720"/>
        <w:rPr>
          <w:rFonts w:ascii="Courier New" w:hAnsi="Courier New" w:cs="Courier New"/>
          <w:spacing w:val="-3"/>
        </w:rPr>
      </w:pPr>
      <w:r w:rsidRPr="007020B4">
        <w:rPr>
          <w:rFonts w:ascii="Courier New" w:hAnsi="Courier New" w:cs="Courier New"/>
          <w:spacing w:val="-3"/>
        </w:rPr>
        <w:t xml:space="preserve">Because the wage category of the respondent is unknown, we have estimated the cost of the burden hours using the National Average Weekly Wage for production or non-supervisory </w:t>
      </w:r>
      <w:r w:rsidRPr="002B7271">
        <w:rPr>
          <w:rFonts w:ascii="Courier New" w:hAnsi="Courier New" w:cs="Courier New"/>
          <w:spacing w:val="-3"/>
        </w:rPr>
        <w:t>workers on private nonagricultural payrolls as computed by BLS</w:t>
      </w:r>
      <w:r w:rsidR="002B7271" w:rsidRPr="002B7271">
        <w:rPr>
          <w:rFonts w:ascii="Courier New" w:hAnsi="Courier New" w:cs="Courier New"/>
          <w:spacing w:val="-3"/>
        </w:rPr>
        <w:t xml:space="preserve"> (</w:t>
      </w:r>
      <w:hyperlink r:id="rId6" w:history="1">
        <w:r w:rsidR="002B7271" w:rsidRPr="003E70D9">
          <w:rPr>
            <w:rStyle w:val="Hyperlink"/>
            <w:rFonts w:ascii="Courier New" w:hAnsi="Courier New" w:cs="Courier New"/>
            <w:spacing w:val="-3"/>
          </w:rPr>
          <w:t>http://www.bls.gov/opub/ee/2012/ces/tableb2_201201.pdf</w:t>
        </w:r>
      </w:hyperlink>
      <w:r w:rsidR="002B7271">
        <w:rPr>
          <w:rFonts w:ascii="Courier New" w:hAnsi="Courier New" w:cs="Courier New"/>
          <w:spacing w:val="-3"/>
        </w:rPr>
        <w:t>)</w:t>
      </w:r>
      <w:r w:rsidRPr="007020B4">
        <w:rPr>
          <w:rFonts w:ascii="Courier New" w:hAnsi="Courier New" w:cs="Courier New"/>
          <w:spacing w:val="-3"/>
        </w:rPr>
        <w:t xml:space="preserve"> or $19.47 per hour. $19.47 X 108 hours = $2,103. </w:t>
      </w:r>
    </w:p>
    <w:p w:rsidR="00235718" w:rsidRPr="002E623C" w:rsidRDefault="00235718" w:rsidP="00A470EB">
      <w:pPr>
        <w:ind w:left="720"/>
        <w:rPr>
          <w:rFonts w:ascii="Courier New" w:hAnsi="Courier New" w:cs="Courier New"/>
          <w:spacing w:val="-3"/>
          <w:highlight w:val="yellow"/>
        </w:rPr>
      </w:pPr>
    </w:p>
    <w:p w:rsidR="00235718" w:rsidRPr="007020B4" w:rsidRDefault="00235718" w:rsidP="00A470EB">
      <w:pPr>
        <w:ind w:left="720" w:hanging="720"/>
        <w:rPr>
          <w:rFonts w:ascii="Courier New" w:hAnsi="Courier New" w:cs="Courier New"/>
          <w:b/>
        </w:rPr>
      </w:pPr>
      <w:r w:rsidRPr="007020B4">
        <w:rPr>
          <w:rFonts w:ascii="Courier New" w:hAnsi="Courier New" w:cs="Courier New"/>
          <w:b/>
        </w:rPr>
        <w:t>13.</w:t>
      </w:r>
      <w:r w:rsidRPr="007020B4">
        <w:rPr>
          <w:rFonts w:ascii="Courier New" w:hAnsi="Courier New" w:cs="Courier New"/>
          <w:b/>
        </w:rPr>
        <w:tab/>
        <w:t>Annual Costs to Respondents (capital/start-up &amp; operation and maintenance).</w:t>
      </w:r>
      <w:r w:rsidRPr="007020B4">
        <w:rPr>
          <w:rFonts w:ascii="Courier New" w:hAnsi="Courier New" w:cs="Courier New"/>
          <w:spacing w:val="-3"/>
        </w:rPr>
        <w:t> </w:t>
      </w:r>
    </w:p>
    <w:p w:rsidR="00235718" w:rsidRPr="007020B4" w:rsidRDefault="00235718" w:rsidP="00EC0059">
      <w:pPr>
        <w:rPr>
          <w:rFonts w:ascii="Courier New" w:hAnsi="Courier New" w:cs="Courier New"/>
        </w:rPr>
      </w:pPr>
    </w:p>
    <w:p w:rsidR="00235718" w:rsidRPr="007020B4" w:rsidRDefault="00235718" w:rsidP="00A470EB">
      <w:pPr>
        <w:ind w:left="720"/>
        <w:rPr>
          <w:rFonts w:ascii="Courier New" w:hAnsi="Courier New" w:cs="Courier New"/>
        </w:rPr>
      </w:pPr>
      <w:r w:rsidRPr="007020B4">
        <w:rPr>
          <w:rFonts w:ascii="Courier New" w:hAnsi="Courier New" w:cs="Courier New"/>
          <w:spacing w:val="-3"/>
        </w:rPr>
        <w:t xml:space="preserve">The annual operating and maintenance cost to respondents consists of $207.00 in postage necessary to mail the form (431 x $.48 postage and envelope). </w:t>
      </w:r>
    </w:p>
    <w:p w:rsidR="00235718" w:rsidRPr="007020B4" w:rsidRDefault="00235718" w:rsidP="00EC0059">
      <w:pPr>
        <w:rPr>
          <w:rFonts w:ascii="Courier New" w:hAnsi="Courier New" w:cs="Courier New"/>
          <w:b/>
        </w:rPr>
      </w:pPr>
    </w:p>
    <w:p w:rsidR="00235718" w:rsidRPr="007020B4" w:rsidRDefault="00235718" w:rsidP="00A470EB">
      <w:pPr>
        <w:ind w:left="720" w:hanging="720"/>
        <w:rPr>
          <w:rFonts w:ascii="Courier New" w:hAnsi="Courier New" w:cs="Courier New"/>
          <w:b/>
        </w:rPr>
      </w:pPr>
      <w:r w:rsidRPr="007020B4">
        <w:rPr>
          <w:rFonts w:ascii="Courier New" w:hAnsi="Courier New" w:cs="Courier New"/>
          <w:b/>
        </w:rPr>
        <w:t>14.</w:t>
      </w:r>
      <w:r w:rsidRPr="007020B4">
        <w:rPr>
          <w:rFonts w:ascii="Courier New" w:hAnsi="Courier New" w:cs="Courier New"/>
          <w:b/>
        </w:rPr>
        <w:tab/>
        <w:t>Provide estimates of annualized cost to the Federal government.</w:t>
      </w:r>
    </w:p>
    <w:p w:rsidR="00235718" w:rsidRPr="007020B4" w:rsidRDefault="00235718" w:rsidP="00EC0059">
      <w:pPr>
        <w:rPr>
          <w:rFonts w:ascii="Courier New" w:hAnsi="Courier New" w:cs="Courier New"/>
        </w:rPr>
      </w:pPr>
      <w:r w:rsidRPr="007020B4">
        <w:rPr>
          <w:rFonts w:ascii="Courier New" w:hAnsi="Courier New" w:cs="Courier New"/>
          <w:spacing w:val="-3"/>
        </w:rPr>
        <w:t> </w:t>
      </w:r>
    </w:p>
    <w:p w:rsidR="00235718" w:rsidRPr="007020B4" w:rsidRDefault="00235718" w:rsidP="00B23F17">
      <w:pPr>
        <w:ind w:left="720"/>
        <w:rPr>
          <w:rFonts w:ascii="Courier New" w:hAnsi="Courier New" w:cs="Courier New"/>
          <w:spacing w:val="-3"/>
        </w:rPr>
      </w:pPr>
      <w:r w:rsidRPr="007020B4">
        <w:rPr>
          <w:rFonts w:ascii="Courier New" w:hAnsi="Courier New" w:cs="Courier New"/>
          <w:spacing w:val="-3"/>
        </w:rPr>
        <w:t xml:space="preserve">This form is printed by the automated Correspondence Library in OWCP when prompted by a claims examiner.  It </w:t>
      </w:r>
      <w:r w:rsidRPr="007020B4">
        <w:rPr>
          <w:rFonts w:ascii="Courier New" w:hAnsi="Courier New" w:cs="Courier New"/>
          <w:spacing w:val="-3"/>
        </w:rPr>
        <w:lastRenderedPageBreak/>
        <w:t>is estimated that the time required keying each form, reviewing each completed form and processing the information received takes approximately 20 minutes, or a total of approximately 142 hours (.33 X 431).  An average salary for an OWCP claims examiner is a GS-12, Step 4, earning $36.27 per hour. (142 x $36.27 = $5</w:t>
      </w:r>
      <w:r>
        <w:rPr>
          <w:rFonts w:ascii="Courier New" w:hAnsi="Courier New" w:cs="Courier New"/>
          <w:spacing w:val="-3"/>
        </w:rPr>
        <w:t>,</w:t>
      </w:r>
      <w:r w:rsidRPr="007020B4">
        <w:rPr>
          <w:rFonts w:ascii="Courier New" w:hAnsi="Courier New" w:cs="Courier New"/>
          <w:spacing w:val="-3"/>
        </w:rPr>
        <w:t xml:space="preserve">150.00). </w:t>
      </w:r>
    </w:p>
    <w:p w:rsidR="00235718" w:rsidRPr="007020B4" w:rsidRDefault="00235718" w:rsidP="00B23F17">
      <w:pPr>
        <w:ind w:left="720"/>
        <w:rPr>
          <w:rFonts w:ascii="Courier New" w:hAnsi="Courier New" w:cs="Courier New"/>
        </w:rPr>
      </w:pPr>
    </w:p>
    <w:p w:rsidR="00235718" w:rsidRPr="007020B4" w:rsidRDefault="00235718" w:rsidP="0082190F">
      <w:pPr>
        <w:ind w:left="720"/>
        <w:rPr>
          <w:rFonts w:ascii="Courier New" w:hAnsi="Courier New" w:cs="Courier New"/>
          <w:spacing w:val="-3"/>
        </w:rPr>
      </w:pPr>
      <w:r w:rsidRPr="007020B4">
        <w:rPr>
          <w:rFonts w:ascii="Courier New" w:hAnsi="Courier New" w:cs="Courier New"/>
          <w:spacing w:val="-3"/>
        </w:rPr>
        <w:t xml:space="preserve">The mailing costs equal $.48 per form for postage and envelope. (.48 x 431 = $207) </w:t>
      </w:r>
    </w:p>
    <w:p w:rsidR="00235718" w:rsidRPr="007020B4" w:rsidRDefault="00235718" w:rsidP="00EC0059">
      <w:pPr>
        <w:rPr>
          <w:rFonts w:ascii="Courier New" w:hAnsi="Courier New" w:cs="Courier New"/>
        </w:rPr>
      </w:pPr>
      <w:r w:rsidRPr="007020B4">
        <w:rPr>
          <w:rFonts w:ascii="Courier New" w:hAnsi="Courier New" w:cs="Courier New"/>
          <w:spacing w:val="-3"/>
        </w:rPr>
        <w:t> </w:t>
      </w:r>
    </w:p>
    <w:p w:rsidR="00235718" w:rsidRPr="007020B4" w:rsidRDefault="00235718" w:rsidP="00A470EB">
      <w:pPr>
        <w:ind w:left="720"/>
        <w:rPr>
          <w:rFonts w:ascii="Courier New" w:hAnsi="Courier New" w:cs="Courier New"/>
        </w:rPr>
      </w:pPr>
      <w:r w:rsidRPr="007020B4">
        <w:rPr>
          <w:rFonts w:ascii="Courier New" w:hAnsi="Courier New" w:cs="Courier New"/>
          <w:spacing w:val="-3"/>
        </w:rPr>
        <w:t xml:space="preserve">The total processing costs to the Federal government therefore is </w:t>
      </w:r>
    </w:p>
    <w:p w:rsidR="00235718" w:rsidRPr="007020B4" w:rsidRDefault="00235718" w:rsidP="00A470EB">
      <w:pPr>
        <w:ind w:left="720"/>
        <w:rPr>
          <w:rFonts w:ascii="Courier New" w:hAnsi="Courier New" w:cs="Courier New"/>
        </w:rPr>
      </w:pPr>
      <w:r w:rsidRPr="007020B4">
        <w:rPr>
          <w:rFonts w:ascii="Courier New" w:hAnsi="Courier New" w:cs="Courier New"/>
          <w:spacing w:val="-3"/>
        </w:rPr>
        <w:t> </w:t>
      </w:r>
    </w:p>
    <w:p w:rsidR="00235718" w:rsidRPr="007020B4" w:rsidRDefault="00235718" w:rsidP="00A470EB">
      <w:pPr>
        <w:ind w:left="720"/>
        <w:rPr>
          <w:rFonts w:ascii="Courier New" w:hAnsi="Courier New" w:cs="Courier New"/>
          <w:spacing w:val="-3"/>
        </w:rPr>
      </w:pPr>
      <w:r w:rsidRPr="007020B4">
        <w:rPr>
          <w:rFonts w:ascii="Courier New" w:hAnsi="Courier New" w:cs="Courier New"/>
          <w:spacing w:val="-3"/>
        </w:rPr>
        <w:t>Generate/process/postage $5</w:t>
      </w:r>
      <w:r>
        <w:rPr>
          <w:rFonts w:ascii="Courier New" w:hAnsi="Courier New" w:cs="Courier New"/>
          <w:spacing w:val="-3"/>
        </w:rPr>
        <w:t>,</w:t>
      </w:r>
      <w:r w:rsidRPr="007020B4">
        <w:rPr>
          <w:rFonts w:ascii="Courier New" w:hAnsi="Courier New" w:cs="Courier New"/>
          <w:spacing w:val="-3"/>
        </w:rPr>
        <w:t xml:space="preserve">150 + </w:t>
      </w:r>
      <w:r w:rsidR="00BA118A">
        <w:rPr>
          <w:rFonts w:ascii="Courier New" w:hAnsi="Courier New" w:cs="Courier New"/>
          <w:spacing w:val="-3"/>
        </w:rPr>
        <w:t>$</w:t>
      </w:r>
      <w:r w:rsidRPr="007020B4">
        <w:rPr>
          <w:rFonts w:ascii="Courier New" w:hAnsi="Courier New" w:cs="Courier New"/>
          <w:spacing w:val="-3"/>
        </w:rPr>
        <w:t>207 = $5</w:t>
      </w:r>
      <w:r>
        <w:rPr>
          <w:rFonts w:ascii="Courier New" w:hAnsi="Courier New" w:cs="Courier New"/>
          <w:spacing w:val="-3"/>
        </w:rPr>
        <w:t>,</w:t>
      </w:r>
      <w:r w:rsidRPr="007020B4">
        <w:rPr>
          <w:rFonts w:ascii="Courier New" w:hAnsi="Courier New" w:cs="Courier New"/>
          <w:spacing w:val="-3"/>
        </w:rPr>
        <w:t>357.</w:t>
      </w:r>
    </w:p>
    <w:p w:rsidR="00235718" w:rsidRPr="007020B4" w:rsidRDefault="00235718" w:rsidP="00EC0059">
      <w:pPr>
        <w:rPr>
          <w:rFonts w:ascii="Courier New" w:hAnsi="Courier New" w:cs="Courier New"/>
          <w:spacing w:val="-3"/>
        </w:rPr>
      </w:pPr>
    </w:p>
    <w:p w:rsidR="00235718" w:rsidRPr="007020B4" w:rsidRDefault="00235718" w:rsidP="00ED422D">
      <w:pPr>
        <w:ind w:left="720" w:hanging="720"/>
        <w:rPr>
          <w:rFonts w:ascii="Courier New" w:hAnsi="Courier New" w:cs="Courier New"/>
          <w:b/>
          <w:bCs/>
        </w:rPr>
      </w:pPr>
      <w:r w:rsidRPr="007020B4">
        <w:rPr>
          <w:rFonts w:ascii="Courier New" w:hAnsi="Courier New" w:cs="Courier New"/>
          <w:b/>
        </w:rPr>
        <w:t>15</w:t>
      </w:r>
      <w:r w:rsidRPr="007020B4">
        <w:rPr>
          <w:rFonts w:ascii="Courier New" w:hAnsi="Courier New" w:cs="Courier New"/>
        </w:rPr>
        <w:t>.</w:t>
      </w:r>
      <w:r w:rsidRPr="007020B4">
        <w:rPr>
          <w:rFonts w:ascii="Courier New" w:hAnsi="Courier New" w:cs="Courier New"/>
        </w:rPr>
        <w:tab/>
      </w:r>
      <w:r w:rsidRPr="007020B4">
        <w:rPr>
          <w:rFonts w:ascii="Courier New" w:hAnsi="Courier New" w:cs="Courier New"/>
          <w:b/>
        </w:rPr>
        <w:t>E</w:t>
      </w:r>
      <w:r w:rsidRPr="007020B4">
        <w:rPr>
          <w:rFonts w:ascii="Courier New" w:hAnsi="Courier New" w:cs="Courier New"/>
          <w:b/>
          <w:bCs/>
        </w:rPr>
        <w:t>xplain the reasons for any program changes or adjustments.</w:t>
      </w:r>
    </w:p>
    <w:p w:rsidR="00235718" w:rsidRPr="007020B4" w:rsidRDefault="00235718" w:rsidP="00EC0059">
      <w:pPr>
        <w:rPr>
          <w:rFonts w:ascii="Courier New" w:hAnsi="Courier New" w:cs="Courier New"/>
          <w:spacing w:val="-3"/>
        </w:rPr>
      </w:pPr>
      <w:r w:rsidRPr="007020B4">
        <w:rPr>
          <w:rFonts w:ascii="Courier New" w:hAnsi="Courier New" w:cs="Courier New"/>
          <w:spacing w:val="-3"/>
        </w:rPr>
        <w:t xml:space="preserve"> </w:t>
      </w:r>
    </w:p>
    <w:p w:rsidR="00235718" w:rsidRPr="007020B4" w:rsidRDefault="00235718" w:rsidP="00E068F0">
      <w:pPr>
        <w:ind w:left="720"/>
        <w:rPr>
          <w:rFonts w:ascii="Courier New" w:hAnsi="Courier New" w:cs="Courier New"/>
          <w:spacing w:val="-3"/>
        </w:rPr>
      </w:pPr>
      <w:r w:rsidRPr="007020B4">
        <w:rPr>
          <w:rFonts w:ascii="Courier New" w:hAnsi="Courier New" w:cs="Courier New"/>
          <w:spacing w:val="-3"/>
        </w:rPr>
        <w:t xml:space="preserve">There is a reduction in the number of respondents from the previous submission of 500 to 431, a decrease in 69. </w:t>
      </w:r>
      <w:r w:rsidRPr="002B7271">
        <w:rPr>
          <w:rFonts w:ascii="Courier New" w:hAnsi="Courier New" w:cs="Courier New"/>
          <w:spacing w:val="-3"/>
        </w:rPr>
        <w:t>Accordingly, the previous cost burden amount of $235 is adjusted to $207, a decrease of $28.  The adjustments are resultant from a decrease in the number of claims for wage loss filed by former federal employees</w:t>
      </w:r>
      <w:r w:rsidRPr="007020B4">
        <w:rPr>
          <w:rFonts w:ascii="Courier New" w:hAnsi="Courier New" w:cs="Courier New"/>
          <w:spacing w:val="-3"/>
        </w:rPr>
        <w:t xml:space="preserve"> in which earnings information is sought from a private employer.  </w:t>
      </w:r>
    </w:p>
    <w:p w:rsidR="00235718" w:rsidRPr="007020B4" w:rsidRDefault="00235718" w:rsidP="00E068F0">
      <w:pPr>
        <w:ind w:left="720"/>
        <w:rPr>
          <w:rFonts w:ascii="Courier New" w:hAnsi="Courier New" w:cs="Courier New"/>
          <w:spacing w:val="-3"/>
        </w:rPr>
      </w:pPr>
    </w:p>
    <w:p w:rsidR="00235718" w:rsidRPr="007020B4" w:rsidRDefault="00235718" w:rsidP="00EC0059">
      <w:pPr>
        <w:rPr>
          <w:rFonts w:ascii="Courier New" w:hAnsi="Courier New" w:cs="Courier New"/>
          <w:strike/>
          <w:spacing w:val="-3"/>
        </w:rPr>
      </w:pPr>
    </w:p>
    <w:p w:rsidR="00235718" w:rsidRPr="007020B4" w:rsidRDefault="00235718" w:rsidP="002C234F">
      <w:pPr>
        <w:ind w:left="720" w:hanging="720"/>
        <w:rPr>
          <w:rFonts w:ascii="Courier New" w:hAnsi="Courier New" w:cs="Courier New"/>
          <w:b/>
        </w:rPr>
      </w:pPr>
      <w:r w:rsidRPr="007020B4">
        <w:rPr>
          <w:rFonts w:ascii="Courier New" w:hAnsi="Courier New" w:cs="Courier New"/>
          <w:b/>
        </w:rPr>
        <w:t>16.</w:t>
      </w:r>
      <w:r w:rsidRPr="007020B4">
        <w:rPr>
          <w:rFonts w:ascii="Courier New" w:hAnsi="Courier New" w:cs="Courier New"/>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00235718" w:rsidRPr="007020B4" w:rsidRDefault="00235718" w:rsidP="002C234F">
      <w:pPr>
        <w:rPr>
          <w:rFonts w:ascii="Courier New" w:hAnsi="Courier New" w:cs="Courier New"/>
        </w:rPr>
      </w:pPr>
      <w:r w:rsidRPr="007020B4">
        <w:rPr>
          <w:rFonts w:ascii="Courier New" w:hAnsi="Courier New" w:cs="Courier New"/>
          <w:spacing w:val="-3"/>
        </w:rPr>
        <w:t> </w:t>
      </w:r>
    </w:p>
    <w:p w:rsidR="00235718" w:rsidRPr="007020B4" w:rsidRDefault="00235718" w:rsidP="002C234F">
      <w:pPr>
        <w:ind w:firstLine="720"/>
        <w:rPr>
          <w:rFonts w:ascii="Courier New" w:hAnsi="Courier New" w:cs="Courier New"/>
        </w:rPr>
      </w:pPr>
      <w:r w:rsidRPr="007020B4">
        <w:rPr>
          <w:rFonts w:ascii="Courier New" w:hAnsi="Courier New" w:cs="Courier New"/>
          <w:spacing w:val="-3"/>
        </w:rPr>
        <w:t>The collected information will not be published.</w:t>
      </w:r>
    </w:p>
    <w:p w:rsidR="00235718" w:rsidRPr="007020B4" w:rsidRDefault="00235718" w:rsidP="00EC0059">
      <w:pPr>
        <w:rPr>
          <w:rFonts w:ascii="Courier New" w:hAnsi="Courier New" w:cs="Courier New"/>
          <w:b/>
          <w:bCs/>
        </w:rPr>
      </w:pPr>
    </w:p>
    <w:p w:rsidR="00235718" w:rsidRPr="007020B4" w:rsidRDefault="00235718" w:rsidP="002C234F">
      <w:pPr>
        <w:ind w:left="720" w:hanging="720"/>
        <w:rPr>
          <w:rFonts w:ascii="Courier New" w:hAnsi="Courier New" w:cs="Courier New"/>
          <w:b/>
          <w:bCs/>
        </w:rPr>
      </w:pPr>
      <w:r w:rsidRPr="007020B4">
        <w:rPr>
          <w:rFonts w:ascii="Courier New" w:hAnsi="Courier New" w:cs="Courier New"/>
          <w:b/>
          <w:bCs/>
        </w:rPr>
        <w:t>17.</w:t>
      </w:r>
      <w:r w:rsidRPr="007020B4">
        <w:rPr>
          <w:rFonts w:ascii="Courier New" w:hAnsi="Courier New" w:cs="Courier New"/>
          <w:b/>
          <w:bCs/>
        </w:rPr>
        <w:tab/>
      </w:r>
      <w:proofErr w:type="gramStart"/>
      <w:r w:rsidRPr="007020B4">
        <w:rPr>
          <w:rFonts w:ascii="Courier New" w:hAnsi="Courier New" w:cs="Courier New"/>
          <w:b/>
          <w:bCs/>
        </w:rPr>
        <w:t>If</w:t>
      </w:r>
      <w:proofErr w:type="gramEnd"/>
      <w:r w:rsidRPr="007020B4">
        <w:rPr>
          <w:rFonts w:ascii="Courier New" w:hAnsi="Courier New" w:cs="Courier New"/>
          <w:b/>
          <w:bCs/>
        </w:rPr>
        <w:t xml:space="preserve"> seeking approval to not display the expiration date for OMB approval of the information collection, explain the reasons that display would be inappropriate.</w:t>
      </w:r>
    </w:p>
    <w:p w:rsidR="00235718" w:rsidRPr="007020B4" w:rsidRDefault="00235718" w:rsidP="002C234F">
      <w:pPr>
        <w:rPr>
          <w:rFonts w:ascii="Courier New" w:hAnsi="Courier New" w:cs="Courier New"/>
        </w:rPr>
      </w:pPr>
      <w:r w:rsidRPr="007020B4">
        <w:rPr>
          <w:rFonts w:ascii="Courier New" w:hAnsi="Courier New" w:cs="Courier New"/>
          <w:spacing w:val="-3"/>
        </w:rPr>
        <w:t> </w:t>
      </w:r>
    </w:p>
    <w:p w:rsidR="00235718" w:rsidRPr="007020B4" w:rsidRDefault="00235718" w:rsidP="002C234F">
      <w:pPr>
        <w:ind w:left="720"/>
        <w:rPr>
          <w:rFonts w:ascii="Courier New" w:hAnsi="Courier New" w:cs="Courier New"/>
        </w:rPr>
      </w:pPr>
      <w:r w:rsidRPr="007020B4">
        <w:rPr>
          <w:rFonts w:ascii="Courier New" w:hAnsi="Courier New" w:cs="Courier New"/>
          <w:spacing w:val="-3"/>
        </w:rPr>
        <w:t>No exception is requested for the display of the OMB number and expiration date.</w:t>
      </w:r>
    </w:p>
    <w:p w:rsidR="00235718" w:rsidRPr="007020B4" w:rsidRDefault="00235718" w:rsidP="002C234F">
      <w:pPr>
        <w:rPr>
          <w:rFonts w:ascii="Courier New" w:hAnsi="Courier New" w:cs="Courier New"/>
          <w:spacing w:val="-3"/>
        </w:rPr>
      </w:pPr>
    </w:p>
    <w:p w:rsidR="00235718" w:rsidRPr="007020B4" w:rsidRDefault="00235718" w:rsidP="002C234F">
      <w:pPr>
        <w:ind w:left="720" w:hanging="720"/>
        <w:rPr>
          <w:rFonts w:ascii="Courier New" w:hAnsi="Courier New" w:cs="Courier New"/>
          <w:b/>
        </w:rPr>
      </w:pPr>
      <w:r w:rsidRPr="007020B4">
        <w:rPr>
          <w:rFonts w:ascii="Courier New" w:hAnsi="Courier New" w:cs="Courier New"/>
          <w:b/>
        </w:rPr>
        <w:lastRenderedPageBreak/>
        <w:t>18.</w:t>
      </w:r>
      <w:r w:rsidRPr="007020B4">
        <w:rPr>
          <w:rFonts w:ascii="Courier New" w:hAnsi="Courier New" w:cs="Courier New"/>
          <w:b/>
        </w:rPr>
        <w:tab/>
        <w:t>Explain each exception to the certification statement identified in ROCIS.</w:t>
      </w:r>
    </w:p>
    <w:p w:rsidR="00235718" w:rsidRPr="007020B4" w:rsidRDefault="00235718" w:rsidP="00ED422D">
      <w:pPr>
        <w:ind w:left="720"/>
        <w:jc w:val="both"/>
        <w:rPr>
          <w:rFonts w:ascii="Courier New" w:hAnsi="Courier New" w:cs="Courier New"/>
        </w:rPr>
      </w:pPr>
    </w:p>
    <w:p w:rsidR="001B6F1A" w:rsidRPr="007020B4" w:rsidRDefault="00235718" w:rsidP="001B6F1A">
      <w:pPr>
        <w:suppressAutoHyphens/>
        <w:ind w:left="720"/>
        <w:rPr>
          <w:rFonts w:ascii="Courier New" w:hAnsi="Courier New" w:cs="Courier New"/>
        </w:rPr>
      </w:pPr>
      <w:r w:rsidRPr="007020B4">
        <w:rPr>
          <w:rFonts w:ascii="Courier New" w:hAnsi="Courier New" w:cs="Courier New"/>
        </w:rPr>
        <w:t>This request is in compliance with 5 CFR 1320.9</w:t>
      </w:r>
      <w:r w:rsidR="001B6F1A">
        <w:rPr>
          <w:rFonts w:ascii="Courier New" w:hAnsi="Courier New" w:cs="Courier New"/>
        </w:rPr>
        <w:t xml:space="preserve">.  </w:t>
      </w:r>
      <w:r w:rsidR="001B6F1A" w:rsidRPr="007020B4">
        <w:rPr>
          <w:rFonts w:ascii="Courier New" w:hAnsi="Courier New" w:cs="Courier New"/>
        </w:rPr>
        <w:t>The DOL does not seek an exception from the certification requirements.</w:t>
      </w:r>
    </w:p>
    <w:p w:rsidR="00235718" w:rsidRPr="007020B4" w:rsidRDefault="00235718" w:rsidP="008E3941">
      <w:pPr>
        <w:jc w:val="both"/>
        <w:rPr>
          <w:rFonts w:ascii="Courier New" w:hAnsi="Courier New" w:cs="Courier New"/>
        </w:rPr>
      </w:pPr>
    </w:p>
    <w:p w:rsidR="00235718" w:rsidRPr="007020B4" w:rsidRDefault="00235718" w:rsidP="002C234F">
      <w:pPr>
        <w:numPr>
          <w:ilvl w:val="0"/>
          <w:numId w:val="5"/>
        </w:numPr>
        <w:tabs>
          <w:tab w:val="clear" w:pos="360"/>
        </w:tabs>
        <w:ind w:left="720" w:hanging="720"/>
        <w:rPr>
          <w:rFonts w:ascii="Courier New" w:hAnsi="Courier New" w:cs="Courier New"/>
          <w:b/>
        </w:rPr>
      </w:pPr>
      <w:r w:rsidRPr="007020B4">
        <w:rPr>
          <w:rFonts w:ascii="Courier New" w:hAnsi="Courier New" w:cs="Courier New"/>
          <w:b/>
        </w:rPr>
        <w:t>Collections of Information Employing Statistical Methods</w:t>
      </w:r>
    </w:p>
    <w:p w:rsidR="00235718" w:rsidRPr="007020B4" w:rsidRDefault="00235718" w:rsidP="008E3941">
      <w:pPr>
        <w:jc w:val="both"/>
        <w:rPr>
          <w:rFonts w:ascii="Courier New" w:hAnsi="Courier New" w:cs="Courier New"/>
          <w:b/>
          <w:u w:val="single"/>
        </w:rPr>
      </w:pPr>
    </w:p>
    <w:p w:rsidR="00235718" w:rsidRPr="001B6F1A" w:rsidRDefault="001B6F1A" w:rsidP="00ED422D">
      <w:pPr>
        <w:ind w:left="720"/>
        <w:jc w:val="both"/>
        <w:rPr>
          <w:rFonts w:ascii="Courier New" w:hAnsi="Courier New" w:cs="Courier New"/>
        </w:rPr>
      </w:pPr>
      <w:r w:rsidRPr="001B6F1A">
        <w:rPr>
          <w:rFonts w:ascii="Courier New" w:hAnsi="Courier New" w:cs="Courier New"/>
        </w:rPr>
        <w:t>Statistical methods are not used in these collections of information</w:t>
      </w:r>
      <w:r>
        <w:rPr>
          <w:rFonts w:ascii="Courier New" w:hAnsi="Courier New" w:cs="Courier New"/>
        </w:rPr>
        <w:t>.</w:t>
      </w:r>
    </w:p>
    <w:p w:rsidR="00235718" w:rsidRPr="003410DF" w:rsidRDefault="00235718"/>
    <w:sectPr w:rsidR="00235718" w:rsidRPr="003410DF" w:rsidSect="00A839E4">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4D37F5"/>
    <w:multiLevelType w:val="hybridMultilevel"/>
    <w:tmpl w:val="8F0089A4"/>
    <w:lvl w:ilvl="0" w:tplc="396E9F52">
      <w:start w:val="13"/>
      <w:numFmt w:val="decimal"/>
      <w:lvlText w:val="%1."/>
      <w:lvlJc w:val="left"/>
      <w:pPr>
        <w:tabs>
          <w:tab w:val="num" w:pos="960"/>
        </w:tabs>
        <w:ind w:left="960" w:hanging="60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22E13846"/>
    <w:multiLevelType w:val="hybridMultilevel"/>
    <w:tmpl w:val="CD3E395A"/>
    <w:lvl w:ilvl="0" w:tplc="0409000F">
      <w:start w:val="9"/>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3A51765D"/>
    <w:multiLevelType w:val="hybridMultilevel"/>
    <w:tmpl w:val="2D70ACB6"/>
    <w:lvl w:ilvl="0" w:tplc="5C022412">
      <w:start w:val="9"/>
      <w:numFmt w:val="decimal"/>
      <w:lvlText w:val="%1."/>
      <w:lvlJc w:val="left"/>
      <w:pPr>
        <w:tabs>
          <w:tab w:val="num" w:pos="960"/>
        </w:tabs>
        <w:ind w:left="960" w:hanging="60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49DC4BAC"/>
    <w:multiLevelType w:val="hybridMultilevel"/>
    <w:tmpl w:val="A8F8B3A6"/>
    <w:lvl w:ilvl="0" w:tplc="63D07F5E">
      <w:start w:val="9"/>
      <w:numFmt w:val="decimal"/>
      <w:lvlText w:val="%1."/>
      <w:lvlJc w:val="left"/>
      <w:pPr>
        <w:tabs>
          <w:tab w:val="num" w:pos="960"/>
        </w:tabs>
        <w:ind w:left="960" w:hanging="60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51C53EB3"/>
    <w:multiLevelType w:val="hybridMultilevel"/>
    <w:tmpl w:val="CAFE29CA"/>
    <w:lvl w:ilvl="0" w:tplc="335229D2">
      <w:start w:val="9"/>
      <w:numFmt w:val="decimal"/>
      <w:lvlText w:val="%1."/>
      <w:lvlJc w:val="left"/>
      <w:pPr>
        <w:tabs>
          <w:tab w:val="num" w:pos="960"/>
        </w:tabs>
        <w:ind w:left="960" w:hanging="60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56861765"/>
    <w:multiLevelType w:val="hybridMultilevel"/>
    <w:tmpl w:val="810ADC2C"/>
    <w:lvl w:ilvl="0" w:tplc="6E18EB7C">
      <w:start w:val="5"/>
      <w:numFmt w:val="decimal"/>
      <w:lvlText w:val="%1."/>
      <w:lvlJc w:val="left"/>
      <w:pPr>
        <w:tabs>
          <w:tab w:val="num" w:pos="1140"/>
        </w:tabs>
        <w:ind w:left="1140" w:hanging="780"/>
      </w:pPr>
      <w:rPr>
        <w:rFonts w:ascii="Courier New" w:hAnsi="Courier New" w:cs="Courier New"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57E5313C"/>
    <w:multiLevelType w:val="singleLevel"/>
    <w:tmpl w:val="0A76B6D4"/>
    <w:lvl w:ilvl="0">
      <w:start w:val="2"/>
      <w:numFmt w:val="upperLetter"/>
      <w:lvlText w:val="%1."/>
      <w:lvlJc w:val="left"/>
      <w:pPr>
        <w:tabs>
          <w:tab w:val="num" w:pos="360"/>
        </w:tabs>
        <w:ind w:left="360" w:hanging="360"/>
      </w:pPr>
      <w:rPr>
        <w:rFonts w:cs="Times New Roman" w:hint="default"/>
      </w:rPr>
    </w:lvl>
  </w:abstractNum>
  <w:abstractNum w:abstractNumId="7">
    <w:nsid w:val="6D620EB4"/>
    <w:multiLevelType w:val="hybridMultilevel"/>
    <w:tmpl w:val="0F3AAB02"/>
    <w:lvl w:ilvl="0" w:tplc="302C6B90">
      <w:start w:val="1"/>
      <w:numFmt w:val="upperLetter"/>
      <w:lvlText w:val="%1."/>
      <w:lvlJc w:val="left"/>
      <w:pPr>
        <w:ind w:left="720" w:hanging="72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nsid w:val="72992CA4"/>
    <w:multiLevelType w:val="hybridMultilevel"/>
    <w:tmpl w:val="F002FC6E"/>
    <w:lvl w:ilvl="0" w:tplc="0409000F">
      <w:start w:val="3"/>
      <w:numFmt w:val="decimal"/>
      <w:lvlText w:val="%1."/>
      <w:lvlJc w:val="left"/>
      <w:pPr>
        <w:tabs>
          <w:tab w:val="num" w:pos="3702"/>
        </w:tabs>
        <w:ind w:left="3702" w:hanging="360"/>
      </w:pPr>
      <w:rPr>
        <w:rFonts w:cs="Times New Roman" w:hint="default"/>
      </w:rPr>
    </w:lvl>
    <w:lvl w:ilvl="1" w:tplc="04090019">
      <w:start w:val="1"/>
      <w:numFmt w:val="lowerLetter"/>
      <w:lvlText w:val="%2."/>
      <w:lvlJc w:val="left"/>
      <w:pPr>
        <w:tabs>
          <w:tab w:val="num" w:pos="4422"/>
        </w:tabs>
        <w:ind w:left="4422" w:hanging="360"/>
      </w:pPr>
      <w:rPr>
        <w:rFonts w:cs="Times New Roman"/>
      </w:rPr>
    </w:lvl>
    <w:lvl w:ilvl="2" w:tplc="0409001B" w:tentative="1">
      <w:start w:val="1"/>
      <w:numFmt w:val="lowerRoman"/>
      <w:lvlText w:val="%3."/>
      <w:lvlJc w:val="right"/>
      <w:pPr>
        <w:tabs>
          <w:tab w:val="num" w:pos="5142"/>
        </w:tabs>
        <w:ind w:left="5142" w:hanging="180"/>
      </w:pPr>
      <w:rPr>
        <w:rFonts w:cs="Times New Roman"/>
      </w:rPr>
    </w:lvl>
    <w:lvl w:ilvl="3" w:tplc="0409000F" w:tentative="1">
      <w:start w:val="1"/>
      <w:numFmt w:val="decimal"/>
      <w:lvlText w:val="%4."/>
      <w:lvlJc w:val="left"/>
      <w:pPr>
        <w:tabs>
          <w:tab w:val="num" w:pos="5862"/>
        </w:tabs>
        <w:ind w:left="5862" w:hanging="360"/>
      </w:pPr>
      <w:rPr>
        <w:rFonts w:cs="Times New Roman"/>
      </w:rPr>
    </w:lvl>
    <w:lvl w:ilvl="4" w:tplc="04090019" w:tentative="1">
      <w:start w:val="1"/>
      <w:numFmt w:val="lowerLetter"/>
      <w:lvlText w:val="%5."/>
      <w:lvlJc w:val="left"/>
      <w:pPr>
        <w:tabs>
          <w:tab w:val="num" w:pos="6582"/>
        </w:tabs>
        <w:ind w:left="6582" w:hanging="360"/>
      </w:pPr>
      <w:rPr>
        <w:rFonts w:cs="Times New Roman"/>
      </w:rPr>
    </w:lvl>
    <w:lvl w:ilvl="5" w:tplc="0409001B" w:tentative="1">
      <w:start w:val="1"/>
      <w:numFmt w:val="lowerRoman"/>
      <w:lvlText w:val="%6."/>
      <w:lvlJc w:val="right"/>
      <w:pPr>
        <w:tabs>
          <w:tab w:val="num" w:pos="7302"/>
        </w:tabs>
        <w:ind w:left="7302" w:hanging="180"/>
      </w:pPr>
      <w:rPr>
        <w:rFonts w:cs="Times New Roman"/>
      </w:rPr>
    </w:lvl>
    <w:lvl w:ilvl="6" w:tplc="0409000F" w:tentative="1">
      <w:start w:val="1"/>
      <w:numFmt w:val="decimal"/>
      <w:lvlText w:val="%7."/>
      <w:lvlJc w:val="left"/>
      <w:pPr>
        <w:tabs>
          <w:tab w:val="num" w:pos="8022"/>
        </w:tabs>
        <w:ind w:left="8022" w:hanging="360"/>
      </w:pPr>
      <w:rPr>
        <w:rFonts w:cs="Times New Roman"/>
      </w:rPr>
    </w:lvl>
    <w:lvl w:ilvl="7" w:tplc="04090019" w:tentative="1">
      <w:start w:val="1"/>
      <w:numFmt w:val="lowerLetter"/>
      <w:lvlText w:val="%8."/>
      <w:lvlJc w:val="left"/>
      <w:pPr>
        <w:tabs>
          <w:tab w:val="num" w:pos="8742"/>
        </w:tabs>
        <w:ind w:left="8742" w:hanging="360"/>
      </w:pPr>
      <w:rPr>
        <w:rFonts w:cs="Times New Roman"/>
      </w:rPr>
    </w:lvl>
    <w:lvl w:ilvl="8" w:tplc="0409001B" w:tentative="1">
      <w:start w:val="1"/>
      <w:numFmt w:val="lowerRoman"/>
      <w:lvlText w:val="%9."/>
      <w:lvlJc w:val="right"/>
      <w:pPr>
        <w:tabs>
          <w:tab w:val="num" w:pos="9462"/>
        </w:tabs>
        <w:ind w:left="9462" w:hanging="180"/>
      </w:pPr>
      <w:rPr>
        <w:rFonts w:cs="Times New Roman"/>
      </w:rPr>
    </w:lvl>
  </w:abstractNum>
  <w:abstractNum w:abstractNumId="9">
    <w:nsid w:val="738B7058"/>
    <w:multiLevelType w:val="hybridMultilevel"/>
    <w:tmpl w:val="575240D8"/>
    <w:lvl w:ilvl="0" w:tplc="899EF944">
      <w:start w:val="1"/>
      <w:numFmt w:val="decimal"/>
      <w:lvlText w:val="%1."/>
      <w:lvlJc w:val="left"/>
      <w:pPr>
        <w:tabs>
          <w:tab w:val="num" w:pos="930"/>
        </w:tabs>
        <w:ind w:left="930" w:hanging="57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774438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79935282"/>
    <w:multiLevelType w:val="hybridMultilevel"/>
    <w:tmpl w:val="F66420C2"/>
    <w:lvl w:ilvl="0" w:tplc="22A681B2">
      <w:start w:val="2"/>
      <w:numFmt w:val="decimal"/>
      <w:lvlText w:val="%1."/>
      <w:lvlJc w:val="left"/>
      <w:pPr>
        <w:tabs>
          <w:tab w:val="num" w:pos="930"/>
        </w:tabs>
        <w:ind w:left="930" w:hanging="57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9"/>
  </w:num>
  <w:num w:numId="2">
    <w:abstractNumId w:val="11"/>
  </w:num>
  <w:num w:numId="3">
    <w:abstractNumId w:val="8"/>
  </w:num>
  <w:num w:numId="4">
    <w:abstractNumId w:val="10"/>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proofState w:spelling="clean" w:grammar="clean"/>
  <w:stylePaneFormatFilter w:val="3F01"/>
  <w:trackRevisions/>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94C1B"/>
    <w:rsid w:val="000034DA"/>
    <w:rsid w:val="00005FC3"/>
    <w:rsid w:val="00010BA7"/>
    <w:rsid w:val="00010DB6"/>
    <w:rsid w:val="0002243A"/>
    <w:rsid w:val="0004390B"/>
    <w:rsid w:val="000460FF"/>
    <w:rsid w:val="00051CD1"/>
    <w:rsid w:val="00054A1A"/>
    <w:rsid w:val="00054BD0"/>
    <w:rsid w:val="0006726C"/>
    <w:rsid w:val="000830D2"/>
    <w:rsid w:val="0008708A"/>
    <w:rsid w:val="00091A2B"/>
    <w:rsid w:val="00094C1B"/>
    <w:rsid w:val="000B286B"/>
    <w:rsid w:val="000C453A"/>
    <w:rsid w:val="000C5DC6"/>
    <w:rsid w:val="000D53EE"/>
    <w:rsid w:val="000E48CE"/>
    <w:rsid w:val="000E7962"/>
    <w:rsid w:val="000F2D51"/>
    <w:rsid w:val="000F46D1"/>
    <w:rsid w:val="001109F2"/>
    <w:rsid w:val="00112500"/>
    <w:rsid w:val="00116F7C"/>
    <w:rsid w:val="00124BE6"/>
    <w:rsid w:val="001257DB"/>
    <w:rsid w:val="00130FCF"/>
    <w:rsid w:val="001321DB"/>
    <w:rsid w:val="00143BBD"/>
    <w:rsid w:val="001562DC"/>
    <w:rsid w:val="00162004"/>
    <w:rsid w:val="00170C3C"/>
    <w:rsid w:val="00182886"/>
    <w:rsid w:val="00184BC9"/>
    <w:rsid w:val="001866BB"/>
    <w:rsid w:val="00190D18"/>
    <w:rsid w:val="001A5EE4"/>
    <w:rsid w:val="001B6DC9"/>
    <w:rsid w:val="001B6F1A"/>
    <w:rsid w:val="001B7373"/>
    <w:rsid w:val="001D227E"/>
    <w:rsid w:val="001D34EA"/>
    <w:rsid w:val="001D4C3B"/>
    <w:rsid w:val="001E3CC7"/>
    <w:rsid w:val="001F6C0F"/>
    <w:rsid w:val="00207027"/>
    <w:rsid w:val="00235718"/>
    <w:rsid w:val="00246E70"/>
    <w:rsid w:val="0026099A"/>
    <w:rsid w:val="002731CA"/>
    <w:rsid w:val="00275858"/>
    <w:rsid w:val="0027639F"/>
    <w:rsid w:val="002A6368"/>
    <w:rsid w:val="002B7271"/>
    <w:rsid w:val="002C234F"/>
    <w:rsid w:val="002D02F6"/>
    <w:rsid w:val="002E424B"/>
    <w:rsid w:val="002E623C"/>
    <w:rsid w:val="002F087B"/>
    <w:rsid w:val="002F15CA"/>
    <w:rsid w:val="002F367A"/>
    <w:rsid w:val="00300CC0"/>
    <w:rsid w:val="003070E4"/>
    <w:rsid w:val="003167A1"/>
    <w:rsid w:val="00324937"/>
    <w:rsid w:val="0032542A"/>
    <w:rsid w:val="003260F5"/>
    <w:rsid w:val="0032645C"/>
    <w:rsid w:val="003410DF"/>
    <w:rsid w:val="00350179"/>
    <w:rsid w:val="00395035"/>
    <w:rsid w:val="003A19E4"/>
    <w:rsid w:val="003A7286"/>
    <w:rsid w:val="003C26AD"/>
    <w:rsid w:val="003D324A"/>
    <w:rsid w:val="003F1C05"/>
    <w:rsid w:val="003F255E"/>
    <w:rsid w:val="003F59F9"/>
    <w:rsid w:val="00415280"/>
    <w:rsid w:val="0042148E"/>
    <w:rsid w:val="00421FDE"/>
    <w:rsid w:val="004226FC"/>
    <w:rsid w:val="0043149B"/>
    <w:rsid w:val="00434B93"/>
    <w:rsid w:val="00441120"/>
    <w:rsid w:val="004528EB"/>
    <w:rsid w:val="0045489B"/>
    <w:rsid w:val="00462221"/>
    <w:rsid w:val="00465F0F"/>
    <w:rsid w:val="00481853"/>
    <w:rsid w:val="004975E0"/>
    <w:rsid w:val="004A69F0"/>
    <w:rsid w:val="004B2EE3"/>
    <w:rsid w:val="004D22CD"/>
    <w:rsid w:val="004D5F17"/>
    <w:rsid w:val="004D6FAA"/>
    <w:rsid w:val="004E05F8"/>
    <w:rsid w:val="004E34E7"/>
    <w:rsid w:val="00505B21"/>
    <w:rsid w:val="005207AB"/>
    <w:rsid w:val="00526B40"/>
    <w:rsid w:val="00527D20"/>
    <w:rsid w:val="00533A0E"/>
    <w:rsid w:val="00536D2A"/>
    <w:rsid w:val="005413F5"/>
    <w:rsid w:val="0054414A"/>
    <w:rsid w:val="00545922"/>
    <w:rsid w:val="0056771D"/>
    <w:rsid w:val="00576381"/>
    <w:rsid w:val="00581EEB"/>
    <w:rsid w:val="00582F89"/>
    <w:rsid w:val="00584235"/>
    <w:rsid w:val="00594257"/>
    <w:rsid w:val="005A6B5C"/>
    <w:rsid w:val="005C1109"/>
    <w:rsid w:val="005C175B"/>
    <w:rsid w:val="005C3A64"/>
    <w:rsid w:val="005D0BF5"/>
    <w:rsid w:val="005D2E94"/>
    <w:rsid w:val="005E05B5"/>
    <w:rsid w:val="005F2434"/>
    <w:rsid w:val="005F45B6"/>
    <w:rsid w:val="005F6B0E"/>
    <w:rsid w:val="00601708"/>
    <w:rsid w:val="00601739"/>
    <w:rsid w:val="00602E87"/>
    <w:rsid w:val="00603D36"/>
    <w:rsid w:val="00617A50"/>
    <w:rsid w:val="00637AD7"/>
    <w:rsid w:val="00643E3B"/>
    <w:rsid w:val="00646C39"/>
    <w:rsid w:val="006809EA"/>
    <w:rsid w:val="00683025"/>
    <w:rsid w:val="006832BB"/>
    <w:rsid w:val="006A5FD0"/>
    <w:rsid w:val="006C4C44"/>
    <w:rsid w:val="006D0280"/>
    <w:rsid w:val="006D6177"/>
    <w:rsid w:val="006E4E8A"/>
    <w:rsid w:val="006E644D"/>
    <w:rsid w:val="006F748E"/>
    <w:rsid w:val="007020B4"/>
    <w:rsid w:val="00714C3C"/>
    <w:rsid w:val="00732BD0"/>
    <w:rsid w:val="00740E0F"/>
    <w:rsid w:val="00750909"/>
    <w:rsid w:val="00760DA3"/>
    <w:rsid w:val="0076795D"/>
    <w:rsid w:val="00772701"/>
    <w:rsid w:val="0077470B"/>
    <w:rsid w:val="00775097"/>
    <w:rsid w:val="007750AC"/>
    <w:rsid w:val="007D5596"/>
    <w:rsid w:val="007D6A0C"/>
    <w:rsid w:val="007E163B"/>
    <w:rsid w:val="007E591A"/>
    <w:rsid w:val="007F2CD4"/>
    <w:rsid w:val="007F4403"/>
    <w:rsid w:val="007F7EE2"/>
    <w:rsid w:val="00800158"/>
    <w:rsid w:val="008010FE"/>
    <w:rsid w:val="00801934"/>
    <w:rsid w:val="00801E50"/>
    <w:rsid w:val="00817ED1"/>
    <w:rsid w:val="0082190F"/>
    <w:rsid w:val="0084367B"/>
    <w:rsid w:val="00847BD2"/>
    <w:rsid w:val="0085093F"/>
    <w:rsid w:val="00851C78"/>
    <w:rsid w:val="00855B14"/>
    <w:rsid w:val="0086650F"/>
    <w:rsid w:val="008909D1"/>
    <w:rsid w:val="00895B1A"/>
    <w:rsid w:val="008B03C0"/>
    <w:rsid w:val="008C3EFC"/>
    <w:rsid w:val="008C5A5C"/>
    <w:rsid w:val="008D158D"/>
    <w:rsid w:val="008D2B62"/>
    <w:rsid w:val="008E3941"/>
    <w:rsid w:val="008F7F70"/>
    <w:rsid w:val="00904DCA"/>
    <w:rsid w:val="00910679"/>
    <w:rsid w:val="00930484"/>
    <w:rsid w:val="009308D7"/>
    <w:rsid w:val="009311FB"/>
    <w:rsid w:val="00944B40"/>
    <w:rsid w:val="00957204"/>
    <w:rsid w:val="00957667"/>
    <w:rsid w:val="009711E9"/>
    <w:rsid w:val="00973960"/>
    <w:rsid w:val="0099520A"/>
    <w:rsid w:val="00996CF7"/>
    <w:rsid w:val="009B543D"/>
    <w:rsid w:val="009C3504"/>
    <w:rsid w:val="009D2E5F"/>
    <w:rsid w:val="009D3327"/>
    <w:rsid w:val="009E15F5"/>
    <w:rsid w:val="009E24FF"/>
    <w:rsid w:val="009F4AFB"/>
    <w:rsid w:val="00A07816"/>
    <w:rsid w:val="00A11A5F"/>
    <w:rsid w:val="00A12963"/>
    <w:rsid w:val="00A201B4"/>
    <w:rsid w:val="00A44E17"/>
    <w:rsid w:val="00A470EB"/>
    <w:rsid w:val="00A55C8D"/>
    <w:rsid w:val="00A568FD"/>
    <w:rsid w:val="00A57F35"/>
    <w:rsid w:val="00A745BB"/>
    <w:rsid w:val="00A76940"/>
    <w:rsid w:val="00A76B3A"/>
    <w:rsid w:val="00A7734F"/>
    <w:rsid w:val="00A839E4"/>
    <w:rsid w:val="00A86705"/>
    <w:rsid w:val="00A97269"/>
    <w:rsid w:val="00AB7564"/>
    <w:rsid w:val="00AC2F7E"/>
    <w:rsid w:val="00AE2D86"/>
    <w:rsid w:val="00AE551C"/>
    <w:rsid w:val="00AF6EEE"/>
    <w:rsid w:val="00B07C32"/>
    <w:rsid w:val="00B13D2A"/>
    <w:rsid w:val="00B17355"/>
    <w:rsid w:val="00B23F17"/>
    <w:rsid w:val="00B27C85"/>
    <w:rsid w:val="00B30B11"/>
    <w:rsid w:val="00B32349"/>
    <w:rsid w:val="00B40EA5"/>
    <w:rsid w:val="00B4362F"/>
    <w:rsid w:val="00B47CE9"/>
    <w:rsid w:val="00B608AD"/>
    <w:rsid w:val="00B84B1F"/>
    <w:rsid w:val="00BA1089"/>
    <w:rsid w:val="00BA118A"/>
    <w:rsid w:val="00BA1BB2"/>
    <w:rsid w:val="00BA2EF3"/>
    <w:rsid w:val="00BA3DA1"/>
    <w:rsid w:val="00BB15BD"/>
    <w:rsid w:val="00BB1A5B"/>
    <w:rsid w:val="00BB22E2"/>
    <w:rsid w:val="00BB5403"/>
    <w:rsid w:val="00BB6AA0"/>
    <w:rsid w:val="00BC16CA"/>
    <w:rsid w:val="00BC74D9"/>
    <w:rsid w:val="00BD0233"/>
    <w:rsid w:val="00BD5CCE"/>
    <w:rsid w:val="00BD731C"/>
    <w:rsid w:val="00BE759D"/>
    <w:rsid w:val="00C07224"/>
    <w:rsid w:val="00C14B74"/>
    <w:rsid w:val="00C24B25"/>
    <w:rsid w:val="00C2705C"/>
    <w:rsid w:val="00C33B7F"/>
    <w:rsid w:val="00C35500"/>
    <w:rsid w:val="00C5007C"/>
    <w:rsid w:val="00C57AB5"/>
    <w:rsid w:val="00C60E05"/>
    <w:rsid w:val="00C64BF3"/>
    <w:rsid w:val="00C70FC4"/>
    <w:rsid w:val="00C728EF"/>
    <w:rsid w:val="00C77F63"/>
    <w:rsid w:val="00C9458B"/>
    <w:rsid w:val="00C95D8D"/>
    <w:rsid w:val="00CA716A"/>
    <w:rsid w:val="00CB1218"/>
    <w:rsid w:val="00CB26D3"/>
    <w:rsid w:val="00CC10CE"/>
    <w:rsid w:val="00CD25D0"/>
    <w:rsid w:val="00CD7802"/>
    <w:rsid w:val="00CE34D0"/>
    <w:rsid w:val="00CF3384"/>
    <w:rsid w:val="00CF3392"/>
    <w:rsid w:val="00CF4C94"/>
    <w:rsid w:val="00D066AC"/>
    <w:rsid w:val="00D12BB3"/>
    <w:rsid w:val="00D15D74"/>
    <w:rsid w:val="00D1708A"/>
    <w:rsid w:val="00D23692"/>
    <w:rsid w:val="00D3520F"/>
    <w:rsid w:val="00D40CA7"/>
    <w:rsid w:val="00D51160"/>
    <w:rsid w:val="00D56BF0"/>
    <w:rsid w:val="00D62AE0"/>
    <w:rsid w:val="00D93592"/>
    <w:rsid w:val="00D9373B"/>
    <w:rsid w:val="00D938F2"/>
    <w:rsid w:val="00D94B90"/>
    <w:rsid w:val="00DA4596"/>
    <w:rsid w:val="00E02450"/>
    <w:rsid w:val="00E068F0"/>
    <w:rsid w:val="00E11A3C"/>
    <w:rsid w:val="00E137EA"/>
    <w:rsid w:val="00E23DFF"/>
    <w:rsid w:val="00E27E78"/>
    <w:rsid w:val="00E30652"/>
    <w:rsid w:val="00E3419A"/>
    <w:rsid w:val="00E4522A"/>
    <w:rsid w:val="00E4691C"/>
    <w:rsid w:val="00E50659"/>
    <w:rsid w:val="00E55880"/>
    <w:rsid w:val="00E56152"/>
    <w:rsid w:val="00E650EA"/>
    <w:rsid w:val="00E6561F"/>
    <w:rsid w:val="00E74EEC"/>
    <w:rsid w:val="00E77559"/>
    <w:rsid w:val="00E939F3"/>
    <w:rsid w:val="00EB5295"/>
    <w:rsid w:val="00EC0059"/>
    <w:rsid w:val="00ED02C0"/>
    <w:rsid w:val="00ED422D"/>
    <w:rsid w:val="00ED5D8F"/>
    <w:rsid w:val="00EE060F"/>
    <w:rsid w:val="00F17F18"/>
    <w:rsid w:val="00F36AD1"/>
    <w:rsid w:val="00F518BE"/>
    <w:rsid w:val="00FA4A79"/>
    <w:rsid w:val="00FA56F4"/>
    <w:rsid w:val="00FA696D"/>
    <w:rsid w:val="00FE096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9E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C0059"/>
    <w:rPr>
      <w:rFonts w:cs="Times New Roman"/>
      <w:color w:val="0000FF"/>
      <w:u w:val="single"/>
    </w:rPr>
  </w:style>
  <w:style w:type="paragraph" w:styleId="EndnoteText">
    <w:name w:val="endnote text"/>
    <w:basedOn w:val="Normal"/>
    <w:link w:val="EndnoteTextChar"/>
    <w:uiPriority w:val="99"/>
    <w:rsid w:val="00EC0059"/>
    <w:rPr>
      <w:rFonts w:ascii="Courier New" w:hAnsi="Courier New" w:cs="Courier New"/>
    </w:rPr>
  </w:style>
  <w:style w:type="character" w:customStyle="1" w:styleId="EndnoteTextChar">
    <w:name w:val="Endnote Text Char"/>
    <w:basedOn w:val="DefaultParagraphFont"/>
    <w:link w:val="EndnoteText"/>
    <w:uiPriority w:val="99"/>
    <w:semiHidden/>
    <w:rsid w:val="009A5A23"/>
    <w:rPr>
      <w:sz w:val="20"/>
      <w:szCs w:val="20"/>
    </w:rPr>
  </w:style>
  <w:style w:type="paragraph" w:styleId="BalloonText">
    <w:name w:val="Balloon Text"/>
    <w:basedOn w:val="Normal"/>
    <w:link w:val="BalloonTextChar"/>
    <w:uiPriority w:val="99"/>
    <w:semiHidden/>
    <w:rsid w:val="004D22CD"/>
    <w:rPr>
      <w:rFonts w:ascii="Tahoma" w:hAnsi="Tahoma" w:cs="Tahoma"/>
      <w:sz w:val="16"/>
      <w:szCs w:val="16"/>
    </w:rPr>
  </w:style>
  <w:style w:type="character" w:customStyle="1" w:styleId="BalloonTextChar">
    <w:name w:val="Balloon Text Char"/>
    <w:basedOn w:val="DefaultParagraphFont"/>
    <w:link w:val="BalloonText"/>
    <w:uiPriority w:val="99"/>
    <w:semiHidden/>
    <w:rsid w:val="009A5A23"/>
    <w:rPr>
      <w:sz w:val="0"/>
      <w:szCs w:val="0"/>
    </w:rPr>
  </w:style>
  <w:style w:type="character" w:styleId="CommentReference">
    <w:name w:val="annotation reference"/>
    <w:basedOn w:val="DefaultParagraphFont"/>
    <w:uiPriority w:val="99"/>
    <w:semiHidden/>
    <w:rsid w:val="007F4403"/>
    <w:rPr>
      <w:rFonts w:cs="Times New Roman"/>
      <w:sz w:val="16"/>
      <w:szCs w:val="16"/>
    </w:rPr>
  </w:style>
  <w:style w:type="paragraph" w:styleId="CommentText">
    <w:name w:val="annotation text"/>
    <w:basedOn w:val="Normal"/>
    <w:link w:val="CommentTextChar"/>
    <w:uiPriority w:val="99"/>
    <w:semiHidden/>
    <w:rsid w:val="007F4403"/>
    <w:rPr>
      <w:sz w:val="20"/>
      <w:szCs w:val="20"/>
    </w:rPr>
  </w:style>
  <w:style w:type="character" w:customStyle="1" w:styleId="CommentTextChar">
    <w:name w:val="Comment Text Char"/>
    <w:basedOn w:val="DefaultParagraphFont"/>
    <w:link w:val="CommentText"/>
    <w:uiPriority w:val="99"/>
    <w:semiHidden/>
    <w:rsid w:val="009A5A23"/>
    <w:rPr>
      <w:sz w:val="20"/>
      <w:szCs w:val="20"/>
    </w:rPr>
  </w:style>
  <w:style w:type="paragraph" w:styleId="CommentSubject">
    <w:name w:val="annotation subject"/>
    <w:basedOn w:val="CommentText"/>
    <w:next w:val="CommentText"/>
    <w:link w:val="CommentSubjectChar"/>
    <w:uiPriority w:val="99"/>
    <w:semiHidden/>
    <w:rsid w:val="007F4403"/>
    <w:rPr>
      <w:b/>
      <w:bCs/>
    </w:rPr>
  </w:style>
  <w:style w:type="character" w:customStyle="1" w:styleId="CommentSubjectChar">
    <w:name w:val="Comment Subject Char"/>
    <w:basedOn w:val="CommentTextChar"/>
    <w:link w:val="CommentSubject"/>
    <w:uiPriority w:val="99"/>
    <w:semiHidden/>
    <w:rsid w:val="009A5A23"/>
    <w:rPr>
      <w:b/>
      <w:bCs/>
    </w:rPr>
  </w:style>
  <w:style w:type="character" w:styleId="FollowedHyperlink">
    <w:name w:val="FollowedHyperlink"/>
    <w:basedOn w:val="DefaultParagraphFont"/>
    <w:uiPriority w:val="99"/>
    <w:rsid w:val="00760DA3"/>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divs>
    <w:div w:id="92722683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ls.gov/opub/ee/2012/ces/tableb2_201201.pdf" TargetMode="External"/><Relationship Id="rId5" Type="http://schemas.openxmlformats.org/officeDocument/2006/relationships/hyperlink" Target="http://www.dol.gov/sol/privacy/dol-govt-1.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1398</Words>
  <Characters>7971</Characters>
  <Application>Microsoft Office Word</Application>
  <DocSecurity>0</DocSecurity>
  <Lines>66</Lines>
  <Paragraphs>18</Paragraphs>
  <ScaleCrop>false</ScaleCrop>
  <Company>Employment Standards Administration</Company>
  <LinksUpToDate>false</LinksUpToDate>
  <CharactersWithSpaces>9351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SUPPORTING STATEMENT</dc:title>
  <dc:subject/>
  <dc:creator>Administrator</dc:creator>
  <cp:keywords/>
  <dc:description/>
  <cp:lastModifiedBy>yferguso</cp:lastModifiedBy>
  <cp:revision>4</cp:revision>
  <cp:lastPrinted>2009-10-27T18:52:00Z</cp:lastPrinted>
  <dcterms:created xsi:type="dcterms:W3CDTF">2012-08-23T12:45:00Z</dcterms:created>
  <dcterms:modified xsi:type="dcterms:W3CDTF">2012-09-20T13:31:00Z</dcterms:modified>
</cp:coreProperties>
</file>