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1F" w:rsidRDefault="00EC4A1F" w:rsidP="00EC4A1F">
      <w:pPr>
        <w:jc w:val="center"/>
        <w:rPr>
          <w:b/>
        </w:rPr>
      </w:pPr>
      <w:proofErr w:type="gramStart"/>
      <w:r>
        <w:rPr>
          <w:b/>
        </w:rPr>
        <w:t>ATTACHMENT 3c.</w:t>
      </w:r>
      <w:proofErr w:type="gramEnd"/>
    </w:p>
    <w:p w:rsidR="00EC4A1F" w:rsidRDefault="00EC4A1F" w:rsidP="00EC4A1F">
      <w:pPr>
        <w:jc w:val="center"/>
        <w:rPr>
          <w:b/>
        </w:rPr>
      </w:pPr>
      <w:r>
        <w:rPr>
          <w:b/>
        </w:rPr>
        <w:t>POSTAL LETTERS TO LEOs – QUANTITATIVE SURVEY</w:t>
      </w:r>
    </w:p>
    <w:p w:rsidR="00EC4A1F" w:rsidRDefault="00EC4A1F" w:rsidP="00C64D62">
      <w:pPr>
        <w:rPr>
          <w:b/>
        </w:rPr>
      </w:pPr>
    </w:p>
    <w:p w:rsidR="00C64D62" w:rsidRPr="00C64D62" w:rsidRDefault="00C64D62" w:rsidP="00C64D62">
      <w:pPr>
        <w:rPr>
          <w:b/>
        </w:rPr>
      </w:pPr>
      <w:r w:rsidRPr="00C64D62">
        <w:rPr>
          <w:b/>
        </w:rPr>
        <w:t>Notification Letter</w:t>
      </w:r>
    </w:p>
    <w:p w:rsidR="00640DBE" w:rsidRDefault="009021D3" w:rsidP="00640DBE">
      <w:pPr>
        <w:jc w:val="right"/>
      </w:pPr>
      <w:r>
        <w:t>December 13, 2012</w:t>
      </w:r>
    </w:p>
    <w:p w:rsidR="00640DBE" w:rsidRDefault="00640DBE" w:rsidP="00640DBE">
      <w:pPr>
        <w:jc w:val="right"/>
      </w:pPr>
    </w:p>
    <w:p w:rsidR="00640DBE" w:rsidRDefault="00640DBE" w:rsidP="00640DBE">
      <w:r>
        <w:t>Dear Local Election Official:</w:t>
      </w:r>
    </w:p>
    <w:p w:rsidR="00640DBE" w:rsidRDefault="00640DBE" w:rsidP="00640DBE"/>
    <w:p w:rsidR="00374C9A" w:rsidRDefault="00710B04">
      <w:pPr>
        <w:pStyle w:val="Default"/>
        <w:ind w:firstLine="720"/>
        <w:contextualSpacing/>
      </w:pPr>
      <w:r>
        <w:t>The Federal Voting Assistanc</w:t>
      </w:r>
      <w:bookmarkStart w:id="0" w:name="_GoBack"/>
      <w:bookmarkEnd w:id="0"/>
      <w:r>
        <w:t xml:space="preserve">e Program (FVAP), in coordination with the Defense Manpower Data Center (DMDC), has selected your jurisdiction to participate in the </w:t>
      </w:r>
      <w:r w:rsidR="0058209B">
        <w:rPr>
          <w:i/>
        </w:rPr>
        <w:t xml:space="preserve">2012 Post-Election </w:t>
      </w:r>
      <w:r w:rsidR="003C6014">
        <w:rPr>
          <w:i/>
        </w:rPr>
        <w:t xml:space="preserve">Quantitative </w:t>
      </w:r>
      <w:r w:rsidR="0058209B">
        <w:rPr>
          <w:i/>
        </w:rPr>
        <w:t>Voting Survey</w:t>
      </w:r>
      <w:r>
        <w:t xml:space="preserve">.  </w:t>
      </w:r>
      <w:r w:rsidRPr="00C929B1">
        <w:t>The</w:t>
      </w:r>
      <w:r>
        <w:t xml:space="preserve"> data derived from the post-election survey is used to produce a congressional report mandated by the </w:t>
      </w:r>
      <w:r>
        <w:rPr>
          <w:i/>
          <w:iCs/>
        </w:rPr>
        <w:t xml:space="preserve">Uniformed and Overseas Citizens Absentee Voting Act (UOCAVA) </w:t>
      </w:r>
      <w:r>
        <w:t xml:space="preserve">following each election.  </w:t>
      </w:r>
      <w:r w:rsidR="00E42F56">
        <w:t>FVAP will also use this information to help evaluate its programs and work to improve t</w:t>
      </w:r>
      <w:r w:rsidR="009021D3">
        <w:t>he absentee voting process for U</w:t>
      </w:r>
      <w:r w:rsidR="00E42F56">
        <w:t xml:space="preserve">niformed </w:t>
      </w:r>
      <w:r w:rsidR="009021D3">
        <w:t>S</w:t>
      </w:r>
      <w:r w:rsidR="00E42F56">
        <w:t xml:space="preserve">ervice members, their families, and citizens overseas.  </w:t>
      </w:r>
      <w:r w:rsidR="004E0FC0">
        <w:t>This survey is not the same as the Election Day survey conducted by the United States Election Assistance Commission.</w:t>
      </w:r>
      <w:r w:rsidR="00E42F56" w:rsidRPr="00E42F56">
        <w:t xml:space="preserve"> </w:t>
      </w:r>
      <w:r w:rsidR="00E42F56">
        <w:t xml:space="preserve">Participation in this survey is voluntary; </w:t>
      </w:r>
      <w:r w:rsidR="003943D1">
        <w:t xml:space="preserve">however, </w:t>
      </w:r>
      <w:r w:rsidR="00E42F56">
        <w:t xml:space="preserve">your input is greatly appreciated.  </w:t>
      </w:r>
    </w:p>
    <w:p w:rsidR="00374C9A" w:rsidRDefault="00374C9A">
      <w:pPr>
        <w:pStyle w:val="Default"/>
        <w:ind w:firstLine="720"/>
        <w:contextualSpacing/>
      </w:pPr>
    </w:p>
    <w:p w:rsidR="00374C9A" w:rsidRDefault="00A23CEF">
      <w:pPr>
        <w:pStyle w:val="Default"/>
        <w:ind w:firstLine="720"/>
        <w:contextualSpacing/>
      </w:pPr>
      <w:r>
        <w:t xml:space="preserve">The </w:t>
      </w:r>
      <w:r w:rsidR="00E42F56">
        <w:t>Post</w:t>
      </w:r>
      <w:r w:rsidR="009021D3">
        <w:t>-</w:t>
      </w:r>
      <w:r w:rsidR="00E42F56">
        <w:t xml:space="preserve">Election </w:t>
      </w:r>
      <w:r>
        <w:t>survey</w:t>
      </w:r>
      <w:r w:rsidR="00E42F56">
        <w:t xml:space="preserve"> for Local Election Officials</w:t>
      </w:r>
      <w:r>
        <w:t xml:space="preserve"> </w:t>
      </w:r>
      <w:r w:rsidR="00425F6E">
        <w:t xml:space="preserve">was broken </w:t>
      </w:r>
      <w:r>
        <w:t>into two forms:  a qualitative form and a quantitative form.  A stati</w:t>
      </w:r>
      <w:r w:rsidR="00F67F78">
        <w:t>sti</w:t>
      </w:r>
      <w:r>
        <w:t xml:space="preserve">cally derived sample of </w:t>
      </w:r>
      <w:r w:rsidR="00F67F78">
        <w:t>LEOs</w:t>
      </w:r>
      <w:r>
        <w:t xml:space="preserve"> will be sent the qualitative form.  </w:t>
      </w:r>
    </w:p>
    <w:p w:rsidR="003C6014" w:rsidRDefault="003C6014" w:rsidP="007866BD">
      <w:pPr>
        <w:pStyle w:val="Default"/>
        <w:ind w:firstLine="720"/>
      </w:pPr>
    </w:p>
    <w:p w:rsidR="00374C9A" w:rsidRDefault="00710B04" w:rsidP="009021D3">
      <w:pPr>
        <w:pStyle w:val="Default"/>
        <w:ind w:firstLine="720"/>
      </w:pPr>
      <w:r>
        <w:t xml:space="preserve">The </w:t>
      </w:r>
      <w:r w:rsidR="009021D3">
        <w:t>survey</w:t>
      </w:r>
      <w:r w:rsidR="00B92911">
        <w:t xml:space="preserve"> booklets </w:t>
      </w:r>
      <w:r w:rsidR="009021D3">
        <w:t>and spreadsheets</w:t>
      </w:r>
      <w:r>
        <w:t xml:space="preserve"> will be available</w:t>
      </w:r>
      <w:r w:rsidR="00F67F78">
        <w:t xml:space="preserve"> to</w:t>
      </w:r>
      <w:r>
        <w:t xml:space="preserve"> </w:t>
      </w:r>
      <w:r w:rsidR="00B92911">
        <w:t>download</w:t>
      </w:r>
      <w:r>
        <w:t xml:space="preserve"> </w:t>
      </w:r>
      <w:r w:rsidR="009021D3">
        <w:t>on</w:t>
      </w:r>
      <w:r w:rsidR="00E42F56">
        <w:t xml:space="preserve"> January</w:t>
      </w:r>
      <w:r w:rsidR="009021D3">
        <w:t xml:space="preserve"> 2, 2013</w:t>
      </w:r>
      <w:r w:rsidR="009915FE">
        <w:t xml:space="preserve"> </w:t>
      </w:r>
      <w:r w:rsidR="00B92911">
        <w:t>from</w:t>
      </w:r>
      <w:r w:rsidR="00F67F78">
        <w:t xml:space="preserve"> the</w:t>
      </w:r>
      <w:r>
        <w:t xml:space="preserve"> </w:t>
      </w:r>
      <w:r w:rsidR="00E42F56">
        <w:t>website</w:t>
      </w:r>
      <w:r>
        <w:t xml:space="preserve"> below.  If you would like to update your mailing </w:t>
      </w:r>
      <w:r w:rsidR="009915FE">
        <w:t xml:space="preserve">and/or e-mail </w:t>
      </w:r>
      <w:r>
        <w:t>address to receive notifications about the survey, you can do so</w:t>
      </w:r>
      <w:r w:rsidR="009021D3">
        <w:t xml:space="preserve"> now</w:t>
      </w:r>
      <w:r>
        <w:t xml:space="preserve"> at the following </w:t>
      </w:r>
      <w:r w:rsidR="00E42F56">
        <w:t>website</w:t>
      </w:r>
      <w:r>
        <w:t>:</w:t>
      </w:r>
    </w:p>
    <w:p w:rsidR="00374C9A" w:rsidRDefault="009021D3">
      <w:pPr>
        <w:pStyle w:val="Default"/>
      </w:pPr>
      <w:r w:rsidRPr="009021D3">
        <w:rPr>
          <w:b/>
        </w:rPr>
        <w:t>http://www.drcsurveys.com/</w:t>
      </w:r>
      <w:proofErr w:type="gramStart"/>
      <w:r w:rsidRPr="009021D3">
        <w:rPr>
          <w:b/>
        </w:rPr>
        <w:t>PEVSurvey</w:t>
      </w:r>
      <w:r w:rsidR="003943D1">
        <w:rPr>
          <w:b/>
        </w:rPr>
        <w:t xml:space="preserve">  </w:t>
      </w:r>
      <w:r w:rsidR="00710B04">
        <w:t>Once</w:t>
      </w:r>
      <w:proofErr w:type="gramEnd"/>
      <w:r w:rsidR="00710B04">
        <w:t xml:space="preserve"> at the </w:t>
      </w:r>
      <w:r w:rsidR="00E42F56">
        <w:t>website</w:t>
      </w:r>
      <w:r w:rsidR="00710B04">
        <w:t>, y</w:t>
      </w:r>
      <w:r w:rsidR="00D74AAC" w:rsidRPr="00AD3E9D">
        <w:t xml:space="preserve">ou will be asked to enter your </w:t>
      </w:r>
      <w:r w:rsidR="00D74AAC" w:rsidRPr="00AD3E9D">
        <w:rPr>
          <w:b/>
        </w:rPr>
        <w:t>Ticket Number</w:t>
      </w:r>
      <w:r w:rsidR="00D74AAC" w:rsidRPr="00AD3E9D">
        <w:t xml:space="preserve">.  Your number is:  </w:t>
      </w:r>
      <w:r w:rsidR="00D74AAC">
        <w:rPr>
          <w:b/>
        </w:rPr>
        <w:t>XXXXXX</w:t>
      </w:r>
      <w:r w:rsidR="00D74AAC" w:rsidRPr="00AD3E9D">
        <w:t>.</w:t>
      </w:r>
      <w:r w:rsidR="0048461B">
        <w:t xml:space="preserve">  </w:t>
      </w:r>
    </w:p>
    <w:p w:rsidR="00374C9A" w:rsidRDefault="00374C9A">
      <w:pPr>
        <w:pStyle w:val="DocBodyTextNoFirstLineIndent"/>
        <w:spacing w:after="0"/>
        <w:ind w:firstLine="720"/>
        <w:contextualSpacing/>
      </w:pPr>
    </w:p>
    <w:p w:rsidR="00374C9A" w:rsidRDefault="00E42F56">
      <w:pPr>
        <w:pStyle w:val="DocBodyTextNoFirstLineIndent"/>
        <w:spacing w:after="0"/>
        <w:ind w:firstLine="720"/>
        <w:contextualSpacing/>
      </w:pPr>
      <w:r w:rsidRPr="001E47EB">
        <w:t>If you have any questions about how to update your contact information</w:t>
      </w:r>
      <w:r>
        <w:t xml:space="preserve"> or have other technical questions</w:t>
      </w:r>
      <w:r w:rsidRPr="001E47EB">
        <w:t xml:space="preserve">, </w:t>
      </w:r>
      <w:r>
        <w:t xml:space="preserve">please </w:t>
      </w:r>
      <w:r w:rsidRPr="001E47EB">
        <w:t>contact the Survey Proc</w:t>
      </w:r>
      <w:r>
        <w:t>essing Center at 1-800-881-5307 or</w:t>
      </w:r>
      <w:r w:rsidRPr="001E47EB">
        <w:t xml:space="preserve"> send an email to </w:t>
      </w:r>
      <w:r w:rsidR="009021D3" w:rsidRPr="009021D3">
        <w:rPr>
          <w:b/>
        </w:rPr>
        <w:t>Dodhra.mc-alex.DMDC.mbx.leo-survey@mail.mil</w:t>
      </w:r>
      <w:r>
        <w:t xml:space="preserve"> or you may send a fax to </w:t>
      </w:r>
      <w:r w:rsidRPr="008C1729">
        <w:t>1-763-268-3002</w:t>
      </w:r>
      <w:r>
        <w:t xml:space="preserve">. </w:t>
      </w:r>
      <w:r w:rsidRPr="008C1729">
        <w:t xml:space="preserve"> </w:t>
      </w:r>
      <w:r w:rsidR="00710B04" w:rsidRPr="008C1729">
        <w:t xml:space="preserve">If you do not wish to participate or to receive additional reminders about this survey, </w:t>
      </w:r>
      <w:r w:rsidR="00BF111C">
        <w:t>you may remove yourself from our survey mailing list by replying to this message</w:t>
      </w:r>
      <w:r w:rsidR="00F346FE">
        <w:t xml:space="preserve"> with </w:t>
      </w:r>
      <w:r w:rsidR="00F346FE" w:rsidRPr="008C1729">
        <w:t xml:space="preserve">the words, </w:t>
      </w:r>
      <w:r w:rsidR="00F346FE">
        <w:t>“</w:t>
      </w:r>
      <w:r w:rsidR="00F346FE" w:rsidRPr="008C1729">
        <w:rPr>
          <w:bCs/>
        </w:rPr>
        <w:t>Please remove me from this survey's mailing list</w:t>
      </w:r>
      <w:r w:rsidR="00F346FE">
        <w:t>” in the body of the message</w:t>
      </w:r>
      <w:r w:rsidR="00710B04" w:rsidRPr="008C1729">
        <w:t xml:space="preserve">.  Be sure to include your Ticket Number </w:t>
      </w:r>
      <w:r>
        <w:t>with all communications to the Survey Processing Center</w:t>
      </w:r>
      <w:r w:rsidR="00BF111C">
        <w:t>.</w:t>
      </w:r>
    </w:p>
    <w:p w:rsidR="001D274F" w:rsidRPr="00DC13FE" w:rsidRDefault="001D274F" w:rsidP="001D274F">
      <w:pPr>
        <w:spacing w:before="240"/>
        <w:ind w:firstLine="720"/>
        <w:contextualSpacing/>
      </w:pPr>
      <w:r w:rsidRPr="00DC13FE">
        <w:t xml:space="preserve">Thank you for your </w:t>
      </w:r>
      <w:r w:rsidR="00130FF8">
        <w:t xml:space="preserve">participation in this </w:t>
      </w:r>
      <w:r w:rsidR="00F346FE">
        <w:t>important effort</w:t>
      </w:r>
      <w:r w:rsidR="00F6417A">
        <w:t>.</w:t>
      </w:r>
    </w:p>
    <w:p w:rsidR="00640DBE" w:rsidRDefault="00640DBE" w:rsidP="00640DBE">
      <w:pPr>
        <w:rPr>
          <w:rFonts w:ascii="Arial" w:hAnsi="Arial" w:cs="Arial"/>
          <w:sz w:val="20"/>
          <w:szCs w:val="20"/>
        </w:rPr>
      </w:pPr>
    </w:p>
    <w:p w:rsidR="00640DBE" w:rsidRDefault="00640DBE" w:rsidP="00640DBE">
      <w:pPr>
        <w:rPr>
          <w:rFonts w:ascii="Arial" w:hAnsi="Arial" w:cs="Arial"/>
          <w:sz w:val="20"/>
          <w:szCs w:val="20"/>
        </w:rPr>
      </w:pPr>
    </w:p>
    <w:p w:rsidR="0082056F" w:rsidRPr="003616ED" w:rsidRDefault="0082056F" w:rsidP="0082056F">
      <w:pPr>
        <w:ind w:firstLine="4320"/>
      </w:pPr>
      <w:r w:rsidRPr="003616ED">
        <w:t>Sincerely,</w:t>
      </w:r>
    </w:p>
    <w:p w:rsidR="0082056F" w:rsidRPr="003616ED" w:rsidRDefault="0082056F" w:rsidP="0082056F"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</w:r>
    </w:p>
    <w:p w:rsidR="0082056F" w:rsidRPr="003616ED" w:rsidRDefault="0082056F" w:rsidP="0082056F"/>
    <w:p w:rsidR="0082056F" w:rsidRPr="003616ED" w:rsidRDefault="0082056F" w:rsidP="0082056F">
      <w:pPr>
        <w:pStyle w:val="Heading1"/>
        <w:rPr>
          <w:szCs w:val="24"/>
        </w:rPr>
      </w:pPr>
      <w:r w:rsidRPr="003616ED">
        <w:rPr>
          <w:szCs w:val="24"/>
        </w:rPr>
        <w:tab/>
      </w:r>
      <w:r w:rsidRPr="003616ED">
        <w:rPr>
          <w:szCs w:val="24"/>
        </w:rPr>
        <w:tab/>
      </w:r>
      <w:r w:rsidR="00F346FE">
        <w:rPr>
          <w:szCs w:val="24"/>
        </w:rPr>
        <w:t>Pamela S. Mitchell</w:t>
      </w:r>
    </w:p>
    <w:p w:rsidR="00335321" w:rsidRDefault="00292C8A" w:rsidP="0082056F">
      <w:r>
        <w:tab/>
      </w:r>
      <w:r>
        <w:tab/>
      </w:r>
      <w:r>
        <w:tab/>
      </w:r>
      <w:r>
        <w:tab/>
      </w:r>
      <w:r>
        <w:tab/>
      </w:r>
      <w:r>
        <w:tab/>
      </w:r>
      <w:r w:rsidR="00F346FE">
        <w:t>Acting Director</w:t>
      </w:r>
    </w:p>
    <w:p w:rsidR="00E031E5" w:rsidRPr="00BF3505" w:rsidRDefault="00335321" w:rsidP="00E031E5">
      <w:pPr>
        <w:pStyle w:val="Header"/>
        <w:rPr>
          <w:b/>
        </w:rPr>
      </w:pPr>
      <w:r>
        <w:br w:type="page"/>
      </w:r>
      <w:r w:rsidR="00E031E5" w:rsidRPr="00BF3505">
        <w:rPr>
          <w:b/>
        </w:rPr>
        <w:lastRenderedPageBreak/>
        <w:t>Reminder Letter 1</w:t>
      </w:r>
    </w:p>
    <w:p w:rsidR="00710B04" w:rsidRDefault="00F526D9" w:rsidP="00710B04">
      <w:pPr>
        <w:jc w:val="right"/>
      </w:pPr>
      <w:r>
        <w:t>January 11, 2013</w:t>
      </w:r>
    </w:p>
    <w:p w:rsidR="00710B04" w:rsidRDefault="00710B04" w:rsidP="00710B04">
      <w:pPr>
        <w:jc w:val="right"/>
      </w:pPr>
    </w:p>
    <w:p w:rsidR="00710B04" w:rsidRDefault="00710B04" w:rsidP="00710B04">
      <w:r>
        <w:t>Dear Local Election Official:</w:t>
      </w:r>
    </w:p>
    <w:p w:rsidR="00710B04" w:rsidRDefault="00710B04" w:rsidP="00710B04"/>
    <w:p w:rsidR="00710B04" w:rsidRDefault="00710B04" w:rsidP="00710B04">
      <w:pPr>
        <w:pStyle w:val="Default"/>
        <w:ind w:firstLine="720"/>
      </w:pPr>
      <w:r>
        <w:t xml:space="preserve">The Federal Voting Assistance Program (FVAP), in coordination with the Defense Manpower Data Center (DMDC), </w:t>
      </w:r>
      <w:r w:rsidR="00AC1F0E">
        <w:t xml:space="preserve">recently requested </w:t>
      </w:r>
      <w:r>
        <w:t xml:space="preserve">your jurisdiction to participate in the </w:t>
      </w:r>
      <w:r w:rsidR="0058209B">
        <w:rPr>
          <w:i/>
        </w:rPr>
        <w:t xml:space="preserve">2012 Post-Election </w:t>
      </w:r>
      <w:r w:rsidR="003C6014">
        <w:rPr>
          <w:i/>
        </w:rPr>
        <w:t xml:space="preserve">Quantitative </w:t>
      </w:r>
      <w:r w:rsidR="0058209B">
        <w:rPr>
          <w:i/>
        </w:rPr>
        <w:t>Voting Survey</w:t>
      </w:r>
      <w:r>
        <w:t xml:space="preserve">.  Following each presidential election, the post-election survey is used to produce a congressional report mandated by the </w:t>
      </w:r>
      <w:r>
        <w:rPr>
          <w:i/>
          <w:iCs/>
        </w:rPr>
        <w:t>Uniformed and Overseas Citizens Absentee Voting Act</w:t>
      </w:r>
      <w:r w:rsidR="009021D3">
        <w:rPr>
          <w:i/>
          <w:iCs/>
        </w:rPr>
        <w:t xml:space="preserve"> (UOCAVA)</w:t>
      </w:r>
      <w:r>
        <w:t>.  The survey also helps FVAP</w:t>
      </w:r>
      <w:r w:rsidR="00AC1F0E">
        <w:t xml:space="preserve"> evaluate its programs and work to</w:t>
      </w:r>
      <w:r>
        <w:t xml:space="preserve"> improve the absentee voting process for </w:t>
      </w:r>
      <w:r w:rsidR="009021D3">
        <w:t>Uniformed S</w:t>
      </w:r>
      <w:r>
        <w:t xml:space="preserve">ervice members and </w:t>
      </w:r>
      <w:r w:rsidR="009021D3">
        <w:t>M</w:t>
      </w:r>
      <w:r>
        <w:t xml:space="preserve">erchant </w:t>
      </w:r>
      <w:r w:rsidR="009021D3">
        <w:t>M</w:t>
      </w:r>
      <w:r>
        <w:t xml:space="preserve">arines, their family members, and citizens overseas. </w:t>
      </w:r>
      <w:r w:rsidR="009021D3">
        <w:t xml:space="preserve"> </w:t>
      </w:r>
      <w:r w:rsidR="004E0FC0">
        <w:t xml:space="preserve">Survey participation is voluntary; your input is greatly appreciated.  </w:t>
      </w:r>
    </w:p>
    <w:p w:rsidR="00285345" w:rsidRDefault="00285345" w:rsidP="001B5110">
      <w:pPr>
        <w:pStyle w:val="Default"/>
        <w:ind w:firstLine="720"/>
      </w:pPr>
    </w:p>
    <w:p w:rsidR="00374C9A" w:rsidRDefault="00710B04">
      <w:pPr>
        <w:pStyle w:val="Default"/>
        <w:ind w:firstLine="720"/>
      </w:pPr>
      <w:r>
        <w:t xml:space="preserve">The survey </w:t>
      </w:r>
      <w:r w:rsidR="009021D3">
        <w:t xml:space="preserve">booklets and spreadsheets are </w:t>
      </w:r>
      <w:r>
        <w:t xml:space="preserve">now available to </w:t>
      </w:r>
      <w:r w:rsidR="009021D3">
        <w:t>download</w:t>
      </w:r>
      <w:r>
        <w:t xml:space="preserve"> online.  </w:t>
      </w:r>
      <w:r w:rsidR="001B5110">
        <w:t xml:space="preserve">To gain access to </w:t>
      </w:r>
      <w:r w:rsidR="009021D3">
        <w:t>your</w:t>
      </w:r>
      <w:r w:rsidR="001B5110">
        <w:t xml:space="preserve"> </w:t>
      </w:r>
      <w:r w:rsidR="009021D3">
        <w:t>survey</w:t>
      </w:r>
      <w:r w:rsidR="001B5110">
        <w:t xml:space="preserve"> booklet and </w:t>
      </w:r>
      <w:r w:rsidR="009021D3">
        <w:t>spreadsheet</w:t>
      </w:r>
      <w:r w:rsidR="001B5110">
        <w:t>, please go to</w:t>
      </w:r>
      <w:r w:rsidR="001B5110" w:rsidRPr="00AD3E9D">
        <w:t xml:space="preserve"> the </w:t>
      </w:r>
      <w:r w:rsidR="001B5110">
        <w:t>following</w:t>
      </w:r>
      <w:r w:rsidR="001B5110" w:rsidRPr="00AD3E9D">
        <w:t xml:space="preserve"> </w:t>
      </w:r>
      <w:r w:rsidR="00AC1F0E">
        <w:t>website</w:t>
      </w:r>
      <w:r w:rsidR="001B5110" w:rsidRPr="00AD3E9D">
        <w:t>:</w:t>
      </w:r>
      <w:r w:rsidR="003C6014">
        <w:rPr>
          <w:b/>
        </w:rPr>
        <w:t xml:space="preserve">  </w:t>
      </w:r>
      <w:r w:rsidR="009021D3" w:rsidRPr="009021D3">
        <w:rPr>
          <w:b/>
        </w:rPr>
        <w:t>http://www.drcsurveys.com/</w:t>
      </w:r>
      <w:proofErr w:type="gramStart"/>
      <w:r w:rsidR="009021D3" w:rsidRPr="009021D3">
        <w:rPr>
          <w:b/>
        </w:rPr>
        <w:t>PEVSurvey</w:t>
      </w:r>
      <w:r w:rsidR="003C6014">
        <w:rPr>
          <w:b/>
        </w:rPr>
        <w:t xml:space="preserve">  </w:t>
      </w:r>
      <w:r>
        <w:t>Y</w:t>
      </w:r>
      <w:r w:rsidRPr="00AD3E9D">
        <w:t>ou</w:t>
      </w:r>
      <w:proofErr w:type="gramEnd"/>
      <w:r w:rsidRPr="00AD3E9D">
        <w:t xml:space="preserve"> will be asked to enter your </w:t>
      </w:r>
      <w:r w:rsidRPr="00AD3E9D">
        <w:rPr>
          <w:b/>
        </w:rPr>
        <w:t>Ticket Number</w:t>
      </w:r>
      <w:r w:rsidRPr="00AD3E9D">
        <w:t xml:space="preserve">.  Your number is:  </w:t>
      </w:r>
      <w:r>
        <w:rPr>
          <w:b/>
        </w:rPr>
        <w:t>XXXXXX</w:t>
      </w:r>
      <w:r w:rsidRPr="00AD3E9D">
        <w:t>.</w:t>
      </w:r>
      <w:r>
        <w:t xml:space="preserve">  </w:t>
      </w:r>
    </w:p>
    <w:p w:rsidR="003C6014" w:rsidRDefault="003C6014" w:rsidP="00B92911">
      <w:pPr>
        <w:pStyle w:val="BodyText2"/>
        <w:ind w:firstLine="720"/>
        <w:rPr>
          <w:sz w:val="24"/>
        </w:rPr>
      </w:pPr>
    </w:p>
    <w:p w:rsidR="003E1309" w:rsidRDefault="00B92911" w:rsidP="00B92911">
      <w:pPr>
        <w:pStyle w:val="BodyText2"/>
        <w:ind w:firstLine="720"/>
        <w:rPr>
          <w:sz w:val="24"/>
        </w:rPr>
      </w:pPr>
      <w:r>
        <w:rPr>
          <w:sz w:val="24"/>
        </w:rPr>
        <w:t xml:space="preserve">You can view and print your </w:t>
      </w:r>
      <w:r w:rsidR="009021D3">
        <w:rPr>
          <w:sz w:val="24"/>
        </w:rPr>
        <w:t>survey</w:t>
      </w:r>
      <w:r>
        <w:rPr>
          <w:sz w:val="24"/>
        </w:rPr>
        <w:t xml:space="preserve"> booklet through Adobe Acrobat.  </w:t>
      </w:r>
      <w:r w:rsidR="009021D3" w:rsidRPr="009021D3">
        <w:rPr>
          <w:sz w:val="24"/>
        </w:rPr>
        <w:t xml:space="preserve">The survey booklet contains instructions on how to complete the spreadsheet.  </w:t>
      </w:r>
      <w:r w:rsidRPr="003E1309">
        <w:rPr>
          <w:sz w:val="24"/>
        </w:rPr>
        <w:t xml:space="preserve">Once you have collected the requested data, please input the data into the </w:t>
      </w:r>
      <w:r w:rsidR="00AC1F0E">
        <w:rPr>
          <w:sz w:val="24"/>
        </w:rPr>
        <w:t>spreadsheet</w:t>
      </w:r>
      <w:r w:rsidRPr="003E1309">
        <w:rPr>
          <w:sz w:val="24"/>
        </w:rPr>
        <w:t>.</w:t>
      </w:r>
      <w:r>
        <w:rPr>
          <w:sz w:val="24"/>
        </w:rPr>
        <w:t xml:space="preserve">  Upload the </w:t>
      </w:r>
      <w:r w:rsidR="00AC1F0E">
        <w:rPr>
          <w:sz w:val="24"/>
        </w:rPr>
        <w:t>spreadsheet</w:t>
      </w:r>
      <w:r>
        <w:rPr>
          <w:sz w:val="24"/>
        </w:rPr>
        <w:t xml:space="preserve"> to the same </w:t>
      </w:r>
      <w:r w:rsidR="00AC1F0E">
        <w:rPr>
          <w:sz w:val="24"/>
        </w:rPr>
        <w:t>website once you have completed all the questions</w:t>
      </w:r>
      <w:r w:rsidRPr="00B92911">
        <w:rPr>
          <w:sz w:val="24"/>
        </w:rPr>
        <w:t xml:space="preserve">.  </w:t>
      </w:r>
      <w:r w:rsidR="00BB52D9">
        <w:rPr>
          <w:sz w:val="24"/>
        </w:rPr>
        <w:t>Y</w:t>
      </w:r>
      <w:r w:rsidR="00710B04" w:rsidRPr="00B92911">
        <w:rPr>
          <w:sz w:val="24"/>
        </w:rPr>
        <w:t xml:space="preserve">ou </w:t>
      </w:r>
      <w:r w:rsidR="00BB52D9">
        <w:rPr>
          <w:sz w:val="24"/>
        </w:rPr>
        <w:t>can also update</w:t>
      </w:r>
      <w:r w:rsidR="00710B04" w:rsidRPr="00B92911">
        <w:rPr>
          <w:sz w:val="24"/>
        </w:rPr>
        <w:t xml:space="preserve"> </w:t>
      </w:r>
      <w:r w:rsidR="00F67F78">
        <w:rPr>
          <w:sz w:val="24"/>
        </w:rPr>
        <w:t xml:space="preserve">your </w:t>
      </w:r>
      <w:r w:rsidR="00710B04" w:rsidRPr="00B92911">
        <w:rPr>
          <w:sz w:val="24"/>
        </w:rPr>
        <w:t xml:space="preserve">mailing </w:t>
      </w:r>
      <w:r w:rsidR="00BB52D9">
        <w:rPr>
          <w:sz w:val="24"/>
        </w:rPr>
        <w:t xml:space="preserve">and/or </w:t>
      </w:r>
      <w:r w:rsidR="00710B04" w:rsidRPr="00B92911">
        <w:rPr>
          <w:sz w:val="24"/>
        </w:rPr>
        <w:t>e-mail address to receive notifications about the survey.</w:t>
      </w:r>
    </w:p>
    <w:p w:rsidR="003C6014" w:rsidRPr="003C6014" w:rsidRDefault="003C6014" w:rsidP="00B92911">
      <w:pPr>
        <w:pStyle w:val="BodyText2"/>
        <w:ind w:firstLine="720"/>
        <w:rPr>
          <w:sz w:val="24"/>
        </w:rPr>
      </w:pPr>
    </w:p>
    <w:p w:rsidR="00374C9A" w:rsidRDefault="00BF111C">
      <w:pPr>
        <w:pStyle w:val="DocBodyTextNoFirstLineIndent"/>
        <w:spacing w:after="0"/>
        <w:ind w:firstLine="720"/>
        <w:contextualSpacing/>
      </w:pPr>
      <w:r>
        <w:t xml:space="preserve">It is not necessary to complete the survey in one sitting.  You can start and stop as necessary.  </w:t>
      </w:r>
      <w:r w:rsidRPr="008C1729">
        <w:t xml:space="preserve">If you cannot access the </w:t>
      </w:r>
      <w:r w:rsidR="00A17269">
        <w:t>website</w:t>
      </w:r>
      <w:r w:rsidRPr="008C1729">
        <w:t xml:space="preserve"> </w:t>
      </w:r>
      <w:proofErr w:type="gramStart"/>
      <w:r w:rsidRPr="008C1729">
        <w:t>or</w:t>
      </w:r>
      <w:proofErr w:type="gramEnd"/>
      <w:r w:rsidRPr="008C1729">
        <w:t xml:space="preserve"> </w:t>
      </w:r>
      <w:r>
        <w:t>have other technical questions</w:t>
      </w:r>
      <w:r w:rsidRPr="008C1729">
        <w:t xml:space="preserve">, please </w:t>
      </w:r>
      <w:r w:rsidR="00A17269">
        <w:t>contact</w:t>
      </w:r>
      <w:r w:rsidR="00A17269" w:rsidRPr="008C1729">
        <w:t xml:space="preserve"> </w:t>
      </w:r>
      <w:r w:rsidRPr="008C1729">
        <w:t xml:space="preserve">our Survey Processing Center toll-free at 1-800-881-5307, e-mail </w:t>
      </w:r>
      <w:r w:rsidR="009021D3" w:rsidRPr="009021D3">
        <w:rPr>
          <w:b/>
        </w:rPr>
        <w:t>Dodhra.mc-alex.DMDC.mbx.leo-survey@mail.mil</w:t>
      </w:r>
      <w:r w:rsidRPr="008C1729">
        <w:t xml:space="preserve">, or send a fax to 1-763-268-3002.  If you do not wish to participate or to receive additional reminders about this survey, </w:t>
      </w:r>
      <w:r>
        <w:t>you may remove yourself from our survey mailing list by replying to this message</w:t>
      </w:r>
      <w:r w:rsidR="00A17269" w:rsidRPr="00A17269">
        <w:t xml:space="preserve"> </w:t>
      </w:r>
      <w:r w:rsidR="00A17269">
        <w:t>with</w:t>
      </w:r>
      <w:r w:rsidR="00A17269" w:rsidRPr="008C1729">
        <w:t xml:space="preserve"> the words, </w:t>
      </w:r>
      <w:r w:rsidR="00A17269">
        <w:t>“</w:t>
      </w:r>
      <w:r w:rsidR="00A17269" w:rsidRPr="008C1729">
        <w:rPr>
          <w:bCs/>
        </w:rPr>
        <w:t>Please remove me from this survey's mailing list</w:t>
      </w:r>
      <w:r w:rsidR="00A17269">
        <w:t>” in the body of the message</w:t>
      </w:r>
      <w:r w:rsidRPr="008C1729">
        <w:t>.  Be sure to include your Ticket Number</w:t>
      </w:r>
      <w:r w:rsidR="00A17269">
        <w:t xml:space="preserve"> with all communications to the Survey Processing Center</w:t>
      </w:r>
      <w:r>
        <w:t>.</w:t>
      </w:r>
    </w:p>
    <w:p w:rsidR="00374C9A" w:rsidRDefault="00374C9A">
      <w:pPr>
        <w:pStyle w:val="DocBodyTextNoFirstLineIndent"/>
        <w:ind w:firstLine="720"/>
        <w:contextualSpacing/>
      </w:pPr>
    </w:p>
    <w:p w:rsidR="00710B04" w:rsidRPr="00DC13FE" w:rsidRDefault="00710B04" w:rsidP="00710B04">
      <w:pPr>
        <w:spacing w:before="240"/>
        <w:ind w:firstLine="720"/>
      </w:pPr>
      <w:r w:rsidRPr="00DC13FE">
        <w:t xml:space="preserve">Thank you for your </w:t>
      </w:r>
      <w:r>
        <w:t xml:space="preserve">participation in this </w:t>
      </w:r>
      <w:r w:rsidR="00A17269">
        <w:t>important effort</w:t>
      </w:r>
      <w:r>
        <w:t>.</w:t>
      </w:r>
    </w:p>
    <w:p w:rsidR="00710B04" w:rsidRDefault="00710B04" w:rsidP="00710B04">
      <w:pPr>
        <w:rPr>
          <w:rFonts w:ascii="Arial" w:hAnsi="Arial" w:cs="Arial"/>
          <w:sz w:val="20"/>
          <w:szCs w:val="20"/>
        </w:rPr>
      </w:pPr>
    </w:p>
    <w:p w:rsidR="00710B04" w:rsidRDefault="00710B04" w:rsidP="00710B04">
      <w:pPr>
        <w:rPr>
          <w:rFonts w:ascii="Arial" w:hAnsi="Arial" w:cs="Arial"/>
          <w:sz w:val="20"/>
          <w:szCs w:val="20"/>
        </w:rPr>
      </w:pPr>
    </w:p>
    <w:p w:rsidR="00710B04" w:rsidRPr="003616ED" w:rsidRDefault="00710B04" w:rsidP="00710B04">
      <w:pPr>
        <w:ind w:firstLine="4320"/>
      </w:pPr>
      <w:r w:rsidRPr="003616ED">
        <w:t>Sincerely,</w:t>
      </w:r>
    </w:p>
    <w:p w:rsidR="00710B04" w:rsidRPr="003616ED" w:rsidRDefault="00710B04" w:rsidP="00710B04"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</w:r>
    </w:p>
    <w:p w:rsidR="00710B04" w:rsidRPr="003616ED" w:rsidRDefault="00710B04" w:rsidP="00710B04"/>
    <w:p w:rsidR="00A17269" w:rsidRPr="003616ED" w:rsidRDefault="00710B04" w:rsidP="00A17269">
      <w:pPr>
        <w:pStyle w:val="Heading1"/>
        <w:rPr>
          <w:szCs w:val="24"/>
        </w:rPr>
      </w:pPr>
      <w:r w:rsidRPr="003616ED">
        <w:rPr>
          <w:szCs w:val="24"/>
        </w:rPr>
        <w:tab/>
      </w:r>
      <w:r w:rsidRPr="003616ED">
        <w:rPr>
          <w:szCs w:val="24"/>
        </w:rPr>
        <w:tab/>
      </w:r>
      <w:r w:rsidR="00A17269">
        <w:rPr>
          <w:szCs w:val="24"/>
        </w:rPr>
        <w:t>Pamela S. Mitchell</w:t>
      </w:r>
    </w:p>
    <w:p w:rsidR="00A17269" w:rsidRDefault="00A17269" w:rsidP="00A17269">
      <w:r>
        <w:tab/>
      </w:r>
      <w:r>
        <w:tab/>
      </w:r>
      <w:r>
        <w:tab/>
      </w:r>
      <w:r>
        <w:tab/>
      </w:r>
      <w:r>
        <w:tab/>
      </w:r>
      <w:r>
        <w:tab/>
        <w:t>Acting Director</w:t>
      </w:r>
    </w:p>
    <w:p w:rsidR="00710B04" w:rsidRPr="00710B04" w:rsidRDefault="00710B04" w:rsidP="00A17269">
      <w:pPr>
        <w:pStyle w:val="Heading1"/>
        <w:rPr>
          <w:b/>
        </w:rPr>
      </w:pPr>
    </w:p>
    <w:p w:rsidR="00335321" w:rsidRPr="00BF3505" w:rsidRDefault="00335321" w:rsidP="00BF3505">
      <w:pPr>
        <w:pStyle w:val="Header"/>
        <w:rPr>
          <w:b/>
        </w:rPr>
      </w:pPr>
      <w:r>
        <w:br w:type="page"/>
      </w:r>
      <w:r w:rsidR="00BF3505" w:rsidRPr="00BF3505">
        <w:rPr>
          <w:b/>
        </w:rPr>
        <w:lastRenderedPageBreak/>
        <w:t>Reminder Letter 2</w:t>
      </w:r>
    </w:p>
    <w:p w:rsidR="00335321" w:rsidRPr="003616ED" w:rsidRDefault="00F526D9" w:rsidP="00335321">
      <w:pPr>
        <w:jc w:val="right"/>
      </w:pPr>
      <w:r>
        <w:t>January 23, 2013</w:t>
      </w:r>
    </w:p>
    <w:p w:rsidR="00335321" w:rsidRPr="003616ED" w:rsidRDefault="00335321" w:rsidP="00335321"/>
    <w:p w:rsidR="00335321" w:rsidRPr="003616ED" w:rsidRDefault="00335321" w:rsidP="00335321">
      <w:r w:rsidRPr="003616ED">
        <w:t>Dear Local Election Official:</w:t>
      </w:r>
    </w:p>
    <w:p w:rsidR="00335321" w:rsidRPr="003616ED" w:rsidRDefault="00335321" w:rsidP="00335321"/>
    <w:p w:rsidR="00335321" w:rsidRDefault="00335321" w:rsidP="00335321"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Recently</w:t>
      </w:r>
      <w:r w:rsidRPr="003616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Federal Voting Assistance Program (FVAP), in coordination with the Defense Manpower Data Center (DMDC), </w:t>
      </w:r>
      <w:r w:rsidR="00BF3505">
        <w:rPr>
          <w:sz w:val="24"/>
          <w:szCs w:val="24"/>
        </w:rPr>
        <w:t>contacted</w:t>
      </w:r>
      <w:r>
        <w:rPr>
          <w:sz w:val="24"/>
          <w:szCs w:val="24"/>
        </w:rPr>
        <w:t xml:space="preserve"> you </w:t>
      </w:r>
      <w:r w:rsidR="00BF3505">
        <w:rPr>
          <w:sz w:val="24"/>
          <w:szCs w:val="24"/>
        </w:rPr>
        <w:t xml:space="preserve">regarding </w:t>
      </w:r>
      <w:r>
        <w:rPr>
          <w:sz w:val="24"/>
          <w:szCs w:val="24"/>
        </w:rPr>
        <w:t xml:space="preserve">the </w:t>
      </w:r>
      <w:r w:rsidR="0058209B">
        <w:rPr>
          <w:i/>
          <w:sz w:val="24"/>
          <w:szCs w:val="24"/>
        </w:rPr>
        <w:t xml:space="preserve">2012 Post-Election </w:t>
      </w:r>
      <w:r w:rsidR="003C6014">
        <w:rPr>
          <w:i/>
          <w:sz w:val="24"/>
          <w:szCs w:val="24"/>
        </w:rPr>
        <w:t xml:space="preserve">Quantitative </w:t>
      </w:r>
      <w:r w:rsidR="0058209B">
        <w:rPr>
          <w:i/>
          <w:sz w:val="24"/>
          <w:szCs w:val="24"/>
        </w:rPr>
        <w:t>Voting Survey</w:t>
      </w:r>
      <w:r w:rsidRPr="003616ED">
        <w:rPr>
          <w:sz w:val="24"/>
          <w:szCs w:val="24"/>
        </w:rPr>
        <w:t xml:space="preserve">.  If you have already </w:t>
      </w:r>
      <w:r w:rsidR="00287AAD">
        <w:rPr>
          <w:sz w:val="24"/>
          <w:szCs w:val="24"/>
        </w:rPr>
        <w:t xml:space="preserve">uploaded your </w:t>
      </w:r>
      <w:r w:rsidR="00547A3F">
        <w:rPr>
          <w:sz w:val="24"/>
          <w:szCs w:val="24"/>
        </w:rPr>
        <w:t>spreadsheet</w:t>
      </w:r>
      <w:r>
        <w:rPr>
          <w:sz w:val="24"/>
          <w:szCs w:val="24"/>
        </w:rPr>
        <w:t>, thank you for taking the time to do so.</w:t>
      </w:r>
      <w:r w:rsidR="004E0FC0">
        <w:rPr>
          <w:sz w:val="24"/>
          <w:szCs w:val="24"/>
        </w:rPr>
        <w:t xml:space="preserve">  </w:t>
      </w:r>
      <w:r w:rsidR="00BA53CE">
        <w:rPr>
          <w:sz w:val="24"/>
        </w:rPr>
        <w:t>Y</w:t>
      </w:r>
      <w:r w:rsidR="00BA53CE" w:rsidRPr="004F3D37">
        <w:rPr>
          <w:sz w:val="24"/>
        </w:rPr>
        <w:t xml:space="preserve">our </w:t>
      </w:r>
      <w:r w:rsidR="00BA53CE">
        <w:rPr>
          <w:sz w:val="24"/>
        </w:rPr>
        <w:t>participation</w:t>
      </w:r>
      <w:r w:rsidR="00BA53CE" w:rsidRPr="004F3D37">
        <w:rPr>
          <w:sz w:val="24"/>
        </w:rPr>
        <w:t xml:space="preserve"> </w:t>
      </w:r>
      <w:r w:rsidR="00BA53CE">
        <w:rPr>
          <w:sz w:val="24"/>
        </w:rPr>
        <w:t>is</w:t>
      </w:r>
      <w:r w:rsidR="00BA53CE" w:rsidRPr="004F3D37">
        <w:rPr>
          <w:sz w:val="24"/>
        </w:rPr>
        <w:t xml:space="preserve"> important and </w:t>
      </w:r>
      <w:r w:rsidR="00BA53CE">
        <w:rPr>
          <w:sz w:val="24"/>
        </w:rPr>
        <w:t>is</w:t>
      </w:r>
      <w:r w:rsidR="00BA53CE" w:rsidRPr="004F3D37">
        <w:rPr>
          <w:sz w:val="24"/>
        </w:rPr>
        <w:t xml:space="preserve"> needed to </w:t>
      </w:r>
      <w:r w:rsidR="00547A3F">
        <w:rPr>
          <w:sz w:val="24"/>
        </w:rPr>
        <w:t xml:space="preserve">help </w:t>
      </w:r>
      <w:r w:rsidR="00BA53CE" w:rsidRPr="004F3D37">
        <w:rPr>
          <w:sz w:val="24"/>
        </w:rPr>
        <w:t>FVAP</w:t>
      </w:r>
      <w:r w:rsidR="00547A3F">
        <w:rPr>
          <w:sz w:val="24"/>
        </w:rPr>
        <w:t xml:space="preserve"> programs</w:t>
      </w:r>
      <w:r w:rsidR="00BA53CE" w:rsidRPr="004F3D37">
        <w:rPr>
          <w:sz w:val="24"/>
        </w:rPr>
        <w:t xml:space="preserve"> and </w:t>
      </w:r>
      <w:r w:rsidR="00547A3F">
        <w:rPr>
          <w:sz w:val="24"/>
        </w:rPr>
        <w:t xml:space="preserve">improve </w:t>
      </w:r>
      <w:r w:rsidR="00BA53CE" w:rsidRPr="004F3D37">
        <w:rPr>
          <w:sz w:val="24"/>
        </w:rPr>
        <w:t>the ab</w:t>
      </w:r>
      <w:r w:rsidR="009021D3">
        <w:rPr>
          <w:sz w:val="24"/>
        </w:rPr>
        <w:t>sentee voting process for both U</w:t>
      </w:r>
      <w:r w:rsidR="00BA53CE" w:rsidRPr="004F3D37">
        <w:rPr>
          <w:sz w:val="24"/>
        </w:rPr>
        <w:t xml:space="preserve">niformed </w:t>
      </w:r>
      <w:r w:rsidR="009021D3">
        <w:rPr>
          <w:sz w:val="24"/>
        </w:rPr>
        <w:t>S</w:t>
      </w:r>
      <w:r w:rsidR="00BA53CE" w:rsidRPr="004F3D37">
        <w:rPr>
          <w:sz w:val="24"/>
        </w:rPr>
        <w:t>ervices and citizens overseas.</w:t>
      </w:r>
      <w:r w:rsidR="00BB52D9">
        <w:rPr>
          <w:sz w:val="24"/>
        </w:rPr>
        <w:t xml:space="preserve">  </w:t>
      </w:r>
      <w:r w:rsidR="00BB52D9">
        <w:rPr>
          <w:sz w:val="24"/>
          <w:szCs w:val="24"/>
        </w:rPr>
        <w:t xml:space="preserve">Data collection is open until </w:t>
      </w:r>
      <w:r w:rsidR="009021D3">
        <w:rPr>
          <w:sz w:val="24"/>
          <w:szCs w:val="24"/>
        </w:rPr>
        <w:t>February 15, 2013</w:t>
      </w:r>
      <w:r w:rsidR="00BB52D9">
        <w:rPr>
          <w:sz w:val="24"/>
          <w:szCs w:val="24"/>
        </w:rPr>
        <w:t>.</w:t>
      </w:r>
      <w:r w:rsidR="00547A3F" w:rsidRPr="00547A3F">
        <w:rPr>
          <w:sz w:val="24"/>
          <w:szCs w:val="24"/>
        </w:rPr>
        <w:t xml:space="preserve"> </w:t>
      </w:r>
      <w:r w:rsidR="00547A3F" w:rsidRPr="004E0FC0">
        <w:rPr>
          <w:sz w:val="24"/>
          <w:szCs w:val="24"/>
        </w:rPr>
        <w:t>Su</w:t>
      </w:r>
      <w:r w:rsidR="00547A3F">
        <w:rPr>
          <w:sz w:val="24"/>
          <w:szCs w:val="24"/>
        </w:rPr>
        <w:t>rvey participation is voluntary;</w:t>
      </w:r>
      <w:r w:rsidR="00547A3F" w:rsidRPr="004E0FC0">
        <w:rPr>
          <w:sz w:val="24"/>
          <w:szCs w:val="24"/>
        </w:rPr>
        <w:t xml:space="preserve"> your input is greatly appreciated.  </w:t>
      </w:r>
    </w:p>
    <w:p w:rsidR="003C6014" w:rsidRDefault="003C6014" w:rsidP="00287AAD">
      <w:pPr>
        <w:pStyle w:val="Default"/>
        <w:ind w:firstLine="720"/>
      </w:pPr>
    </w:p>
    <w:p w:rsidR="00287AAD" w:rsidRDefault="00335321" w:rsidP="00287AAD">
      <w:pPr>
        <w:pStyle w:val="Default"/>
        <w:ind w:firstLine="720"/>
      </w:pPr>
      <w:r w:rsidRPr="003616ED">
        <w:t xml:space="preserve">If you have not </w:t>
      </w:r>
      <w:r w:rsidR="00BF3505">
        <w:t>completed</w:t>
      </w:r>
      <w:r w:rsidRPr="003616ED">
        <w:t xml:space="preserve"> the </w:t>
      </w:r>
      <w:r w:rsidR="00547A3F">
        <w:t>spreadsheet</w:t>
      </w:r>
      <w:r w:rsidRPr="003616ED">
        <w:t xml:space="preserve">, please take </w:t>
      </w:r>
      <w:r>
        <w:t>the time</w:t>
      </w:r>
      <w:r w:rsidRPr="003616ED">
        <w:t xml:space="preserve"> to complete</w:t>
      </w:r>
      <w:r w:rsidR="00B6483D" w:rsidRPr="00B6483D">
        <w:t xml:space="preserve"> </w:t>
      </w:r>
      <w:r w:rsidR="00F67F78">
        <w:t xml:space="preserve">it </w:t>
      </w:r>
      <w:r w:rsidR="00B6483D">
        <w:t>today</w:t>
      </w:r>
      <w:r w:rsidR="00BF3505">
        <w:t xml:space="preserve">.  </w:t>
      </w:r>
      <w:r w:rsidR="00287AAD">
        <w:t xml:space="preserve">To gain access to the </w:t>
      </w:r>
      <w:r w:rsidR="009021D3">
        <w:t>survey</w:t>
      </w:r>
      <w:r w:rsidR="00287AAD">
        <w:t xml:space="preserve"> booklet and </w:t>
      </w:r>
      <w:r w:rsidR="009021D3">
        <w:t>spreadsheet</w:t>
      </w:r>
      <w:r w:rsidR="00287AAD">
        <w:t>, please go to</w:t>
      </w:r>
      <w:r w:rsidR="00287AAD" w:rsidRPr="00AD3E9D">
        <w:t xml:space="preserve"> the </w:t>
      </w:r>
      <w:r w:rsidR="00287AAD">
        <w:t>following</w:t>
      </w:r>
      <w:r w:rsidR="00287AAD" w:rsidRPr="00AD3E9D">
        <w:t xml:space="preserve"> </w:t>
      </w:r>
      <w:r w:rsidR="00547A3F">
        <w:t>website</w:t>
      </w:r>
      <w:r w:rsidR="00287AAD" w:rsidRPr="00AD3E9D">
        <w:t>:</w:t>
      </w:r>
      <w:r w:rsidR="00287AAD">
        <w:t xml:space="preserve"> </w:t>
      </w:r>
      <w:r w:rsidR="00287AAD" w:rsidRPr="00AD3E9D">
        <w:t xml:space="preserve"> </w:t>
      </w:r>
    </w:p>
    <w:p w:rsidR="00374C9A" w:rsidRDefault="003C6014">
      <w:pPr>
        <w:pStyle w:val="Default"/>
      </w:pPr>
      <w:r w:rsidRPr="009021D3">
        <w:rPr>
          <w:b/>
        </w:rPr>
        <w:t>www.drcsurveys.com/</w:t>
      </w:r>
      <w:proofErr w:type="gramStart"/>
      <w:r w:rsidRPr="009021D3">
        <w:rPr>
          <w:b/>
        </w:rPr>
        <w:t>PEVSurvey</w:t>
      </w:r>
      <w:r>
        <w:rPr>
          <w:b/>
        </w:rPr>
        <w:t xml:space="preserve">  </w:t>
      </w:r>
      <w:r w:rsidR="00287AAD">
        <w:t>Y</w:t>
      </w:r>
      <w:r w:rsidR="00287AAD" w:rsidRPr="00AD3E9D">
        <w:t>ou</w:t>
      </w:r>
      <w:proofErr w:type="gramEnd"/>
      <w:r w:rsidR="00287AAD" w:rsidRPr="00AD3E9D">
        <w:t xml:space="preserve"> will be asked to enter your </w:t>
      </w:r>
      <w:r w:rsidR="00287AAD" w:rsidRPr="00AD3E9D">
        <w:rPr>
          <w:b/>
        </w:rPr>
        <w:t>Ticket Number</w:t>
      </w:r>
      <w:r w:rsidR="00287AAD" w:rsidRPr="00AD3E9D">
        <w:t xml:space="preserve">.  Your number is:  </w:t>
      </w:r>
      <w:r w:rsidR="00287AAD">
        <w:rPr>
          <w:b/>
        </w:rPr>
        <w:t>XXXXXX</w:t>
      </w:r>
      <w:r w:rsidR="00287AAD" w:rsidRPr="00AD3E9D">
        <w:t>.</w:t>
      </w:r>
      <w:r w:rsidR="00287AAD">
        <w:t xml:space="preserve">  </w:t>
      </w:r>
    </w:p>
    <w:p w:rsidR="00335321" w:rsidRPr="003616ED" w:rsidRDefault="00335321" w:rsidP="00287AAD">
      <w:pPr>
        <w:pStyle w:val="BodyText2"/>
        <w:ind w:firstLine="720"/>
        <w:rPr>
          <w:sz w:val="24"/>
          <w:szCs w:val="24"/>
        </w:rPr>
      </w:pPr>
    </w:p>
    <w:p w:rsidR="00BB52D9" w:rsidRPr="00B92911" w:rsidRDefault="00BB52D9" w:rsidP="00BB52D9">
      <w:pPr>
        <w:pStyle w:val="BodyText2"/>
        <w:ind w:firstLine="720"/>
        <w:rPr>
          <w:sz w:val="24"/>
        </w:rPr>
      </w:pPr>
      <w:r>
        <w:rPr>
          <w:sz w:val="24"/>
        </w:rPr>
        <w:t xml:space="preserve">You can view and print your </w:t>
      </w:r>
      <w:r w:rsidR="009021D3">
        <w:rPr>
          <w:sz w:val="24"/>
        </w:rPr>
        <w:t>survey</w:t>
      </w:r>
      <w:r>
        <w:rPr>
          <w:sz w:val="24"/>
        </w:rPr>
        <w:t xml:space="preserve"> booklet through Adobe Acrobat.  </w:t>
      </w:r>
      <w:r w:rsidR="009021D3" w:rsidRPr="009021D3">
        <w:rPr>
          <w:sz w:val="24"/>
        </w:rPr>
        <w:t xml:space="preserve">The survey booklet contains instructions on how to complete the spreadsheet.  </w:t>
      </w:r>
      <w:r w:rsidRPr="003E1309">
        <w:rPr>
          <w:sz w:val="24"/>
        </w:rPr>
        <w:t xml:space="preserve">Once you have collected the requested data, please input the data into the </w:t>
      </w:r>
      <w:r w:rsidR="00547A3F">
        <w:rPr>
          <w:sz w:val="24"/>
        </w:rPr>
        <w:t>spreadsheet</w:t>
      </w:r>
      <w:r w:rsidRPr="003E1309">
        <w:rPr>
          <w:sz w:val="24"/>
        </w:rPr>
        <w:t>.</w:t>
      </w:r>
      <w:r>
        <w:rPr>
          <w:sz w:val="24"/>
        </w:rPr>
        <w:t xml:space="preserve">  Upload the </w:t>
      </w:r>
      <w:r w:rsidR="009021D3">
        <w:rPr>
          <w:sz w:val="24"/>
        </w:rPr>
        <w:t>spreadsheet</w:t>
      </w:r>
      <w:r>
        <w:rPr>
          <w:sz w:val="24"/>
        </w:rPr>
        <w:t xml:space="preserve"> to the same </w:t>
      </w:r>
      <w:r w:rsidR="00547A3F">
        <w:rPr>
          <w:sz w:val="24"/>
        </w:rPr>
        <w:t>website once you have completed all the questions</w:t>
      </w:r>
      <w:r w:rsidRPr="00B92911">
        <w:rPr>
          <w:sz w:val="24"/>
        </w:rPr>
        <w:t xml:space="preserve">.  </w:t>
      </w:r>
      <w:r>
        <w:rPr>
          <w:sz w:val="24"/>
        </w:rPr>
        <w:t>Y</w:t>
      </w:r>
      <w:r w:rsidRPr="00B92911">
        <w:rPr>
          <w:sz w:val="24"/>
        </w:rPr>
        <w:t xml:space="preserve">ou </w:t>
      </w:r>
      <w:r>
        <w:rPr>
          <w:sz w:val="24"/>
        </w:rPr>
        <w:t>can also update</w:t>
      </w:r>
      <w:r w:rsidRPr="00B92911">
        <w:rPr>
          <w:sz w:val="24"/>
        </w:rPr>
        <w:t xml:space="preserve"> </w:t>
      </w:r>
      <w:r w:rsidR="00F67F78">
        <w:rPr>
          <w:sz w:val="24"/>
        </w:rPr>
        <w:t xml:space="preserve">your </w:t>
      </w:r>
      <w:r w:rsidRPr="00B92911">
        <w:rPr>
          <w:sz w:val="24"/>
        </w:rPr>
        <w:t xml:space="preserve">mailing </w:t>
      </w:r>
      <w:r>
        <w:rPr>
          <w:sz w:val="24"/>
        </w:rPr>
        <w:t xml:space="preserve">and/or </w:t>
      </w:r>
      <w:r w:rsidRPr="00B92911">
        <w:rPr>
          <w:sz w:val="24"/>
        </w:rPr>
        <w:t>e-mail address to receive notifications about the survey.</w:t>
      </w:r>
    </w:p>
    <w:p w:rsidR="003C6014" w:rsidRDefault="003C6014" w:rsidP="00BF111C">
      <w:pPr>
        <w:pStyle w:val="DocBodyTextNoFirstLineIndent"/>
        <w:spacing w:after="0"/>
        <w:ind w:firstLine="720"/>
      </w:pPr>
    </w:p>
    <w:p w:rsidR="00BF111C" w:rsidRDefault="00BF111C" w:rsidP="00BF111C">
      <w:pPr>
        <w:pStyle w:val="DocBodyTextNoFirstLineIndent"/>
        <w:spacing w:after="0"/>
        <w:ind w:firstLine="720"/>
      </w:pPr>
      <w:r>
        <w:t xml:space="preserve">It is not necessary to complete the survey in one sitting.  You can start and stop as necessary.  </w:t>
      </w:r>
      <w:r w:rsidRPr="008C1729">
        <w:t xml:space="preserve">If you cannot access the </w:t>
      </w:r>
      <w:r w:rsidR="00547A3F">
        <w:t>website</w:t>
      </w:r>
      <w:r w:rsidRPr="008C1729">
        <w:t xml:space="preserve"> or </w:t>
      </w:r>
      <w:r>
        <w:t>have other technical questions</w:t>
      </w:r>
      <w:r w:rsidRPr="008C1729">
        <w:t xml:space="preserve">, please call our Survey Processing Center toll-free at 1-800-881-5307, e-mail </w:t>
      </w:r>
      <w:r w:rsidR="009021D3" w:rsidRPr="009021D3">
        <w:rPr>
          <w:b/>
        </w:rPr>
        <w:t>Dodhra.mc-alex.DMDC.mbx.leo-survey@mail.mil</w:t>
      </w:r>
      <w:r w:rsidRPr="008C1729">
        <w:t xml:space="preserve">, or send a fax to 1-763-268-3002.  If you do not wish to participate or to receive additional reminders about this survey, </w:t>
      </w:r>
      <w:r>
        <w:t>you may remove yourself from our survey mailing list by replying to this message</w:t>
      </w:r>
      <w:r w:rsidR="00547A3F" w:rsidRPr="00547A3F">
        <w:t xml:space="preserve"> </w:t>
      </w:r>
      <w:r w:rsidR="00547A3F">
        <w:t>with</w:t>
      </w:r>
      <w:r w:rsidR="00547A3F" w:rsidRPr="008C1729">
        <w:t xml:space="preserve"> the words, </w:t>
      </w:r>
      <w:r w:rsidR="00547A3F">
        <w:t>“</w:t>
      </w:r>
      <w:r w:rsidR="00547A3F" w:rsidRPr="008C1729">
        <w:rPr>
          <w:bCs/>
        </w:rPr>
        <w:t>Please remove me from this survey's mailing list</w:t>
      </w:r>
      <w:r w:rsidR="00547A3F">
        <w:t>” in the body of the message</w:t>
      </w:r>
      <w:r w:rsidRPr="008C1729">
        <w:t>.  Be sure to include your Ticket Number</w:t>
      </w:r>
      <w:r w:rsidR="00547A3F">
        <w:t xml:space="preserve"> with all communications to the Survey Processing Center</w:t>
      </w:r>
      <w:r>
        <w:t>.</w:t>
      </w:r>
    </w:p>
    <w:p w:rsidR="003C6014" w:rsidRDefault="003C6014" w:rsidP="00BF111C">
      <w:pPr>
        <w:pStyle w:val="DocBodyTextNoFirstLineIndent"/>
        <w:ind w:firstLine="720"/>
      </w:pPr>
    </w:p>
    <w:p w:rsidR="00335321" w:rsidRPr="00484C47" w:rsidRDefault="00335321" w:rsidP="00335321">
      <w:pPr>
        <w:ind w:firstLine="720"/>
      </w:pPr>
      <w:r w:rsidRPr="00484C47">
        <w:t xml:space="preserve">Thank you for your </w:t>
      </w:r>
      <w:r>
        <w:t xml:space="preserve">participation in this </w:t>
      </w:r>
      <w:r w:rsidR="00547A3F">
        <w:t>important effort</w:t>
      </w:r>
      <w:r w:rsidRPr="00484C47">
        <w:t>.</w:t>
      </w:r>
    </w:p>
    <w:p w:rsidR="00335321" w:rsidRPr="003616ED" w:rsidRDefault="00335321" w:rsidP="00335321"/>
    <w:p w:rsidR="00335321" w:rsidRPr="003616ED" w:rsidRDefault="00335321" w:rsidP="00335321"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  <w:t>Sincerely,</w:t>
      </w:r>
    </w:p>
    <w:p w:rsidR="00335321" w:rsidRPr="003616ED" w:rsidRDefault="00335321" w:rsidP="00335321">
      <w:r w:rsidRPr="003616ED">
        <w:tab/>
      </w:r>
      <w:r w:rsidRPr="003616ED">
        <w:tab/>
      </w:r>
      <w:r w:rsidRPr="003616ED">
        <w:tab/>
      </w:r>
      <w:r w:rsidRPr="003616ED">
        <w:tab/>
      </w:r>
      <w:r w:rsidRPr="003616ED">
        <w:tab/>
      </w:r>
    </w:p>
    <w:p w:rsidR="00335321" w:rsidRPr="003616ED" w:rsidRDefault="00335321" w:rsidP="00335321"/>
    <w:p w:rsidR="00547A3F" w:rsidRPr="003616ED" w:rsidRDefault="00335321" w:rsidP="00547A3F">
      <w:pPr>
        <w:pStyle w:val="Heading1"/>
        <w:rPr>
          <w:szCs w:val="24"/>
        </w:rPr>
      </w:pPr>
      <w:r w:rsidRPr="003616ED">
        <w:rPr>
          <w:szCs w:val="24"/>
        </w:rPr>
        <w:tab/>
      </w:r>
      <w:r w:rsidRPr="003616ED">
        <w:rPr>
          <w:szCs w:val="24"/>
        </w:rPr>
        <w:tab/>
      </w:r>
      <w:r w:rsidR="00547A3F">
        <w:rPr>
          <w:szCs w:val="24"/>
        </w:rPr>
        <w:t>Pamela S. Mitchell</w:t>
      </w:r>
    </w:p>
    <w:p w:rsidR="00547A3F" w:rsidRDefault="00547A3F" w:rsidP="00547A3F">
      <w:r>
        <w:tab/>
      </w:r>
      <w:r>
        <w:tab/>
      </w:r>
      <w:r>
        <w:tab/>
      </w:r>
      <w:r>
        <w:tab/>
      </w:r>
      <w:r>
        <w:tab/>
      </w:r>
      <w:r>
        <w:tab/>
        <w:t>Acting Director</w:t>
      </w:r>
    </w:p>
    <w:p w:rsidR="00335321" w:rsidRPr="003616ED" w:rsidRDefault="00335321" w:rsidP="00547A3F">
      <w:pPr>
        <w:pStyle w:val="Heading1"/>
      </w:pPr>
    </w:p>
    <w:sectPr w:rsidR="00335321" w:rsidRPr="003616ED" w:rsidSect="0082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1F" w:rsidRDefault="00EC4A1F">
      <w:r>
        <w:separator/>
      </w:r>
    </w:p>
  </w:endnote>
  <w:endnote w:type="continuationSeparator" w:id="0">
    <w:p w:rsidR="00EC4A1F" w:rsidRDefault="00EC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1F" w:rsidRDefault="00EC4A1F">
      <w:r>
        <w:separator/>
      </w:r>
    </w:p>
  </w:footnote>
  <w:footnote w:type="continuationSeparator" w:id="0">
    <w:p w:rsidR="00EC4A1F" w:rsidRDefault="00EC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BE"/>
    <w:rsid w:val="00002627"/>
    <w:rsid w:val="00042F68"/>
    <w:rsid w:val="0005129A"/>
    <w:rsid w:val="000677C8"/>
    <w:rsid w:val="000940F4"/>
    <w:rsid w:val="000C1AF8"/>
    <w:rsid w:val="000F5DB9"/>
    <w:rsid w:val="0010121A"/>
    <w:rsid w:val="00130FF8"/>
    <w:rsid w:val="00166274"/>
    <w:rsid w:val="00185580"/>
    <w:rsid w:val="001B5110"/>
    <w:rsid w:val="001D274F"/>
    <w:rsid w:val="001E3FA7"/>
    <w:rsid w:val="00205732"/>
    <w:rsid w:val="00220131"/>
    <w:rsid w:val="00245C8D"/>
    <w:rsid w:val="00285345"/>
    <w:rsid w:val="00287AAD"/>
    <w:rsid w:val="00290F4B"/>
    <w:rsid w:val="00292C8A"/>
    <w:rsid w:val="002961DD"/>
    <w:rsid w:val="00335321"/>
    <w:rsid w:val="00361EAA"/>
    <w:rsid w:val="003708E5"/>
    <w:rsid w:val="00374C9A"/>
    <w:rsid w:val="003943D1"/>
    <w:rsid w:val="00394655"/>
    <w:rsid w:val="003C6014"/>
    <w:rsid w:val="003E1309"/>
    <w:rsid w:val="00425F6E"/>
    <w:rsid w:val="00426B70"/>
    <w:rsid w:val="0048461B"/>
    <w:rsid w:val="004A733B"/>
    <w:rsid w:val="004D7025"/>
    <w:rsid w:val="004E0FC0"/>
    <w:rsid w:val="004F3D37"/>
    <w:rsid w:val="00547A3F"/>
    <w:rsid w:val="0058209B"/>
    <w:rsid w:val="00590E61"/>
    <w:rsid w:val="005C36C2"/>
    <w:rsid w:val="00603812"/>
    <w:rsid w:val="00640DBE"/>
    <w:rsid w:val="0065080D"/>
    <w:rsid w:val="006A77AF"/>
    <w:rsid w:val="006B3D98"/>
    <w:rsid w:val="006C39F5"/>
    <w:rsid w:val="006D1540"/>
    <w:rsid w:val="00710B04"/>
    <w:rsid w:val="00732D42"/>
    <w:rsid w:val="0075463A"/>
    <w:rsid w:val="00781DEE"/>
    <w:rsid w:val="007866BD"/>
    <w:rsid w:val="007F0124"/>
    <w:rsid w:val="0082056F"/>
    <w:rsid w:val="00852505"/>
    <w:rsid w:val="00891E14"/>
    <w:rsid w:val="008A7C3D"/>
    <w:rsid w:val="008B20A5"/>
    <w:rsid w:val="008D7304"/>
    <w:rsid w:val="008D74AB"/>
    <w:rsid w:val="008E0F4A"/>
    <w:rsid w:val="009021D3"/>
    <w:rsid w:val="009915FE"/>
    <w:rsid w:val="0099285E"/>
    <w:rsid w:val="009A3F60"/>
    <w:rsid w:val="009B23F6"/>
    <w:rsid w:val="009F712D"/>
    <w:rsid w:val="00A17269"/>
    <w:rsid w:val="00A23CEF"/>
    <w:rsid w:val="00A35F25"/>
    <w:rsid w:val="00A60313"/>
    <w:rsid w:val="00AC1F0E"/>
    <w:rsid w:val="00AE142D"/>
    <w:rsid w:val="00B039F4"/>
    <w:rsid w:val="00B24B8A"/>
    <w:rsid w:val="00B62B05"/>
    <w:rsid w:val="00B6483D"/>
    <w:rsid w:val="00B7170D"/>
    <w:rsid w:val="00B92911"/>
    <w:rsid w:val="00BA53CE"/>
    <w:rsid w:val="00BA7A96"/>
    <w:rsid w:val="00BB3D44"/>
    <w:rsid w:val="00BB52D9"/>
    <w:rsid w:val="00BE3C1C"/>
    <w:rsid w:val="00BF111C"/>
    <w:rsid w:val="00BF3505"/>
    <w:rsid w:val="00C05785"/>
    <w:rsid w:val="00C10D7B"/>
    <w:rsid w:val="00C44270"/>
    <w:rsid w:val="00C64D62"/>
    <w:rsid w:val="00C71B78"/>
    <w:rsid w:val="00CC1BB6"/>
    <w:rsid w:val="00CC2115"/>
    <w:rsid w:val="00CD4CAA"/>
    <w:rsid w:val="00D0583F"/>
    <w:rsid w:val="00D628F9"/>
    <w:rsid w:val="00D74AAC"/>
    <w:rsid w:val="00D8414C"/>
    <w:rsid w:val="00DA0036"/>
    <w:rsid w:val="00DD2A55"/>
    <w:rsid w:val="00DE33D8"/>
    <w:rsid w:val="00DE59C4"/>
    <w:rsid w:val="00DF10F0"/>
    <w:rsid w:val="00E00278"/>
    <w:rsid w:val="00E00376"/>
    <w:rsid w:val="00E031E5"/>
    <w:rsid w:val="00E0690B"/>
    <w:rsid w:val="00E37F23"/>
    <w:rsid w:val="00E42F56"/>
    <w:rsid w:val="00EA00A4"/>
    <w:rsid w:val="00EA20E2"/>
    <w:rsid w:val="00EC4A1F"/>
    <w:rsid w:val="00EF763B"/>
    <w:rsid w:val="00F07DAB"/>
    <w:rsid w:val="00F10EEB"/>
    <w:rsid w:val="00F346FE"/>
    <w:rsid w:val="00F43EF9"/>
    <w:rsid w:val="00F526D9"/>
    <w:rsid w:val="00F6417A"/>
    <w:rsid w:val="00F67F78"/>
    <w:rsid w:val="00F75ADC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274"/>
    <w:rPr>
      <w:sz w:val="24"/>
      <w:szCs w:val="24"/>
    </w:rPr>
  </w:style>
  <w:style w:type="paragraph" w:styleId="Heading1">
    <w:name w:val="heading 1"/>
    <w:basedOn w:val="Normal"/>
    <w:next w:val="Normal"/>
    <w:qFormat/>
    <w:rsid w:val="0082056F"/>
    <w:pPr>
      <w:keepNext/>
      <w:ind w:left="2160" w:firstLine="720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0DBE"/>
    <w:rPr>
      <w:color w:val="0000FF"/>
      <w:u w:val="single"/>
    </w:rPr>
  </w:style>
  <w:style w:type="paragraph" w:styleId="BalloonText">
    <w:name w:val="Balloon Text"/>
    <w:basedOn w:val="Normal"/>
    <w:semiHidden/>
    <w:rsid w:val="00DE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9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74AA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74AAC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rsid w:val="00820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056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30FF8"/>
    <w:rPr>
      <w:sz w:val="16"/>
      <w:szCs w:val="16"/>
    </w:rPr>
  </w:style>
  <w:style w:type="paragraph" w:styleId="CommentText">
    <w:name w:val="annotation text"/>
    <w:basedOn w:val="Normal"/>
    <w:semiHidden/>
    <w:rsid w:val="00130F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0FF8"/>
    <w:rPr>
      <w:b/>
      <w:bCs/>
    </w:rPr>
  </w:style>
  <w:style w:type="paragraph" w:styleId="BodyText2">
    <w:name w:val="Body Text 2"/>
    <w:basedOn w:val="Normal"/>
    <w:link w:val="BodyText2Char"/>
    <w:rsid w:val="00335321"/>
    <w:rPr>
      <w:sz w:val="28"/>
      <w:szCs w:val="20"/>
    </w:rPr>
  </w:style>
  <w:style w:type="character" w:customStyle="1" w:styleId="BodyText2Char">
    <w:name w:val="Body Text 2 Char"/>
    <w:link w:val="BodyText2"/>
    <w:rsid w:val="00335321"/>
    <w:rPr>
      <w:sz w:val="28"/>
    </w:rPr>
  </w:style>
  <w:style w:type="paragraph" w:customStyle="1" w:styleId="DocBodyTextNoFirstLineIndent">
    <w:name w:val="Doc_Body Text_No First Line Indent"/>
    <w:basedOn w:val="Normal"/>
    <w:rsid w:val="00710B04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274"/>
    <w:rPr>
      <w:sz w:val="24"/>
      <w:szCs w:val="24"/>
    </w:rPr>
  </w:style>
  <w:style w:type="paragraph" w:styleId="Heading1">
    <w:name w:val="heading 1"/>
    <w:basedOn w:val="Normal"/>
    <w:next w:val="Normal"/>
    <w:qFormat/>
    <w:rsid w:val="0082056F"/>
    <w:pPr>
      <w:keepNext/>
      <w:ind w:left="2160" w:firstLine="720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0DBE"/>
    <w:rPr>
      <w:color w:val="0000FF"/>
      <w:u w:val="single"/>
    </w:rPr>
  </w:style>
  <w:style w:type="paragraph" w:styleId="BalloonText">
    <w:name w:val="Balloon Text"/>
    <w:basedOn w:val="Normal"/>
    <w:semiHidden/>
    <w:rsid w:val="00DE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9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74AA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74AAC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rsid w:val="00820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056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30FF8"/>
    <w:rPr>
      <w:sz w:val="16"/>
      <w:szCs w:val="16"/>
    </w:rPr>
  </w:style>
  <w:style w:type="paragraph" w:styleId="CommentText">
    <w:name w:val="annotation text"/>
    <w:basedOn w:val="Normal"/>
    <w:semiHidden/>
    <w:rsid w:val="00130F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0FF8"/>
    <w:rPr>
      <w:b/>
      <w:bCs/>
    </w:rPr>
  </w:style>
  <w:style w:type="paragraph" w:styleId="BodyText2">
    <w:name w:val="Body Text 2"/>
    <w:basedOn w:val="Normal"/>
    <w:link w:val="BodyText2Char"/>
    <w:rsid w:val="00335321"/>
    <w:rPr>
      <w:sz w:val="28"/>
      <w:szCs w:val="20"/>
    </w:rPr>
  </w:style>
  <w:style w:type="character" w:customStyle="1" w:styleId="BodyText2Char">
    <w:name w:val="Body Text 2 Char"/>
    <w:link w:val="BodyText2"/>
    <w:rsid w:val="00335321"/>
    <w:rPr>
      <w:sz w:val="28"/>
    </w:rPr>
  </w:style>
  <w:style w:type="paragraph" w:customStyle="1" w:styleId="DocBodyTextNoFirstLineIndent">
    <w:name w:val="Doc_Body Text_No First Line Indent"/>
    <w:basedOn w:val="Normal"/>
    <w:rsid w:val="00710B04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A22FEACA0CF428D3823DB9B21FC20" ma:contentTypeVersion="0" ma:contentTypeDescription="Create a new document." ma:contentTypeScope="" ma:versionID="07452ecd5f6e1ca1d068b3e7168e4ee1">
  <xsd:schema xmlns:xsd="http://www.w3.org/2001/XMLSchema" xmlns:xs="http://www.w3.org/2001/XMLSchema" xmlns:p="http://schemas.microsoft.com/office/2006/metadata/properties" xmlns:ns2="d6b99b4f-de4b-42ad-b95d-904e76902977" targetNamespace="http://schemas.microsoft.com/office/2006/metadata/properties" ma:root="true" ma:fieldsID="4d0037b3ccc62e5dc446aa80127df9a3" ns2:_="">
    <xsd:import namespace="d6b99b4f-de4b-42ad-b95d-904e769029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99b4f-de4b-42ad-b95d-904e769029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B894978-BA49-4D4D-BC96-93727414C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9CD7E-8CB2-4BF4-BABA-3C46BF9DBD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E9F05E-1B11-4AB0-9294-E41471DDAE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2447FD-FE09-4C79-8DA2-FF587682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99b4f-de4b-42ad-b95d-904e7690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6C4353-8814-4DAD-8941-7988422FE6D2}">
  <ds:schemaRefs>
    <ds:schemaRef ds:uri="http://purl.org/dc/dcmitype/"/>
    <ds:schemaRef ds:uri="d6b99b4f-de4b-42ad-b95d-904e76902977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30, 2007</vt:lpstr>
    </vt:vector>
  </TitlesOfParts>
  <Company>DoD</Company>
  <LinksUpToDate>false</LinksUpToDate>
  <CharactersWithSpaces>6660</CharactersWithSpaces>
  <SharedDoc>false</SharedDoc>
  <HLinks>
    <vt:vector size="6" baseType="variant">
      <vt:variant>
        <vt:i4>4653091</vt:i4>
      </vt:variant>
      <vt:variant>
        <vt:i4>0</vt:i4>
      </vt:variant>
      <vt:variant>
        <vt:i4>0</vt:i4>
      </vt:variant>
      <vt:variant>
        <vt:i4>5</vt:i4>
      </vt:variant>
      <vt:variant>
        <vt:lpwstr>mailto:LEOSurvey@osd.pentagon.mil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30, 2007</dc:title>
  <dc:creator>Erin St. Pierre</dc:creator>
  <cp:lastModifiedBy>Licari, Frederick CIV DMDC</cp:lastModifiedBy>
  <cp:revision>3</cp:revision>
  <cp:lastPrinted>2012-10-05T16:31:00Z</cp:lastPrinted>
  <dcterms:created xsi:type="dcterms:W3CDTF">2012-10-05T16:30:00Z</dcterms:created>
  <dcterms:modified xsi:type="dcterms:W3CDTF">2012-10-05T16:32:00Z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2PYX4VNVWJ5T-272-7</vt:lpwstr>
  </property>
  <property fmtid="{D5CDD505-2E9C-101B-9397-08002B2CF9AE}" pid="4" name="_dlc_DocIdItemGuid">
    <vt:lpwstr>fe32f7e9-5fa3-40b3-a56f-1427b3d91684</vt:lpwstr>
  </property>
  <property fmtid="{D5CDD505-2E9C-101B-9397-08002B2CF9AE}" pid="5" name="_dlc_DocIdUrl">
    <vt:lpwstr>http://teamsites.ds.dhra.osd.mil/teams/hrsap/FVAP/PEV111201/ops/_layouts/DocIdRedir.aspx?ID=2PYX4VNVWJ5T-272-7, 2PYX4VNVWJ5T-272-7</vt:lpwstr>
  </property>
</Properties>
</file>