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6B" w:rsidRPr="00F0274E" w:rsidRDefault="00F0274E" w:rsidP="00F0274E">
      <w:pPr>
        <w:spacing w:line="360" w:lineRule="auto"/>
        <w:rPr>
          <w:rFonts w:ascii="Times New Roman" w:hAnsi="Times New Roman"/>
          <w:b/>
          <w:sz w:val="24"/>
          <w:szCs w:val="24"/>
        </w:rPr>
        <w:sectPr w:rsidR="009F066B" w:rsidRPr="00F0274E" w:rsidSect="009646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roofErr w:type="gramStart"/>
      <w:r>
        <w:rPr>
          <w:rFonts w:ascii="Times New Roman" w:hAnsi="Times New Roman"/>
          <w:b/>
          <w:sz w:val="24"/>
          <w:szCs w:val="24"/>
        </w:rPr>
        <w:t>Attachment 5c</w:t>
      </w:r>
      <w:r w:rsidRPr="00F0274E">
        <w:rPr>
          <w:rFonts w:ascii="Times New Roman" w:hAnsi="Times New Roman"/>
          <w:b/>
          <w:sz w:val="24"/>
          <w:szCs w:val="24"/>
        </w:rPr>
        <w:t>.</w:t>
      </w:r>
      <w:proofErr w:type="gramEnd"/>
      <w:r w:rsidRPr="00F0274E">
        <w:rPr>
          <w:rFonts w:ascii="Times New Roman" w:hAnsi="Times New Roman"/>
          <w:b/>
          <w:sz w:val="24"/>
          <w:szCs w:val="24"/>
        </w:rPr>
        <w:t xml:space="preserve"> Minnesota </w:t>
      </w:r>
      <w:r>
        <w:rPr>
          <w:rFonts w:ascii="Times New Roman" w:hAnsi="Times New Roman"/>
          <w:b/>
          <w:sz w:val="24"/>
          <w:szCs w:val="24"/>
        </w:rPr>
        <w:t>Informed Consent Brochure and Form</w:t>
      </w:r>
    </w:p>
    <w:p w:rsidR="009F066B" w:rsidRPr="00C17E7B" w:rsidRDefault="009F066B" w:rsidP="009F066B">
      <w:pPr>
        <w:pBdr>
          <w:top w:val="single" w:sz="24" w:space="0" w:color="4F81BD"/>
          <w:left w:val="single" w:sz="24" w:space="0" w:color="4F81BD"/>
          <w:bottom w:val="single" w:sz="24" w:space="0" w:color="4F81BD"/>
          <w:right w:val="single" w:sz="24" w:space="0" w:color="4F81BD"/>
        </w:pBdr>
        <w:shd w:val="clear" w:color="auto" w:fill="4F81BD"/>
        <w:spacing w:before="200" w:after="0"/>
        <w:jc w:val="center"/>
        <w:outlineLvl w:val="0"/>
        <w:rPr>
          <w:b/>
          <w:bCs/>
          <w:caps/>
          <w:spacing w:val="15"/>
          <w:sz w:val="32"/>
          <w:szCs w:val="32"/>
        </w:rPr>
      </w:pPr>
      <w:r w:rsidRPr="00C17E7B">
        <w:rPr>
          <w:b/>
          <w:bCs/>
          <w:caps/>
          <w:color w:val="FFFFFF"/>
          <w:spacing w:val="15"/>
          <w:sz w:val="32"/>
          <w:szCs w:val="32"/>
        </w:rPr>
        <w:lastRenderedPageBreak/>
        <w:t>Informed Consent Brochure</w:t>
      </w:r>
    </w:p>
    <w:p w:rsidR="009F066B" w:rsidRPr="00C17E7B" w:rsidRDefault="009F066B" w:rsidP="009F066B">
      <w:pPr>
        <w:spacing w:before="200"/>
        <w:rPr>
          <w:b/>
          <w:bCs/>
          <w:sz w:val="24"/>
          <w:szCs w:val="24"/>
        </w:rPr>
      </w:pPr>
    </w:p>
    <w:p w:rsidR="009F066B" w:rsidRPr="00C17E7B" w:rsidRDefault="009F066B" w:rsidP="009F066B">
      <w:pPr>
        <w:spacing w:before="200"/>
        <w:rPr>
          <w:sz w:val="24"/>
          <w:szCs w:val="24"/>
        </w:rPr>
      </w:pPr>
      <w:r w:rsidRPr="00C17E7B">
        <w:rPr>
          <w:sz w:val="24"/>
          <w:szCs w:val="24"/>
        </w:rPr>
        <w:t xml:space="preserve">This brochure </w:t>
      </w:r>
      <w:r>
        <w:rPr>
          <w:sz w:val="24"/>
          <w:szCs w:val="24"/>
        </w:rPr>
        <w:t>gives</w:t>
      </w:r>
      <w:r w:rsidRPr="00C17E7B">
        <w:rPr>
          <w:sz w:val="24"/>
          <w:szCs w:val="24"/>
        </w:rPr>
        <w:t xml:space="preserve"> information about the Fond du Lac (FDL) </w:t>
      </w:r>
      <w:r>
        <w:rPr>
          <w:sz w:val="24"/>
          <w:szCs w:val="24"/>
        </w:rPr>
        <w:t xml:space="preserve">Community </w:t>
      </w:r>
      <w:r w:rsidRPr="00C17E7B">
        <w:rPr>
          <w:sz w:val="24"/>
          <w:szCs w:val="24"/>
        </w:rPr>
        <w:t xml:space="preserve">Biomonitoring Study. </w:t>
      </w:r>
      <w:r>
        <w:rPr>
          <w:sz w:val="24"/>
          <w:szCs w:val="24"/>
        </w:rPr>
        <w:t>If you</w:t>
      </w:r>
      <w:r w:rsidRPr="00C17E7B">
        <w:rPr>
          <w:sz w:val="24"/>
          <w:szCs w:val="24"/>
        </w:rPr>
        <w:t xml:space="preserve"> </w:t>
      </w:r>
      <w:r>
        <w:rPr>
          <w:sz w:val="24"/>
          <w:szCs w:val="24"/>
        </w:rPr>
        <w:t xml:space="preserve">are interested in being </w:t>
      </w:r>
      <w:r w:rsidRPr="00C17E7B">
        <w:rPr>
          <w:sz w:val="24"/>
          <w:szCs w:val="24"/>
        </w:rPr>
        <w:t>in the study</w:t>
      </w:r>
      <w:r>
        <w:rPr>
          <w:sz w:val="24"/>
          <w:szCs w:val="24"/>
        </w:rPr>
        <w:t>, you should</w:t>
      </w:r>
      <w:r w:rsidRPr="00C17E7B">
        <w:rPr>
          <w:sz w:val="24"/>
          <w:szCs w:val="24"/>
        </w:rPr>
        <w:t xml:space="preserve"> read </w:t>
      </w:r>
      <w:r>
        <w:rPr>
          <w:sz w:val="24"/>
          <w:szCs w:val="24"/>
        </w:rPr>
        <w:t xml:space="preserve">this information before deciding </w:t>
      </w:r>
      <w:proofErr w:type="gramStart"/>
      <w:r w:rsidRPr="00C17E7B">
        <w:rPr>
          <w:sz w:val="24"/>
          <w:szCs w:val="24"/>
        </w:rPr>
        <w:t>whether or not</w:t>
      </w:r>
      <w:proofErr w:type="gramEnd"/>
      <w:r w:rsidRPr="00C17E7B">
        <w:rPr>
          <w:sz w:val="24"/>
          <w:szCs w:val="24"/>
        </w:rPr>
        <w:t xml:space="preserve"> </w:t>
      </w:r>
      <w:r>
        <w:rPr>
          <w:sz w:val="24"/>
          <w:szCs w:val="24"/>
        </w:rPr>
        <w:t>to participate</w:t>
      </w:r>
      <w:r w:rsidRPr="00C17E7B">
        <w:rPr>
          <w:sz w:val="24"/>
          <w:szCs w:val="24"/>
        </w:rPr>
        <w:t>.</w:t>
      </w:r>
    </w:p>
    <w:p w:rsidR="009F066B" w:rsidRPr="00C17E7B" w:rsidRDefault="009F066B" w:rsidP="009F066B">
      <w:pPr>
        <w:spacing w:before="200" w:line="240" w:lineRule="auto"/>
        <w:rPr>
          <w:sz w:val="24"/>
          <w:szCs w:val="24"/>
        </w:rPr>
      </w:pPr>
      <w:r w:rsidRPr="00C17E7B">
        <w:rPr>
          <w:sz w:val="24"/>
          <w:szCs w:val="24"/>
        </w:rPr>
        <w:t>This brochure describes the study purpose</w:t>
      </w:r>
      <w:r>
        <w:rPr>
          <w:sz w:val="24"/>
          <w:szCs w:val="24"/>
        </w:rPr>
        <w:t xml:space="preserve">, </w:t>
      </w:r>
      <w:r w:rsidRPr="00C17E7B">
        <w:rPr>
          <w:sz w:val="24"/>
          <w:szCs w:val="24"/>
        </w:rPr>
        <w:t xml:space="preserve">what </w:t>
      </w:r>
      <w:r>
        <w:rPr>
          <w:sz w:val="24"/>
          <w:szCs w:val="24"/>
        </w:rPr>
        <w:t>you</w:t>
      </w:r>
      <w:r w:rsidRPr="00C17E7B">
        <w:rPr>
          <w:sz w:val="24"/>
          <w:szCs w:val="24"/>
        </w:rPr>
        <w:t xml:space="preserve"> </w:t>
      </w:r>
      <w:proofErr w:type="gramStart"/>
      <w:r w:rsidRPr="00C17E7B">
        <w:rPr>
          <w:sz w:val="24"/>
          <w:szCs w:val="24"/>
        </w:rPr>
        <w:t>will be asked</w:t>
      </w:r>
      <w:proofErr w:type="gramEnd"/>
      <w:r w:rsidRPr="00C17E7B">
        <w:rPr>
          <w:sz w:val="24"/>
          <w:szCs w:val="24"/>
        </w:rPr>
        <w:t xml:space="preserve"> to do</w:t>
      </w:r>
      <w:r>
        <w:rPr>
          <w:sz w:val="24"/>
          <w:szCs w:val="24"/>
        </w:rPr>
        <w:t xml:space="preserve">, and </w:t>
      </w:r>
      <w:r w:rsidRPr="00C17E7B">
        <w:rPr>
          <w:sz w:val="24"/>
          <w:szCs w:val="24"/>
        </w:rPr>
        <w:t xml:space="preserve">the chemicals </w:t>
      </w:r>
      <w:r>
        <w:rPr>
          <w:sz w:val="24"/>
          <w:szCs w:val="24"/>
        </w:rPr>
        <w:t xml:space="preserve">your blood and urine </w:t>
      </w:r>
      <w:r w:rsidRPr="00C17E7B">
        <w:rPr>
          <w:sz w:val="24"/>
          <w:szCs w:val="24"/>
        </w:rPr>
        <w:t xml:space="preserve">will be tested </w:t>
      </w:r>
      <w:r>
        <w:rPr>
          <w:sz w:val="24"/>
          <w:szCs w:val="24"/>
        </w:rPr>
        <w:t>for</w:t>
      </w:r>
      <w:r w:rsidRPr="00C17E7B">
        <w:rPr>
          <w:sz w:val="24"/>
          <w:szCs w:val="24"/>
        </w:rPr>
        <w:t xml:space="preserve">. You will read about your rights and privacy, risks and benefits of being in the study, and how study results </w:t>
      </w:r>
      <w:proofErr w:type="gramStart"/>
      <w:r w:rsidRPr="00C17E7B">
        <w:rPr>
          <w:sz w:val="24"/>
          <w:szCs w:val="24"/>
        </w:rPr>
        <w:t>will be used</w:t>
      </w:r>
      <w:proofErr w:type="gramEnd"/>
      <w:r w:rsidRPr="00C17E7B">
        <w:rPr>
          <w:sz w:val="24"/>
          <w:szCs w:val="24"/>
        </w:rPr>
        <w:t xml:space="preserve">. </w:t>
      </w:r>
    </w:p>
    <w:p w:rsidR="009F066B" w:rsidRPr="00C17E7B" w:rsidRDefault="009F066B" w:rsidP="009F066B">
      <w:pPr>
        <w:spacing w:before="200" w:line="240" w:lineRule="auto"/>
        <w:rPr>
          <w:sz w:val="24"/>
          <w:szCs w:val="24"/>
        </w:rPr>
      </w:pPr>
      <w:r w:rsidRPr="00C17E7B">
        <w:rPr>
          <w:sz w:val="24"/>
          <w:szCs w:val="24"/>
        </w:rPr>
        <w:t xml:space="preserve">This </w:t>
      </w:r>
      <w:r>
        <w:rPr>
          <w:sz w:val="24"/>
          <w:szCs w:val="24"/>
        </w:rPr>
        <w:t>information</w:t>
      </w:r>
      <w:r w:rsidRPr="00C17E7B">
        <w:rPr>
          <w:sz w:val="24"/>
          <w:szCs w:val="24"/>
        </w:rPr>
        <w:t xml:space="preserve"> </w:t>
      </w:r>
      <w:proofErr w:type="gramStart"/>
      <w:r w:rsidRPr="00C17E7B">
        <w:rPr>
          <w:sz w:val="24"/>
          <w:szCs w:val="24"/>
        </w:rPr>
        <w:t>is summarized</w:t>
      </w:r>
      <w:proofErr w:type="gramEnd"/>
      <w:r w:rsidRPr="00C17E7B">
        <w:rPr>
          <w:sz w:val="24"/>
          <w:szCs w:val="24"/>
        </w:rPr>
        <w:t xml:space="preserve"> in the Individual Consent Form</w:t>
      </w:r>
      <w:r>
        <w:rPr>
          <w:sz w:val="24"/>
          <w:szCs w:val="24"/>
        </w:rPr>
        <w:t xml:space="preserve"> for the study</w:t>
      </w:r>
      <w:r w:rsidRPr="00C17E7B">
        <w:rPr>
          <w:sz w:val="24"/>
          <w:szCs w:val="24"/>
        </w:rPr>
        <w:t>.</w:t>
      </w:r>
    </w:p>
    <w:p w:rsidR="009F066B" w:rsidRPr="00C17E7B" w:rsidRDefault="009F066B" w:rsidP="009F066B">
      <w:pPr>
        <w:spacing w:before="480"/>
        <w:rPr>
          <w:b/>
          <w:caps/>
          <w:color w:val="4F81BD"/>
          <w:spacing w:val="10"/>
          <w:kern w:val="28"/>
          <w:sz w:val="28"/>
          <w:szCs w:val="28"/>
        </w:rPr>
      </w:pPr>
      <w:r>
        <w:rPr>
          <w:noProof/>
        </w:rPr>
        <mc:AlternateContent>
          <mc:Choice Requires="wps">
            <w:drawing>
              <wp:anchor distT="91440" distB="91440" distL="114300" distR="114300" simplePos="0" relativeHeight="251659264" behindDoc="0" locked="0" layoutInCell="1" allowOverlap="1" wp14:anchorId="0A84D15E" wp14:editId="2460B1D5">
                <wp:simplePos x="0" y="0"/>
                <wp:positionH relativeFrom="page">
                  <wp:posOffset>4222115</wp:posOffset>
                </wp:positionH>
                <wp:positionV relativeFrom="margin">
                  <wp:posOffset>3129915</wp:posOffset>
                </wp:positionV>
                <wp:extent cx="2661920" cy="3271520"/>
                <wp:effectExtent l="38100" t="38100" r="100330" b="100330"/>
                <wp:wrapSquare wrapText="bothSides"/>
                <wp:docPr id="699"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61920" cy="327152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121D75" w:rsidRPr="006946C2" w:rsidRDefault="00121D75" w:rsidP="009F066B">
                            <w:pPr>
                              <w:rPr>
                                <w:rFonts w:cs="Calibri"/>
                                <w:b/>
                                <w:bCs/>
                                <w:i/>
                                <w:iCs/>
                                <w:color w:val="FFFFFF"/>
                              </w:rPr>
                            </w:pPr>
                            <w:r w:rsidRPr="006946C2">
                              <w:rPr>
                                <w:rFonts w:cs="Calibri"/>
                                <w:b/>
                                <w:bCs/>
                                <w:i/>
                                <w:iCs/>
                                <w:caps/>
                                <w:color w:val="FFFFFF"/>
                              </w:rPr>
                              <w:t xml:space="preserve">Biomonitoring is measuring chemicals in </w:t>
                            </w:r>
                            <w:r>
                              <w:rPr>
                                <w:rFonts w:cs="Calibri"/>
                                <w:b/>
                                <w:bCs/>
                                <w:i/>
                                <w:iCs/>
                                <w:caps/>
                                <w:color w:val="FFFFFF"/>
                              </w:rPr>
                              <w:t>PEOPLE. WE WILL TEST bLOOD AND URINE IN THIS STUDY</w:t>
                            </w:r>
                            <w:r w:rsidRPr="006946C2">
                              <w:rPr>
                                <w:rFonts w:cs="Calibri"/>
                                <w:b/>
                                <w:bCs/>
                                <w:i/>
                                <w:iCs/>
                                <w:caps/>
                                <w:color w:val="FFFFFF"/>
                              </w:rPr>
                              <w:t>.</w:t>
                            </w:r>
                          </w:p>
                          <w:p w:rsidR="00121D75" w:rsidRPr="00E2218D" w:rsidRDefault="00121D75" w:rsidP="009F066B">
                            <w:pPr>
                              <w:spacing w:after="0"/>
                              <w:rPr>
                                <w:rFonts w:cs="Calibri"/>
                                <w:b/>
                                <w:bCs/>
                                <w:i/>
                                <w:iCs/>
                                <w:color w:val="FFFFFF"/>
                                <w:sz w:val="16"/>
                                <w:szCs w:val="16"/>
                              </w:rPr>
                            </w:pPr>
                          </w:p>
                          <w:p w:rsidR="00121D75" w:rsidRPr="006946C2" w:rsidRDefault="00121D75" w:rsidP="009F066B">
                            <w:pPr>
                              <w:rPr>
                                <w:rFonts w:cs="Calibri"/>
                                <w:b/>
                                <w:bCs/>
                                <w:i/>
                                <w:iCs/>
                                <w:color w:val="FFFFFF"/>
                              </w:rPr>
                            </w:pPr>
                            <w:proofErr w:type="gramStart"/>
                            <w:r w:rsidRPr="006946C2">
                              <w:rPr>
                                <w:rFonts w:cs="Calibri"/>
                                <w:b/>
                                <w:bCs/>
                                <w:i/>
                                <w:iCs/>
                                <w:color w:val="FFFFFF"/>
                              </w:rPr>
                              <w:t>It is a tool that</w:t>
                            </w:r>
                            <w:proofErr w:type="gramEnd"/>
                            <w:r w:rsidRPr="006946C2">
                              <w:rPr>
                                <w:rFonts w:cs="Calibri"/>
                                <w:b/>
                                <w:bCs/>
                                <w:i/>
                                <w:iCs/>
                                <w:color w:val="FFFFFF"/>
                              </w:rPr>
                              <w:t xml:space="preserve"> can tell people about their exposures to chemicals in the environment that may be harmful</w:t>
                            </w:r>
                            <w:r>
                              <w:rPr>
                                <w:rFonts w:cs="Calibri"/>
                                <w:b/>
                                <w:bCs/>
                                <w:i/>
                                <w:iCs/>
                                <w:color w:val="FFFFFF"/>
                              </w:rPr>
                              <w:t>.</w:t>
                            </w:r>
                          </w:p>
                          <w:p w:rsidR="00121D75" w:rsidRPr="006946C2" w:rsidRDefault="00121D75" w:rsidP="009F066B">
                            <w:pPr>
                              <w:spacing w:after="0"/>
                              <w:rPr>
                                <w:rFonts w:cs="Calibri"/>
                                <w:b/>
                                <w:bCs/>
                                <w:i/>
                                <w:iCs/>
                                <w:color w:val="FFFFFF"/>
                              </w:rPr>
                            </w:pPr>
                          </w:p>
                          <w:p w:rsidR="00121D75" w:rsidRPr="006946C2" w:rsidRDefault="00121D75" w:rsidP="009F066B">
                            <w:pPr>
                              <w:rPr>
                                <w:rFonts w:cs="Calibri"/>
                                <w:b/>
                                <w:bCs/>
                                <w:i/>
                                <w:iCs/>
                                <w:color w:val="FFFFFF"/>
                              </w:rPr>
                            </w:pPr>
                            <w:r w:rsidRPr="006946C2">
                              <w:rPr>
                                <w:rFonts w:cs="Calibri"/>
                                <w:b/>
                                <w:bCs/>
                                <w:i/>
                                <w:iCs/>
                                <w:color w:val="FFFFFF"/>
                              </w:rPr>
                              <w:t xml:space="preserve">By taking part in this study, you can </w:t>
                            </w:r>
                            <w:r>
                              <w:rPr>
                                <w:rFonts w:cs="Calibri"/>
                                <w:b/>
                                <w:bCs/>
                                <w:i/>
                                <w:iCs/>
                                <w:color w:val="FFFFFF"/>
                              </w:rPr>
                              <w:t xml:space="preserve">help the FDL Community </w:t>
                            </w:r>
                            <w:r w:rsidRPr="006946C2">
                              <w:rPr>
                                <w:rFonts w:cs="Calibri"/>
                                <w:b/>
                                <w:bCs/>
                                <w:i/>
                                <w:iCs/>
                                <w:color w:val="FFFFFF"/>
                              </w:rPr>
                              <w:t xml:space="preserve">learn about </w:t>
                            </w:r>
                            <w:r>
                              <w:rPr>
                                <w:rFonts w:cs="Calibri"/>
                                <w:b/>
                                <w:bCs/>
                                <w:i/>
                                <w:iCs/>
                                <w:color w:val="FFFFFF"/>
                              </w:rPr>
                              <w:t xml:space="preserve">their </w:t>
                            </w:r>
                            <w:r w:rsidRPr="006946C2">
                              <w:rPr>
                                <w:rFonts w:cs="Calibri"/>
                                <w:b/>
                                <w:bCs/>
                                <w:i/>
                                <w:iCs/>
                                <w:color w:val="FFFFFF"/>
                              </w:rPr>
                              <w:t>exposures to chemicals in the environment.</w:t>
                            </w:r>
                          </w:p>
                          <w:p w:rsidR="00121D75" w:rsidRPr="00926314" w:rsidRDefault="00121D75" w:rsidP="009F066B">
                            <w:pPr>
                              <w:rPr>
                                <w:b/>
                                <w:bCs/>
                                <w:i/>
                                <w:iCs/>
                                <w:color w:val="FFFFFF"/>
                              </w:rPr>
                            </w:pPr>
                          </w:p>
                          <w:p w:rsidR="00121D75" w:rsidRPr="00926314" w:rsidRDefault="00121D75" w:rsidP="009F066B">
                            <w:pPr>
                              <w:rPr>
                                <w:color w:val="FFFFFF"/>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9" o:spid="_x0000_s1026" style="position:absolute;margin-left:332.45pt;margin-top:246.45pt;width:209.6pt;height:257.6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" fillcolor="#4f81bd" stroked="f" strokeweight="1.5pt">
                <v:shadow on="t" color="black" opacity="26214f" origin="-.5,-.5" offset=".74836mm,.74836mm"/>
                <v:textbox inset="21.6pt,21.6pt,21.6pt,21.6pt">
                  <w:txbxContent>
                    <w:p w:rsidR="009F066B" w:rsidRPr="006946C2" w:rsidRDefault="009F066B" w:rsidP="009F066B">
                      <w:pPr>
                        <w:rPr>
                          <w:rFonts w:cs="Calibri"/>
                          <w:b/>
                          <w:bCs/>
                          <w:i/>
                          <w:iCs/>
                          <w:color w:val="FFFFFF"/>
                        </w:rPr>
                      </w:pPr>
                      <w:r w:rsidRPr="006946C2">
                        <w:rPr>
                          <w:rFonts w:cs="Calibri"/>
                          <w:b/>
                          <w:bCs/>
                          <w:i/>
                          <w:iCs/>
                          <w:caps/>
                          <w:color w:val="FFFFFF"/>
                        </w:rPr>
                        <w:t xml:space="preserve">Biomonitoring is measuring chemicals in </w:t>
                      </w:r>
                      <w:r>
                        <w:rPr>
                          <w:rFonts w:cs="Calibri"/>
                          <w:b/>
                          <w:bCs/>
                          <w:i/>
                          <w:iCs/>
                          <w:caps/>
                          <w:color w:val="FFFFFF"/>
                        </w:rPr>
                        <w:t>PEOPLE. WE WILL TEST bLOOD AND URINE IN THIS STUDY</w:t>
                      </w:r>
                      <w:r w:rsidRPr="006946C2">
                        <w:rPr>
                          <w:rFonts w:cs="Calibri"/>
                          <w:b/>
                          <w:bCs/>
                          <w:i/>
                          <w:iCs/>
                          <w:caps/>
                          <w:color w:val="FFFFFF"/>
                        </w:rPr>
                        <w:t>.</w:t>
                      </w:r>
                    </w:p>
                    <w:p w:rsidR="009F066B" w:rsidRPr="00E2218D" w:rsidRDefault="009F066B" w:rsidP="009F066B">
                      <w:pPr>
                        <w:spacing w:after="0"/>
                        <w:rPr>
                          <w:rFonts w:cs="Calibri"/>
                          <w:b/>
                          <w:bCs/>
                          <w:i/>
                          <w:iCs/>
                          <w:color w:val="FFFFFF"/>
                          <w:sz w:val="16"/>
                          <w:szCs w:val="16"/>
                        </w:rPr>
                      </w:pPr>
                    </w:p>
                    <w:p w:rsidR="009F066B" w:rsidRPr="006946C2" w:rsidRDefault="009F066B" w:rsidP="009F066B">
                      <w:pPr>
                        <w:rPr>
                          <w:rFonts w:cs="Calibri"/>
                          <w:b/>
                          <w:bCs/>
                          <w:i/>
                          <w:iCs/>
                          <w:color w:val="FFFFFF"/>
                        </w:rPr>
                      </w:pPr>
                      <w:proofErr w:type="gramStart"/>
                      <w:r w:rsidRPr="006946C2">
                        <w:rPr>
                          <w:rFonts w:cs="Calibri"/>
                          <w:b/>
                          <w:bCs/>
                          <w:i/>
                          <w:iCs/>
                          <w:color w:val="FFFFFF"/>
                        </w:rPr>
                        <w:t>It is a tool that</w:t>
                      </w:r>
                      <w:proofErr w:type="gramEnd"/>
                      <w:r w:rsidRPr="006946C2">
                        <w:rPr>
                          <w:rFonts w:cs="Calibri"/>
                          <w:b/>
                          <w:bCs/>
                          <w:i/>
                          <w:iCs/>
                          <w:color w:val="FFFFFF"/>
                        </w:rPr>
                        <w:t xml:space="preserve"> can tell people about their exposures to chemicals in the environment that may be harmful</w:t>
                      </w:r>
                      <w:r>
                        <w:rPr>
                          <w:rFonts w:cs="Calibri"/>
                          <w:b/>
                          <w:bCs/>
                          <w:i/>
                          <w:iCs/>
                          <w:color w:val="FFFFFF"/>
                        </w:rPr>
                        <w:t>.</w:t>
                      </w:r>
                    </w:p>
                    <w:p w:rsidR="009F066B" w:rsidRPr="006946C2" w:rsidRDefault="009F066B" w:rsidP="009F066B">
                      <w:pPr>
                        <w:spacing w:after="0"/>
                        <w:rPr>
                          <w:rFonts w:cs="Calibri"/>
                          <w:b/>
                          <w:bCs/>
                          <w:i/>
                          <w:iCs/>
                          <w:color w:val="FFFFFF"/>
                        </w:rPr>
                      </w:pPr>
                    </w:p>
                    <w:p w:rsidR="009F066B" w:rsidRPr="006946C2" w:rsidRDefault="009F066B" w:rsidP="009F066B">
                      <w:pPr>
                        <w:rPr>
                          <w:rFonts w:cs="Calibri"/>
                          <w:b/>
                          <w:bCs/>
                          <w:i/>
                          <w:iCs/>
                          <w:color w:val="FFFFFF"/>
                        </w:rPr>
                      </w:pPr>
                      <w:r w:rsidRPr="006946C2">
                        <w:rPr>
                          <w:rFonts w:cs="Calibri"/>
                          <w:b/>
                          <w:bCs/>
                          <w:i/>
                          <w:iCs/>
                          <w:color w:val="FFFFFF"/>
                        </w:rPr>
                        <w:t xml:space="preserve">By taking part in this study, you can </w:t>
                      </w:r>
                      <w:r>
                        <w:rPr>
                          <w:rFonts w:cs="Calibri"/>
                          <w:b/>
                          <w:bCs/>
                          <w:i/>
                          <w:iCs/>
                          <w:color w:val="FFFFFF"/>
                        </w:rPr>
                        <w:t xml:space="preserve">help the FDL Community </w:t>
                      </w:r>
                      <w:r w:rsidRPr="006946C2">
                        <w:rPr>
                          <w:rFonts w:cs="Calibri"/>
                          <w:b/>
                          <w:bCs/>
                          <w:i/>
                          <w:iCs/>
                          <w:color w:val="FFFFFF"/>
                        </w:rPr>
                        <w:t xml:space="preserve">learn about </w:t>
                      </w:r>
                      <w:r>
                        <w:rPr>
                          <w:rFonts w:cs="Calibri"/>
                          <w:b/>
                          <w:bCs/>
                          <w:i/>
                          <w:iCs/>
                          <w:color w:val="FFFFFF"/>
                        </w:rPr>
                        <w:t xml:space="preserve">their </w:t>
                      </w:r>
                      <w:r w:rsidRPr="006946C2">
                        <w:rPr>
                          <w:rFonts w:cs="Calibri"/>
                          <w:b/>
                          <w:bCs/>
                          <w:i/>
                          <w:iCs/>
                          <w:color w:val="FFFFFF"/>
                        </w:rPr>
                        <w:t>exposures to chemicals in the environment.</w:t>
                      </w:r>
                    </w:p>
                    <w:p w:rsidR="009F066B" w:rsidRPr="00926314" w:rsidRDefault="009F066B" w:rsidP="009F066B">
                      <w:pPr>
                        <w:rPr>
                          <w:b/>
                          <w:bCs/>
                          <w:i/>
                          <w:iCs/>
                          <w:color w:val="FFFFFF"/>
                        </w:rPr>
                      </w:pPr>
                    </w:p>
                    <w:p w:rsidR="009F066B" w:rsidRPr="00926314" w:rsidRDefault="009F066B" w:rsidP="009F066B">
                      <w:pPr>
                        <w:rPr>
                          <w:color w:val="FFFFFF"/>
                          <w:sz w:val="18"/>
                          <w:szCs w:val="18"/>
                        </w:rPr>
                      </w:pPr>
                    </w:p>
                  </w:txbxContent>
                </v:textbox>
                <w10:wrap type="square" anchorx="page" anchory="margin"/>
              </v:rect>
            </w:pict>
          </mc:Fallback>
        </mc:AlternateContent>
      </w:r>
      <w:r>
        <w:rPr>
          <w:b/>
          <w:caps/>
          <w:color w:val="4F81BD"/>
          <w:spacing w:val="10"/>
          <w:kern w:val="28"/>
          <w:sz w:val="28"/>
          <w:szCs w:val="28"/>
        </w:rPr>
        <w:t xml:space="preserve">What is the </w:t>
      </w:r>
      <w:r w:rsidRPr="00C17E7B">
        <w:rPr>
          <w:b/>
          <w:caps/>
          <w:color w:val="4F81BD"/>
          <w:spacing w:val="10"/>
          <w:kern w:val="28"/>
          <w:sz w:val="28"/>
          <w:szCs w:val="28"/>
        </w:rPr>
        <w:t>Purpose of this study</w:t>
      </w:r>
      <w:r>
        <w:rPr>
          <w:b/>
          <w:caps/>
          <w:color w:val="4F81BD"/>
          <w:spacing w:val="10"/>
          <w:kern w:val="28"/>
          <w:sz w:val="28"/>
          <w:szCs w:val="28"/>
        </w:rPr>
        <w:t>?</w:t>
      </w:r>
    </w:p>
    <w:p w:rsidR="009F066B" w:rsidRPr="00C17E7B" w:rsidRDefault="009F066B" w:rsidP="009F066B">
      <w:pPr>
        <w:spacing w:before="200"/>
        <w:rPr>
          <w:sz w:val="24"/>
          <w:szCs w:val="24"/>
        </w:rPr>
      </w:pPr>
      <w:proofErr w:type="gramStart"/>
      <w:r w:rsidRPr="00C17E7B">
        <w:rPr>
          <w:sz w:val="24"/>
          <w:szCs w:val="24"/>
        </w:rPr>
        <w:t xml:space="preserve">We are surrounded by chemicals that </w:t>
      </w:r>
      <w:r>
        <w:rPr>
          <w:sz w:val="24"/>
          <w:szCs w:val="24"/>
        </w:rPr>
        <w:t>enter</w:t>
      </w:r>
      <w:r w:rsidRPr="00C17E7B">
        <w:rPr>
          <w:sz w:val="24"/>
          <w:szCs w:val="24"/>
        </w:rPr>
        <w:t xml:space="preserve"> our bodies through food, air, water, soil and dust</w:t>
      </w:r>
      <w:proofErr w:type="gramEnd"/>
      <w:r w:rsidRPr="00C17E7B">
        <w:rPr>
          <w:sz w:val="24"/>
          <w:szCs w:val="24"/>
        </w:rPr>
        <w:t xml:space="preserve">. The purpose of the </w:t>
      </w:r>
      <w:r>
        <w:rPr>
          <w:sz w:val="24"/>
          <w:szCs w:val="24"/>
        </w:rPr>
        <w:t>b</w:t>
      </w:r>
      <w:r w:rsidRPr="00C17E7B">
        <w:rPr>
          <w:sz w:val="24"/>
          <w:szCs w:val="24"/>
        </w:rPr>
        <w:t xml:space="preserve">iomonitoring </w:t>
      </w:r>
      <w:r>
        <w:rPr>
          <w:sz w:val="24"/>
          <w:szCs w:val="24"/>
        </w:rPr>
        <w:t>s</w:t>
      </w:r>
      <w:r w:rsidRPr="00C17E7B">
        <w:rPr>
          <w:sz w:val="24"/>
          <w:szCs w:val="24"/>
        </w:rPr>
        <w:t>tudy is to measure some of these chemicals in FDL Community members. “</w:t>
      </w:r>
      <w:r w:rsidRPr="00C17E7B">
        <w:rPr>
          <w:bCs/>
          <w:iCs/>
          <w:sz w:val="24"/>
          <w:szCs w:val="24"/>
        </w:rPr>
        <w:t xml:space="preserve">Biomonitoring” is </w:t>
      </w:r>
      <w:r>
        <w:rPr>
          <w:bCs/>
          <w:iCs/>
          <w:sz w:val="24"/>
          <w:szCs w:val="24"/>
        </w:rPr>
        <w:t>one way</w:t>
      </w:r>
      <w:r w:rsidRPr="00C17E7B">
        <w:rPr>
          <w:bCs/>
          <w:iCs/>
          <w:sz w:val="24"/>
          <w:szCs w:val="24"/>
        </w:rPr>
        <w:t xml:space="preserve"> to </w:t>
      </w:r>
      <w:r>
        <w:rPr>
          <w:bCs/>
          <w:iCs/>
          <w:sz w:val="24"/>
          <w:szCs w:val="24"/>
        </w:rPr>
        <w:t>do this</w:t>
      </w:r>
      <w:r w:rsidRPr="00C17E7B">
        <w:rPr>
          <w:bCs/>
          <w:iCs/>
          <w:sz w:val="24"/>
          <w:szCs w:val="24"/>
        </w:rPr>
        <w:t>.</w:t>
      </w:r>
      <w:r w:rsidRPr="00C17E7B">
        <w:rPr>
          <w:sz w:val="24"/>
          <w:szCs w:val="24"/>
        </w:rPr>
        <w:t xml:space="preserve"> </w:t>
      </w:r>
    </w:p>
    <w:p w:rsidR="009F066B" w:rsidRPr="00C17E7B" w:rsidRDefault="009F066B" w:rsidP="009F066B">
      <w:pPr>
        <w:tabs>
          <w:tab w:val="left" w:pos="6300"/>
        </w:tabs>
        <w:spacing w:before="200"/>
        <w:rPr>
          <w:sz w:val="24"/>
          <w:szCs w:val="24"/>
        </w:rPr>
      </w:pPr>
      <w:r w:rsidRPr="00C17E7B">
        <w:rPr>
          <w:sz w:val="24"/>
          <w:szCs w:val="24"/>
        </w:rPr>
        <w:t xml:space="preserve">Other biomonitoring studies have shown </w:t>
      </w:r>
      <w:r>
        <w:rPr>
          <w:sz w:val="24"/>
          <w:szCs w:val="24"/>
        </w:rPr>
        <w:t xml:space="preserve">that most people have small amounts </w:t>
      </w:r>
      <w:r w:rsidRPr="00C17E7B">
        <w:rPr>
          <w:sz w:val="24"/>
          <w:szCs w:val="24"/>
        </w:rPr>
        <w:t>of chemicals</w:t>
      </w:r>
      <w:r>
        <w:rPr>
          <w:sz w:val="24"/>
          <w:szCs w:val="24"/>
        </w:rPr>
        <w:t xml:space="preserve"> that might be harmful</w:t>
      </w:r>
      <w:r w:rsidRPr="00C17E7B">
        <w:rPr>
          <w:sz w:val="24"/>
          <w:szCs w:val="24"/>
        </w:rPr>
        <w:t xml:space="preserve"> </w:t>
      </w:r>
      <w:r>
        <w:rPr>
          <w:sz w:val="24"/>
          <w:szCs w:val="24"/>
        </w:rPr>
        <w:t>in their bodies</w:t>
      </w:r>
      <w:r w:rsidRPr="00C17E7B">
        <w:rPr>
          <w:sz w:val="24"/>
          <w:szCs w:val="24"/>
        </w:rPr>
        <w:t>.</w:t>
      </w:r>
      <w:r>
        <w:rPr>
          <w:sz w:val="24"/>
          <w:szCs w:val="24"/>
        </w:rPr>
        <w:t xml:space="preserve"> S</w:t>
      </w:r>
      <w:r w:rsidRPr="00C17E7B">
        <w:rPr>
          <w:sz w:val="24"/>
          <w:szCs w:val="24"/>
        </w:rPr>
        <w:t xml:space="preserve">ome people may have more contact with certain chemicals because of where they live or what they eat. </w:t>
      </w:r>
      <w:r w:rsidRPr="00895D54">
        <w:rPr>
          <w:sz w:val="24"/>
          <w:szCs w:val="24"/>
        </w:rPr>
        <w:t>For example, fish and wild game may contain more mercury than other foods.</w:t>
      </w:r>
      <w:r w:rsidRPr="00C17E7B">
        <w:rPr>
          <w:sz w:val="24"/>
          <w:szCs w:val="24"/>
        </w:rPr>
        <w:t xml:space="preserve"> </w:t>
      </w:r>
    </w:p>
    <w:p w:rsidR="009F066B" w:rsidRPr="00C17E7B" w:rsidRDefault="009F066B" w:rsidP="009F066B">
      <w:pPr>
        <w:spacing w:before="200" w:after="120"/>
        <w:rPr>
          <w:sz w:val="24"/>
          <w:szCs w:val="24"/>
        </w:rPr>
      </w:pPr>
      <w:r w:rsidRPr="00C17E7B">
        <w:rPr>
          <w:sz w:val="24"/>
          <w:szCs w:val="24"/>
        </w:rPr>
        <w:t xml:space="preserve">This study will identify:  </w:t>
      </w:r>
    </w:p>
    <w:p w:rsidR="00000000" w:rsidRPr="00117B34" w:rsidRDefault="009F066B" w:rsidP="00117B34">
      <w:pPr>
        <w:pStyle w:val="ListParagraph"/>
        <w:numPr>
          <w:ilvl w:val="0"/>
          <w:numId w:val="5"/>
        </w:numPr>
        <w:spacing w:before="120"/>
        <w:rPr>
          <w:sz w:val="24"/>
          <w:szCs w:val="24"/>
        </w:rPr>
        <w:sectPr w:rsidR="00000000" w:rsidRPr="00117B34" w:rsidSect="0096461E">
          <w:headerReference w:type="default" r:id="rId14"/>
          <w:footerReference w:type="default" r:id="rId15"/>
          <w:pgSz w:w="12240" w:h="15840"/>
          <w:pgMar w:top="1440" w:right="1440" w:bottom="1440" w:left="1440" w:header="720" w:footer="720" w:gutter="0"/>
          <w:pgNumType w:start="1"/>
          <w:cols w:space="720"/>
          <w:noEndnote/>
          <w:rtlGutter/>
          <w:docGrid w:linePitch="299"/>
        </w:sectPr>
      </w:pPr>
      <w:r w:rsidRPr="0096461E">
        <w:rPr>
          <w:sz w:val="24"/>
          <w:szCs w:val="24"/>
        </w:rPr>
        <w:t>the amount of certain environmental chemicals in the blood and urine of the FDL</w:t>
      </w:r>
      <w:r w:rsidR="0096461E">
        <w:rPr>
          <w:sz w:val="24"/>
          <w:szCs w:val="24"/>
        </w:rPr>
        <w:t xml:space="preserve"> </w:t>
      </w:r>
      <w:r w:rsidRPr="00117B34">
        <w:rPr>
          <w:sz w:val="24"/>
          <w:szCs w:val="24"/>
        </w:rPr>
        <w:t xml:space="preserve">Community; </w:t>
      </w:r>
    </w:p>
    <w:p w:rsidR="009F066B" w:rsidRPr="00C17E7B" w:rsidRDefault="009F066B" w:rsidP="009F066B">
      <w:pPr>
        <w:spacing w:before="200"/>
        <w:ind w:left="720"/>
        <w:rPr>
          <w:sz w:val="24"/>
          <w:szCs w:val="24"/>
        </w:rPr>
      </w:pPr>
      <w:r w:rsidRPr="00C17E7B">
        <w:rPr>
          <w:sz w:val="24"/>
          <w:szCs w:val="24"/>
        </w:rPr>
        <w:lastRenderedPageBreak/>
        <w:t xml:space="preserve">2) </w:t>
      </w:r>
      <w:r>
        <w:rPr>
          <w:sz w:val="24"/>
          <w:szCs w:val="24"/>
        </w:rPr>
        <w:t xml:space="preserve">  </w:t>
      </w:r>
      <w:proofErr w:type="gramStart"/>
      <w:r>
        <w:rPr>
          <w:sz w:val="24"/>
          <w:szCs w:val="24"/>
        </w:rPr>
        <w:t>how</w:t>
      </w:r>
      <w:proofErr w:type="gramEnd"/>
      <w:r>
        <w:rPr>
          <w:sz w:val="24"/>
          <w:szCs w:val="24"/>
        </w:rPr>
        <w:t xml:space="preserve"> the amounts of these chemicals in the FDL Community </w:t>
      </w:r>
      <w:r w:rsidRPr="00C17E7B">
        <w:rPr>
          <w:sz w:val="24"/>
          <w:szCs w:val="24"/>
        </w:rPr>
        <w:t xml:space="preserve">compare with </w:t>
      </w:r>
      <w:r>
        <w:rPr>
          <w:sz w:val="24"/>
          <w:szCs w:val="24"/>
        </w:rPr>
        <w:t xml:space="preserve">amounts </w:t>
      </w:r>
      <w:r>
        <w:rPr>
          <w:sz w:val="24"/>
          <w:szCs w:val="24"/>
        </w:rPr>
        <w:br/>
        <w:t xml:space="preserve">       found in </w:t>
      </w:r>
      <w:r w:rsidRPr="00C17E7B">
        <w:rPr>
          <w:sz w:val="24"/>
          <w:szCs w:val="24"/>
        </w:rPr>
        <w:t xml:space="preserve">other communities; and </w:t>
      </w:r>
    </w:p>
    <w:p w:rsidR="009F066B" w:rsidRPr="00C17E7B" w:rsidRDefault="009F066B" w:rsidP="00117B34">
      <w:pPr>
        <w:tabs>
          <w:tab w:val="left" w:pos="1080"/>
        </w:tabs>
        <w:spacing w:before="200"/>
        <w:ind w:left="1080" w:hanging="360"/>
        <w:rPr>
          <w:sz w:val="24"/>
          <w:szCs w:val="24"/>
        </w:rPr>
      </w:pPr>
      <w:r w:rsidRPr="00C17E7B">
        <w:rPr>
          <w:sz w:val="24"/>
          <w:szCs w:val="24"/>
        </w:rPr>
        <w:t xml:space="preserve">3) </w:t>
      </w:r>
      <w:r w:rsidR="0096461E">
        <w:rPr>
          <w:sz w:val="24"/>
          <w:szCs w:val="24"/>
        </w:rPr>
        <w:t xml:space="preserve">  </w:t>
      </w:r>
      <w:proofErr w:type="gramStart"/>
      <w:r>
        <w:rPr>
          <w:sz w:val="24"/>
          <w:szCs w:val="24"/>
        </w:rPr>
        <w:t>how</w:t>
      </w:r>
      <w:proofErr w:type="gramEnd"/>
      <w:r w:rsidRPr="00C17E7B">
        <w:rPr>
          <w:sz w:val="24"/>
          <w:szCs w:val="24"/>
        </w:rPr>
        <w:t xml:space="preserve"> </w:t>
      </w:r>
      <w:r>
        <w:rPr>
          <w:sz w:val="24"/>
          <w:szCs w:val="24"/>
        </w:rPr>
        <w:t xml:space="preserve">FDL </w:t>
      </w:r>
      <w:r w:rsidRPr="00C17E7B">
        <w:rPr>
          <w:sz w:val="24"/>
          <w:szCs w:val="24"/>
        </w:rPr>
        <w:t xml:space="preserve">Community </w:t>
      </w:r>
      <w:r>
        <w:rPr>
          <w:sz w:val="24"/>
          <w:szCs w:val="24"/>
        </w:rPr>
        <w:t xml:space="preserve">members </w:t>
      </w:r>
      <w:r w:rsidRPr="00C17E7B">
        <w:rPr>
          <w:sz w:val="24"/>
          <w:szCs w:val="24"/>
        </w:rPr>
        <w:t xml:space="preserve">may </w:t>
      </w:r>
      <w:r>
        <w:rPr>
          <w:sz w:val="24"/>
          <w:szCs w:val="24"/>
        </w:rPr>
        <w:t xml:space="preserve">have </w:t>
      </w:r>
      <w:r w:rsidRPr="00C17E7B">
        <w:rPr>
          <w:sz w:val="24"/>
          <w:szCs w:val="24"/>
        </w:rPr>
        <w:t>contact</w:t>
      </w:r>
      <w:r>
        <w:rPr>
          <w:sz w:val="24"/>
          <w:szCs w:val="24"/>
        </w:rPr>
        <w:t>ed</w:t>
      </w:r>
      <w:r w:rsidRPr="00C17E7B">
        <w:rPr>
          <w:sz w:val="24"/>
          <w:szCs w:val="24"/>
        </w:rPr>
        <w:t xml:space="preserve"> </w:t>
      </w:r>
      <w:r>
        <w:rPr>
          <w:sz w:val="24"/>
          <w:szCs w:val="24"/>
        </w:rPr>
        <w:t>the</w:t>
      </w:r>
      <w:r w:rsidRPr="00C17E7B">
        <w:rPr>
          <w:sz w:val="24"/>
          <w:szCs w:val="24"/>
        </w:rPr>
        <w:t xml:space="preserve"> chemicals through food,</w:t>
      </w:r>
      <w:r w:rsidR="0096461E">
        <w:rPr>
          <w:sz w:val="24"/>
          <w:szCs w:val="24"/>
        </w:rPr>
        <w:t xml:space="preserve"> </w:t>
      </w:r>
      <w:r w:rsidRPr="00C17E7B">
        <w:rPr>
          <w:sz w:val="24"/>
          <w:szCs w:val="24"/>
        </w:rPr>
        <w:t>jobs,</w:t>
      </w:r>
      <w:r w:rsidR="0096461E">
        <w:rPr>
          <w:sz w:val="24"/>
          <w:szCs w:val="24"/>
        </w:rPr>
        <w:t xml:space="preserve"> </w:t>
      </w:r>
      <w:r w:rsidRPr="00C17E7B">
        <w:rPr>
          <w:sz w:val="24"/>
          <w:szCs w:val="24"/>
        </w:rPr>
        <w:t xml:space="preserve">or where they live. </w:t>
      </w:r>
    </w:p>
    <w:p w:rsidR="009F066B" w:rsidRPr="00C17E7B" w:rsidRDefault="009F066B" w:rsidP="009F066B">
      <w:pPr>
        <w:spacing w:before="200"/>
        <w:rPr>
          <w:sz w:val="24"/>
          <w:szCs w:val="24"/>
        </w:rPr>
      </w:pPr>
      <w:r>
        <w:rPr>
          <w:sz w:val="24"/>
          <w:szCs w:val="24"/>
        </w:rPr>
        <w:t>S</w:t>
      </w:r>
      <w:r w:rsidRPr="00C17E7B">
        <w:rPr>
          <w:sz w:val="24"/>
          <w:szCs w:val="24"/>
        </w:rPr>
        <w:t xml:space="preserve">tudy results will </w:t>
      </w:r>
      <w:r>
        <w:rPr>
          <w:sz w:val="24"/>
          <w:szCs w:val="24"/>
        </w:rPr>
        <w:t>tell people about their exposures to chemicals in the environment. Summary results will provide a baseline “snapshot” for the FDL Community.</w:t>
      </w:r>
    </w:p>
    <w:p w:rsidR="009F066B" w:rsidRPr="00C17E7B" w:rsidRDefault="009F066B" w:rsidP="009F066B">
      <w:pPr>
        <w:widowControl w:val="0"/>
        <w:autoSpaceDE w:val="0"/>
        <w:autoSpaceDN w:val="0"/>
        <w:adjustRightInd w:val="0"/>
        <w:spacing w:after="0"/>
        <w:rPr>
          <w:rFonts w:cs="Calibri"/>
          <w:sz w:val="24"/>
          <w:szCs w:val="24"/>
        </w:rPr>
      </w:pPr>
      <w:r w:rsidRPr="00C17E7B">
        <w:rPr>
          <w:rFonts w:cs="Calibri"/>
          <w:sz w:val="24"/>
          <w:szCs w:val="24"/>
        </w:rPr>
        <w:t>FDL Public Health Nursing and the Minnesota Department of Health (MDH)</w:t>
      </w:r>
      <w:r>
        <w:rPr>
          <w:rFonts w:cs="Calibri"/>
          <w:sz w:val="24"/>
          <w:szCs w:val="24"/>
        </w:rPr>
        <w:t xml:space="preserve"> will do this study with funding from the </w:t>
      </w:r>
      <w:r w:rsidRPr="00C17E7B">
        <w:rPr>
          <w:rFonts w:cs="Calibri"/>
          <w:sz w:val="24"/>
          <w:szCs w:val="24"/>
        </w:rPr>
        <w:t>federal Agency for Toxic Substances and Disease Registry (ATSDR).</w:t>
      </w:r>
    </w:p>
    <w:p w:rsidR="009F066B" w:rsidRPr="00C17E7B" w:rsidRDefault="009F066B" w:rsidP="009F066B">
      <w:pPr>
        <w:spacing w:before="480"/>
        <w:rPr>
          <w:b/>
          <w:caps/>
          <w:color w:val="4F81BD"/>
          <w:spacing w:val="10"/>
          <w:kern w:val="28"/>
          <w:sz w:val="28"/>
          <w:szCs w:val="28"/>
          <w:lang w:val="x-none" w:eastAsia="x-none"/>
        </w:rPr>
      </w:pPr>
      <w:r w:rsidRPr="00C17E7B">
        <w:rPr>
          <w:b/>
          <w:caps/>
          <w:color w:val="4F81BD"/>
          <w:spacing w:val="10"/>
          <w:kern w:val="28"/>
          <w:sz w:val="28"/>
          <w:szCs w:val="28"/>
          <w:lang w:val="x-none" w:eastAsia="x-none"/>
        </w:rPr>
        <w:t>Who Can take part?</w:t>
      </w:r>
    </w:p>
    <w:p w:rsidR="009F066B" w:rsidRPr="00C17E7B" w:rsidRDefault="009F066B" w:rsidP="009F066B">
      <w:pPr>
        <w:suppressAutoHyphens/>
        <w:autoSpaceDE w:val="0"/>
        <w:autoSpaceDN w:val="0"/>
        <w:adjustRightInd w:val="0"/>
        <w:spacing w:after="0" w:line="288" w:lineRule="auto"/>
        <w:textAlignment w:val="center"/>
        <w:rPr>
          <w:rFonts w:cs="Calibri"/>
          <w:color w:val="000000"/>
          <w:sz w:val="24"/>
          <w:szCs w:val="24"/>
        </w:rPr>
      </w:pPr>
      <w:r>
        <w:rPr>
          <w:rFonts w:cs="Calibri"/>
          <w:color w:val="000000"/>
          <w:sz w:val="24"/>
          <w:szCs w:val="24"/>
        </w:rPr>
        <w:t xml:space="preserve">Randomly chosen members of the FDL Community </w:t>
      </w:r>
      <w:proofErr w:type="gramStart"/>
      <w:r>
        <w:rPr>
          <w:rFonts w:cs="Calibri"/>
          <w:color w:val="000000"/>
          <w:sz w:val="24"/>
          <w:szCs w:val="24"/>
        </w:rPr>
        <w:t>will be invited</w:t>
      </w:r>
      <w:proofErr w:type="gramEnd"/>
      <w:r>
        <w:rPr>
          <w:rFonts w:cs="Calibri"/>
          <w:color w:val="000000"/>
          <w:sz w:val="24"/>
          <w:szCs w:val="24"/>
        </w:rPr>
        <w:t xml:space="preserve"> to be in the study. An</w:t>
      </w:r>
      <w:r w:rsidRPr="00C17E7B">
        <w:rPr>
          <w:rFonts w:cs="Calibri"/>
          <w:color w:val="000000"/>
          <w:sz w:val="24"/>
          <w:szCs w:val="24"/>
        </w:rPr>
        <w:t xml:space="preserve">yone who </w:t>
      </w:r>
      <w:r>
        <w:rPr>
          <w:rFonts w:cs="Calibri"/>
          <w:color w:val="000000"/>
          <w:sz w:val="24"/>
          <w:szCs w:val="24"/>
        </w:rPr>
        <w:t xml:space="preserve">used </w:t>
      </w:r>
      <w:r w:rsidRPr="00C17E7B">
        <w:rPr>
          <w:rFonts w:cs="Calibri"/>
          <w:color w:val="000000"/>
          <w:sz w:val="24"/>
          <w:szCs w:val="24"/>
        </w:rPr>
        <w:t xml:space="preserve">FDL Human Services between </w:t>
      </w:r>
      <w:r>
        <w:rPr>
          <w:rFonts w:cs="Calibri"/>
          <w:color w:val="000000"/>
          <w:sz w:val="24"/>
          <w:szCs w:val="24"/>
          <w:highlight w:val="yellow"/>
        </w:rPr>
        <w:t>(</w:t>
      </w:r>
      <w:proofErr w:type="spellStart"/>
      <w:r>
        <w:rPr>
          <w:rFonts w:cs="Calibri"/>
          <w:color w:val="000000"/>
          <w:sz w:val="24"/>
          <w:szCs w:val="24"/>
          <w:highlight w:val="yellow"/>
        </w:rPr>
        <w:t>yyyy</w:t>
      </w:r>
      <w:proofErr w:type="spellEnd"/>
      <w:r>
        <w:rPr>
          <w:rFonts w:cs="Calibri"/>
          <w:color w:val="000000"/>
          <w:sz w:val="24"/>
          <w:szCs w:val="24"/>
          <w:highlight w:val="yellow"/>
        </w:rPr>
        <w:t>) and (</w:t>
      </w:r>
      <w:proofErr w:type="spellStart"/>
      <w:r>
        <w:rPr>
          <w:rFonts w:cs="Calibri"/>
          <w:color w:val="000000"/>
          <w:sz w:val="24"/>
          <w:szCs w:val="24"/>
          <w:highlight w:val="yellow"/>
        </w:rPr>
        <w:t>yyyy</w:t>
      </w:r>
      <w:proofErr w:type="spellEnd"/>
      <w:r>
        <w:rPr>
          <w:rFonts w:cs="Calibri"/>
          <w:color w:val="000000"/>
          <w:sz w:val="24"/>
          <w:szCs w:val="24"/>
          <w:highlight w:val="yellow"/>
        </w:rPr>
        <w:t>)</w:t>
      </w:r>
      <w:r>
        <w:rPr>
          <w:rFonts w:cs="Calibri"/>
          <w:color w:val="000000"/>
          <w:sz w:val="24"/>
          <w:szCs w:val="24"/>
        </w:rPr>
        <w:t xml:space="preserve"> and </w:t>
      </w:r>
      <w:r w:rsidRPr="00C17E7B">
        <w:rPr>
          <w:rFonts w:cs="Calibri"/>
          <w:color w:val="000000"/>
          <w:sz w:val="24"/>
          <w:szCs w:val="24"/>
        </w:rPr>
        <w:t>meets the requirements</w:t>
      </w:r>
      <w:r>
        <w:rPr>
          <w:rFonts w:cs="Calibri"/>
          <w:color w:val="000000"/>
          <w:sz w:val="24"/>
          <w:szCs w:val="24"/>
        </w:rPr>
        <w:t xml:space="preserve"> shown below</w:t>
      </w:r>
      <w:r w:rsidRPr="00C17E7B">
        <w:rPr>
          <w:rFonts w:cs="Calibri"/>
          <w:color w:val="000000"/>
          <w:sz w:val="24"/>
          <w:szCs w:val="24"/>
        </w:rPr>
        <w:t xml:space="preserve"> has an equal chance of </w:t>
      </w:r>
      <w:proofErr w:type="gramStart"/>
      <w:r w:rsidRPr="00C17E7B">
        <w:rPr>
          <w:rFonts w:cs="Calibri"/>
          <w:color w:val="000000"/>
          <w:sz w:val="24"/>
          <w:szCs w:val="24"/>
        </w:rPr>
        <w:t xml:space="preserve">being </w:t>
      </w:r>
      <w:r>
        <w:rPr>
          <w:rFonts w:cs="Calibri"/>
          <w:color w:val="000000"/>
          <w:sz w:val="24"/>
          <w:szCs w:val="24"/>
        </w:rPr>
        <w:t>asked</w:t>
      </w:r>
      <w:proofErr w:type="gramEnd"/>
      <w:r>
        <w:rPr>
          <w:rFonts w:cs="Calibri"/>
          <w:color w:val="000000"/>
          <w:sz w:val="24"/>
          <w:szCs w:val="24"/>
        </w:rPr>
        <w:t xml:space="preserve"> to take part</w:t>
      </w:r>
      <w:r w:rsidRPr="00C17E7B">
        <w:rPr>
          <w:rFonts w:cs="Calibri"/>
          <w:color w:val="000000"/>
          <w:sz w:val="24"/>
          <w:szCs w:val="24"/>
        </w:rPr>
        <w:t>:</w:t>
      </w:r>
    </w:p>
    <w:p w:rsidR="009F066B" w:rsidRPr="00C17E7B" w:rsidRDefault="009F066B" w:rsidP="009F066B">
      <w:pPr>
        <w:widowControl w:val="0"/>
        <w:numPr>
          <w:ilvl w:val="0"/>
          <w:numId w:val="1"/>
        </w:numPr>
        <w:suppressAutoHyphens/>
        <w:autoSpaceDE w:val="0"/>
        <w:autoSpaceDN w:val="0"/>
        <w:adjustRightInd w:val="0"/>
        <w:spacing w:after="0" w:line="288" w:lineRule="auto"/>
        <w:textAlignment w:val="center"/>
        <w:rPr>
          <w:rFonts w:cs="Calibri"/>
          <w:color w:val="000000"/>
          <w:sz w:val="24"/>
          <w:szCs w:val="24"/>
        </w:rPr>
      </w:pPr>
      <w:r w:rsidRPr="00C17E7B">
        <w:rPr>
          <w:rFonts w:cs="Calibri"/>
          <w:color w:val="000000"/>
          <w:sz w:val="24"/>
          <w:szCs w:val="24"/>
        </w:rPr>
        <w:t>Native American</w:t>
      </w:r>
    </w:p>
    <w:p w:rsidR="009F066B" w:rsidRPr="00C17E7B" w:rsidRDefault="009F066B" w:rsidP="009F066B">
      <w:pPr>
        <w:widowControl w:val="0"/>
        <w:numPr>
          <w:ilvl w:val="0"/>
          <w:numId w:val="1"/>
        </w:numPr>
        <w:suppressAutoHyphens/>
        <w:autoSpaceDE w:val="0"/>
        <w:autoSpaceDN w:val="0"/>
        <w:adjustRightInd w:val="0"/>
        <w:spacing w:after="0" w:line="288" w:lineRule="auto"/>
        <w:textAlignment w:val="center"/>
        <w:rPr>
          <w:rFonts w:cs="Calibri"/>
          <w:color w:val="000000"/>
          <w:sz w:val="24"/>
          <w:szCs w:val="24"/>
        </w:rPr>
      </w:pPr>
      <w:r w:rsidRPr="00C17E7B">
        <w:rPr>
          <w:rFonts w:cs="Calibri"/>
          <w:color w:val="000000"/>
          <w:sz w:val="24"/>
          <w:szCs w:val="24"/>
        </w:rPr>
        <w:t>18 years or older</w:t>
      </w:r>
    </w:p>
    <w:p w:rsidR="009F066B" w:rsidRPr="00C17E7B" w:rsidRDefault="009F066B" w:rsidP="009F066B">
      <w:pPr>
        <w:widowControl w:val="0"/>
        <w:numPr>
          <w:ilvl w:val="0"/>
          <w:numId w:val="1"/>
        </w:numPr>
        <w:suppressAutoHyphens/>
        <w:autoSpaceDE w:val="0"/>
        <w:autoSpaceDN w:val="0"/>
        <w:adjustRightInd w:val="0"/>
        <w:spacing w:after="0" w:line="288" w:lineRule="auto"/>
        <w:textAlignment w:val="center"/>
        <w:rPr>
          <w:rFonts w:cs="Calibri"/>
          <w:color w:val="000000"/>
          <w:sz w:val="24"/>
          <w:szCs w:val="24"/>
        </w:rPr>
      </w:pPr>
      <w:r w:rsidRPr="00C17E7B">
        <w:rPr>
          <w:rFonts w:cs="Calibri"/>
          <w:color w:val="000000"/>
          <w:sz w:val="24"/>
          <w:szCs w:val="24"/>
        </w:rPr>
        <w:t>Not pregnant</w:t>
      </w:r>
    </w:p>
    <w:p w:rsidR="009F066B" w:rsidRDefault="009F066B" w:rsidP="009F066B">
      <w:pPr>
        <w:widowControl w:val="0"/>
        <w:numPr>
          <w:ilvl w:val="0"/>
          <w:numId w:val="1"/>
        </w:numPr>
        <w:suppressAutoHyphens/>
        <w:autoSpaceDE w:val="0"/>
        <w:autoSpaceDN w:val="0"/>
        <w:adjustRightInd w:val="0"/>
        <w:spacing w:after="0" w:line="288" w:lineRule="auto"/>
        <w:textAlignment w:val="center"/>
        <w:rPr>
          <w:rFonts w:cs="Calibri"/>
          <w:color w:val="000000"/>
          <w:sz w:val="24"/>
          <w:szCs w:val="24"/>
        </w:rPr>
      </w:pPr>
      <w:r>
        <w:rPr>
          <w:rFonts w:cs="Calibri"/>
          <w:color w:val="000000"/>
          <w:sz w:val="24"/>
          <w:szCs w:val="24"/>
        </w:rPr>
        <w:t>Has l</w:t>
      </w:r>
      <w:r w:rsidRPr="00C17E7B">
        <w:rPr>
          <w:rFonts w:cs="Calibri"/>
          <w:color w:val="000000"/>
          <w:sz w:val="24"/>
          <w:szCs w:val="24"/>
        </w:rPr>
        <w:t>ive</w:t>
      </w:r>
      <w:r>
        <w:rPr>
          <w:rFonts w:cs="Calibri"/>
          <w:color w:val="000000"/>
          <w:sz w:val="24"/>
          <w:szCs w:val="24"/>
        </w:rPr>
        <w:t>d</w:t>
      </w:r>
      <w:r w:rsidRPr="00C17E7B">
        <w:rPr>
          <w:rFonts w:cs="Calibri"/>
          <w:color w:val="000000"/>
          <w:sz w:val="24"/>
          <w:szCs w:val="24"/>
        </w:rPr>
        <w:t xml:space="preserve"> in </w:t>
      </w:r>
      <w:r>
        <w:rPr>
          <w:rFonts w:cs="Calibri"/>
          <w:color w:val="000000"/>
          <w:sz w:val="24"/>
          <w:szCs w:val="24"/>
        </w:rPr>
        <w:t>the study area for the past 12 months; and</w:t>
      </w:r>
    </w:p>
    <w:p w:rsidR="009F066B" w:rsidRPr="00FB6F35" w:rsidRDefault="009F066B" w:rsidP="009F066B">
      <w:pPr>
        <w:widowControl w:val="0"/>
        <w:numPr>
          <w:ilvl w:val="0"/>
          <w:numId w:val="1"/>
        </w:numPr>
        <w:suppressAutoHyphens/>
        <w:autoSpaceDE w:val="0"/>
        <w:autoSpaceDN w:val="0"/>
        <w:adjustRightInd w:val="0"/>
        <w:spacing w:after="0" w:line="288" w:lineRule="auto"/>
        <w:textAlignment w:val="center"/>
        <w:rPr>
          <w:rFonts w:cs="Calibri"/>
          <w:sz w:val="24"/>
          <w:szCs w:val="24"/>
        </w:rPr>
      </w:pPr>
      <w:proofErr w:type="gramStart"/>
      <w:r>
        <w:rPr>
          <w:rFonts w:cs="Calibri"/>
          <w:color w:val="000000"/>
          <w:sz w:val="24"/>
          <w:szCs w:val="24"/>
        </w:rPr>
        <w:t xml:space="preserve">Medically able and willing </w:t>
      </w:r>
      <w:r w:rsidRPr="00FB6F35">
        <w:rPr>
          <w:rFonts w:cs="Calibri"/>
          <w:sz w:val="24"/>
          <w:szCs w:val="24"/>
        </w:rPr>
        <w:t xml:space="preserve">to </w:t>
      </w:r>
      <w:r w:rsidRPr="00602CFF">
        <w:rPr>
          <w:sz w:val="24"/>
          <w:szCs w:val="24"/>
        </w:rPr>
        <w:t>give a blood and urine sample for testing of environmental chemicals.</w:t>
      </w:r>
      <w:proofErr w:type="gramEnd"/>
    </w:p>
    <w:p w:rsidR="009F066B" w:rsidRPr="00C17E7B" w:rsidRDefault="009F066B" w:rsidP="009F066B">
      <w:pPr>
        <w:widowControl w:val="0"/>
        <w:autoSpaceDE w:val="0"/>
        <w:autoSpaceDN w:val="0"/>
        <w:adjustRightInd w:val="0"/>
        <w:spacing w:before="200" w:after="0"/>
        <w:rPr>
          <w:rFonts w:cs="Calibri"/>
          <w:sz w:val="24"/>
          <w:szCs w:val="24"/>
        </w:rPr>
      </w:pPr>
      <w:r>
        <w:rPr>
          <w:rFonts w:cs="Calibri"/>
          <w:sz w:val="24"/>
          <w:szCs w:val="24"/>
        </w:rPr>
        <w:t xml:space="preserve">The goal is </w:t>
      </w:r>
      <w:r w:rsidRPr="00C17E7B">
        <w:rPr>
          <w:rFonts w:cs="Calibri"/>
          <w:sz w:val="24"/>
          <w:szCs w:val="24"/>
        </w:rPr>
        <w:t>to have 500 people in the study</w:t>
      </w:r>
      <w:r>
        <w:rPr>
          <w:rFonts w:cs="Calibri"/>
          <w:sz w:val="24"/>
          <w:szCs w:val="24"/>
        </w:rPr>
        <w:t>.</w:t>
      </w:r>
      <w:r w:rsidRPr="00C17E7B">
        <w:rPr>
          <w:rFonts w:cs="Calibri"/>
          <w:sz w:val="24"/>
          <w:szCs w:val="24"/>
        </w:rPr>
        <w:t xml:space="preserve"> The more people who </w:t>
      </w:r>
      <w:r>
        <w:rPr>
          <w:rFonts w:cs="Calibri"/>
          <w:sz w:val="24"/>
          <w:szCs w:val="24"/>
        </w:rPr>
        <w:t xml:space="preserve">agree to </w:t>
      </w:r>
      <w:r w:rsidRPr="00C17E7B">
        <w:rPr>
          <w:rFonts w:cs="Calibri"/>
          <w:sz w:val="24"/>
          <w:szCs w:val="24"/>
        </w:rPr>
        <w:t xml:space="preserve">participate, the </w:t>
      </w:r>
      <w:r>
        <w:rPr>
          <w:rFonts w:cs="Calibri"/>
          <w:sz w:val="24"/>
          <w:szCs w:val="24"/>
        </w:rPr>
        <w:t xml:space="preserve">more useful </w:t>
      </w:r>
      <w:r w:rsidRPr="00C17E7B">
        <w:rPr>
          <w:rFonts w:cs="Calibri"/>
          <w:sz w:val="24"/>
          <w:szCs w:val="24"/>
        </w:rPr>
        <w:t xml:space="preserve">study findings will </w:t>
      </w:r>
      <w:r>
        <w:rPr>
          <w:rFonts w:cs="Calibri"/>
          <w:sz w:val="24"/>
          <w:szCs w:val="24"/>
        </w:rPr>
        <w:t xml:space="preserve">be to the whole </w:t>
      </w:r>
      <w:r w:rsidRPr="00C17E7B">
        <w:rPr>
          <w:rFonts w:cs="Calibri"/>
          <w:sz w:val="24"/>
          <w:szCs w:val="24"/>
        </w:rPr>
        <w:t xml:space="preserve">FDL Community. </w:t>
      </w:r>
    </w:p>
    <w:p w:rsidR="009F066B" w:rsidRPr="00C17E7B" w:rsidRDefault="009F066B" w:rsidP="009F066B">
      <w:pPr>
        <w:spacing w:before="480"/>
        <w:rPr>
          <w:b/>
          <w:caps/>
          <w:color w:val="4F81BD"/>
          <w:spacing w:val="10"/>
          <w:kern w:val="28"/>
          <w:sz w:val="28"/>
          <w:szCs w:val="28"/>
          <w:lang w:val="x-none" w:eastAsia="x-none"/>
        </w:rPr>
      </w:pPr>
      <w:r w:rsidRPr="00C17E7B">
        <w:rPr>
          <w:b/>
          <w:caps/>
          <w:color w:val="4F81BD"/>
          <w:spacing w:val="10"/>
          <w:kern w:val="28"/>
          <w:sz w:val="28"/>
          <w:szCs w:val="28"/>
          <w:lang w:val="x-none" w:eastAsia="x-none"/>
        </w:rPr>
        <w:t>What will i have to do?</w:t>
      </w:r>
    </w:p>
    <w:p w:rsidR="009F066B" w:rsidRPr="00C17E7B" w:rsidRDefault="009F066B" w:rsidP="009F066B">
      <w:pPr>
        <w:rPr>
          <w:rFonts w:cs="Calibri"/>
          <w:sz w:val="24"/>
          <w:szCs w:val="24"/>
        </w:rPr>
      </w:pPr>
      <w:r w:rsidRPr="00C17E7B">
        <w:rPr>
          <w:rFonts w:cs="Calibri"/>
          <w:sz w:val="24"/>
          <w:szCs w:val="24"/>
        </w:rPr>
        <w:t xml:space="preserve">If you decide to be in the study, an appointment </w:t>
      </w:r>
      <w:proofErr w:type="gramStart"/>
      <w:r w:rsidRPr="00C17E7B">
        <w:rPr>
          <w:rFonts w:cs="Calibri"/>
          <w:sz w:val="24"/>
          <w:szCs w:val="24"/>
        </w:rPr>
        <w:t>will be made</w:t>
      </w:r>
      <w:proofErr w:type="gramEnd"/>
      <w:r w:rsidRPr="00C17E7B">
        <w:rPr>
          <w:rFonts w:cs="Calibri"/>
          <w:sz w:val="24"/>
          <w:szCs w:val="24"/>
        </w:rPr>
        <w:t xml:space="preserve"> at Min No </w:t>
      </w:r>
      <w:proofErr w:type="spellStart"/>
      <w:r w:rsidRPr="00C17E7B">
        <w:rPr>
          <w:rFonts w:cs="Calibri"/>
          <w:sz w:val="24"/>
          <w:szCs w:val="24"/>
        </w:rPr>
        <w:t>Aya</w:t>
      </w:r>
      <w:proofErr w:type="spellEnd"/>
      <w:r w:rsidRPr="00C17E7B">
        <w:rPr>
          <w:rFonts w:cs="Calibri"/>
          <w:sz w:val="24"/>
          <w:szCs w:val="24"/>
        </w:rPr>
        <w:t xml:space="preserve"> Win. </w:t>
      </w:r>
      <w:r>
        <w:rPr>
          <w:rFonts w:cs="Calibri"/>
          <w:sz w:val="24"/>
          <w:szCs w:val="24"/>
        </w:rPr>
        <w:t xml:space="preserve">At </w:t>
      </w:r>
      <w:r w:rsidRPr="00C17E7B">
        <w:rPr>
          <w:rFonts w:cs="Calibri"/>
          <w:sz w:val="24"/>
          <w:szCs w:val="24"/>
        </w:rPr>
        <w:t>the clinic, staff will:</w:t>
      </w:r>
    </w:p>
    <w:p w:rsidR="009F066B" w:rsidRPr="00C17E7B" w:rsidRDefault="009F066B" w:rsidP="009F066B">
      <w:pPr>
        <w:widowControl w:val="0"/>
        <w:numPr>
          <w:ilvl w:val="0"/>
          <w:numId w:val="2"/>
        </w:numPr>
        <w:autoSpaceDE w:val="0"/>
        <w:autoSpaceDN w:val="0"/>
        <w:adjustRightInd w:val="0"/>
        <w:spacing w:before="200" w:after="0" w:line="240" w:lineRule="auto"/>
        <w:contextualSpacing/>
        <w:rPr>
          <w:rFonts w:cs="Calibri"/>
          <w:sz w:val="24"/>
          <w:szCs w:val="24"/>
        </w:rPr>
      </w:pPr>
      <w:r>
        <w:rPr>
          <w:rFonts w:cs="Calibri"/>
          <w:sz w:val="24"/>
          <w:szCs w:val="24"/>
        </w:rPr>
        <w:t>Explain</w:t>
      </w:r>
      <w:r w:rsidRPr="00C17E7B">
        <w:rPr>
          <w:rFonts w:cs="Calibri"/>
          <w:sz w:val="24"/>
          <w:szCs w:val="24"/>
        </w:rPr>
        <w:t xml:space="preserve"> the study and what you </w:t>
      </w:r>
      <w:proofErr w:type="gramStart"/>
      <w:r w:rsidRPr="00C17E7B">
        <w:rPr>
          <w:rFonts w:cs="Calibri"/>
          <w:sz w:val="24"/>
          <w:szCs w:val="24"/>
        </w:rPr>
        <w:t>will be asked</w:t>
      </w:r>
      <w:proofErr w:type="gramEnd"/>
      <w:r w:rsidRPr="00C17E7B">
        <w:rPr>
          <w:rFonts w:cs="Calibri"/>
          <w:sz w:val="24"/>
          <w:szCs w:val="24"/>
        </w:rPr>
        <w:t xml:space="preserve"> to do.  </w:t>
      </w:r>
    </w:p>
    <w:p w:rsidR="009F066B" w:rsidRPr="00C17E7B" w:rsidRDefault="009F066B" w:rsidP="009F066B">
      <w:pPr>
        <w:widowControl w:val="0"/>
        <w:numPr>
          <w:ilvl w:val="0"/>
          <w:numId w:val="2"/>
        </w:numPr>
        <w:autoSpaceDE w:val="0"/>
        <w:autoSpaceDN w:val="0"/>
        <w:adjustRightInd w:val="0"/>
        <w:spacing w:before="200" w:after="0" w:line="240" w:lineRule="auto"/>
        <w:contextualSpacing/>
        <w:rPr>
          <w:rFonts w:cs="Calibri"/>
          <w:sz w:val="24"/>
          <w:szCs w:val="24"/>
        </w:rPr>
      </w:pPr>
      <w:r w:rsidRPr="00C17E7B">
        <w:rPr>
          <w:rFonts w:cs="Calibri"/>
          <w:sz w:val="24"/>
          <w:szCs w:val="24"/>
        </w:rPr>
        <w:t>Answer your questions</w:t>
      </w:r>
      <w:r>
        <w:rPr>
          <w:rFonts w:cs="Calibri"/>
          <w:sz w:val="24"/>
          <w:szCs w:val="24"/>
        </w:rPr>
        <w:t xml:space="preserve"> so you</w:t>
      </w:r>
      <w:r w:rsidRPr="00C17E7B">
        <w:rPr>
          <w:rFonts w:cs="Calibri"/>
          <w:sz w:val="24"/>
          <w:szCs w:val="24"/>
        </w:rPr>
        <w:t xml:space="preserve"> feel satisfied that you know enough about the study to take part.  </w:t>
      </w:r>
    </w:p>
    <w:p w:rsidR="009F066B" w:rsidRPr="00C17E7B" w:rsidRDefault="009F066B" w:rsidP="009F066B">
      <w:pPr>
        <w:widowControl w:val="0"/>
        <w:numPr>
          <w:ilvl w:val="0"/>
          <w:numId w:val="2"/>
        </w:numPr>
        <w:autoSpaceDE w:val="0"/>
        <w:autoSpaceDN w:val="0"/>
        <w:adjustRightInd w:val="0"/>
        <w:spacing w:before="200" w:after="0" w:line="240" w:lineRule="auto"/>
        <w:contextualSpacing/>
        <w:rPr>
          <w:rFonts w:cs="Calibri"/>
          <w:sz w:val="24"/>
          <w:szCs w:val="24"/>
        </w:rPr>
      </w:pPr>
      <w:r w:rsidRPr="00C17E7B">
        <w:rPr>
          <w:rFonts w:cs="Calibri"/>
          <w:sz w:val="24"/>
          <w:szCs w:val="24"/>
        </w:rPr>
        <w:t xml:space="preserve">Ask you to sign an Individual Consent Form (a copy is provided with this brochure) </w:t>
      </w:r>
      <w:r>
        <w:rPr>
          <w:rFonts w:cs="Calibri"/>
          <w:sz w:val="24"/>
          <w:szCs w:val="24"/>
        </w:rPr>
        <w:t>to show</w:t>
      </w:r>
      <w:r w:rsidRPr="00C17E7B">
        <w:rPr>
          <w:rFonts w:cs="Calibri"/>
          <w:sz w:val="24"/>
          <w:szCs w:val="24"/>
        </w:rPr>
        <w:t xml:space="preserve"> that </w:t>
      </w:r>
      <w:r>
        <w:rPr>
          <w:rFonts w:cs="Calibri"/>
          <w:sz w:val="24"/>
          <w:szCs w:val="24"/>
        </w:rPr>
        <w:t>you understand what you will do and agree to</w:t>
      </w:r>
      <w:r w:rsidRPr="00C17E7B">
        <w:rPr>
          <w:rFonts w:cs="Calibri"/>
          <w:sz w:val="24"/>
          <w:szCs w:val="24"/>
        </w:rPr>
        <w:t xml:space="preserve"> take part. </w:t>
      </w:r>
    </w:p>
    <w:p w:rsidR="009F066B" w:rsidRPr="00C17E7B" w:rsidRDefault="009F066B" w:rsidP="009F066B">
      <w:pPr>
        <w:widowControl w:val="0"/>
        <w:numPr>
          <w:ilvl w:val="0"/>
          <w:numId w:val="2"/>
        </w:numPr>
        <w:autoSpaceDE w:val="0"/>
        <w:autoSpaceDN w:val="0"/>
        <w:adjustRightInd w:val="0"/>
        <w:spacing w:before="200" w:after="0" w:line="240" w:lineRule="auto"/>
        <w:contextualSpacing/>
        <w:rPr>
          <w:rFonts w:cs="Calibri"/>
          <w:sz w:val="24"/>
          <w:szCs w:val="24"/>
        </w:rPr>
      </w:pPr>
      <w:r w:rsidRPr="00C17E7B">
        <w:rPr>
          <w:rFonts w:cs="Calibri"/>
          <w:sz w:val="24"/>
          <w:szCs w:val="24"/>
        </w:rPr>
        <w:t xml:space="preserve">Measure your height, weight, waist, and blood pressure. </w:t>
      </w:r>
    </w:p>
    <w:p w:rsidR="009F066B" w:rsidRPr="00C17E7B" w:rsidRDefault="009F066B" w:rsidP="009F066B">
      <w:pPr>
        <w:widowControl w:val="0"/>
        <w:numPr>
          <w:ilvl w:val="0"/>
          <w:numId w:val="2"/>
        </w:numPr>
        <w:autoSpaceDE w:val="0"/>
        <w:autoSpaceDN w:val="0"/>
        <w:adjustRightInd w:val="0"/>
        <w:spacing w:before="200" w:after="0" w:line="240" w:lineRule="auto"/>
        <w:contextualSpacing/>
        <w:rPr>
          <w:rFonts w:cs="Calibri"/>
          <w:sz w:val="24"/>
          <w:szCs w:val="24"/>
        </w:rPr>
      </w:pPr>
      <w:r w:rsidRPr="00C17E7B">
        <w:rPr>
          <w:rFonts w:cs="Calibri"/>
          <w:sz w:val="24"/>
          <w:szCs w:val="24"/>
        </w:rPr>
        <w:t>Take</w:t>
      </w:r>
      <w:r>
        <w:rPr>
          <w:rFonts w:cs="Calibri"/>
          <w:sz w:val="24"/>
          <w:szCs w:val="24"/>
        </w:rPr>
        <w:t xml:space="preserve"> about </w:t>
      </w:r>
      <w:r w:rsidRPr="00C17E7B">
        <w:rPr>
          <w:rFonts w:cs="Calibri"/>
          <w:sz w:val="24"/>
          <w:szCs w:val="24"/>
        </w:rPr>
        <w:t>3 tablespoons (1 ½ ounces)</w:t>
      </w:r>
      <w:r>
        <w:rPr>
          <w:rFonts w:cs="Calibri"/>
          <w:sz w:val="24"/>
          <w:szCs w:val="24"/>
        </w:rPr>
        <w:t xml:space="preserve"> of </w:t>
      </w:r>
      <w:r w:rsidRPr="00C17E7B">
        <w:rPr>
          <w:rFonts w:cs="Calibri"/>
          <w:sz w:val="24"/>
          <w:szCs w:val="24"/>
        </w:rPr>
        <w:t xml:space="preserve">blood from your arm and ask you to collect some urine in a cup.  </w:t>
      </w:r>
    </w:p>
    <w:p w:rsidR="009F066B" w:rsidRPr="00C17E7B" w:rsidRDefault="009F066B" w:rsidP="009F066B">
      <w:pPr>
        <w:widowControl w:val="0"/>
        <w:numPr>
          <w:ilvl w:val="0"/>
          <w:numId w:val="2"/>
        </w:numPr>
        <w:tabs>
          <w:tab w:val="left" w:pos="6210"/>
        </w:tabs>
        <w:autoSpaceDE w:val="0"/>
        <w:autoSpaceDN w:val="0"/>
        <w:adjustRightInd w:val="0"/>
        <w:spacing w:before="200" w:after="0" w:line="240" w:lineRule="auto"/>
        <w:contextualSpacing/>
        <w:rPr>
          <w:rFonts w:cs="Calibri"/>
          <w:sz w:val="24"/>
          <w:szCs w:val="24"/>
        </w:rPr>
      </w:pPr>
      <w:r>
        <w:rPr>
          <w:rFonts w:cs="Calibri"/>
          <w:sz w:val="24"/>
          <w:szCs w:val="24"/>
        </w:rPr>
        <w:t xml:space="preserve">Ask you some </w:t>
      </w:r>
      <w:r w:rsidRPr="00C17E7B">
        <w:rPr>
          <w:rFonts w:cs="Calibri"/>
          <w:sz w:val="24"/>
          <w:szCs w:val="24"/>
        </w:rPr>
        <w:t xml:space="preserve">questions that may </w:t>
      </w:r>
      <w:r>
        <w:rPr>
          <w:rFonts w:cs="Calibri"/>
          <w:sz w:val="24"/>
          <w:szCs w:val="24"/>
        </w:rPr>
        <w:t xml:space="preserve">help </w:t>
      </w:r>
      <w:r w:rsidRPr="00C17E7B">
        <w:rPr>
          <w:rFonts w:cs="Calibri"/>
          <w:sz w:val="24"/>
          <w:szCs w:val="24"/>
        </w:rPr>
        <w:t>explain the amounts of the chemicals present in your body</w:t>
      </w:r>
      <w:r>
        <w:rPr>
          <w:rFonts w:cs="Calibri"/>
          <w:sz w:val="24"/>
          <w:szCs w:val="24"/>
        </w:rPr>
        <w:t>.</w:t>
      </w:r>
      <w:r w:rsidRPr="00C17E7B">
        <w:rPr>
          <w:rFonts w:cs="Calibri"/>
          <w:sz w:val="24"/>
          <w:szCs w:val="24"/>
        </w:rPr>
        <w:t xml:space="preserve"> </w:t>
      </w:r>
      <w:r>
        <w:rPr>
          <w:rFonts w:cs="Calibri"/>
          <w:sz w:val="24"/>
          <w:szCs w:val="24"/>
        </w:rPr>
        <w:t>Y</w:t>
      </w:r>
      <w:r w:rsidRPr="00C17E7B">
        <w:rPr>
          <w:rFonts w:cs="Calibri"/>
          <w:sz w:val="24"/>
          <w:szCs w:val="24"/>
        </w:rPr>
        <w:t xml:space="preserve">ou can refuse to answer any question </w:t>
      </w:r>
      <w:r>
        <w:rPr>
          <w:rFonts w:cs="Calibri"/>
          <w:sz w:val="24"/>
          <w:szCs w:val="24"/>
        </w:rPr>
        <w:t xml:space="preserve">that </w:t>
      </w:r>
      <w:r w:rsidRPr="00C17E7B">
        <w:rPr>
          <w:rFonts w:cs="Calibri"/>
          <w:sz w:val="24"/>
          <w:szCs w:val="24"/>
        </w:rPr>
        <w:t xml:space="preserve">makes you uncomfortable.  </w:t>
      </w:r>
    </w:p>
    <w:p w:rsidR="009F066B" w:rsidRPr="00C17E7B" w:rsidRDefault="009F066B" w:rsidP="009F066B">
      <w:pPr>
        <w:spacing w:before="480"/>
        <w:rPr>
          <w:b/>
          <w:caps/>
          <w:color w:val="4F81BD"/>
          <w:spacing w:val="10"/>
          <w:kern w:val="28"/>
          <w:sz w:val="28"/>
          <w:szCs w:val="28"/>
        </w:rPr>
      </w:pPr>
      <w:r w:rsidRPr="00C17E7B">
        <w:rPr>
          <w:b/>
          <w:caps/>
          <w:color w:val="4F81BD"/>
          <w:spacing w:val="10"/>
          <w:kern w:val="28"/>
          <w:sz w:val="28"/>
          <w:szCs w:val="28"/>
        </w:rPr>
        <w:t xml:space="preserve">How much time </w:t>
      </w:r>
      <w:proofErr w:type="gramStart"/>
      <w:r w:rsidRPr="00C17E7B">
        <w:rPr>
          <w:b/>
          <w:caps/>
          <w:color w:val="4F81BD"/>
          <w:spacing w:val="10"/>
          <w:kern w:val="28"/>
          <w:sz w:val="28"/>
          <w:szCs w:val="28"/>
        </w:rPr>
        <w:t>is needed</w:t>
      </w:r>
      <w:proofErr w:type="gramEnd"/>
      <w:r w:rsidRPr="00C17E7B">
        <w:rPr>
          <w:b/>
          <w:caps/>
          <w:color w:val="4F81BD"/>
          <w:spacing w:val="10"/>
          <w:kern w:val="28"/>
          <w:sz w:val="28"/>
          <w:szCs w:val="28"/>
        </w:rPr>
        <w:t xml:space="preserve"> to be in the study?</w:t>
      </w:r>
    </w:p>
    <w:p w:rsidR="009F066B" w:rsidRPr="00C17E7B" w:rsidRDefault="009F066B" w:rsidP="009F066B">
      <w:pPr>
        <w:spacing w:after="0" w:line="240" w:lineRule="auto"/>
        <w:rPr>
          <w:rFonts w:cs="Calibri"/>
          <w:sz w:val="24"/>
          <w:szCs w:val="24"/>
        </w:rPr>
      </w:pPr>
      <w:r w:rsidRPr="00C17E7B">
        <w:rPr>
          <w:rFonts w:cs="Calibri"/>
          <w:sz w:val="24"/>
          <w:szCs w:val="24"/>
        </w:rPr>
        <w:t xml:space="preserve">You will </w:t>
      </w:r>
      <w:r>
        <w:rPr>
          <w:rFonts w:cs="Calibri"/>
          <w:sz w:val="24"/>
          <w:szCs w:val="24"/>
        </w:rPr>
        <w:t xml:space="preserve">have to </w:t>
      </w:r>
      <w:r w:rsidRPr="00C17E7B">
        <w:rPr>
          <w:rFonts w:cs="Calibri"/>
          <w:sz w:val="24"/>
          <w:szCs w:val="24"/>
        </w:rPr>
        <w:t xml:space="preserve">travel to Min No </w:t>
      </w:r>
      <w:proofErr w:type="spellStart"/>
      <w:r w:rsidRPr="00C17E7B">
        <w:rPr>
          <w:rFonts w:cs="Calibri"/>
          <w:sz w:val="24"/>
          <w:szCs w:val="24"/>
        </w:rPr>
        <w:t>Aya</w:t>
      </w:r>
      <w:proofErr w:type="spellEnd"/>
      <w:r w:rsidRPr="00C17E7B">
        <w:rPr>
          <w:rFonts w:cs="Calibri"/>
          <w:sz w:val="24"/>
          <w:szCs w:val="24"/>
        </w:rPr>
        <w:t xml:space="preserve"> Win</w:t>
      </w:r>
      <w:r>
        <w:rPr>
          <w:rFonts w:cs="Calibri"/>
          <w:sz w:val="24"/>
          <w:szCs w:val="24"/>
        </w:rPr>
        <w:t xml:space="preserve"> for </w:t>
      </w:r>
      <w:r w:rsidRPr="00C17E7B">
        <w:rPr>
          <w:rFonts w:cs="Calibri"/>
          <w:sz w:val="24"/>
          <w:szCs w:val="24"/>
        </w:rPr>
        <w:t xml:space="preserve">one </w:t>
      </w:r>
      <w:r>
        <w:rPr>
          <w:rFonts w:cs="Calibri"/>
          <w:sz w:val="24"/>
          <w:szCs w:val="24"/>
        </w:rPr>
        <w:t>appointment</w:t>
      </w:r>
      <w:r w:rsidRPr="00C17E7B">
        <w:rPr>
          <w:rFonts w:cs="Calibri"/>
          <w:sz w:val="24"/>
          <w:szCs w:val="24"/>
        </w:rPr>
        <w:t>. For most people, the appointment will take about 1</w:t>
      </w:r>
      <w:r w:rsidRPr="00C17E7B">
        <w:rPr>
          <w:rFonts w:cs="Calibri"/>
          <w:sz w:val="24"/>
          <w:szCs w:val="24"/>
          <w:vertAlign w:val="superscript"/>
        </w:rPr>
        <w:t>1</w:t>
      </w:r>
      <w:r w:rsidRPr="00C17E7B">
        <w:rPr>
          <w:rFonts w:cs="Calibri"/>
          <w:sz w:val="24"/>
          <w:szCs w:val="24"/>
        </w:rPr>
        <w:t>/</w:t>
      </w:r>
      <w:r w:rsidRPr="00C17E7B">
        <w:rPr>
          <w:rFonts w:cs="Calibri"/>
          <w:sz w:val="24"/>
          <w:szCs w:val="24"/>
          <w:vertAlign w:val="subscript"/>
        </w:rPr>
        <w:t>2</w:t>
      </w:r>
      <w:r w:rsidRPr="00C17E7B">
        <w:rPr>
          <w:rFonts w:cs="Calibri"/>
          <w:sz w:val="24"/>
          <w:szCs w:val="24"/>
        </w:rPr>
        <w:t xml:space="preserve"> </w:t>
      </w:r>
      <w:r>
        <w:rPr>
          <w:rFonts w:cs="Calibri"/>
          <w:sz w:val="24"/>
          <w:szCs w:val="24"/>
        </w:rPr>
        <w:t xml:space="preserve">to 2 </w:t>
      </w:r>
      <w:r w:rsidRPr="00C17E7B">
        <w:rPr>
          <w:rFonts w:cs="Calibri"/>
          <w:sz w:val="24"/>
          <w:szCs w:val="24"/>
        </w:rPr>
        <w:t>hours</w:t>
      </w:r>
      <w:r>
        <w:rPr>
          <w:rFonts w:cs="Calibri"/>
          <w:sz w:val="24"/>
          <w:szCs w:val="24"/>
        </w:rPr>
        <w:t>.</w:t>
      </w:r>
      <w:r w:rsidRPr="00C17E7B">
        <w:rPr>
          <w:rFonts w:cs="Calibri"/>
          <w:sz w:val="24"/>
          <w:szCs w:val="24"/>
        </w:rPr>
        <w:t xml:space="preserve"> </w:t>
      </w:r>
    </w:p>
    <w:p w:rsidR="009F066B" w:rsidRPr="00C17E7B" w:rsidRDefault="009F066B" w:rsidP="009F066B">
      <w:pPr>
        <w:spacing w:before="480"/>
        <w:rPr>
          <w:b/>
          <w:caps/>
          <w:color w:val="4F81BD"/>
          <w:spacing w:val="10"/>
          <w:kern w:val="28"/>
          <w:sz w:val="28"/>
          <w:szCs w:val="28"/>
        </w:rPr>
      </w:pPr>
      <w:r>
        <w:rPr>
          <w:noProof/>
        </w:rPr>
        <mc:AlternateContent>
          <mc:Choice Requires="wps">
            <w:drawing>
              <wp:anchor distT="91440" distB="91440" distL="114300" distR="118745" simplePos="0" relativeHeight="251660288" behindDoc="1" locked="1" layoutInCell="1" allowOverlap="1" wp14:anchorId="2892FCB8" wp14:editId="29F5DD56">
                <wp:simplePos x="0" y="0"/>
                <wp:positionH relativeFrom="page">
                  <wp:posOffset>932815</wp:posOffset>
                </wp:positionH>
                <wp:positionV relativeFrom="page">
                  <wp:posOffset>5076190</wp:posOffset>
                </wp:positionV>
                <wp:extent cx="1971675" cy="2562225"/>
                <wp:effectExtent l="38100" t="38100" r="104775" b="104775"/>
                <wp:wrapTight wrapText="bothSides">
                  <wp:wrapPolygon edited="0">
                    <wp:start x="0" y="-321"/>
                    <wp:lineTo x="-417" y="-161"/>
                    <wp:lineTo x="-417" y="21841"/>
                    <wp:lineTo x="0" y="22323"/>
                    <wp:lineTo x="22122" y="22323"/>
                    <wp:lineTo x="22539" y="20556"/>
                    <wp:lineTo x="22539" y="2409"/>
                    <wp:lineTo x="22122" y="0"/>
                    <wp:lineTo x="22122" y="-321"/>
                    <wp:lineTo x="0" y="-321"/>
                  </wp:wrapPolygon>
                </wp:wrapTight>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71675" cy="256222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121D75" w:rsidRPr="006946C2" w:rsidRDefault="00121D75" w:rsidP="009F066B">
                            <w:pPr>
                              <w:spacing w:before="120"/>
                              <w:rPr>
                                <w:rFonts w:cs="Calibri"/>
                                <w:i/>
                                <w:color w:val="FFFFFF"/>
                                <w:sz w:val="18"/>
                                <w:szCs w:val="18"/>
                              </w:rPr>
                            </w:pPr>
                            <w:bookmarkStart w:id="0" w:name="_M296022371"/>
                            <w:bookmarkEnd w:id="0"/>
                            <w:r w:rsidRPr="006946C2">
                              <w:rPr>
                                <w:rFonts w:cs="Calibri"/>
                                <w:b/>
                                <w:i/>
                                <w:caps/>
                                <w:color w:val="FFFFFF"/>
                              </w:rPr>
                              <w:t>Only the chemicals shown in Table</w:t>
                            </w:r>
                            <w:r>
                              <w:rPr>
                                <w:rFonts w:cs="Calibri"/>
                                <w:b/>
                                <w:i/>
                                <w:caps/>
                                <w:color w:val="FFFFFF"/>
                              </w:rPr>
                              <w:t xml:space="preserve"> 1</w:t>
                            </w:r>
                            <w:r w:rsidRPr="006946C2">
                              <w:rPr>
                                <w:rFonts w:cs="Calibri"/>
                                <w:b/>
                                <w:i/>
                                <w:caps/>
                                <w:color w:val="FFFFFF"/>
                              </w:rPr>
                              <w:t xml:space="preserve"> (page 4</w:t>
                            </w:r>
                            <w:r w:rsidRPr="006946C2">
                              <w:rPr>
                                <w:rFonts w:cs="Calibri"/>
                                <w:b/>
                                <w:i/>
                                <w:color w:val="FFFFFF"/>
                              </w:rPr>
                              <w:t xml:space="preserve">) </w:t>
                            </w:r>
                            <w:proofErr w:type="gramStart"/>
                            <w:r w:rsidRPr="006946C2">
                              <w:rPr>
                                <w:rFonts w:cs="Calibri"/>
                                <w:b/>
                                <w:i/>
                                <w:color w:val="FFFFFF"/>
                              </w:rPr>
                              <w:t>will be measured</w:t>
                            </w:r>
                            <w:proofErr w:type="gramEnd"/>
                            <w:r w:rsidRPr="006946C2">
                              <w:rPr>
                                <w:rFonts w:cs="Calibri"/>
                                <w:b/>
                                <w:i/>
                                <w:color w:val="FFFFFF"/>
                              </w:rPr>
                              <w:t>. We will not measure controlled or illegal substances or drugs. We will not do any genetic (DNA) testing.</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73.45pt;margin-top:399.7pt;width:155.25pt;height:201.75pt;flip:x;z-index:-251656192;visibility:visible;mso-wrap-style:square;mso-width-percent:0;mso-height-percent:0;mso-wrap-distance-left:9pt;mso-wrap-distance-top:7.2pt;mso-wrap-distance-right:9.35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" fillcolor="#4f81bd" stroked="f" strokeweight="1.5pt">
                <v:shadow on="t" color="black" opacity="26214f" origin="-.5,-.5" offset=".74836mm,.74836mm"/>
                <v:textbox inset="21.6pt,21.6pt,21.6pt,21.6pt">
                  <w:txbxContent>
                    <w:p w:rsidR="009F066B" w:rsidRPr="006946C2" w:rsidRDefault="009F066B" w:rsidP="009F066B">
                      <w:pPr>
                        <w:spacing w:before="120"/>
                        <w:rPr>
                          <w:rFonts w:cs="Calibri"/>
                          <w:i/>
                          <w:color w:val="FFFFFF"/>
                          <w:sz w:val="18"/>
                          <w:szCs w:val="18"/>
                        </w:rPr>
                      </w:pPr>
                      <w:bookmarkStart w:id="2" w:name="_M296022371"/>
                      <w:bookmarkEnd w:id="2"/>
                      <w:r w:rsidRPr="006946C2">
                        <w:rPr>
                          <w:rFonts w:cs="Calibri"/>
                          <w:b/>
                          <w:i/>
                          <w:caps/>
                          <w:color w:val="FFFFFF"/>
                        </w:rPr>
                        <w:t>Only the chemicals shown in Table</w:t>
                      </w:r>
                      <w:r>
                        <w:rPr>
                          <w:rFonts w:cs="Calibri"/>
                          <w:b/>
                          <w:i/>
                          <w:caps/>
                          <w:color w:val="FFFFFF"/>
                        </w:rPr>
                        <w:t xml:space="preserve"> 1</w:t>
                      </w:r>
                      <w:r w:rsidRPr="006946C2">
                        <w:rPr>
                          <w:rFonts w:cs="Calibri"/>
                          <w:b/>
                          <w:i/>
                          <w:caps/>
                          <w:color w:val="FFFFFF"/>
                        </w:rPr>
                        <w:t xml:space="preserve"> (page 4</w:t>
                      </w:r>
                      <w:r w:rsidRPr="006946C2">
                        <w:rPr>
                          <w:rFonts w:cs="Calibri"/>
                          <w:b/>
                          <w:i/>
                          <w:color w:val="FFFFFF"/>
                        </w:rPr>
                        <w:t xml:space="preserve">) </w:t>
                      </w:r>
                      <w:proofErr w:type="gramStart"/>
                      <w:r w:rsidRPr="006946C2">
                        <w:rPr>
                          <w:rFonts w:cs="Calibri"/>
                          <w:b/>
                          <w:i/>
                          <w:color w:val="FFFFFF"/>
                        </w:rPr>
                        <w:t>will be measured</w:t>
                      </w:r>
                      <w:proofErr w:type="gramEnd"/>
                      <w:r w:rsidRPr="006946C2">
                        <w:rPr>
                          <w:rFonts w:cs="Calibri"/>
                          <w:b/>
                          <w:i/>
                          <w:color w:val="FFFFFF"/>
                        </w:rPr>
                        <w:t>. We will not measure controlled or illegal substances or drugs. We will not do any genetic (DNA) testing.</w:t>
                      </w:r>
                    </w:p>
                  </w:txbxContent>
                </v:textbox>
                <w10:wrap type="tight" anchorx="page" anchory="page"/>
                <w10:anchorlock/>
              </v:rect>
            </w:pict>
          </mc:Fallback>
        </mc:AlternateContent>
      </w:r>
      <w:r>
        <w:rPr>
          <w:b/>
          <w:caps/>
          <w:color w:val="4F81BD"/>
          <w:spacing w:val="10"/>
          <w:kern w:val="28"/>
          <w:sz w:val="28"/>
          <w:szCs w:val="28"/>
        </w:rPr>
        <w:t xml:space="preserve">WHAT </w:t>
      </w:r>
      <w:proofErr w:type="gramStart"/>
      <w:r>
        <w:rPr>
          <w:b/>
          <w:caps/>
          <w:color w:val="4F81BD"/>
          <w:spacing w:val="10"/>
          <w:kern w:val="28"/>
          <w:sz w:val="28"/>
          <w:szCs w:val="28"/>
        </w:rPr>
        <w:t>WILL BE TESTED</w:t>
      </w:r>
      <w:proofErr w:type="gramEnd"/>
      <w:r>
        <w:rPr>
          <w:b/>
          <w:caps/>
          <w:color w:val="4F81BD"/>
          <w:spacing w:val="10"/>
          <w:kern w:val="28"/>
          <w:sz w:val="28"/>
          <w:szCs w:val="28"/>
        </w:rPr>
        <w:t xml:space="preserve"> FOR IN MY BLOOD AND URINE</w:t>
      </w:r>
      <w:r w:rsidRPr="00C17E7B">
        <w:rPr>
          <w:b/>
          <w:caps/>
          <w:color w:val="4F81BD"/>
          <w:spacing w:val="10"/>
          <w:kern w:val="28"/>
          <w:sz w:val="28"/>
          <w:szCs w:val="28"/>
        </w:rPr>
        <w:t>?</w:t>
      </w:r>
    </w:p>
    <w:p w:rsidR="009F066B" w:rsidRPr="00C559FC" w:rsidRDefault="009F066B" w:rsidP="009F066B">
      <w:pPr>
        <w:autoSpaceDE w:val="0"/>
        <w:autoSpaceDN w:val="0"/>
        <w:adjustRightInd w:val="0"/>
        <w:spacing w:before="120" w:after="0"/>
        <w:rPr>
          <w:rFonts w:cs="Calibri"/>
          <w:sz w:val="24"/>
          <w:szCs w:val="24"/>
        </w:rPr>
      </w:pPr>
      <w:r w:rsidRPr="00C17E7B">
        <w:rPr>
          <w:rFonts w:cs="Calibri"/>
          <w:sz w:val="24"/>
          <w:szCs w:val="24"/>
        </w:rPr>
        <w:t xml:space="preserve">Blood or urine </w:t>
      </w:r>
      <w:proofErr w:type="gramStart"/>
      <w:r w:rsidRPr="00C17E7B">
        <w:rPr>
          <w:rFonts w:cs="Calibri"/>
          <w:sz w:val="24"/>
          <w:szCs w:val="24"/>
        </w:rPr>
        <w:t xml:space="preserve">will </w:t>
      </w:r>
      <w:r>
        <w:rPr>
          <w:rFonts w:cs="Calibri"/>
          <w:sz w:val="24"/>
          <w:szCs w:val="24"/>
        </w:rPr>
        <w:t xml:space="preserve">only </w:t>
      </w:r>
      <w:r w:rsidRPr="00C17E7B">
        <w:rPr>
          <w:rFonts w:cs="Calibri"/>
          <w:sz w:val="24"/>
          <w:szCs w:val="24"/>
        </w:rPr>
        <w:t>be tested</w:t>
      </w:r>
      <w:proofErr w:type="gramEnd"/>
      <w:r w:rsidRPr="00C17E7B">
        <w:rPr>
          <w:rFonts w:cs="Calibri"/>
          <w:sz w:val="24"/>
          <w:szCs w:val="24"/>
        </w:rPr>
        <w:t xml:space="preserve"> for the </w:t>
      </w:r>
      <w:r>
        <w:rPr>
          <w:rFonts w:cs="Calibri"/>
          <w:sz w:val="24"/>
          <w:szCs w:val="24"/>
        </w:rPr>
        <w:t xml:space="preserve">environmental </w:t>
      </w:r>
      <w:r w:rsidRPr="00C17E7B">
        <w:rPr>
          <w:rFonts w:cs="Calibri"/>
          <w:sz w:val="24"/>
          <w:szCs w:val="24"/>
        </w:rPr>
        <w:t xml:space="preserve">chemicals listed in Table 1 </w:t>
      </w:r>
      <w:r>
        <w:rPr>
          <w:rFonts w:cs="Calibri"/>
          <w:sz w:val="24"/>
          <w:szCs w:val="24"/>
        </w:rPr>
        <w:t>(next page)</w:t>
      </w:r>
      <w:r w:rsidRPr="00C17E7B">
        <w:rPr>
          <w:rFonts w:cs="Calibri"/>
          <w:sz w:val="24"/>
          <w:szCs w:val="24"/>
        </w:rPr>
        <w:t xml:space="preserve">. </w:t>
      </w:r>
      <w:r w:rsidRPr="00C559FC">
        <w:rPr>
          <w:rFonts w:cs="Calibri"/>
          <w:sz w:val="24"/>
          <w:szCs w:val="24"/>
        </w:rPr>
        <w:t xml:space="preserve">These </w:t>
      </w:r>
      <w:proofErr w:type="gramStart"/>
      <w:r w:rsidRPr="00C559FC">
        <w:rPr>
          <w:rFonts w:cs="Calibri"/>
          <w:sz w:val="24"/>
          <w:szCs w:val="24"/>
        </w:rPr>
        <w:t>were chosen</w:t>
      </w:r>
      <w:proofErr w:type="gramEnd"/>
      <w:r w:rsidRPr="00C559FC">
        <w:rPr>
          <w:rFonts w:cs="Calibri"/>
          <w:sz w:val="24"/>
          <w:szCs w:val="24"/>
        </w:rPr>
        <w:t xml:space="preserve"> because of</w:t>
      </w:r>
      <w:r>
        <w:rPr>
          <w:rFonts w:cs="Calibri"/>
          <w:sz w:val="24"/>
          <w:szCs w:val="24"/>
        </w:rPr>
        <w:t xml:space="preserve"> their</w:t>
      </w:r>
      <w:r w:rsidRPr="00C559FC">
        <w:rPr>
          <w:rFonts w:cs="Calibri"/>
          <w:sz w:val="24"/>
          <w:szCs w:val="24"/>
        </w:rPr>
        <w:t xml:space="preserve"> presence in the area around Lake Superior and northern Minnesota.</w:t>
      </w:r>
    </w:p>
    <w:p w:rsidR="009F066B" w:rsidRPr="00C17E7B" w:rsidRDefault="009F066B" w:rsidP="009F066B">
      <w:pPr>
        <w:spacing w:before="200"/>
        <w:ind w:left="3600"/>
        <w:rPr>
          <w:rFonts w:cs="Calibri"/>
          <w:b/>
          <w:sz w:val="20"/>
          <w:szCs w:val="20"/>
        </w:rPr>
        <w:sectPr w:rsidR="009F066B" w:rsidRPr="00C17E7B" w:rsidSect="0096461E">
          <w:headerReference w:type="default" r:id="rId16"/>
          <w:pgSz w:w="12240" w:h="15840"/>
          <w:pgMar w:top="1440" w:right="1440" w:bottom="1440" w:left="1440" w:header="720" w:footer="720" w:gutter="0"/>
          <w:cols w:space="720"/>
          <w:noEndnote/>
          <w:rtlGutter/>
          <w:docGrid w:linePitch="299"/>
        </w:sectPr>
      </w:pPr>
      <w:r>
        <w:rPr>
          <w:rFonts w:cs="Calibri"/>
          <w:sz w:val="24"/>
          <w:szCs w:val="24"/>
        </w:rPr>
        <w:t>At the bottom of Table 1 are a few other measures related to general health. B</w:t>
      </w:r>
      <w:r w:rsidRPr="00C17E7B">
        <w:rPr>
          <w:rFonts w:cs="Calibri"/>
          <w:sz w:val="24"/>
          <w:szCs w:val="24"/>
        </w:rPr>
        <w:t xml:space="preserve">lood </w:t>
      </w:r>
      <w:proofErr w:type="gramStart"/>
      <w:r w:rsidRPr="00C17E7B">
        <w:rPr>
          <w:rFonts w:cs="Calibri"/>
          <w:sz w:val="24"/>
          <w:szCs w:val="24"/>
        </w:rPr>
        <w:t>will be tested</w:t>
      </w:r>
      <w:proofErr w:type="gramEnd"/>
      <w:r w:rsidRPr="00C17E7B">
        <w:rPr>
          <w:rFonts w:cs="Calibri"/>
          <w:sz w:val="24"/>
          <w:szCs w:val="24"/>
        </w:rPr>
        <w:t xml:space="preserve"> for selenium and omega-3 fatty acids. </w:t>
      </w:r>
      <w:r>
        <w:rPr>
          <w:rFonts w:cs="Calibri"/>
          <w:sz w:val="24"/>
          <w:szCs w:val="24"/>
        </w:rPr>
        <w:t>We will measure b</w:t>
      </w:r>
      <w:r w:rsidRPr="00C17E7B">
        <w:rPr>
          <w:rFonts w:cs="Calibri"/>
          <w:sz w:val="24"/>
          <w:szCs w:val="24"/>
        </w:rPr>
        <w:t xml:space="preserve">lood pressure, cholesterol, and hemoglobin A1C to see if you are at risk for diabetes or cardiovascular disease. No other tests </w:t>
      </w:r>
      <w:proofErr w:type="gramStart"/>
      <w:r w:rsidRPr="00C17E7B">
        <w:rPr>
          <w:rFonts w:cs="Calibri"/>
          <w:sz w:val="24"/>
          <w:szCs w:val="24"/>
        </w:rPr>
        <w:t>will be done</w:t>
      </w:r>
      <w:proofErr w:type="gramEnd"/>
      <w:r w:rsidRPr="00C17E7B">
        <w:rPr>
          <w:rFonts w:cs="Calibri"/>
          <w:sz w:val="24"/>
          <w:szCs w:val="24"/>
        </w:rPr>
        <w:t xml:space="preserve"> on blood or urine. Any </w:t>
      </w:r>
      <w:proofErr w:type="gramStart"/>
      <w:r w:rsidRPr="00C17E7B">
        <w:rPr>
          <w:rFonts w:cs="Calibri"/>
          <w:sz w:val="24"/>
          <w:szCs w:val="24"/>
        </w:rPr>
        <w:t>left-over</w:t>
      </w:r>
      <w:proofErr w:type="gramEnd"/>
      <w:r w:rsidRPr="00C17E7B">
        <w:rPr>
          <w:rFonts w:cs="Calibri"/>
          <w:sz w:val="24"/>
          <w:szCs w:val="24"/>
        </w:rPr>
        <w:t xml:space="preserve"> blood and urine will be destroyed</w:t>
      </w:r>
      <w:r>
        <w:rPr>
          <w:rFonts w:cs="Calibri"/>
          <w:sz w:val="24"/>
          <w:szCs w:val="24"/>
        </w:rPr>
        <w:t>.</w:t>
      </w:r>
      <w:r w:rsidRPr="00C17E7B">
        <w:rPr>
          <w:rFonts w:cs="Calibri"/>
          <w:sz w:val="24"/>
          <w:szCs w:val="24"/>
        </w:rPr>
        <w:t xml:space="preserve"> </w:t>
      </w:r>
    </w:p>
    <w:p w:rsidR="009F066B" w:rsidRDefault="009F066B" w:rsidP="009F066B">
      <w:pPr>
        <w:tabs>
          <w:tab w:val="center" w:pos="4680"/>
        </w:tabs>
        <w:spacing w:before="200" w:after="240"/>
        <w:rPr>
          <w:rFonts w:cs="Calibri"/>
          <w:b/>
          <w:sz w:val="24"/>
          <w:szCs w:val="24"/>
        </w:rPr>
      </w:pPr>
      <w:r w:rsidRPr="00C17E7B">
        <w:rPr>
          <w:rFonts w:cs="Calibri"/>
          <w:b/>
          <w:sz w:val="24"/>
          <w:szCs w:val="24"/>
        </w:rPr>
        <w:t xml:space="preserve">Table 1: </w:t>
      </w:r>
      <w:r>
        <w:rPr>
          <w:rFonts w:cs="Calibri"/>
          <w:b/>
          <w:sz w:val="24"/>
          <w:szCs w:val="24"/>
        </w:rPr>
        <w:t>What We Will</w:t>
      </w:r>
      <w:r w:rsidRPr="00C17E7B">
        <w:rPr>
          <w:rFonts w:cs="Calibri"/>
          <w:b/>
          <w:sz w:val="24"/>
          <w:szCs w:val="24"/>
        </w:rPr>
        <w:t xml:space="preserve"> Measure in Blood and Urine   </w:t>
      </w:r>
      <w:r w:rsidRPr="00966A3D">
        <w:rPr>
          <w:rFonts w:cs="Calibri"/>
          <w:color w:val="FF0000"/>
          <w:sz w:val="20"/>
          <w:szCs w:val="20"/>
        </w:rPr>
        <w:t>(</w:t>
      </w:r>
      <w:r>
        <w:rPr>
          <w:rFonts w:cs="Calibri"/>
          <w:color w:val="FF0000"/>
          <w:sz w:val="20"/>
          <w:szCs w:val="20"/>
        </w:rPr>
        <w:t xml:space="preserve">table has </w:t>
      </w:r>
      <w:r w:rsidRPr="00966A3D">
        <w:rPr>
          <w:rFonts w:cs="Calibri"/>
          <w:color w:val="FF0000"/>
          <w:sz w:val="20"/>
          <w:szCs w:val="20"/>
        </w:rPr>
        <w:t>7.</w:t>
      </w:r>
      <w:r>
        <w:rPr>
          <w:rFonts w:cs="Calibri"/>
          <w:color w:val="FF0000"/>
          <w:sz w:val="20"/>
          <w:szCs w:val="20"/>
        </w:rPr>
        <w:t>2</w:t>
      </w:r>
      <w:r w:rsidRPr="00966A3D">
        <w:rPr>
          <w:rFonts w:cs="Calibri"/>
          <w:color w:val="FF0000"/>
          <w:sz w:val="20"/>
          <w:szCs w:val="20"/>
        </w:rPr>
        <w:t xml:space="preserve"> reading level</w:t>
      </w:r>
      <w:r>
        <w:rPr>
          <w:rFonts w:cs="Calibri"/>
          <w:color w:val="FF0000"/>
          <w:sz w:val="20"/>
          <w:szCs w:val="20"/>
        </w:rPr>
        <w:t>)</w:t>
      </w:r>
    </w:p>
    <w:tbl>
      <w:tblPr>
        <w:tblW w:w="5000"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40"/>
        <w:gridCol w:w="7250"/>
      </w:tblGrid>
      <w:tr w:rsidR="009F066B" w:rsidRPr="00102911" w:rsidTr="0096461E">
        <w:trPr>
          <w:cantSplit/>
          <w:trHeight w:val="20"/>
          <w:tblHeader/>
        </w:trPr>
        <w:tc>
          <w:tcPr>
            <w:tcW w:w="1220" w:type="pct"/>
            <w:shd w:val="clear" w:color="auto" w:fill="E0E0E0"/>
          </w:tcPr>
          <w:p w:rsidR="009F066B" w:rsidRPr="00C17E7B" w:rsidRDefault="009F066B" w:rsidP="0096461E">
            <w:pPr>
              <w:autoSpaceDE w:val="0"/>
              <w:autoSpaceDN w:val="0"/>
              <w:adjustRightInd w:val="0"/>
              <w:spacing w:after="0" w:line="240" w:lineRule="auto"/>
              <w:rPr>
                <w:rFonts w:cs="Calibri"/>
                <w:b/>
                <w:bCs/>
                <w:sz w:val="20"/>
                <w:szCs w:val="20"/>
              </w:rPr>
            </w:pPr>
            <w:r>
              <w:rPr>
                <w:rFonts w:cs="Calibri"/>
                <w:b/>
                <w:bCs/>
                <w:sz w:val="20"/>
                <w:szCs w:val="20"/>
              </w:rPr>
              <w:t>Environmental Chemical</w:t>
            </w:r>
          </w:p>
        </w:tc>
        <w:tc>
          <w:tcPr>
            <w:tcW w:w="3780" w:type="pct"/>
            <w:shd w:val="clear" w:color="auto" w:fill="E0E0E0"/>
          </w:tcPr>
          <w:p w:rsidR="009F066B" w:rsidRPr="00C17E7B" w:rsidRDefault="009F066B" w:rsidP="0096461E">
            <w:pPr>
              <w:autoSpaceDE w:val="0"/>
              <w:autoSpaceDN w:val="0"/>
              <w:adjustRightInd w:val="0"/>
              <w:spacing w:after="0" w:line="240" w:lineRule="auto"/>
              <w:rPr>
                <w:rFonts w:cs="Calibri"/>
                <w:b/>
                <w:bCs/>
                <w:sz w:val="20"/>
                <w:szCs w:val="20"/>
              </w:rPr>
            </w:pPr>
            <w:r w:rsidRPr="00C17E7B">
              <w:rPr>
                <w:rFonts w:cs="Calibri"/>
                <w:b/>
                <w:bCs/>
                <w:sz w:val="20"/>
                <w:szCs w:val="20"/>
              </w:rPr>
              <w:t xml:space="preserve">What is it? How </w:t>
            </w:r>
            <w:proofErr w:type="gramStart"/>
            <w:r w:rsidRPr="00C17E7B">
              <w:rPr>
                <w:rFonts w:cs="Calibri"/>
                <w:b/>
                <w:bCs/>
                <w:sz w:val="20"/>
                <w:szCs w:val="20"/>
              </w:rPr>
              <w:t>are we exposed</w:t>
            </w:r>
            <w:proofErr w:type="gramEnd"/>
            <w:r w:rsidRPr="00C17E7B">
              <w:rPr>
                <w:rFonts w:cs="Calibri"/>
                <w:b/>
                <w:bCs/>
                <w:sz w:val="20"/>
                <w:szCs w:val="20"/>
              </w:rPr>
              <w:t>?</w:t>
            </w:r>
          </w:p>
        </w:tc>
      </w:tr>
      <w:tr w:rsidR="009F066B" w:rsidRPr="00102911" w:rsidTr="0096461E">
        <w:trPr>
          <w:cantSplit/>
          <w:trHeight w:val="26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r w:rsidRPr="00C17E7B">
              <w:rPr>
                <w:rFonts w:cs="Calibri"/>
                <w:sz w:val="20"/>
                <w:szCs w:val="20"/>
              </w:rPr>
              <w:t xml:space="preserve">Cadmium </w:t>
            </w:r>
          </w:p>
        </w:tc>
        <w:tc>
          <w:tcPr>
            <w:tcW w:w="3780" w:type="pct"/>
          </w:tcPr>
          <w:p w:rsidR="009F066B" w:rsidRPr="00C17E7B" w:rsidRDefault="009F066B" w:rsidP="0096461E">
            <w:pPr>
              <w:spacing w:after="0" w:line="240" w:lineRule="auto"/>
              <w:rPr>
                <w:rFonts w:cs="Calibri"/>
                <w:sz w:val="20"/>
                <w:szCs w:val="20"/>
              </w:rPr>
            </w:pPr>
            <w:proofErr w:type="gramStart"/>
            <w:r w:rsidRPr="00C17E7B">
              <w:rPr>
                <w:rFonts w:cs="Calibri"/>
                <w:sz w:val="20"/>
                <w:szCs w:val="20"/>
              </w:rPr>
              <w:t>A metal.</w:t>
            </w:r>
            <w:proofErr w:type="gramEnd"/>
            <w:r w:rsidRPr="00C17E7B">
              <w:rPr>
                <w:rFonts w:cs="Calibri"/>
                <w:sz w:val="20"/>
                <w:szCs w:val="20"/>
              </w:rPr>
              <w:t xml:space="preserve"> Most exposure occurs through food or cigarette smoking. </w:t>
            </w:r>
          </w:p>
          <w:p w:rsidR="009F066B" w:rsidRPr="00C17E7B" w:rsidRDefault="009F066B" w:rsidP="0096461E">
            <w:pPr>
              <w:spacing w:after="0" w:line="240" w:lineRule="auto"/>
              <w:rPr>
                <w:rFonts w:cs="Calibri"/>
                <w:b/>
                <w:bCs/>
                <w:sz w:val="10"/>
                <w:szCs w:val="10"/>
              </w:rPr>
            </w:pPr>
          </w:p>
        </w:tc>
      </w:tr>
      <w:tr w:rsidR="009F066B" w:rsidRPr="00102911" w:rsidTr="0096461E">
        <w:trPr>
          <w:cantSplit/>
          <w:trHeight w:val="296"/>
        </w:trPr>
        <w:tc>
          <w:tcPr>
            <w:tcW w:w="1220" w:type="pct"/>
          </w:tcPr>
          <w:p w:rsidR="009F066B" w:rsidRPr="00C17E7B" w:rsidRDefault="009F066B" w:rsidP="0096461E">
            <w:pPr>
              <w:autoSpaceDE w:val="0"/>
              <w:autoSpaceDN w:val="0"/>
              <w:adjustRightInd w:val="0"/>
              <w:spacing w:after="0" w:line="240" w:lineRule="auto"/>
              <w:rPr>
                <w:rFonts w:cs="Calibri"/>
                <w:b/>
                <w:bCs/>
                <w:sz w:val="20"/>
                <w:szCs w:val="20"/>
              </w:rPr>
            </w:pPr>
            <w:r w:rsidRPr="00C17E7B">
              <w:rPr>
                <w:rFonts w:cs="Calibri"/>
                <w:sz w:val="20"/>
                <w:szCs w:val="20"/>
              </w:rPr>
              <w:t>Mercury</w:t>
            </w:r>
          </w:p>
        </w:tc>
        <w:tc>
          <w:tcPr>
            <w:tcW w:w="3780" w:type="pct"/>
          </w:tcPr>
          <w:p w:rsidR="009F066B" w:rsidRPr="00C17E7B" w:rsidRDefault="009F066B" w:rsidP="0096461E">
            <w:pPr>
              <w:spacing w:after="0" w:line="240" w:lineRule="auto"/>
              <w:rPr>
                <w:rFonts w:cs="Calibri"/>
                <w:sz w:val="10"/>
                <w:szCs w:val="10"/>
              </w:rPr>
            </w:pPr>
            <w:proofErr w:type="gramStart"/>
            <w:r w:rsidRPr="00C17E7B">
              <w:rPr>
                <w:rFonts w:cs="Calibri"/>
                <w:sz w:val="20"/>
                <w:szCs w:val="20"/>
              </w:rPr>
              <w:t>A metal.</w:t>
            </w:r>
            <w:proofErr w:type="gramEnd"/>
            <w:r w:rsidRPr="00C17E7B">
              <w:rPr>
                <w:rFonts w:cs="Calibri"/>
                <w:sz w:val="20"/>
                <w:szCs w:val="20"/>
              </w:rPr>
              <w:t xml:space="preserve"> </w:t>
            </w:r>
            <w:proofErr w:type="gramStart"/>
            <w:r w:rsidRPr="00C17E7B">
              <w:rPr>
                <w:rFonts w:cs="Calibri"/>
                <w:color w:val="000000"/>
                <w:sz w:val="20"/>
                <w:szCs w:val="20"/>
              </w:rPr>
              <w:t>Most likely to be exposed by eating fish.</w:t>
            </w:r>
            <w:proofErr w:type="gramEnd"/>
          </w:p>
        </w:tc>
      </w:tr>
      <w:tr w:rsidR="009F066B" w:rsidRPr="00102911" w:rsidTr="0096461E">
        <w:trPr>
          <w:cantSplit/>
          <w:trHeight w:val="476"/>
        </w:trPr>
        <w:tc>
          <w:tcPr>
            <w:tcW w:w="1220" w:type="pct"/>
          </w:tcPr>
          <w:p w:rsidR="009F066B" w:rsidRPr="00C17E7B" w:rsidRDefault="009F066B" w:rsidP="0096461E">
            <w:pPr>
              <w:autoSpaceDE w:val="0"/>
              <w:autoSpaceDN w:val="0"/>
              <w:adjustRightInd w:val="0"/>
              <w:spacing w:after="0" w:line="240" w:lineRule="auto"/>
              <w:rPr>
                <w:rFonts w:cs="Calibri"/>
                <w:b/>
                <w:bCs/>
                <w:sz w:val="20"/>
                <w:szCs w:val="20"/>
              </w:rPr>
            </w:pPr>
            <w:r w:rsidRPr="00C17E7B">
              <w:rPr>
                <w:rFonts w:cs="Calibri"/>
                <w:sz w:val="20"/>
                <w:szCs w:val="20"/>
              </w:rPr>
              <w:t>Lead</w:t>
            </w:r>
          </w:p>
        </w:tc>
        <w:tc>
          <w:tcPr>
            <w:tcW w:w="3780" w:type="pct"/>
          </w:tcPr>
          <w:p w:rsidR="009F066B" w:rsidRPr="00C17E7B" w:rsidRDefault="009F066B" w:rsidP="0096461E">
            <w:pPr>
              <w:spacing w:after="0" w:line="240" w:lineRule="auto"/>
              <w:rPr>
                <w:rFonts w:cs="Calibri"/>
                <w:sz w:val="20"/>
                <w:szCs w:val="20"/>
              </w:rPr>
            </w:pPr>
            <w:proofErr w:type="gramStart"/>
            <w:r w:rsidRPr="00C17E7B">
              <w:rPr>
                <w:rFonts w:cs="Calibri"/>
                <w:sz w:val="20"/>
                <w:szCs w:val="20"/>
              </w:rPr>
              <w:t>A metal.</w:t>
            </w:r>
            <w:proofErr w:type="gramEnd"/>
            <w:r w:rsidRPr="00C17E7B">
              <w:rPr>
                <w:rFonts w:cs="Calibri"/>
                <w:sz w:val="20"/>
                <w:szCs w:val="20"/>
              </w:rPr>
              <w:t xml:space="preserve"> People </w:t>
            </w:r>
            <w:proofErr w:type="gramStart"/>
            <w:r w:rsidRPr="00C17E7B">
              <w:rPr>
                <w:rFonts w:cs="Calibri"/>
                <w:sz w:val="20"/>
                <w:szCs w:val="20"/>
              </w:rPr>
              <w:t>may be exposed</w:t>
            </w:r>
            <w:proofErr w:type="gramEnd"/>
            <w:r w:rsidRPr="00C17E7B">
              <w:rPr>
                <w:rFonts w:cs="Calibri"/>
                <w:sz w:val="20"/>
                <w:szCs w:val="20"/>
              </w:rPr>
              <w:t xml:space="preserve"> through air, soil, house dust, food, drinking water, and consumer products. </w:t>
            </w:r>
          </w:p>
          <w:p w:rsidR="009F066B" w:rsidRPr="00C17E7B" w:rsidRDefault="009F066B" w:rsidP="0096461E">
            <w:pPr>
              <w:spacing w:after="0" w:line="240" w:lineRule="auto"/>
              <w:rPr>
                <w:rFonts w:cs="Calibri"/>
                <w:sz w:val="10"/>
                <w:szCs w:val="10"/>
              </w:rPr>
            </w:pPr>
          </w:p>
        </w:tc>
      </w:tr>
      <w:tr w:rsidR="009F066B" w:rsidRPr="00102911" w:rsidTr="0096461E">
        <w:trPr>
          <w:cantSplit/>
          <w:trHeight w:val="476"/>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Mirex</w:t>
            </w:r>
            <w:proofErr w:type="spellEnd"/>
          </w:p>
        </w:tc>
        <w:tc>
          <w:tcPr>
            <w:tcW w:w="3780" w:type="pct"/>
          </w:tcPr>
          <w:p w:rsidR="009F066B" w:rsidRPr="00C17E7B" w:rsidRDefault="009F066B" w:rsidP="0096461E">
            <w:pPr>
              <w:spacing w:after="0" w:line="240" w:lineRule="auto"/>
              <w:rPr>
                <w:rFonts w:cs="Calibri"/>
                <w:color w:val="000000"/>
                <w:sz w:val="20"/>
                <w:szCs w:val="20"/>
              </w:rPr>
            </w:pPr>
            <w:r w:rsidRPr="00C17E7B">
              <w:rPr>
                <w:rFonts w:cs="Calibri"/>
                <w:sz w:val="20"/>
                <w:szCs w:val="20"/>
              </w:rPr>
              <w:t xml:space="preserve">A pesticide and flame retardant (currently banned). </w:t>
            </w:r>
            <w:proofErr w:type="gramStart"/>
            <w:r w:rsidRPr="00C17E7B">
              <w:rPr>
                <w:rFonts w:cs="Calibri"/>
                <w:sz w:val="20"/>
                <w:szCs w:val="20"/>
              </w:rPr>
              <w:t>M</w:t>
            </w:r>
            <w:r w:rsidRPr="00C17E7B">
              <w:rPr>
                <w:rFonts w:cs="Calibri"/>
                <w:color w:val="000000"/>
                <w:sz w:val="20"/>
                <w:szCs w:val="20"/>
              </w:rPr>
              <w:t>ost likely to be exposed by eating fish.</w:t>
            </w:r>
            <w:proofErr w:type="gramEnd"/>
          </w:p>
          <w:p w:rsidR="009F066B" w:rsidRPr="00C17E7B" w:rsidRDefault="009F066B" w:rsidP="0096461E">
            <w:pPr>
              <w:spacing w:after="0" w:line="240" w:lineRule="auto"/>
              <w:rPr>
                <w:rFonts w:cs="Calibri"/>
                <w:sz w:val="10"/>
                <w:szCs w:val="10"/>
              </w:rPr>
            </w:pPr>
          </w:p>
        </w:tc>
      </w:tr>
      <w:tr w:rsidR="009F066B" w:rsidRPr="00102911" w:rsidTr="0096461E">
        <w:trPr>
          <w:cantSplit/>
          <w:trHeight w:val="521"/>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Hexachlorobenzene</w:t>
            </w:r>
            <w:proofErr w:type="spellEnd"/>
          </w:p>
        </w:tc>
        <w:tc>
          <w:tcPr>
            <w:tcW w:w="3780" w:type="pct"/>
          </w:tcPr>
          <w:p w:rsidR="009F066B" w:rsidRPr="00C17E7B" w:rsidRDefault="009F066B" w:rsidP="0096461E">
            <w:pPr>
              <w:spacing w:after="0" w:line="240" w:lineRule="auto"/>
              <w:rPr>
                <w:rFonts w:cs="Calibri"/>
                <w:color w:val="000000"/>
                <w:sz w:val="20"/>
                <w:szCs w:val="20"/>
              </w:rPr>
            </w:pPr>
            <w:r w:rsidRPr="00C17E7B">
              <w:rPr>
                <w:rFonts w:cs="Calibri"/>
                <w:sz w:val="20"/>
                <w:szCs w:val="20"/>
              </w:rPr>
              <w:t xml:space="preserve">A pesticide (currently banned). </w:t>
            </w:r>
            <w:proofErr w:type="gramStart"/>
            <w:r w:rsidRPr="00C17E7B">
              <w:rPr>
                <w:rFonts w:cs="Calibri"/>
                <w:sz w:val="20"/>
                <w:szCs w:val="20"/>
              </w:rPr>
              <w:t>Also a waste product from some industries and trash burning.</w:t>
            </w:r>
            <w:proofErr w:type="gramEnd"/>
            <w:r w:rsidRPr="00C17E7B">
              <w:rPr>
                <w:rFonts w:cs="Calibri"/>
                <w:sz w:val="20"/>
                <w:szCs w:val="20"/>
              </w:rPr>
              <w:t xml:space="preserve"> Most</w:t>
            </w:r>
            <w:r w:rsidRPr="00C17E7B">
              <w:rPr>
                <w:rFonts w:cs="Calibri"/>
                <w:color w:val="000000"/>
                <w:sz w:val="20"/>
                <w:szCs w:val="20"/>
              </w:rPr>
              <w:t xml:space="preserve"> exposure is through food, especially fish.</w:t>
            </w:r>
          </w:p>
          <w:p w:rsidR="009F066B" w:rsidRPr="00C17E7B" w:rsidRDefault="009F066B" w:rsidP="0096461E">
            <w:pPr>
              <w:spacing w:after="0" w:line="240" w:lineRule="auto"/>
              <w:rPr>
                <w:rFonts w:cs="Calibri"/>
                <w:sz w:val="10"/>
                <w:szCs w:val="10"/>
              </w:rPr>
            </w:pPr>
          </w:p>
        </w:tc>
      </w:tr>
      <w:tr w:rsidR="009F066B" w:rsidRPr="00102911" w:rsidTr="0096461E">
        <w:trPr>
          <w:cantSplit/>
          <w:trHeight w:val="2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r w:rsidRPr="00C17E7B">
              <w:rPr>
                <w:rFonts w:cs="Calibri"/>
                <w:sz w:val="20"/>
                <w:szCs w:val="20"/>
              </w:rPr>
              <w:t xml:space="preserve">DDT </w:t>
            </w:r>
            <w:r>
              <w:rPr>
                <w:rFonts w:cs="Calibri"/>
                <w:sz w:val="20"/>
                <w:szCs w:val="20"/>
              </w:rPr>
              <w:t>and</w:t>
            </w:r>
            <w:r w:rsidRPr="00C17E7B">
              <w:rPr>
                <w:rFonts w:cs="Calibri"/>
                <w:sz w:val="20"/>
                <w:szCs w:val="20"/>
              </w:rPr>
              <w:t xml:space="preserve"> DDE</w:t>
            </w:r>
          </w:p>
        </w:tc>
        <w:tc>
          <w:tcPr>
            <w:tcW w:w="3780" w:type="pct"/>
          </w:tcPr>
          <w:p w:rsidR="009F066B" w:rsidRPr="00C17E7B" w:rsidRDefault="009F066B" w:rsidP="0096461E">
            <w:pPr>
              <w:spacing w:after="0" w:line="240" w:lineRule="auto"/>
              <w:rPr>
                <w:rFonts w:cs="Calibri"/>
                <w:color w:val="000000"/>
                <w:sz w:val="20"/>
                <w:szCs w:val="20"/>
              </w:rPr>
            </w:pPr>
            <w:r>
              <w:rPr>
                <w:rFonts w:cs="Calibri"/>
                <w:color w:val="000000"/>
                <w:sz w:val="20"/>
                <w:szCs w:val="20"/>
              </w:rPr>
              <w:t>A p</w:t>
            </w:r>
            <w:r w:rsidRPr="00C17E7B">
              <w:rPr>
                <w:rFonts w:cs="Calibri"/>
                <w:color w:val="000000"/>
                <w:sz w:val="20"/>
                <w:szCs w:val="20"/>
              </w:rPr>
              <w:t>esticide</w:t>
            </w:r>
            <w:r>
              <w:rPr>
                <w:rFonts w:cs="Calibri"/>
                <w:color w:val="000000"/>
                <w:sz w:val="20"/>
                <w:szCs w:val="20"/>
              </w:rPr>
              <w:t xml:space="preserve"> and its breakdown product </w:t>
            </w:r>
            <w:r w:rsidRPr="00C17E7B">
              <w:rPr>
                <w:rFonts w:cs="Calibri"/>
                <w:color w:val="000000"/>
                <w:sz w:val="20"/>
                <w:szCs w:val="20"/>
              </w:rPr>
              <w:t>(currently banned). Most exposure is through food, especially meat and dairy.</w:t>
            </w:r>
          </w:p>
          <w:p w:rsidR="009F066B" w:rsidRPr="00C17E7B" w:rsidRDefault="009F066B" w:rsidP="0096461E">
            <w:pPr>
              <w:spacing w:after="0" w:line="240" w:lineRule="auto"/>
              <w:rPr>
                <w:rFonts w:cs="Calibri"/>
                <w:sz w:val="10"/>
                <w:szCs w:val="10"/>
              </w:rPr>
            </w:pPr>
          </w:p>
        </w:tc>
      </w:tr>
      <w:tr w:rsidR="009F066B" w:rsidRPr="00102911" w:rsidTr="0096461E">
        <w:trPr>
          <w:cantSplit/>
          <w:trHeight w:val="2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Toxaphene</w:t>
            </w:r>
            <w:proofErr w:type="spellEnd"/>
            <w:r w:rsidRPr="00C17E7B">
              <w:rPr>
                <w:rFonts w:cs="Calibri"/>
                <w:sz w:val="20"/>
                <w:szCs w:val="20"/>
              </w:rPr>
              <w:t xml:space="preserve">  </w:t>
            </w:r>
          </w:p>
        </w:tc>
        <w:tc>
          <w:tcPr>
            <w:tcW w:w="3780" w:type="pct"/>
          </w:tcPr>
          <w:p w:rsidR="009F066B" w:rsidRPr="00C17E7B" w:rsidRDefault="009F066B" w:rsidP="0096461E">
            <w:pPr>
              <w:autoSpaceDE w:val="0"/>
              <w:autoSpaceDN w:val="0"/>
              <w:adjustRightInd w:val="0"/>
              <w:spacing w:after="0" w:line="240" w:lineRule="auto"/>
              <w:rPr>
                <w:rFonts w:cs="Calibri"/>
                <w:color w:val="000000"/>
                <w:sz w:val="20"/>
                <w:szCs w:val="20"/>
              </w:rPr>
            </w:pPr>
            <w:r w:rsidRPr="00C17E7B">
              <w:rPr>
                <w:rFonts w:cs="Calibri"/>
                <w:color w:val="000000"/>
                <w:sz w:val="20"/>
                <w:szCs w:val="20"/>
              </w:rPr>
              <w:t>A pesticide (currently banned). Exposure is mainly through food, particularly fish.</w:t>
            </w:r>
          </w:p>
          <w:p w:rsidR="009F066B" w:rsidRPr="00C17E7B" w:rsidRDefault="009F066B" w:rsidP="0096461E">
            <w:pPr>
              <w:autoSpaceDE w:val="0"/>
              <w:autoSpaceDN w:val="0"/>
              <w:adjustRightInd w:val="0"/>
              <w:spacing w:after="0" w:line="240" w:lineRule="auto"/>
              <w:rPr>
                <w:rFonts w:cs="Calibri"/>
                <w:b/>
                <w:bCs/>
                <w:sz w:val="10"/>
                <w:szCs w:val="10"/>
              </w:rPr>
            </w:pPr>
          </w:p>
        </w:tc>
      </w:tr>
      <w:tr w:rsidR="009F066B" w:rsidRPr="00102911" w:rsidTr="0096461E">
        <w:trPr>
          <w:cantSplit/>
          <w:trHeight w:val="287"/>
        </w:trPr>
        <w:tc>
          <w:tcPr>
            <w:tcW w:w="1220" w:type="pct"/>
          </w:tcPr>
          <w:p w:rsidR="009F066B" w:rsidRPr="00C17E7B" w:rsidRDefault="009F066B" w:rsidP="0096461E">
            <w:pPr>
              <w:autoSpaceDE w:val="0"/>
              <w:autoSpaceDN w:val="0"/>
              <w:adjustRightInd w:val="0"/>
              <w:spacing w:after="0" w:line="240" w:lineRule="auto"/>
              <w:rPr>
                <w:rFonts w:cs="Calibri"/>
                <w:b/>
                <w:bCs/>
                <w:sz w:val="20"/>
                <w:szCs w:val="20"/>
              </w:rPr>
            </w:pPr>
            <w:r w:rsidRPr="00C17E7B">
              <w:rPr>
                <w:rFonts w:cs="Calibri"/>
                <w:sz w:val="20"/>
                <w:szCs w:val="20"/>
              </w:rPr>
              <w:t>Polychlorinated biphenyls (PCBs)</w:t>
            </w:r>
          </w:p>
        </w:tc>
        <w:tc>
          <w:tcPr>
            <w:tcW w:w="3780" w:type="pct"/>
          </w:tcPr>
          <w:p w:rsidR="009F066B" w:rsidRPr="00C17E7B" w:rsidRDefault="009F066B" w:rsidP="0096461E">
            <w:pPr>
              <w:autoSpaceDE w:val="0"/>
              <w:autoSpaceDN w:val="0"/>
              <w:adjustRightInd w:val="0"/>
              <w:spacing w:after="0" w:line="240" w:lineRule="auto"/>
              <w:rPr>
                <w:rFonts w:cs="Calibri"/>
                <w:color w:val="000000"/>
                <w:sz w:val="20"/>
                <w:szCs w:val="20"/>
              </w:rPr>
            </w:pPr>
            <w:r w:rsidRPr="00C17E7B">
              <w:rPr>
                <w:rFonts w:cs="Calibri"/>
                <w:sz w:val="20"/>
                <w:szCs w:val="20"/>
              </w:rPr>
              <w:t xml:space="preserve">A group of industrial chemicals (currently banned). Most exposure </w:t>
            </w:r>
            <w:r w:rsidRPr="00C17E7B" w:rsidDel="00C341D0">
              <w:rPr>
                <w:rFonts w:cs="Calibri"/>
                <w:sz w:val="20"/>
                <w:szCs w:val="20"/>
              </w:rPr>
              <w:t>occurs</w:t>
            </w:r>
            <w:r w:rsidRPr="00C17E7B" w:rsidDel="00C341D0">
              <w:rPr>
                <w:rFonts w:cs="Calibri"/>
                <w:color w:val="000000"/>
                <w:sz w:val="20"/>
                <w:szCs w:val="20"/>
              </w:rPr>
              <w:t xml:space="preserve"> </w:t>
            </w:r>
            <w:r w:rsidRPr="00C17E7B">
              <w:rPr>
                <w:rFonts w:cs="Calibri"/>
                <w:color w:val="000000"/>
                <w:sz w:val="20"/>
                <w:szCs w:val="20"/>
              </w:rPr>
              <w:t xml:space="preserve">through food. </w:t>
            </w:r>
          </w:p>
          <w:p w:rsidR="009F066B" w:rsidRPr="00C17E7B" w:rsidRDefault="009F066B" w:rsidP="0096461E">
            <w:pPr>
              <w:autoSpaceDE w:val="0"/>
              <w:autoSpaceDN w:val="0"/>
              <w:adjustRightInd w:val="0"/>
              <w:spacing w:after="0" w:line="240" w:lineRule="auto"/>
              <w:rPr>
                <w:rFonts w:cs="Calibri"/>
                <w:b/>
                <w:bCs/>
                <w:sz w:val="10"/>
                <w:szCs w:val="10"/>
              </w:rPr>
            </w:pPr>
          </w:p>
        </w:tc>
      </w:tr>
      <w:tr w:rsidR="009F066B" w:rsidRPr="00102911" w:rsidTr="0096461E">
        <w:trPr>
          <w:cantSplit/>
          <w:trHeight w:val="800"/>
        </w:trPr>
        <w:tc>
          <w:tcPr>
            <w:tcW w:w="1220" w:type="pct"/>
          </w:tcPr>
          <w:p w:rsidR="009F066B" w:rsidRDefault="009F066B" w:rsidP="0096461E">
            <w:pPr>
              <w:autoSpaceDE w:val="0"/>
              <w:autoSpaceDN w:val="0"/>
              <w:adjustRightInd w:val="0"/>
              <w:spacing w:after="0" w:line="240" w:lineRule="auto"/>
              <w:rPr>
                <w:rFonts w:cs="Calibri"/>
                <w:sz w:val="20"/>
                <w:szCs w:val="20"/>
              </w:rPr>
            </w:pPr>
            <w:proofErr w:type="spellStart"/>
            <w:r>
              <w:rPr>
                <w:rFonts w:cs="Calibri"/>
                <w:sz w:val="20"/>
                <w:szCs w:val="20"/>
              </w:rPr>
              <w:t>Hydroxypyrene</w:t>
            </w:r>
            <w:proofErr w:type="spellEnd"/>
          </w:p>
          <w:p w:rsidR="009F066B" w:rsidRPr="00C17E7B" w:rsidRDefault="009F066B" w:rsidP="0096461E">
            <w:pPr>
              <w:autoSpaceDE w:val="0"/>
              <w:autoSpaceDN w:val="0"/>
              <w:adjustRightInd w:val="0"/>
              <w:spacing w:after="0" w:line="240" w:lineRule="auto"/>
              <w:rPr>
                <w:rFonts w:cs="Calibri"/>
                <w:sz w:val="20"/>
                <w:szCs w:val="20"/>
              </w:rPr>
            </w:pPr>
          </w:p>
        </w:tc>
        <w:tc>
          <w:tcPr>
            <w:tcW w:w="3780" w:type="pct"/>
          </w:tcPr>
          <w:p w:rsidR="009F066B" w:rsidRPr="00102911" w:rsidRDefault="009F066B" w:rsidP="0096461E">
            <w:pPr>
              <w:autoSpaceDE w:val="0"/>
              <w:autoSpaceDN w:val="0"/>
              <w:adjustRightInd w:val="0"/>
              <w:spacing w:after="0" w:line="240" w:lineRule="auto"/>
              <w:rPr>
                <w:rFonts w:cs="Calibri"/>
                <w:sz w:val="20"/>
                <w:szCs w:val="20"/>
              </w:rPr>
            </w:pPr>
            <w:r>
              <w:rPr>
                <w:rFonts w:cs="Calibri"/>
                <w:sz w:val="20"/>
                <w:szCs w:val="20"/>
              </w:rPr>
              <w:t xml:space="preserve">One in a group of chemicals called polycyclic aromatic hydrocarbons (PAHs). </w:t>
            </w:r>
            <w:r w:rsidRPr="00102911">
              <w:rPr>
                <w:rFonts w:cs="Calibri"/>
                <w:sz w:val="20"/>
                <w:szCs w:val="20"/>
              </w:rPr>
              <w:t xml:space="preserve">Exposure may occur from tobacco smoking, breathing indoor and outdoor air, and eating </w:t>
            </w:r>
            <w:proofErr w:type="gramStart"/>
            <w:r w:rsidRPr="00102911">
              <w:rPr>
                <w:rFonts w:cs="Calibri"/>
                <w:sz w:val="20"/>
                <w:szCs w:val="20"/>
              </w:rPr>
              <w:t>char-broiled</w:t>
            </w:r>
            <w:proofErr w:type="gramEnd"/>
            <w:r w:rsidRPr="00102911">
              <w:rPr>
                <w:rFonts w:cs="Calibri"/>
                <w:sz w:val="20"/>
                <w:szCs w:val="20"/>
              </w:rPr>
              <w:t xml:space="preserve"> meats and fish. </w:t>
            </w:r>
            <w:r>
              <w:rPr>
                <w:rFonts w:cs="Calibri"/>
                <w:sz w:val="20"/>
                <w:szCs w:val="20"/>
              </w:rPr>
              <w:t>PAHs are a</w:t>
            </w:r>
            <w:r w:rsidRPr="00102911">
              <w:rPr>
                <w:rFonts w:cs="Calibri"/>
                <w:sz w:val="20"/>
                <w:szCs w:val="20"/>
              </w:rPr>
              <w:t>lso contaminant</w:t>
            </w:r>
            <w:r>
              <w:rPr>
                <w:rFonts w:cs="Calibri"/>
                <w:sz w:val="20"/>
                <w:szCs w:val="20"/>
              </w:rPr>
              <w:t>s of concern</w:t>
            </w:r>
            <w:r w:rsidRPr="00102911">
              <w:rPr>
                <w:rFonts w:cs="Calibri"/>
                <w:sz w:val="20"/>
                <w:szCs w:val="20"/>
              </w:rPr>
              <w:t xml:space="preserve"> at local Superfund sites. </w:t>
            </w:r>
          </w:p>
          <w:p w:rsidR="009F066B" w:rsidRPr="00C17E7B" w:rsidRDefault="009F066B" w:rsidP="0096461E">
            <w:pPr>
              <w:autoSpaceDE w:val="0"/>
              <w:autoSpaceDN w:val="0"/>
              <w:adjustRightInd w:val="0"/>
              <w:spacing w:after="0" w:line="240" w:lineRule="auto"/>
              <w:rPr>
                <w:rFonts w:cs="Calibri"/>
                <w:b/>
                <w:bCs/>
                <w:sz w:val="10"/>
                <w:szCs w:val="10"/>
              </w:rPr>
            </w:pPr>
          </w:p>
        </w:tc>
      </w:tr>
      <w:tr w:rsidR="009F066B" w:rsidRPr="00102911" w:rsidTr="0096461E">
        <w:trPr>
          <w:cantSplit/>
          <w:trHeight w:val="2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Perfluorinated</w:t>
            </w:r>
            <w:proofErr w:type="spellEnd"/>
            <w:r w:rsidRPr="00C17E7B">
              <w:rPr>
                <w:rFonts w:cs="Calibri"/>
                <w:sz w:val="20"/>
                <w:szCs w:val="20"/>
              </w:rPr>
              <w:t xml:space="preserve"> compounds </w:t>
            </w:r>
          </w:p>
        </w:tc>
        <w:tc>
          <w:tcPr>
            <w:tcW w:w="3780" w:type="pct"/>
          </w:tcPr>
          <w:p w:rsidR="009F066B" w:rsidRPr="00C17E7B" w:rsidRDefault="009F066B" w:rsidP="0096461E">
            <w:pPr>
              <w:autoSpaceDE w:val="0"/>
              <w:autoSpaceDN w:val="0"/>
              <w:adjustRightInd w:val="0"/>
              <w:spacing w:after="0" w:line="240" w:lineRule="auto"/>
              <w:rPr>
                <w:rFonts w:cs="Calibri"/>
                <w:sz w:val="20"/>
                <w:szCs w:val="20"/>
              </w:rPr>
            </w:pPr>
            <w:r>
              <w:rPr>
                <w:rFonts w:cs="Calibri"/>
                <w:sz w:val="20"/>
                <w:szCs w:val="20"/>
              </w:rPr>
              <w:t>A group of c</w:t>
            </w:r>
            <w:r w:rsidRPr="00C17E7B">
              <w:rPr>
                <w:rFonts w:cs="Calibri"/>
                <w:sz w:val="20"/>
                <w:szCs w:val="20"/>
              </w:rPr>
              <w:t>hemicals used in products to resist heat, stains, or moisture. Exposure may occur through food, drinking water, and contact with consumer products.</w:t>
            </w:r>
          </w:p>
          <w:p w:rsidR="009F066B" w:rsidRPr="00C17E7B" w:rsidRDefault="009F066B" w:rsidP="0096461E">
            <w:pPr>
              <w:autoSpaceDE w:val="0"/>
              <w:autoSpaceDN w:val="0"/>
              <w:adjustRightInd w:val="0"/>
              <w:spacing w:after="0" w:line="240" w:lineRule="auto"/>
              <w:rPr>
                <w:rFonts w:cs="Calibri"/>
                <w:b/>
                <w:bCs/>
                <w:sz w:val="10"/>
                <w:szCs w:val="10"/>
              </w:rPr>
            </w:pPr>
          </w:p>
        </w:tc>
      </w:tr>
      <w:tr w:rsidR="009F066B" w:rsidRPr="00102911" w:rsidTr="0096461E">
        <w:trPr>
          <w:cantSplit/>
          <w:trHeight w:val="2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Bisphenol</w:t>
            </w:r>
            <w:proofErr w:type="spellEnd"/>
            <w:r w:rsidRPr="00C17E7B">
              <w:rPr>
                <w:rFonts w:cs="Calibri"/>
                <w:sz w:val="20"/>
                <w:szCs w:val="20"/>
              </w:rPr>
              <w:t xml:space="preserve"> A </w:t>
            </w:r>
          </w:p>
        </w:tc>
        <w:tc>
          <w:tcPr>
            <w:tcW w:w="3780" w:type="pct"/>
          </w:tcPr>
          <w:p w:rsidR="009F066B" w:rsidRDefault="009F066B" w:rsidP="0096461E">
            <w:pPr>
              <w:autoSpaceDE w:val="0"/>
              <w:autoSpaceDN w:val="0"/>
              <w:adjustRightInd w:val="0"/>
              <w:spacing w:after="0" w:line="240" w:lineRule="auto"/>
              <w:rPr>
                <w:rFonts w:cs="Calibri"/>
                <w:b/>
                <w:bCs/>
                <w:sz w:val="10"/>
                <w:szCs w:val="10"/>
              </w:rPr>
            </w:pPr>
            <w:r w:rsidRPr="00C17E7B">
              <w:rPr>
                <w:rFonts w:cs="Calibri"/>
                <w:sz w:val="20"/>
                <w:szCs w:val="20"/>
              </w:rPr>
              <w:t>A chemical found in plastics and food</w:t>
            </w:r>
            <w:r>
              <w:rPr>
                <w:rFonts w:cs="Calibri"/>
                <w:sz w:val="20"/>
                <w:szCs w:val="20"/>
              </w:rPr>
              <w:t>/beverage</w:t>
            </w:r>
            <w:r w:rsidRPr="00C17E7B">
              <w:rPr>
                <w:rFonts w:cs="Calibri"/>
                <w:sz w:val="20"/>
                <w:szCs w:val="20"/>
              </w:rPr>
              <w:t xml:space="preserve"> </w:t>
            </w:r>
            <w:proofErr w:type="gramStart"/>
            <w:r w:rsidRPr="00C17E7B">
              <w:rPr>
                <w:rFonts w:cs="Calibri"/>
                <w:sz w:val="20"/>
                <w:szCs w:val="20"/>
              </w:rPr>
              <w:t>can</w:t>
            </w:r>
            <w:proofErr w:type="gramEnd"/>
            <w:r w:rsidRPr="00C17E7B">
              <w:rPr>
                <w:rFonts w:cs="Calibri"/>
                <w:sz w:val="20"/>
                <w:szCs w:val="20"/>
              </w:rPr>
              <w:t xml:space="preserve"> linings. Most exposu</w:t>
            </w:r>
            <w:r>
              <w:rPr>
                <w:rFonts w:cs="Calibri"/>
                <w:sz w:val="20"/>
                <w:szCs w:val="20"/>
              </w:rPr>
              <w:t xml:space="preserve">re likely occurs through food. </w:t>
            </w:r>
            <w:proofErr w:type="gramStart"/>
            <w:r>
              <w:rPr>
                <w:rFonts w:cs="Calibri"/>
                <w:sz w:val="20"/>
                <w:szCs w:val="20"/>
              </w:rPr>
              <w:t>May be present in Minnesota surface water.</w:t>
            </w:r>
            <w:proofErr w:type="gramEnd"/>
          </w:p>
          <w:p w:rsidR="009F066B" w:rsidRPr="00C17E7B" w:rsidRDefault="009F066B" w:rsidP="0096461E">
            <w:pPr>
              <w:autoSpaceDE w:val="0"/>
              <w:autoSpaceDN w:val="0"/>
              <w:adjustRightInd w:val="0"/>
              <w:spacing w:after="0" w:line="240" w:lineRule="auto"/>
              <w:rPr>
                <w:rFonts w:cs="Calibri"/>
                <w:b/>
                <w:bCs/>
                <w:sz w:val="10"/>
                <w:szCs w:val="10"/>
              </w:rPr>
            </w:pPr>
          </w:p>
        </w:tc>
      </w:tr>
      <w:tr w:rsidR="009F066B" w:rsidRPr="00102911" w:rsidTr="0096461E">
        <w:trPr>
          <w:cantSplit/>
          <w:trHeight w:val="2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Triclosan</w:t>
            </w:r>
            <w:proofErr w:type="spellEnd"/>
          </w:p>
        </w:tc>
        <w:tc>
          <w:tcPr>
            <w:tcW w:w="3780" w:type="pct"/>
          </w:tcPr>
          <w:p w:rsidR="009F066B" w:rsidRDefault="009F066B" w:rsidP="0096461E">
            <w:pPr>
              <w:spacing w:after="0" w:line="240" w:lineRule="auto"/>
              <w:rPr>
                <w:rFonts w:cs="Calibri"/>
                <w:sz w:val="20"/>
                <w:szCs w:val="20"/>
              </w:rPr>
            </w:pPr>
            <w:r w:rsidRPr="00C17E7B">
              <w:rPr>
                <w:rFonts w:cs="Calibri"/>
                <w:sz w:val="20"/>
                <w:szCs w:val="20"/>
              </w:rPr>
              <w:t xml:space="preserve">A chemical found in consumer and personal care products. </w:t>
            </w:r>
          </w:p>
          <w:p w:rsidR="009F066B" w:rsidRPr="00C17E7B" w:rsidRDefault="009F066B" w:rsidP="0096461E">
            <w:pPr>
              <w:spacing w:after="0" w:line="240" w:lineRule="auto"/>
              <w:rPr>
                <w:rFonts w:cs="Calibri"/>
                <w:sz w:val="10"/>
                <w:szCs w:val="10"/>
              </w:rPr>
            </w:pPr>
          </w:p>
        </w:tc>
      </w:tr>
      <w:tr w:rsidR="009F066B" w:rsidRPr="00102911" w:rsidTr="00964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
        </w:trPr>
        <w:tc>
          <w:tcPr>
            <w:tcW w:w="1220" w:type="pct"/>
            <w:tcBorders>
              <w:top w:val="single" w:sz="4" w:space="0" w:color="auto"/>
              <w:left w:val="single" w:sz="4" w:space="0" w:color="auto"/>
              <w:bottom w:val="single" w:sz="4" w:space="0" w:color="auto"/>
              <w:right w:val="single" w:sz="4" w:space="0" w:color="auto"/>
            </w:tcBorders>
          </w:tcPr>
          <w:p w:rsidR="009F066B" w:rsidRPr="00C17E7B" w:rsidRDefault="009F066B" w:rsidP="0096461E">
            <w:pPr>
              <w:autoSpaceDE w:val="0"/>
              <w:autoSpaceDN w:val="0"/>
              <w:adjustRightInd w:val="0"/>
              <w:spacing w:after="0" w:line="240" w:lineRule="auto"/>
              <w:rPr>
                <w:rFonts w:cs="Calibri"/>
                <w:sz w:val="20"/>
                <w:szCs w:val="20"/>
              </w:rPr>
            </w:pPr>
            <w:r w:rsidRPr="00C17E7B">
              <w:rPr>
                <w:rFonts w:cs="Calibri"/>
                <w:sz w:val="20"/>
                <w:szCs w:val="20"/>
              </w:rPr>
              <w:t>Cotinine</w:t>
            </w:r>
          </w:p>
        </w:tc>
        <w:tc>
          <w:tcPr>
            <w:tcW w:w="3780" w:type="pct"/>
            <w:tcBorders>
              <w:top w:val="single" w:sz="4" w:space="0" w:color="auto"/>
              <w:left w:val="single" w:sz="4" w:space="0" w:color="auto"/>
              <w:bottom w:val="single" w:sz="4" w:space="0" w:color="auto"/>
              <w:right w:val="single" w:sz="4" w:space="0" w:color="auto"/>
            </w:tcBorders>
          </w:tcPr>
          <w:p w:rsidR="009F066B" w:rsidRPr="00C17E7B" w:rsidRDefault="009F066B" w:rsidP="0096461E">
            <w:pPr>
              <w:autoSpaceDE w:val="0"/>
              <w:autoSpaceDN w:val="0"/>
              <w:adjustRightInd w:val="0"/>
              <w:spacing w:after="0" w:line="240" w:lineRule="auto"/>
              <w:rPr>
                <w:rFonts w:cs="Calibri"/>
                <w:sz w:val="20"/>
                <w:szCs w:val="20"/>
              </w:rPr>
            </w:pPr>
            <w:proofErr w:type="gramStart"/>
            <w:r w:rsidRPr="00C17E7B">
              <w:rPr>
                <w:rFonts w:cs="Calibri"/>
                <w:sz w:val="20"/>
                <w:szCs w:val="20"/>
              </w:rPr>
              <w:t>Formed when body breaks down nicotine.</w:t>
            </w:r>
            <w:proofErr w:type="gramEnd"/>
            <w:r w:rsidRPr="00C17E7B">
              <w:rPr>
                <w:rFonts w:cs="Calibri"/>
                <w:sz w:val="20"/>
                <w:szCs w:val="20"/>
              </w:rPr>
              <w:t xml:space="preserve"> </w:t>
            </w:r>
            <w:proofErr w:type="gramStart"/>
            <w:r>
              <w:rPr>
                <w:rFonts w:cs="Calibri"/>
                <w:sz w:val="20"/>
                <w:szCs w:val="20"/>
              </w:rPr>
              <w:t>Used to</w:t>
            </w:r>
            <w:r w:rsidRPr="00C17E7B">
              <w:rPr>
                <w:rFonts w:cs="Calibri"/>
                <w:sz w:val="20"/>
                <w:szCs w:val="20"/>
              </w:rPr>
              <w:t xml:space="preserve"> determine </w:t>
            </w:r>
            <w:r>
              <w:rPr>
                <w:rFonts w:cs="Calibri"/>
                <w:sz w:val="20"/>
                <w:szCs w:val="20"/>
              </w:rPr>
              <w:t>if PAHs, cadmium, and other</w:t>
            </w:r>
            <w:r w:rsidRPr="00C17E7B">
              <w:rPr>
                <w:rFonts w:cs="Calibri"/>
                <w:sz w:val="20"/>
                <w:szCs w:val="20"/>
              </w:rPr>
              <w:t xml:space="preserve"> chemicals </w:t>
            </w:r>
            <w:r>
              <w:rPr>
                <w:rFonts w:cs="Calibri"/>
                <w:sz w:val="20"/>
                <w:szCs w:val="20"/>
              </w:rPr>
              <w:t xml:space="preserve">in the body </w:t>
            </w:r>
            <w:r w:rsidRPr="00C17E7B">
              <w:rPr>
                <w:rFonts w:cs="Calibri"/>
                <w:sz w:val="20"/>
                <w:szCs w:val="20"/>
              </w:rPr>
              <w:t xml:space="preserve">are from the environment or </w:t>
            </w:r>
            <w:r>
              <w:rPr>
                <w:rFonts w:cs="Calibri"/>
                <w:sz w:val="20"/>
                <w:szCs w:val="20"/>
              </w:rPr>
              <w:t>tobacco products</w:t>
            </w:r>
            <w:r w:rsidRPr="00C17E7B">
              <w:rPr>
                <w:rFonts w:cs="Calibri"/>
                <w:sz w:val="20"/>
                <w:szCs w:val="20"/>
              </w:rPr>
              <w:t>.</w:t>
            </w:r>
            <w:proofErr w:type="gramEnd"/>
          </w:p>
          <w:p w:rsidR="009F066B" w:rsidRPr="00C17E7B" w:rsidRDefault="009F066B" w:rsidP="0096461E">
            <w:pPr>
              <w:autoSpaceDE w:val="0"/>
              <w:autoSpaceDN w:val="0"/>
              <w:adjustRightInd w:val="0"/>
              <w:spacing w:after="0" w:line="240" w:lineRule="auto"/>
              <w:rPr>
                <w:rFonts w:cs="Calibri"/>
                <w:sz w:val="10"/>
                <w:szCs w:val="10"/>
              </w:rPr>
            </w:pPr>
          </w:p>
        </w:tc>
      </w:tr>
      <w:tr w:rsidR="009F066B" w:rsidRPr="00102911" w:rsidTr="00964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
        </w:trPr>
        <w:tc>
          <w:tcPr>
            <w:tcW w:w="5000" w:type="pct"/>
            <w:gridSpan w:val="2"/>
            <w:tcBorders>
              <w:top w:val="single" w:sz="4" w:space="0" w:color="auto"/>
            </w:tcBorders>
            <w:shd w:val="clear" w:color="auto" w:fill="E6E6E6"/>
          </w:tcPr>
          <w:p w:rsidR="009F066B" w:rsidRPr="00D379B1" w:rsidRDefault="009F066B" w:rsidP="0096461E">
            <w:pPr>
              <w:autoSpaceDE w:val="0"/>
              <w:autoSpaceDN w:val="0"/>
              <w:adjustRightInd w:val="0"/>
              <w:spacing w:after="0" w:line="240" w:lineRule="auto"/>
              <w:rPr>
                <w:rFonts w:cs="Calibri"/>
                <w:sz w:val="24"/>
                <w:szCs w:val="24"/>
              </w:rPr>
            </w:pPr>
            <w:r w:rsidRPr="00D379B1">
              <w:rPr>
                <w:rFonts w:cs="Calibri"/>
                <w:sz w:val="24"/>
                <w:szCs w:val="24"/>
              </w:rPr>
              <w:t>Used by Doctors to Check Your Health or Diet</w:t>
            </w:r>
          </w:p>
        </w:tc>
      </w:tr>
      <w:tr w:rsidR="009F066B" w:rsidRPr="00102911" w:rsidTr="0096461E">
        <w:trPr>
          <w:cantSplit/>
          <w:trHeight w:val="2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r w:rsidRPr="00C17E7B">
              <w:rPr>
                <w:rFonts w:cs="Calibri"/>
                <w:sz w:val="20"/>
                <w:szCs w:val="20"/>
              </w:rPr>
              <w:t>Selenium</w:t>
            </w:r>
          </w:p>
        </w:tc>
        <w:tc>
          <w:tcPr>
            <w:tcW w:w="3780" w:type="pct"/>
          </w:tcPr>
          <w:p w:rsidR="009F066B" w:rsidRPr="00C17E7B" w:rsidRDefault="009F066B" w:rsidP="0096461E">
            <w:pPr>
              <w:autoSpaceDE w:val="0"/>
              <w:autoSpaceDN w:val="0"/>
              <w:adjustRightInd w:val="0"/>
              <w:spacing w:after="0" w:line="240" w:lineRule="auto"/>
              <w:rPr>
                <w:rFonts w:cs="Calibri"/>
                <w:sz w:val="20"/>
                <w:szCs w:val="20"/>
              </w:rPr>
            </w:pPr>
            <w:proofErr w:type="gramStart"/>
            <w:r w:rsidRPr="00C17E7B">
              <w:rPr>
                <w:rFonts w:cs="Calibri"/>
                <w:sz w:val="20"/>
                <w:szCs w:val="20"/>
              </w:rPr>
              <w:t>Essential mineral in our diet.</w:t>
            </w:r>
            <w:proofErr w:type="gramEnd"/>
            <w:r w:rsidRPr="00C17E7B">
              <w:rPr>
                <w:rFonts w:cs="Calibri"/>
                <w:sz w:val="20"/>
                <w:szCs w:val="20"/>
              </w:rPr>
              <w:t xml:space="preserve"> Fish are high in selenium.</w:t>
            </w:r>
          </w:p>
          <w:p w:rsidR="009F066B" w:rsidRPr="00C17E7B" w:rsidRDefault="009F066B" w:rsidP="0096461E">
            <w:pPr>
              <w:autoSpaceDE w:val="0"/>
              <w:autoSpaceDN w:val="0"/>
              <w:adjustRightInd w:val="0"/>
              <w:spacing w:after="0" w:line="240" w:lineRule="auto"/>
              <w:rPr>
                <w:rFonts w:cs="Calibri"/>
                <w:sz w:val="10"/>
                <w:szCs w:val="10"/>
              </w:rPr>
            </w:pPr>
          </w:p>
        </w:tc>
      </w:tr>
      <w:tr w:rsidR="009F066B" w:rsidRPr="00102911" w:rsidTr="0096461E">
        <w:trPr>
          <w:cantSplit/>
          <w:trHeight w:val="467"/>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r>
              <w:rPr>
                <w:rFonts w:cs="Calibri"/>
                <w:sz w:val="20"/>
                <w:szCs w:val="20"/>
              </w:rPr>
              <w:t xml:space="preserve">Polyunsaturated </w:t>
            </w:r>
            <w:r w:rsidRPr="00C17E7B">
              <w:rPr>
                <w:rFonts w:cs="Calibri"/>
                <w:sz w:val="20"/>
                <w:szCs w:val="20"/>
              </w:rPr>
              <w:t>fatty acids</w:t>
            </w:r>
          </w:p>
        </w:tc>
        <w:tc>
          <w:tcPr>
            <w:tcW w:w="3780" w:type="pct"/>
          </w:tcPr>
          <w:p w:rsidR="009F066B" w:rsidRPr="00C17E7B" w:rsidRDefault="009F066B" w:rsidP="0096461E">
            <w:pPr>
              <w:autoSpaceDE w:val="0"/>
              <w:autoSpaceDN w:val="0"/>
              <w:adjustRightInd w:val="0"/>
              <w:spacing w:after="0" w:line="240" w:lineRule="auto"/>
              <w:rPr>
                <w:rFonts w:cs="Calibri"/>
                <w:sz w:val="20"/>
                <w:szCs w:val="20"/>
              </w:rPr>
            </w:pPr>
            <w:proofErr w:type="gramStart"/>
            <w:r w:rsidRPr="00C17E7B">
              <w:rPr>
                <w:rFonts w:cs="Calibri"/>
                <w:sz w:val="20"/>
                <w:szCs w:val="20"/>
              </w:rPr>
              <w:t>Beneficial chemicals in fish and plant</w:t>
            </w:r>
            <w:r>
              <w:rPr>
                <w:rFonts w:cs="Calibri"/>
                <w:sz w:val="20"/>
                <w:szCs w:val="20"/>
              </w:rPr>
              <w:t>/seed</w:t>
            </w:r>
            <w:r w:rsidRPr="00C17E7B">
              <w:rPr>
                <w:rFonts w:cs="Calibri"/>
                <w:sz w:val="20"/>
                <w:szCs w:val="20"/>
              </w:rPr>
              <w:t>/nut oils.</w:t>
            </w:r>
            <w:proofErr w:type="gramEnd"/>
            <w:r w:rsidRPr="00C17E7B">
              <w:rPr>
                <w:rFonts w:cs="Calibri"/>
                <w:sz w:val="20"/>
                <w:szCs w:val="20"/>
              </w:rPr>
              <w:t xml:space="preserve"> </w:t>
            </w:r>
            <w:proofErr w:type="gramStart"/>
            <w:r w:rsidRPr="00C17E7B">
              <w:rPr>
                <w:rFonts w:cs="Calibri"/>
                <w:color w:val="333333"/>
                <w:sz w:val="20"/>
                <w:szCs w:val="20"/>
              </w:rPr>
              <w:t>Essential for brain function and normal growth and development.</w:t>
            </w:r>
            <w:proofErr w:type="gramEnd"/>
            <w:r w:rsidRPr="00C17E7B">
              <w:rPr>
                <w:rFonts w:cs="Calibri"/>
                <w:color w:val="333333"/>
                <w:sz w:val="20"/>
                <w:szCs w:val="20"/>
              </w:rPr>
              <w:t xml:space="preserve"> </w:t>
            </w:r>
            <w:proofErr w:type="gramStart"/>
            <w:r w:rsidRPr="00C17E7B">
              <w:rPr>
                <w:rFonts w:cs="Calibri"/>
                <w:color w:val="333333"/>
                <w:sz w:val="20"/>
                <w:szCs w:val="20"/>
              </w:rPr>
              <w:t>Important for cardiovascular health.</w:t>
            </w:r>
            <w:proofErr w:type="gramEnd"/>
            <w:r w:rsidRPr="00C17E7B">
              <w:rPr>
                <w:rFonts w:cs="Calibri"/>
                <w:sz w:val="20"/>
                <w:szCs w:val="20"/>
              </w:rPr>
              <w:t xml:space="preserve"> </w:t>
            </w:r>
          </w:p>
          <w:p w:rsidR="009F066B" w:rsidRPr="00C17E7B" w:rsidRDefault="009F066B" w:rsidP="0096461E">
            <w:pPr>
              <w:autoSpaceDE w:val="0"/>
              <w:autoSpaceDN w:val="0"/>
              <w:adjustRightInd w:val="0"/>
              <w:spacing w:after="0" w:line="240" w:lineRule="auto"/>
              <w:rPr>
                <w:rFonts w:cs="Calibri"/>
                <w:sz w:val="10"/>
                <w:szCs w:val="10"/>
              </w:rPr>
            </w:pPr>
          </w:p>
        </w:tc>
      </w:tr>
      <w:tr w:rsidR="009F066B" w:rsidRPr="00102911" w:rsidTr="0096461E">
        <w:trPr>
          <w:cantSplit/>
          <w:trHeight w:val="26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Creatinine</w:t>
            </w:r>
            <w:proofErr w:type="spellEnd"/>
          </w:p>
        </w:tc>
        <w:tc>
          <w:tcPr>
            <w:tcW w:w="3780" w:type="pct"/>
          </w:tcPr>
          <w:p w:rsidR="009F066B" w:rsidRPr="00C17E7B" w:rsidRDefault="009F066B" w:rsidP="0096461E">
            <w:pPr>
              <w:autoSpaceDE w:val="0"/>
              <w:autoSpaceDN w:val="0"/>
              <w:adjustRightInd w:val="0"/>
              <w:spacing w:after="0" w:line="240" w:lineRule="auto"/>
              <w:rPr>
                <w:rFonts w:cs="Calibri"/>
                <w:sz w:val="20"/>
                <w:szCs w:val="20"/>
              </w:rPr>
            </w:pPr>
            <w:r w:rsidRPr="00C17E7B">
              <w:rPr>
                <w:rFonts w:cs="Calibri"/>
                <w:sz w:val="20"/>
                <w:szCs w:val="20"/>
              </w:rPr>
              <w:t xml:space="preserve">A natural by-product in the body, used to interpret the level of chemicals in urine. </w:t>
            </w:r>
          </w:p>
          <w:p w:rsidR="009F066B" w:rsidRPr="00C17E7B" w:rsidRDefault="009F066B" w:rsidP="0096461E">
            <w:pPr>
              <w:autoSpaceDE w:val="0"/>
              <w:autoSpaceDN w:val="0"/>
              <w:adjustRightInd w:val="0"/>
              <w:spacing w:after="0" w:line="240" w:lineRule="auto"/>
              <w:rPr>
                <w:rFonts w:cs="Calibri"/>
                <w:sz w:val="10"/>
                <w:szCs w:val="10"/>
              </w:rPr>
            </w:pPr>
          </w:p>
        </w:tc>
      </w:tr>
      <w:tr w:rsidR="009F066B" w:rsidRPr="00102911" w:rsidTr="0096461E">
        <w:trPr>
          <w:cantSplit/>
          <w:trHeight w:val="386"/>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proofErr w:type="spellStart"/>
            <w:r w:rsidRPr="00C17E7B">
              <w:rPr>
                <w:rFonts w:cs="Calibri"/>
                <w:sz w:val="20"/>
                <w:szCs w:val="20"/>
              </w:rPr>
              <w:t>Glycohemoglobin</w:t>
            </w:r>
            <w:proofErr w:type="spellEnd"/>
            <w:r w:rsidRPr="00C17E7B">
              <w:rPr>
                <w:rFonts w:cs="Calibri"/>
                <w:sz w:val="20"/>
                <w:szCs w:val="20"/>
              </w:rPr>
              <w:t xml:space="preserve"> (A1</w:t>
            </w:r>
            <w:r>
              <w:rPr>
                <w:rFonts w:cs="Calibri"/>
                <w:sz w:val="20"/>
                <w:szCs w:val="20"/>
              </w:rPr>
              <w:t>C</w:t>
            </w:r>
            <w:r w:rsidRPr="00C17E7B">
              <w:rPr>
                <w:rFonts w:cs="Calibri"/>
                <w:sz w:val="20"/>
                <w:szCs w:val="20"/>
              </w:rPr>
              <w:t>)</w:t>
            </w:r>
          </w:p>
        </w:tc>
        <w:tc>
          <w:tcPr>
            <w:tcW w:w="3780" w:type="pct"/>
          </w:tcPr>
          <w:p w:rsidR="009F066B" w:rsidRPr="00C17E7B" w:rsidRDefault="009F066B" w:rsidP="0096461E">
            <w:pPr>
              <w:autoSpaceDE w:val="0"/>
              <w:autoSpaceDN w:val="0"/>
              <w:adjustRightInd w:val="0"/>
              <w:spacing w:after="0" w:line="240" w:lineRule="auto"/>
              <w:rPr>
                <w:rFonts w:cs="Calibri"/>
                <w:b/>
                <w:bCs/>
                <w:sz w:val="10"/>
                <w:szCs w:val="10"/>
              </w:rPr>
            </w:pPr>
            <w:proofErr w:type="gramStart"/>
            <w:r w:rsidRPr="00C17E7B">
              <w:rPr>
                <w:rFonts w:cs="Calibri"/>
                <w:sz w:val="20"/>
                <w:szCs w:val="20"/>
              </w:rPr>
              <w:t>Used to determine if you are at risk for diabetes.</w:t>
            </w:r>
            <w:proofErr w:type="gramEnd"/>
          </w:p>
        </w:tc>
      </w:tr>
      <w:tr w:rsidR="009F066B" w:rsidRPr="00102911" w:rsidTr="0096461E">
        <w:trPr>
          <w:cantSplit/>
          <w:trHeight w:val="20"/>
        </w:trPr>
        <w:tc>
          <w:tcPr>
            <w:tcW w:w="1220" w:type="pct"/>
          </w:tcPr>
          <w:p w:rsidR="009F066B" w:rsidRPr="00C17E7B" w:rsidRDefault="009F066B" w:rsidP="0096461E">
            <w:pPr>
              <w:autoSpaceDE w:val="0"/>
              <w:autoSpaceDN w:val="0"/>
              <w:adjustRightInd w:val="0"/>
              <w:spacing w:after="0" w:line="240" w:lineRule="auto"/>
              <w:rPr>
                <w:rFonts w:cs="Calibri"/>
                <w:sz w:val="20"/>
                <w:szCs w:val="20"/>
              </w:rPr>
            </w:pPr>
            <w:r w:rsidRPr="00C17E7B">
              <w:rPr>
                <w:rFonts w:cs="Calibri"/>
                <w:sz w:val="20"/>
                <w:szCs w:val="20"/>
              </w:rPr>
              <w:t xml:space="preserve">Total cholesterol </w:t>
            </w:r>
          </w:p>
        </w:tc>
        <w:tc>
          <w:tcPr>
            <w:tcW w:w="3780" w:type="pct"/>
          </w:tcPr>
          <w:p w:rsidR="009F066B" w:rsidRPr="00C17E7B" w:rsidRDefault="009F066B" w:rsidP="0096461E">
            <w:pPr>
              <w:autoSpaceDE w:val="0"/>
              <w:autoSpaceDN w:val="0"/>
              <w:adjustRightInd w:val="0"/>
              <w:spacing w:after="0" w:line="240" w:lineRule="auto"/>
              <w:rPr>
                <w:rFonts w:cs="Calibri"/>
                <w:sz w:val="20"/>
                <w:szCs w:val="20"/>
              </w:rPr>
            </w:pPr>
            <w:proofErr w:type="gramStart"/>
            <w:r w:rsidRPr="00C17E7B">
              <w:rPr>
                <w:rFonts w:cs="Calibri"/>
                <w:sz w:val="20"/>
                <w:szCs w:val="20"/>
              </w:rPr>
              <w:t>Used to determine if you are at risk for heart disease.</w:t>
            </w:r>
            <w:proofErr w:type="gramEnd"/>
            <w:r w:rsidRPr="00C17E7B">
              <w:rPr>
                <w:rFonts w:cs="Calibri"/>
                <w:sz w:val="20"/>
                <w:szCs w:val="20"/>
              </w:rPr>
              <w:t xml:space="preserve"> </w:t>
            </w:r>
          </w:p>
          <w:p w:rsidR="009F066B" w:rsidRPr="00C17E7B" w:rsidRDefault="009F066B" w:rsidP="0096461E">
            <w:pPr>
              <w:autoSpaceDE w:val="0"/>
              <w:autoSpaceDN w:val="0"/>
              <w:adjustRightInd w:val="0"/>
              <w:spacing w:after="0" w:line="240" w:lineRule="auto"/>
              <w:rPr>
                <w:rFonts w:cs="Calibri"/>
                <w:b/>
                <w:bCs/>
                <w:sz w:val="10"/>
                <w:szCs w:val="10"/>
              </w:rPr>
            </w:pPr>
          </w:p>
        </w:tc>
      </w:tr>
    </w:tbl>
    <w:p w:rsidR="009F066B" w:rsidRDefault="009F066B" w:rsidP="009F066B">
      <w:pPr>
        <w:spacing w:before="600"/>
        <w:rPr>
          <w:b/>
          <w:caps/>
          <w:color w:val="4F81BD"/>
          <w:spacing w:val="10"/>
          <w:kern w:val="28"/>
          <w:sz w:val="28"/>
          <w:szCs w:val="28"/>
          <w:lang w:eastAsia="x-none"/>
        </w:rPr>
      </w:pPr>
    </w:p>
    <w:p w:rsidR="009F066B" w:rsidRPr="005C3564" w:rsidRDefault="009F066B" w:rsidP="009F066B">
      <w:pPr>
        <w:spacing w:before="600"/>
        <w:rPr>
          <w:b/>
          <w:caps/>
          <w:color w:val="4F81BD"/>
          <w:spacing w:val="10"/>
          <w:kern w:val="28"/>
          <w:sz w:val="28"/>
          <w:szCs w:val="28"/>
          <w:lang w:eastAsia="x-none"/>
        </w:rPr>
      </w:pPr>
      <w:r>
        <w:rPr>
          <w:b/>
          <w:caps/>
          <w:color w:val="4F81BD"/>
          <w:spacing w:val="10"/>
          <w:kern w:val="28"/>
          <w:sz w:val="28"/>
          <w:szCs w:val="28"/>
          <w:lang w:eastAsia="x-none"/>
        </w:rPr>
        <w:t xml:space="preserve">WHAT ARE THE </w:t>
      </w:r>
      <w:r w:rsidRPr="00C17E7B">
        <w:rPr>
          <w:b/>
          <w:caps/>
          <w:color w:val="4F81BD"/>
          <w:spacing w:val="10"/>
          <w:kern w:val="28"/>
          <w:sz w:val="28"/>
          <w:szCs w:val="28"/>
          <w:lang w:val="x-none" w:eastAsia="x-none"/>
        </w:rPr>
        <w:t>Risks of Being in the Study</w:t>
      </w:r>
      <w:r>
        <w:rPr>
          <w:b/>
          <w:caps/>
          <w:color w:val="4F81BD"/>
          <w:spacing w:val="10"/>
          <w:kern w:val="28"/>
          <w:sz w:val="28"/>
          <w:szCs w:val="28"/>
          <w:lang w:eastAsia="x-none"/>
        </w:rPr>
        <w:t>?</w:t>
      </w:r>
    </w:p>
    <w:p w:rsidR="009F066B" w:rsidRPr="00C17E7B" w:rsidRDefault="009F066B" w:rsidP="009F066B">
      <w:pPr>
        <w:widowControl w:val="0"/>
        <w:autoSpaceDE w:val="0"/>
        <w:autoSpaceDN w:val="0"/>
        <w:adjustRightInd w:val="0"/>
        <w:spacing w:after="0"/>
        <w:rPr>
          <w:rFonts w:cs="Calibri"/>
          <w:sz w:val="24"/>
          <w:szCs w:val="24"/>
        </w:rPr>
      </w:pPr>
      <w:r>
        <w:rPr>
          <w:rFonts w:cs="Calibri"/>
          <w:sz w:val="24"/>
          <w:szCs w:val="24"/>
        </w:rPr>
        <w:t xml:space="preserve">Clinic staff will use a </w:t>
      </w:r>
      <w:r w:rsidRPr="00C17E7B">
        <w:rPr>
          <w:rFonts w:cs="Calibri"/>
          <w:sz w:val="24"/>
          <w:szCs w:val="24"/>
        </w:rPr>
        <w:t xml:space="preserve">needle to take blood. This can cause discomfort for some people. Some people </w:t>
      </w:r>
      <w:r>
        <w:rPr>
          <w:rFonts w:cs="Calibri"/>
          <w:sz w:val="24"/>
          <w:szCs w:val="24"/>
        </w:rPr>
        <w:t xml:space="preserve">may </w:t>
      </w:r>
      <w:r w:rsidRPr="00C17E7B">
        <w:rPr>
          <w:rFonts w:cs="Calibri"/>
          <w:sz w:val="24"/>
          <w:szCs w:val="24"/>
        </w:rPr>
        <w:t>feel faint or dizz</w:t>
      </w:r>
      <w:r>
        <w:rPr>
          <w:rFonts w:cs="Calibri"/>
          <w:sz w:val="24"/>
          <w:szCs w:val="24"/>
        </w:rPr>
        <w:t>y</w:t>
      </w:r>
      <w:r w:rsidRPr="00C17E7B">
        <w:rPr>
          <w:rFonts w:cs="Calibri"/>
          <w:sz w:val="24"/>
          <w:szCs w:val="24"/>
        </w:rPr>
        <w:t xml:space="preserve">. </w:t>
      </w:r>
      <w:r>
        <w:rPr>
          <w:rFonts w:cs="Calibri"/>
          <w:sz w:val="24"/>
          <w:szCs w:val="24"/>
        </w:rPr>
        <w:t>A</w:t>
      </w:r>
      <w:r w:rsidRPr="00C17E7B">
        <w:rPr>
          <w:rFonts w:cs="Calibri"/>
          <w:sz w:val="24"/>
          <w:szCs w:val="24"/>
        </w:rPr>
        <w:t xml:space="preserve"> person </w:t>
      </w:r>
      <w:r>
        <w:rPr>
          <w:rFonts w:cs="Calibri"/>
          <w:sz w:val="24"/>
          <w:szCs w:val="24"/>
        </w:rPr>
        <w:t>will quickly replace t</w:t>
      </w:r>
      <w:r w:rsidRPr="00C17E7B">
        <w:rPr>
          <w:rFonts w:cs="Calibri"/>
          <w:sz w:val="24"/>
          <w:szCs w:val="24"/>
        </w:rPr>
        <w:t xml:space="preserve">he amount of blood that </w:t>
      </w:r>
      <w:proofErr w:type="gramStart"/>
      <w:r w:rsidRPr="00C17E7B">
        <w:rPr>
          <w:rFonts w:cs="Calibri"/>
          <w:sz w:val="24"/>
          <w:szCs w:val="24"/>
        </w:rPr>
        <w:t>will be taken</w:t>
      </w:r>
      <w:proofErr w:type="gramEnd"/>
      <w:r>
        <w:rPr>
          <w:rFonts w:cs="Calibri"/>
          <w:sz w:val="24"/>
          <w:szCs w:val="24"/>
        </w:rPr>
        <w:t>.</w:t>
      </w:r>
      <w:r w:rsidRPr="00C17E7B">
        <w:rPr>
          <w:rFonts w:cs="Calibri"/>
          <w:sz w:val="24"/>
          <w:szCs w:val="24"/>
        </w:rPr>
        <w:t xml:space="preserve"> Sometimes</w:t>
      </w:r>
      <w:r>
        <w:rPr>
          <w:rFonts w:cs="Calibri"/>
          <w:sz w:val="24"/>
          <w:szCs w:val="24"/>
        </w:rPr>
        <w:t>,</w:t>
      </w:r>
      <w:r w:rsidRPr="00C17E7B">
        <w:rPr>
          <w:rFonts w:cs="Calibri"/>
          <w:sz w:val="24"/>
          <w:szCs w:val="24"/>
        </w:rPr>
        <w:t xml:space="preserve"> a bruise or small blood clot appears at the place where the needle entered the skin. </w:t>
      </w:r>
    </w:p>
    <w:p w:rsidR="009F066B" w:rsidRPr="00DC4807" w:rsidRDefault="009F066B" w:rsidP="009F066B">
      <w:pPr>
        <w:widowControl w:val="0"/>
        <w:autoSpaceDE w:val="0"/>
        <w:autoSpaceDN w:val="0"/>
        <w:adjustRightInd w:val="0"/>
        <w:spacing w:after="0"/>
        <w:rPr>
          <w:rFonts w:cs="Calibri"/>
        </w:rPr>
      </w:pPr>
    </w:p>
    <w:p w:rsidR="009F066B" w:rsidRPr="00C17E7B" w:rsidRDefault="009F066B" w:rsidP="009F066B">
      <w:pPr>
        <w:widowControl w:val="0"/>
        <w:autoSpaceDE w:val="0"/>
        <w:autoSpaceDN w:val="0"/>
        <w:adjustRightInd w:val="0"/>
        <w:spacing w:after="0"/>
        <w:rPr>
          <w:rFonts w:cs="Calibri"/>
          <w:sz w:val="24"/>
          <w:szCs w:val="24"/>
        </w:rPr>
      </w:pPr>
      <w:proofErr w:type="gramStart"/>
      <w:r w:rsidRPr="00C17E7B">
        <w:rPr>
          <w:rFonts w:cs="Calibri"/>
          <w:sz w:val="24"/>
          <w:szCs w:val="24"/>
        </w:rPr>
        <w:t>If you have a bleeding disorder</w:t>
      </w:r>
      <w:r>
        <w:rPr>
          <w:rFonts w:cs="Calibri"/>
          <w:sz w:val="24"/>
          <w:szCs w:val="24"/>
        </w:rPr>
        <w:t>, are undergoing chemotherapy,</w:t>
      </w:r>
      <w:r w:rsidRPr="00C17E7B">
        <w:rPr>
          <w:rFonts w:cs="Calibri"/>
          <w:sz w:val="24"/>
          <w:szCs w:val="24"/>
        </w:rPr>
        <w:t xml:space="preserve"> or are taking a blood thinner,</w:t>
      </w:r>
      <w:proofErr w:type="gramEnd"/>
      <w:r w:rsidRPr="00C17E7B">
        <w:rPr>
          <w:rFonts w:cs="Calibri"/>
          <w:sz w:val="24"/>
          <w:szCs w:val="24"/>
        </w:rPr>
        <w:t xml:space="preserve"> you should talk to your health care provider before taking part. </w:t>
      </w:r>
    </w:p>
    <w:p w:rsidR="009F066B" w:rsidRPr="00DC4807" w:rsidRDefault="009F066B" w:rsidP="009F066B">
      <w:pPr>
        <w:widowControl w:val="0"/>
        <w:autoSpaceDE w:val="0"/>
        <w:autoSpaceDN w:val="0"/>
        <w:adjustRightInd w:val="0"/>
        <w:spacing w:after="0"/>
        <w:rPr>
          <w:rFonts w:cs="Calibri"/>
        </w:rPr>
      </w:pPr>
    </w:p>
    <w:p w:rsidR="009F066B" w:rsidRPr="00C17E7B" w:rsidRDefault="009F066B" w:rsidP="009F066B">
      <w:pPr>
        <w:widowControl w:val="0"/>
        <w:autoSpaceDE w:val="0"/>
        <w:autoSpaceDN w:val="0"/>
        <w:adjustRightInd w:val="0"/>
        <w:spacing w:after="0"/>
        <w:rPr>
          <w:rFonts w:cs="Calibri"/>
          <w:sz w:val="24"/>
          <w:szCs w:val="24"/>
        </w:rPr>
      </w:pPr>
      <w:r w:rsidRPr="00C17E7B">
        <w:rPr>
          <w:rFonts w:cs="Calibri"/>
          <w:sz w:val="24"/>
          <w:szCs w:val="24"/>
        </w:rPr>
        <w:t xml:space="preserve">You are responsible for any follow-up care if you </w:t>
      </w:r>
      <w:proofErr w:type="gramStart"/>
      <w:r w:rsidRPr="00C17E7B">
        <w:rPr>
          <w:rFonts w:cs="Calibri"/>
          <w:sz w:val="24"/>
          <w:szCs w:val="24"/>
        </w:rPr>
        <w:t>are injured</w:t>
      </w:r>
      <w:proofErr w:type="gramEnd"/>
      <w:r w:rsidRPr="00C17E7B">
        <w:rPr>
          <w:rFonts w:cs="Calibri"/>
          <w:sz w:val="24"/>
          <w:szCs w:val="24"/>
        </w:rPr>
        <w:t xml:space="preserve"> in this study. </w:t>
      </w:r>
      <w:r>
        <w:rPr>
          <w:rFonts w:cs="Calibri"/>
          <w:sz w:val="24"/>
          <w:szCs w:val="24"/>
        </w:rPr>
        <w:t xml:space="preserve">FDL Public Health Nursing, </w:t>
      </w:r>
      <w:r w:rsidRPr="00C17E7B">
        <w:rPr>
          <w:rFonts w:cs="Calibri"/>
          <w:sz w:val="24"/>
          <w:szCs w:val="24"/>
        </w:rPr>
        <w:t>MDH</w:t>
      </w:r>
      <w:r>
        <w:rPr>
          <w:rFonts w:cs="Calibri"/>
          <w:sz w:val="24"/>
          <w:szCs w:val="24"/>
        </w:rPr>
        <w:t>,</w:t>
      </w:r>
      <w:r w:rsidRPr="00C17E7B">
        <w:rPr>
          <w:rFonts w:cs="Calibri"/>
          <w:sz w:val="24"/>
          <w:szCs w:val="24"/>
        </w:rPr>
        <w:t xml:space="preserve"> or ATSDR cannot provide compensation to a person injured while taking part in the study.</w:t>
      </w:r>
    </w:p>
    <w:p w:rsidR="009F066B" w:rsidRPr="005C3564" w:rsidRDefault="009F066B" w:rsidP="009F066B">
      <w:pPr>
        <w:spacing w:before="240" w:after="120"/>
        <w:rPr>
          <w:b/>
          <w:caps/>
          <w:color w:val="4F81BD"/>
          <w:spacing w:val="10"/>
          <w:kern w:val="28"/>
          <w:sz w:val="28"/>
          <w:szCs w:val="28"/>
          <w:lang w:eastAsia="x-none"/>
        </w:rPr>
      </w:pPr>
      <w:r>
        <w:rPr>
          <w:b/>
          <w:caps/>
          <w:color w:val="4F81BD"/>
          <w:spacing w:val="10"/>
          <w:kern w:val="28"/>
          <w:sz w:val="28"/>
          <w:szCs w:val="28"/>
          <w:lang w:eastAsia="x-none"/>
        </w:rPr>
        <w:t>What are the b</w:t>
      </w:r>
      <w:r w:rsidRPr="00C17E7B">
        <w:rPr>
          <w:b/>
          <w:caps/>
          <w:color w:val="4F81BD"/>
          <w:spacing w:val="10"/>
          <w:kern w:val="28"/>
          <w:sz w:val="28"/>
          <w:szCs w:val="28"/>
          <w:lang w:val="x-none" w:eastAsia="x-none"/>
        </w:rPr>
        <w:t xml:space="preserve">enefits of </w:t>
      </w:r>
      <w:r>
        <w:rPr>
          <w:b/>
          <w:caps/>
          <w:color w:val="4F81BD"/>
          <w:spacing w:val="10"/>
          <w:kern w:val="28"/>
          <w:sz w:val="28"/>
          <w:szCs w:val="28"/>
          <w:lang w:eastAsia="x-none"/>
        </w:rPr>
        <w:t>being in t</w:t>
      </w:r>
      <w:r w:rsidRPr="00C17E7B">
        <w:rPr>
          <w:b/>
          <w:caps/>
          <w:color w:val="4F81BD"/>
          <w:spacing w:val="10"/>
          <w:kern w:val="28"/>
          <w:sz w:val="28"/>
          <w:szCs w:val="28"/>
          <w:lang w:val="x-none" w:eastAsia="x-none"/>
        </w:rPr>
        <w:t>he Study</w:t>
      </w:r>
      <w:r>
        <w:rPr>
          <w:b/>
          <w:caps/>
          <w:color w:val="4F81BD"/>
          <w:spacing w:val="10"/>
          <w:kern w:val="28"/>
          <w:sz w:val="28"/>
          <w:szCs w:val="28"/>
          <w:lang w:eastAsia="x-none"/>
        </w:rPr>
        <w:t>?</w:t>
      </w:r>
    </w:p>
    <w:p w:rsidR="009F066B" w:rsidRPr="006D6594" w:rsidRDefault="009F066B" w:rsidP="009F066B">
      <w:pPr>
        <w:spacing w:before="240" w:after="120"/>
        <w:rPr>
          <w:rFonts w:cs="Calibri"/>
          <w:bCs/>
          <w:sz w:val="24"/>
          <w:szCs w:val="24"/>
        </w:rPr>
      </w:pPr>
      <w:r>
        <w:rPr>
          <w:rFonts w:cs="Calibri"/>
          <w:sz w:val="24"/>
          <w:szCs w:val="24"/>
        </w:rPr>
        <w:t>We will send you the</w:t>
      </w:r>
      <w:r w:rsidRPr="00EC2399">
        <w:rPr>
          <w:rFonts w:cs="Calibri"/>
          <w:sz w:val="24"/>
          <w:szCs w:val="24"/>
        </w:rPr>
        <w:t xml:space="preserve"> results of your </w:t>
      </w:r>
      <w:r>
        <w:rPr>
          <w:rFonts w:cs="Calibri"/>
          <w:sz w:val="24"/>
          <w:szCs w:val="24"/>
        </w:rPr>
        <w:t xml:space="preserve">body measurements and </w:t>
      </w:r>
      <w:r w:rsidRPr="00EC2399">
        <w:rPr>
          <w:rFonts w:cs="Calibri"/>
          <w:sz w:val="24"/>
          <w:szCs w:val="24"/>
        </w:rPr>
        <w:t>blood and urine tests</w:t>
      </w:r>
      <w:r>
        <w:rPr>
          <w:rFonts w:cs="Calibri"/>
          <w:sz w:val="24"/>
          <w:szCs w:val="24"/>
        </w:rPr>
        <w:t>,</w:t>
      </w:r>
      <w:r w:rsidRPr="00EC2399">
        <w:rPr>
          <w:rFonts w:cs="Calibri"/>
          <w:sz w:val="24"/>
          <w:szCs w:val="24"/>
        </w:rPr>
        <w:t xml:space="preserve"> </w:t>
      </w:r>
      <w:r w:rsidRPr="00EC2399">
        <w:rPr>
          <w:rFonts w:cs="Calibri"/>
          <w:bCs/>
          <w:sz w:val="24"/>
          <w:szCs w:val="24"/>
        </w:rPr>
        <w:t>unless you tell us not to</w:t>
      </w:r>
      <w:r w:rsidRPr="00EC2399">
        <w:rPr>
          <w:rFonts w:cs="Calibri"/>
          <w:sz w:val="24"/>
          <w:szCs w:val="24"/>
        </w:rPr>
        <w:t xml:space="preserve">. </w:t>
      </w:r>
      <w:r w:rsidRPr="00EC2399">
        <w:rPr>
          <w:rFonts w:cs="Calibri"/>
          <w:bCs/>
          <w:sz w:val="24"/>
          <w:szCs w:val="24"/>
        </w:rPr>
        <w:t xml:space="preserve">Your results will tell you the </w:t>
      </w:r>
      <w:r>
        <w:rPr>
          <w:rFonts w:cs="Calibri"/>
          <w:bCs/>
          <w:sz w:val="24"/>
          <w:szCs w:val="24"/>
        </w:rPr>
        <w:t xml:space="preserve">amount of </w:t>
      </w:r>
      <w:r w:rsidRPr="00EC2399">
        <w:rPr>
          <w:rFonts w:cs="Calibri"/>
          <w:bCs/>
          <w:sz w:val="24"/>
          <w:szCs w:val="24"/>
        </w:rPr>
        <w:t>chemical</w:t>
      </w:r>
      <w:r>
        <w:rPr>
          <w:rFonts w:cs="Calibri"/>
          <w:bCs/>
          <w:sz w:val="24"/>
          <w:szCs w:val="24"/>
        </w:rPr>
        <w:t>s</w:t>
      </w:r>
      <w:r w:rsidRPr="00EC2399">
        <w:rPr>
          <w:rFonts w:cs="Calibri"/>
          <w:bCs/>
          <w:sz w:val="24"/>
          <w:szCs w:val="24"/>
        </w:rPr>
        <w:t xml:space="preserve"> in </w:t>
      </w:r>
      <w:proofErr w:type="gramStart"/>
      <w:r w:rsidRPr="00EC2399">
        <w:rPr>
          <w:rFonts w:cs="Calibri"/>
          <w:bCs/>
          <w:sz w:val="24"/>
          <w:szCs w:val="24"/>
        </w:rPr>
        <w:t>your body and how they compare to others</w:t>
      </w:r>
      <w:proofErr w:type="gramEnd"/>
      <w:r w:rsidRPr="00EC2399">
        <w:rPr>
          <w:rFonts w:cs="Calibri"/>
          <w:bCs/>
          <w:sz w:val="24"/>
          <w:szCs w:val="24"/>
        </w:rPr>
        <w:t xml:space="preserve">. </w:t>
      </w:r>
    </w:p>
    <w:p w:rsidR="009F066B" w:rsidRPr="005C3564" w:rsidRDefault="009F066B" w:rsidP="009F066B">
      <w:pPr>
        <w:spacing w:before="480"/>
        <w:rPr>
          <w:b/>
          <w:caps/>
          <w:color w:val="4F81BD"/>
          <w:spacing w:val="10"/>
          <w:kern w:val="28"/>
          <w:sz w:val="28"/>
          <w:szCs w:val="28"/>
          <w:lang w:eastAsia="x-none"/>
        </w:rPr>
      </w:pPr>
      <w:r>
        <w:rPr>
          <w:b/>
          <w:caps/>
          <w:color w:val="4F81BD"/>
          <w:spacing w:val="10"/>
          <w:kern w:val="28"/>
          <w:sz w:val="28"/>
          <w:szCs w:val="28"/>
          <w:lang w:eastAsia="x-none"/>
        </w:rPr>
        <w:t>WHEN WILL I GET MY RESULTS?</w:t>
      </w:r>
    </w:p>
    <w:p w:rsidR="009F066B" w:rsidRPr="00C17E7B" w:rsidRDefault="009F066B" w:rsidP="009F066B">
      <w:pPr>
        <w:widowControl w:val="0"/>
        <w:autoSpaceDE w:val="0"/>
        <w:autoSpaceDN w:val="0"/>
        <w:adjustRightInd w:val="0"/>
        <w:spacing w:after="0" w:line="240" w:lineRule="auto"/>
        <w:rPr>
          <w:rFonts w:cs="Calibri"/>
          <w:sz w:val="24"/>
          <w:szCs w:val="24"/>
        </w:rPr>
      </w:pPr>
      <w:r w:rsidRPr="00C17E7B">
        <w:rPr>
          <w:rFonts w:cs="Calibri"/>
          <w:sz w:val="24"/>
          <w:szCs w:val="24"/>
        </w:rPr>
        <w:t xml:space="preserve">As soon as possible, you will </w:t>
      </w:r>
      <w:r>
        <w:rPr>
          <w:rFonts w:cs="Calibri"/>
          <w:sz w:val="24"/>
          <w:szCs w:val="24"/>
        </w:rPr>
        <w:t>find out</w:t>
      </w:r>
      <w:r w:rsidRPr="00C17E7B">
        <w:rPr>
          <w:rFonts w:cs="Calibri"/>
          <w:sz w:val="24"/>
          <w:szCs w:val="24"/>
        </w:rPr>
        <w:t>:</w:t>
      </w:r>
    </w:p>
    <w:p w:rsidR="009F066B" w:rsidRPr="00C17E7B" w:rsidRDefault="009F066B" w:rsidP="009F066B">
      <w:pPr>
        <w:widowControl w:val="0"/>
        <w:numPr>
          <w:ilvl w:val="0"/>
          <w:numId w:val="3"/>
        </w:numPr>
        <w:autoSpaceDE w:val="0"/>
        <w:autoSpaceDN w:val="0"/>
        <w:adjustRightInd w:val="0"/>
        <w:spacing w:before="200" w:after="0" w:line="240" w:lineRule="auto"/>
        <w:contextualSpacing/>
        <w:rPr>
          <w:rFonts w:cs="Calibri"/>
          <w:sz w:val="24"/>
          <w:szCs w:val="24"/>
        </w:rPr>
      </w:pPr>
      <w:r w:rsidRPr="00C17E7B">
        <w:rPr>
          <w:rFonts w:cs="Calibri"/>
          <w:sz w:val="24"/>
          <w:szCs w:val="24"/>
        </w:rPr>
        <w:t>If your blood pressure, cholesterol, or hemoglobin A1</w:t>
      </w:r>
      <w:r>
        <w:rPr>
          <w:rFonts w:cs="Calibri"/>
          <w:sz w:val="24"/>
          <w:szCs w:val="24"/>
        </w:rPr>
        <w:t>C</w:t>
      </w:r>
      <w:r w:rsidRPr="00C17E7B">
        <w:rPr>
          <w:rFonts w:cs="Calibri"/>
          <w:sz w:val="24"/>
          <w:szCs w:val="24"/>
        </w:rPr>
        <w:t xml:space="preserve"> results </w:t>
      </w:r>
      <w:proofErr w:type="gramStart"/>
      <w:r w:rsidRPr="00C17E7B">
        <w:rPr>
          <w:rFonts w:cs="Calibri"/>
          <w:sz w:val="24"/>
          <w:szCs w:val="24"/>
        </w:rPr>
        <w:t>s</w:t>
      </w:r>
      <w:r>
        <w:rPr>
          <w:rFonts w:cs="Calibri"/>
          <w:sz w:val="24"/>
          <w:szCs w:val="24"/>
        </w:rPr>
        <w:t>how</w:t>
      </w:r>
      <w:proofErr w:type="gramEnd"/>
      <w:r w:rsidRPr="00C17E7B">
        <w:rPr>
          <w:rFonts w:cs="Calibri"/>
          <w:sz w:val="24"/>
          <w:szCs w:val="24"/>
        </w:rPr>
        <w:t xml:space="preserve"> you may be at risk for diabetes or cardiovascular disease. </w:t>
      </w:r>
    </w:p>
    <w:p w:rsidR="009F066B" w:rsidRPr="004D111D" w:rsidRDefault="009F066B" w:rsidP="009F066B">
      <w:pPr>
        <w:widowControl w:val="0"/>
        <w:numPr>
          <w:ilvl w:val="0"/>
          <w:numId w:val="3"/>
        </w:numPr>
        <w:autoSpaceDE w:val="0"/>
        <w:autoSpaceDN w:val="0"/>
        <w:adjustRightInd w:val="0"/>
        <w:spacing w:before="200" w:after="0" w:line="240" w:lineRule="auto"/>
        <w:contextualSpacing/>
        <w:rPr>
          <w:rFonts w:cs="Calibri"/>
          <w:sz w:val="24"/>
          <w:szCs w:val="24"/>
        </w:rPr>
      </w:pPr>
      <w:r w:rsidRPr="00C17E7B">
        <w:rPr>
          <w:rFonts w:cs="Calibri"/>
          <w:sz w:val="24"/>
          <w:szCs w:val="24"/>
        </w:rPr>
        <w:t xml:space="preserve">If mercury, cadmium, or lead levels in your </w:t>
      </w:r>
      <w:proofErr w:type="gramStart"/>
      <w:r w:rsidRPr="00C17E7B">
        <w:rPr>
          <w:rFonts w:cs="Calibri"/>
          <w:sz w:val="24"/>
          <w:szCs w:val="24"/>
        </w:rPr>
        <w:t>blood</w:t>
      </w:r>
      <w:proofErr w:type="gramEnd"/>
      <w:r w:rsidRPr="00C17E7B">
        <w:rPr>
          <w:rFonts w:cs="Calibri"/>
          <w:sz w:val="24"/>
          <w:szCs w:val="24"/>
        </w:rPr>
        <w:t xml:space="preserve"> indicate a </w:t>
      </w:r>
      <w:r>
        <w:rPr>
          <w:rFonts w:cs="Calibri"/>
          <w:sz w:val="24"/>
          <w:szCs w:val="24"/>
        </w:rPr>
        <w:t>potential concern for</w:t>
      </w:r>
      <w:r w:rsidRPr="00C17E7B">
        <w:rPr>
          <w:rFonts w:cs="Calibri"/>
          <w:sz w:val="24"/>
          <w:szCs w:val="24"/>
        </w:rPr>
        <w:t xml:space="preserve"> your health.</w:t>
      </w:r>
      <w:r>
        <w:rPr>
          <w:rFonts w:cs="Calibri"/>
          <w:sz w:val="24"/>
          <w:szCs w:val="24"/>
        </w:rPr>
        <w:t xml:space="preserve"> </w:t>
      </w:r>
    </w:p>
    <w:p w:rsidR="009F066B" w:rsidRPr="00C17E7B" w:rsidRDefault="009F066B" w:rsidP="009F066B">
      <w:pPr>
        <w:widowControl w:val="0"/>
        <w:autoSpaceDE w:val="0"/>
        <w:autoSpaceDN w:val="0"/>
        <w:adjustRightInd w:val="0"/>
        <w:spacing w:before="120" w:after="0"/>
        <w:rPr>
          <w:rFonts w:cs="Calibri"/>
          <w:sz w:val="24"/>
          <w:szCs w:val="24"/>
        </w:rPr>
      </w:pPr>
      <w:r w:rsidRPr="00C17E7B">
        <w:rPr>
          <w:rFonts w:cs="Calibri"/>
          <w:sz w:val="24"/>
          <w:szCs w:val="24"/>
        </w:rPr>
        <w:t xml:space="preserve">If you choose to, at the end of the study you will </w:t>
      </w:r>
      <w:r>
        <w:rPr>
          <w:rFonts w:cs="Calibri"/>
          <w:sz w:val="24"/>
          <w:szCs w:val="24"/>
        </w:rPr>
        <w:t>learn</w:t>
      </w:r>
      <w:r w:rsidRPr="00C17E7B">
        <w:rPr>
          <w:rFonts w:cs="Calibri"/>
          <w:sz w:val="24"/>
          <w:szCs w:val="24"/>
        </w:rPr>
        <w:t>:</w:t>
      </w:r>
    </w:p>
    <w:p w:rsidR="009F066B" w:rsidRPr="00C17E7B" w:rsidRDefault="009F066B" w:rsidP="009F066B">
      <w:pPr>
        <w:widowControl w:val="0"/>
        <w:numPr>
          <w:ilvl w:val="0"/>
          <w:numId w:val="4"/>
        </w:numPr>
        <w:autoSpaceDE w:val="0"/>
        <w:autoSpaceDN w:val="0"/>
        <w:adjustRightInd w:val="0"/>
        <w:spacing w:before="200" w:after="0" w:line="240" w:lineRule="auto"/>
        <w:contextualSpacing/>
        <w:rPr>
          <w:rFonts w:cs="Calibri"/>
          <w:sz w:val="24"/>
          <w:szCs w:val="24"/>
        </w:rPr>
      </w:pPr>
      <w:r w:rsidRPr="00C17E7B">
        <w:rPr>
          <w:rFonts w:cs="Calibri"/>
          <w:sz w:val="24"/>
          <w:szCs w:val="24"/>
        </w:rPr>
        <w:t xml:space="preserve">The amounts of all chemicals measured in your blood and urine. If you have questions about your results, you </w:t>
      </w:r>
      <w:r>
        <w:rPr>
          <w:rFonts w:cs="Calibri"/>
          <w:sz w:val="24"/>
          <w:szCs w:val="24"/>
        </w:rPr>
        <w:t>can</w:t>
      </w:r>
      <w:r w:rsidRPr="00C17E7B">
        <w:rPr>
          <w:rFonts w:cs="Calibri"/>
          <w:sz w:val="24"/>
          <w:szCs w:val="24"/>
        </w:rPr>
        <w:t xml:space="preserve"> talk to a </w:t>
      </w:r>
      <w:r>
        <w:rPr>
          <w:rFonts w:cs="Calibri"/>
          <w:sz w:val="24"/>
          <w:szCs w:val="24"/>
        </w:rPr>
        <w:t>n</w:t>
      </w:r>
      <w:r w:rsidRPr="00C17E7B">
        <w:rPr>
          <w:rFonts w:cs="Calibri"/>
          <w:sz w:val="24"/>
          <w:szCs w:val="24"/>
        </w:rPr>
        <w:t>urse working with the study.</w:t>
      </w:r>
    </w:p>
    <w:p w:rsidR="009F066B" w:rsidRPr="00C17E7B" w:rsidRDefault="009F066B" w:rsidP="009F066B">
      <w:pPr>
        <w:widowControl w:val="0"/>
        <w:numPr>
          <w:ilvl w:val="0"/>
          <w:numId w:val="4"/>
        </w:numPr>
        <w:autoSpaceDE w:val="0"/>
        <w:autoSpaceDN w:val="0"/>
        <w:adjustRightInd w:val="0"/>
        <w:spacing w:before="200" w:after="0" w:line="240" w:lineRule="auto"/>
        <w:contextualSpacing/>
        <w:rPr>
          <w:rFonts w:cs="Calibri"/>
          <w:sz w:val="24"/>
          <w:szCs w:val="24"/>
        </w:rPr>
      </w:pPr>
      <w:r w:rsidRPr="00C17E7B">
        <w:rPr>
          <w:rFonts w:cs="Calibri"/>
          <w:sz w:val="24"/>
          <w:szCs w:val="24"/>
        </w:rPr>
        <w:t>Ways to help keep chemicals out of your body and protect your health.</w:t>
      </w:r>
    </w:p>
    <w:p w:rsidR="009F066B" w:rsidRDefault="009F066B" w:rsidP="009F066B">
      <w:pPr>
        <w:spacing w:before="480"/>
        <w:rPr>
          <w:b/>
          <w:caps/>
          <w:color w:val="4F81BD"/>
          <w:spacing w:val="10"/>
          <w:kern w:val="28"/>
          <w:sz w:val="28"/>
          <w:szCs w:val="28"/>
          <w:lang w:eastAsia="x-none"/>
        </w:rPr>
      </w:pPr>
    </w:p>
    <w:p w:rsidR="009F066B" w:rsidRDefault="009F066B" w:rsidP="009F066B">
      <w:pPr>
        <w:spacing w:before="480"/>
        <w:rPr>
          <w:b/>
          <w:caps/>
          <w:color w:val="4F81BD"/>
          <w:spacing w:val="10"/>
          <w:kern w:val="28"/>
          <w:sz w:val="28"/>
          <w:szCs w:val="28"/>
          <w:lang w:eastAsia="x-none"/>
        </w:rPr>
      </w:pPr>
    </w:p>
    <w:p w:rsidR="009F066B" w:rsidRPr="00C540DC" w:rsidRDefault="009F066B" w:rsidP="009F066B">
      <w:pPr>
        <w:spacing w:before="480"/>
        <w:rPr>
          <w:b/>
          <w:caps/>
          <w:color w:val="4F81BD"/>
          <w:spacing w:val="10"/>
          <w:kern w:val="28"/>
          <w:sz w:val="28"/>
          <w:szCs w:val="28"/>
          <w:lang w:eastAsia="x-none"/>
        </w:rPr>
      </w:pPr>
      <w:r>
        <w:rPr>
          <w:b/>
          <w:caps/>
          <w:color w:val="4F81BD"/>
          <w:spacing w:val="10"/>
          <w:kern w:val="28"/>
          <w:sz w:val="28"/>
          <w:szCs w:val="28"/>
          <w:lang w:eastAsia="x-none"/>
        </w:rPr>
        <w:t>WHAT ARE THE COSTS TO ME?</w:t>
      </w:r>
    </w:p>
    <w:p w:rsidR="009F066B" w:rsidRDefault="009F066B" w:rsidP="009F066B">
      <w:pPr>
        <w:spacing w:before="240" w:after="100" w:afterAutospacing="1"/>
        <w:rPr>
          <w:rFonts w:cs="Calibri"/>
          <w:sz w:val="24"/>
          <w:szCs w:val="24"/>
        </w:rPr>
      </w:pPr>
      <w:r w:rsidRPr="005B2515">
        <w:rPr>
          <w:rFonts w:cs="Calibri"/>
          <w:sz w:val="24"/>
          <w:szCs w:val="24"/>
        </w:rPr>
        <w:t xml:space="preserve">The only cost to you for being in </w:t>
      </w:r>
      <w:r>
        <w:rPr>
          <w:rFonts w:cs="Calibri"/>
          <w:sz w:val="24"/>
          <w:szCs w:val="24"/>
        </w:rPr>
        <w:t>the</w:t>
      </w:r>
      <w:r w:rsidRPr="005B2515">
        <w:rPr>
          <w:rFonts w:cs="Calibri"/>
          <w:sz w:val="24"/>
          <w:szCs w:val="24"/>
        </w:rPr>
        <w:t xml:space="preserve"> </w:t>
      </w:r>
      <w:r>
        <w:rPr>
          <w:rFonts w:cs="Calibri"/>
          <w:sz w:val="24"/>
          <w:szCs w:val="24"/>
        </w:rPr>
        <w:t>study</w:t>
      </w:r>
      <w:r w:rsidRPr="005B2515">
        <w:rPr>
          <w:rFonts w:cs="Calibri"/>
          <w:sz w:val="24"/>
          <w:szCs w:val="24"/>
        </w:rPr>
        <w:t xml:space="preserve"> is the cost of getting </w:t>
      </w:r>
      <w:r>
        <w:rPr>
          <w:rFonts w:cs="Calibri"/>
          <w:sz w:val="24"/>
          <w:szCs w:val="24"/>
        </w:rPr>
        <w:t xml:space="preserve">to Min No </w:t>
      </w:r>
      <w:proofErr w:type="spellStart"/>
      <w:r>
        <w:rPr>
          <w:rFonts w:cs="Calibri"/>
          <w:sz w:val="24"/>
          <w:szCs w:val="24"/>
        </w:rPr>
        <w:t>Aya</w:t>
      </w:r>
      <w:proofErr w:type="spellEnd"/>
      <w:r>
        <w:rPr>
          <w:rFonts w:cs="Calibri"/>
          <w:sz w:val="24"/>
          <w:szCs w:val="24"/>
        </w:rPr>
        <w:t xml:space="preserve"> Win and the</w:t>
      </w:r>
      <w:r w:rsidRPr="005B2515">
        <w:rPr>
          <w:rFonts w:cs="Calibri"/>
          <w:sz w:val="24"/>
          <w:szCs w:val="24"/>
        </w:rPr>
        <w:t xml:space="preserve"> time you spend </w:t>
      </w:r>
      <w:r>
        <w:rPr>
          <w:rFonts w:cs="Calibri"/>
          <w:sz w:val="24"/>
          <w:szCs w:val="24"/>
        </w:rPr>
        <w:t>there</w:t>
      </w:r>
      <w:r w:rsidRPr="005B2515">
        <w:rPr>
          <w:rFonts w:cs="Calibri"/>
          <w:sz w:val="24"/>
          <w:szCs w:val="24"/>
        </w:rPr>
        <w:t xml:space="preserve">. </w:t>
      </w:r>
      <w:proofErr w:type="gramStart"/>
      <w:r>
        <w:rPr>
          <w:rFonts w:cs="Calibri"/>
          <w:sz w:val="24"/>
          <w:szCs w:val="24"/>
        </w:rPr>
        <w:t>As a</w:t>
      </w:r>
      <w:proofErr w:type="gramEnd"/>
      <w:r>
        <w:rPr>
          <w:rFonts w:cs="Calibri"/>
          <w:sz w:val="24"/>
          <w:szCs w:val="24"/>
        </w:rPr>
        <w:t xml:space="preserve"> thanks for taking part</w:t>
      </w:r>
      <w:r w:rsidRPr="009D18AA">
        <w:rPr>
          <w:rFonts w:cs="Calibri"/>
          <w:sz w:val="24"/>
          <w:szCs w:val="24"/>
        </w:rPr>
        <w:t>, you will receive $</w:t>
      </w:r>
      <w:r w:rsidR="00CE0125">
        <w:rPr>
          <w:rFonts w:cs="Calibri"/>
          <w:sz w:val="24"/>
          <w:szCs w:val="24"/>
        </w:rPr>
        <w:t>25</w:t>
      </w:r>
      <w:r w:rsidRPr="009D18AA">
        <w:rPr>
          <w:rFonts w:cs="Calibri"/>
          <w:sz w:val="24"/>
          <w:szCs w:val="24"/>
        </w:rPr>
        <w:t xml:space="preserve"> </w:t>
      </w:r>
      <w:r>
        <w:rPr>
          <w:rFonts w:cs="Calibri"/>
          <w:sz w:val="24"/>
          <w:szCs w:val="24"/>
        </w:rPr>
        <w:t xml:space="preserve">in </w:t>
      </w:r>
      <w:r w:rsidRPr="009D18AA">
        <w:rPr>
          <w:rFonts w:cs="Calibri"/>
          <w:sz w:val="24"/>
          <w:szCs w:val="24"/>
        </w:rPr>
        <w:t>gift card</w:t>
      </w:r>
      <w:r>
        <w:rPr>
          <w:rFonts w:cs="Calibri"/>
          <w:sz w:val="24"/>
          <w:szCs w:val="24"/>
        </w:rPr>
        <w:t>s</w:t>
      </w:r>
      <w:r w:rsidRPr="009D18AA">
        <w:rPr>
          <w:rFonts w:cs="Calibri"/>
          <w:sz w:val="24"/>
          <w:szCs w:val="24"/>
        </w:rPr>
        <w:t xml:space="preserve"> </w:t>
      </w:r>
      <w:r w:rsidR="00CE0125">
        <w:rPr>
          <w:rFonts w:cs="Calibri"/>
          <w:sz w:val="24"/>
          <w:szCs w:val="24"/>
        </w:rPr>
        <w:t>for</w:t>
      </w:r>
      <w:r w:rsidRPr="009D18AA">
        <w:rPr>
          <w:rFonts w:cs="Calibri"/>
          <w:sz w:val="24"/>
          <w:szCs w:val="24"/>
        </w:rPr>
        <w:t xml:space="preserve"> </w:t>
      </w:r>
      <w:r w:rsidR="00121D75">
        <w:rPr>
          <w:rFonts w:cs="Calibri"/>
          <w:sz w:val="24"/>
          <w:szCs w:val="24"/>
        </w:rPr>
        <w:t xml:space="preserve">the </w:t>
      </w:r>
      <w:r w:rsidRPr="009D18AA">
        <w:rPr>
          <w:rFonts w:cs="Calibri"/>
          <w:sz w:val="24"/>
          <w:szCs w:val="24"/>
        </w:rPr>
        <w:t xml:space="preserve">blood and urine collection. You will receive another $25 </w:t>
      </w:r>
      <w:r w:rsidR="00121D75">
        <w:rPr>
          <w:rFonts w:cs="Calibri"/>
          <w:sz w:val="24"/>
          <w:szCs w:val="24"/>
        </w:rPr>
        <w:t xml:space="preserve">in </w:t>
      </w:r>
      <w:r w:rsidRPr="009D18AA">
        <w:rPr>
          <w:rFonts w:cs="Calibri"/>
          <w:sz w:val="24"/>
          <w:szCs w:val="24"/>
        </w:rPr>
        <w:t>gift card</w:t>
      </w:r>
      <w:r w:rsidR="00121D75">
        <w:rPr>
          <w:rFonts w:cs="Calibri"/>
          <w:sz w:val="24"/>
          <w:szCs w:val="24"/>
        </w:rPr>
        <w:t>s</w:t>
      </w:r>
      <w:r w:rsidRPr="009D18AA">
        <w:rPr>
          <w:rFonts w:cs="Calibri"/>
          <w:sz w:val="24"/>
          <w:szCs w:val="24"/>
        </w:rPr>
        <w:t xml:space="preserve"> </w:t>
      </w:r>
      <w:r w:rsidR="00CE0125">
        <w:rPr>
          <w:rFonts w:cs="Calibri"/>
          <w:sz w:val="24"/>
          <w:szCs w:val="24"/>
        </w:rPr>
        <w:t>for</w:t>
      </w:r>
      <w:r w:rsidRPr="009D18AA">
        <w:rPr>
          <w:rFonts w:cs="Calibri"/>
          <w:sz w:val="24"/>
          <w:szCs w:val="24"/>
        </w:rPr>
        <w:t xml:space="preserve"> the interview</w:t>
      </w:r>
      <w:r w:rsidR="00CE0125">
        <w:rPr>
          <w:rFonts w:cs="Calibri"/>
          <w:sz w:val="24"/>
          <w:szCs w:val="24"/>
        </w:rPr>
        <w:t xml:space="preserve"> and body measures</w:t>
      </w:r>
      <w:r w:rsidRPr="009D18AA">
        <w:rPr>
          <w:rFonts w:cs="Calibri"/>
          <w:sz w:val="24"/>
          <w:szCs w:val="24"/>
        </w:rPr>
        <w:t xml:space="preserve">. </w:t>
      </w:r>
      <w:r w:rsidR="00CE0125">
        <w:rPr>
          <w:rFonts w:cs="Calibri"/>
          <w:sz w:val="24"/>
          <w:szCs w:val="24"/>
        </w:rPr>
        <w:t>Y</w:t>
      </w:r>
      <w:r w:rsidRPr="009D18AA">
        <w:rPr>
          <w:rFonts w:cs="Calibri"/>
          <w:sz w:val="24"/>
          <w:szCs w:val="24"/>
        </w:rPr>
        <w:t xml:space="preserve">ou </w:t>
      </w:r>
      <w:proofErr w:type="gramStart"/>
      <w:r w:rsidRPr="009D18AA">
        <w:rPr>
          <w:rFonts w:cs="Calibri"/>
          <w:sz w:val="24"/>
          <w:szCs w:val="24"/>
        </w:rPr>
        <w:t>will be offered</w:t>
      </w:r>
      <w:proofErr w:type="gramEnd"/>
      <w:r w:rsidR="00CE0125">
        <w:rPr>
          <w:rFonts w:cs="Calibri"/>
          <w:sz w:val="24"/>
          <w:szCs w:val="24"/>
        </w:rPr>
        <w:t xml:space="preserve"> another </w:t>
      </w:r>
      <w:r w:rsidRPr="009D18AA">
        <w:rPr>
          <w:rFonts w:cs="Calibri"/>
          <w:sz w:val="24"/>
          <w:szCs w:val="24"/>
        </w:rPr>
        <w:t>$</w:t>
      </w:r>
      <w:r w:rsidR="00CE0125">
        <w:rPr>
          <w:rFonts w:cs="Calibri"/>
          <w:sz w:val="24"/>
          <w:szCs w:val="24"/>
        </w:rPr>
        <w:t>2</w:t>
      </w:r>
      <w:r w:rsidRPr="009D18AA">
        <w:rPr>
          <w:rFonts w:cs="Calibri"/>
          <w:sz w:val="24"/>
          <w:szCs w:val="24"/>
        </w:rPr>
        <w:t xml:space="preserve">5 in gift cards </w:t>
      </w:r>
      <w:r w:rsidR="00CE0125">
        <w:rPr>
          <w:rFonts w:cs="Calibri"/>
          <w:sz w:val="24"/>
          <w:szCs w:val="24"/>
        </w:rPr>
        <w:t>if you</w:t>
      </w:r>
      <w:r w:rsidRPr="009D18AA">
        <w:rPr>
          <w:rFonts w:cs="Calibri"/>
          <w:sz w:val="24"/>
          <w:szCs w:val="24"/>
        </w:rPr>
        <w:t xml:space="preserve"> complet</w:t>
      </w:r>
      <w:r w:rsidR="00CE0125">
        <w:rPr>
          <w:rFonts w:cs="Calibri"/>
          <w:sz w:val="24"/>
          <w:szCs w:val="24"/>
        </w:rPr>
        <w:t>e</w:t>
      </w:r>
      <w:r w:rsidRPr="009D18AA">
        <w:rPr>
          <w:rFonts w:cs="Calibri"/>
          <w:sz w:val="24"/>
          <w:szCs w:val="24"/>
        </w:rPr>
        <w:t xml:space="preserve"> all parts of this study. </w:t>
      </w:r>
      <w:r>
        <w:rPr>
          <w:rFonts w:cs="Calibri"/>
          <w:sz w:val="24"/>
          <w:szCs w:val="24"/>
        </w:rPr>
        <w:t xml:space="preserve">The gift cards can be used anywhere. </w:t>
      </w:r>
      <w:r w:rsidRPr="009D18AA">
        <w:rPr>
          <w:rFonts w:cs="Calibri"/>
          <w:sz w:val="24"/>
          <w:szCs w:val="24"/>
        </w:rPr>
        <w:t xml:space="preserve">If </w:t>
      </w:r>
      <w:proofErr w:type="gramStart"/>
      <w:r w:rsidRPr="009D18AA">
        <w:rPr>
          <w:rFonts w:cs="Calibri"/>
          <w:sz w:val="24"/>
          <w:szCs w:val="24"/>
        </w:rPr>
        <w:t>staff at the clinic decide</w:t>
      </w:r>
      <w:proofErr w:type="gramEnd"/>
      <w:r w:rsidRPr="009D18AA">
        <w:rPr>
          <w:rFonts w:cs="Calibri"/>
          <w:sz w:val="24"/>
          <w:szCs w:val="24"/>
        </w:rPr>
        <w:t xml:space="preserve"> you cannot give blood, we will give you a $25 gift card</w:t>
      </w:r>
      <w:r>
        <w:rPr>
          <w:rFonts w:cs="Calibri"/>
          <w:sz w:val="24"/>
          <w:szCs w:val="24"/>
        </w:rPr>
        <w:t xml:space="preserve"> to thank you</w:t>
      </w:r>
      <w:r w:rsidRPr="009D18AA">
        <w:rPr>
          <w:rFonts w:cs="Calibri"/>
          <w:sz w:val="24"/>
          <w:szCs w:val="24"/>
        </w:rPr>
        <w:t xml:space="preserve"> for </w:t>
      </w:r>
      <w:r>
        <w:rPr>
          <w:rFonts w:cs="Calibri"/>
          <w:sz w:val="24"/>
          <w:szCs w:val="24"/>
        </w:rPr>
        <w:t>your interest</w:t>
      </w:r>
      <w:r w:rsidRPr="009D18AA">
        <w:rPr>
          <w:rFonts w:cs="Calibri"/>
          <w:sz w:val="24"/>
          <w:szCs w:val="24"/>
        </w:rPr>
        <w:t xml:space="preserve"> but you won’t be in the study.</w:t>
      </w:r>
    </w:p>
    <w:p w:rsidR="009F066B" w:rsidRPr="0052382A" w:rsidRDefault="009F066B" w:rsidP="009F066B">
      <w:pPr>
        <w:spacing w:before="240" w:after="100" w:afterAutospacing="1"/>
        <w:rPr>
          <w:rFonts w:cs="Calibri"/>
          <w:i/>
          <w:sz w:val="24"/>
          <w:szCs w:val="24"/>
          <w:u w:val="single"/>
        </w:rPr>
      </w:pPr>
      <w:r w:rsidRPr="0052382A">
        <w:rPr>
          <w:rFonts w:cs="Calibri"/>
          <w:i/>
          <w:sz w:val="24"/>
          <w:szCs w:val="24"/>
          <w:u w:val="single"/>
        </w:rPr>
        <w:t xml:space="preserve">If you need transportation to and from your appointment, please contact </w:t>
      </w:r>
      <w:r>
        <w:rPr>
          <w:rFonts w:cs="Calibri"/>
          <w:i/>
          <w:sz w:val="24"/>
          <w:szCs w:val="24"/>
          <w:u w:val="single"/>
        </w:rPr>
        <w:t>Rebecca Provost</w:t>
      </w:r>
      <w:r w:rsidRPr="0052382A">
        <w:rPr>
          <w:rFonts w:cs="Calibri"/>
          <w:i/>
          <w:sz w:val="24"/>
          <w:szCs w:val="24"/>
          <w:u w:val="single"/>
        </w:rPr>
        <w:t xml:space="preserve"> at Min No </w:t>
      </w:r>
      <w:proofErr w:type="spellStart"/>
      <w:r w:rsidRPr="0052382A">
        <w:rPr>
          <w:rFonts w:cs="Calibri"/>
          <w:i/>
          <w:sz w:val="24"/>
          <w:szCs w:val="24"/>
          <w:u w:val="single"/>
        </w:rPr>
        <w:t>Aya</w:t>
      </w:r>
      <w:proofErr w:type="spellEnd"/>
      <w:r w:rsidRPr="0052382A">
        <w:rPr>
          <w:rFonts w:cs="Calibri"/>
          <w:i/>
          <w:sz w:val="24"/>
          <w:szCs w:val="24"/>
          <w:u w:val="single"/>
        </w:rPr>
        <w:t xml:space="preserve"> Win </w:t>
      </w:r>
      <w:r>
        <w:rPr>
          <w:rFonts w:cs="Calibri"/>
          <w:i/>
          <w:sz w:val="24"/>
          <w:szCs w:val="24"/>
          <w:u w:val="single"/>
        </w:rPr>
        <w:t>(218) 879-1227</w:t>
      </w:r>
      <w:r w:rsidRPr="0052382A">
        <w:rPr>
          <w:rFonts w:cs="Calibri"/>
          <w:i/>
          <w:sz w:val="24"/>
          <w:szCs w:val="24"/>
          <w:u w:val="single"/>
        </w:rPr>
        <w:t>.</w:t>
      </w:r>
    </w:p>
    <w:p w:rsidR="009F066B" w:rsidRPr="00C17E7B" w:rsidRDefault="009F066B" w:rsidP="009F066B">
      <w:pPr>
        <w:spacing w:before="480"/>
        <w:rPr>
          <w:b/>
          <w:caps/>
          <w:color w:val="4F81BD"/>
          <w:spacing w:val="10"/>
          <w:kern w:val="28"/>
          <w:sz w:val="28"/>
          <w:szCs w:val="28"/>
        </w:rPr>
      </w:pPr>
      <w:r w:rsidRPr="00C17E7B">
        <w:rPr>
          <w:b/>
          <w:caps/>
          <w:color w:val="4F81BD"/>
          <w:spacing w:val="10"/>
          <w:kern w:val="28"/>
          <w:sz w:val="28"/>
          <w:szCs w:val="28"/>
        </w:rPr>
        <w:t xml:space="preserve">How </w:t>
      </w:r>
      <w:proofErr w:type="gramStart"/>
      <w:r w:rsidRPr="00C17E7B">
        <w:rPr>
          <w:b/>
          <w:caps/>
          <w:color w:val="4F81BD"/>
          <w:spacing w:val="10"/>
          <w:kern w:val="28"/>
          <w:sz w:val="28"/>
          <w:szCs w:val="28"/>
        </w:rPr>
        <w:t>will study findings be used</w:t>
      </w:r>
      <w:proofErr w:type="gramEnd"/>
      <w:r w:rsidRPr="00C17E7B">
        <w:rPr>
          <w:b/>
          <w:caps/>
          <w:color w:val="4F81BD"/>
          <w:spacing w:val="10"/>
          <w:kern w:val="28"/>
          <w:sz w:val="28"/>
          <w:szCs w:val="28"/>
        </w:rPr>
        <w:t>?</w:t>
      </w:r>
    </w:p>
    <w:p w:rsidR="009F066B" w:rsidRPr="00EC2399" w:rsidRDefault="009F066B" w:rsidP="009F066B">
      <w:pPr>
        <w:autoSpaceDE w:val="0"/>
        <w:autoSpaceDN w:val="0"/>
        <w:adjustRightInd w:val="0"/>
        <w:spacing w:before="200" w:after="0"/>
        <w:rPr>
          <w:rFonts w:cs="Calibri"/>
          <w:bCs/>
          <w:sz w:val="24"/>
          <w:szCs w:val="24"/>
        </w:rPr>
      </w:pPr>
      <w:r>
        <w:rPr>
          <w:noProof/>
        </w:rPr>
        <mc:AlternateContent>
          <mc:Choice Requires="wps">
            <w:drawing>
              <wp:anchor distT="91440" distB="91440" distL="114300" distR="114300" simplePos="0" relativeHeight="251661312" behindDoc="0" locked="0" layoutInCell="1" allowOverlap="1" wp14:anchorId="4783BC8C" wp14:editId="23E51C94">
                <wp:simplePos x="0" y="0"/>
                <wp:positionH relativeFrom="page">
                  <wp:posOffset>4325620</wp:posOffset>
                </wp:positionH>
                <wp:positionV relativeFrom="margin">
                  <wp:posOffset>2984500</wp:posOffset>
                </wp:positionV>
                <wp:extent cx="2612390" cy="2733675"/>
                <wp:effectExtent l="38100" t="38100" r="92710" b="10477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273367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121D75" w:rsidRPr="006946C2" w:rsidRDefault="00121D75" w:rsidP="009F066B">
                            <w:pPr>
                              <w:rPr>
                                <w:rFonts w:cs="Calibri"/>
                                <w:b/>
                                <w:i/>
                                <w:color w:val="FFFFFF"/>
                                <w:sz w:val="18"/>
                                <w:szCs w:val="18"/>
                              </w:rPr>
                            </w:pPr>
                            <w:r w:rsidRPr="006946C2">
                              <w:rPr>
                                <w:rFonts w:cs="Calibri"/>
                                <w:b/>
                                <w:i/>
                                <w:color w:val="FFFFFF"/>
                              </w:rPr>
                              <w:t xml:space="preserve">Everyone has some amount of these chemicals in their bodies. For some chemicals, we know if the amount measured </w:t>
                            </w:r>
                            <w:r>
                              <w:rPr>
                                <w:rFonts w:cs="Calibri"/>
                                <w:b/>
                                <w:i/>
                                <w:color w:val="FFFFFF"/>
                              </w:rPr>
                              <w:t>could be harmful to your health</w:t>
                            </w:r>
                            <w:r w:rsidRPr="006946C2">
                              <w:rPr>
                                <w:rFonts w:cs="Calibri"/>
                                <w:b/>
                                <w:i/>
                                <w:color w:val="FFFFFF"/>
                              </w:rPr>
                              <w:t xml:space="preserve">. For others, we will not be able to say much about what your results mean for your health because, at this time, there is not enough information to know whether certain levels in the body are safe. </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340.6pt;margin-top:235pt;width:205.7pt;height:215.25pt;flip:x;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" fillcolor="#4f81bd" stroked="f" strokeweight="1.5pt">
                <v:shadow on="t" color="black" opacity="26214f" origin="-.5,-.5" offset=".74836mm,.74836mm"/>
                <v:textbox inset="21.6pt,21.6pt,21.6pt,21.6pt">
                  <w:txbxContent>
                    <w:p w:rsidR="009F066B" w:rsidRPr="006946C2" w:rsidRDefault="009F066B" w:rsidP="009F066B">
                      <w:pPr>
                        <w:rPr>
                          <w:rFonts w:cs="Calibri"/>
                          <w:b/>
                          <w:i/>
                          <w:color w:val="FFFFFF"/>
                          <w:sz w:val="18"/>
                          <w:szCs w:val="18"/>
                        </w:rPr>
                      </w:pPr>
                      <w:r w:rsidRPr="006946C2">
                        <w:rPr>
                          <w:rFonts w:cs="Calibri"/>
                          <w:b/>
                          <w:i/>
                          <w:color w:val="FFFFFF"/>
                        </w:rPr>
                        <w:t xml:space="preserve">Everyone has some amount of these chemicals in their bodies. For some chemicals, we know if the amount measured </w:t>
                      </w:r>
                      <w:r>
                        <w:rPr>
                          <w:rFonts w:cs="Calibri"/>
                          <w:b/>
                          <w:i/>
                          <w:color w:val="FFFFFF"/>
                        </w:rPr>
                        <w:t>could be harmful to your health</w:t>
                      </w:r>
                      <w:r w:rsidRPr="006946C2">
                        <w:rPr>
                          <w:rFonts w:cs="Calibri"/>
                          <w:b/>
                          <w:i/>
                          <w:color w:val="FFFFFF"/>
                        </w:rPr>
                        <w:t xml:space="preserve">. For others, we will not be able to say much about what your results mean for your health because, at this time, there is not enough information to know whether certain levels in the body are safe. </w:t>
                      </w:r>
                    </w:p>
                  </w:txbxContent>
                </v:textbox>
                <w10:wrap type="square" anchorx="page" anchory="margin"/>
              </v:rect>
            </w:pict>
          </mc:Fallback>
        </mc:AlternateContent>
      </w:r>
      <w:r w:rsidRPr="00EC2399">
        <w:rPr>
          <w:rFonts w:cs="Calibri"/>
          <w:bCs/>
          <w:sz w:val="24"/>
          <w:szCs w:val="24"/>
        </w:rPr>
        <w:t xml:space="preserve">By taking part in this study, you will improve knowledge </w:t>
      </w:r>
      <w:proofErr w:type="gramStart"/>
      <w:r w:rsidRPr="00EC2399">
        <w:rPr>
          <w:rFonts w:cs="Calibri"/>
          <w:bCs/>
          <w:sz w:val="24"/>
          <w:szCs w:val="24"/>
        </w:rPr>
        <w:t>about exposures to chemicals in the area around Lake Superior and northern Minnesota</w:t>
      </w:r>
      <w:proofErr w:type="gramEnd"/>
      <w:r w:rsidRPr="00EC2399">
        <w:rPr>
          <w:rFonts w:cs="Calibri"/>
          <w:bCs/>
          <w:sz w:val="24"/>
          <w:szCs w:val="24"/>
        </w:rPr>
        <w:t xml:space="preserve">. Your participation will benefit the FDL Community by adding current information about environmental chemicals in people. </w:t>
      </w:r>
    </w:p>
    <w:p w:rsidR="009F066B" w:rsidRPr="00752962" w:rsidRDefault="009F066B" w:rsidP="009F066B">
      <w:pPr>
        <w:spacing w:before="200"/>
        <w:rPr>
          <w:sz w:val="24"/>
          <w:szCs w:val="24"/>
        </w:rPr>
      </w:pPr>
      <w:r w:rsidRPr="00752962">
        <w:rPr>
          <w:rFonts w:cs="Calibri"/>
          <w:bCs/>
          <w:sz w:val="24"/>
          <w:szCs w:val="24"/>
        </w:rPr>
        <w:t xml:space="preserve">Your results from blood and urine testing </w:t>
      </w:r>
      <w:proofErr w:type="gramStart"/>
      <w:r w:rsidRPr="00752962">
        <w:rPr>
          <w:rFonts w:cs="Calibri"/>
          <w:bCs/>
          <w:sz w:val="24"/>
          <w:szCs w:val="24"/>
        </w:rPr>
        <w:t>will be shared</w:t>
      </w:r>
      <w:proofErr w:type="gramEnd"/>
      <w:r w:rsidRPr="00752962">
        <w:rPr>
          <w:rFonts w:cs="Calibri"/>
          <w:bCs/>
          <w:sz w:val="24"/>
          <w:szCs w:val="24"/>
        </w:rPr>
        <w:t xml:space="preserve"> with you. </w:t>
      </w:r>
      <w:r w:rsidRPr="00752962">
        <w:rPr>
          <w:sz w:val="24"/>
          <w:szCs w:val="24"/>
        </w:rPr>
        <w:t xml:space="preserve">Besides </w:t>
      </w:r>
      <w:r>
        <w:rPr>
          <w:sz w:val="24"/>
          <w:szCs w:val="24"/>
        </w:rPr>
        <w:t xml:space="preserve">FDL </w:t>
      </w:r>
      <w:r w:rsidRPr="00752962">
        <w:rPr>
          <w:sz w:val="24"/>
          <w:szCs w:val="24"/>
        </w:rPr>
        <w:t xml:space="preserve">study staff, no one will be able to link your name with your study results or interview answers. At the end of the study, your results and </w:t>
      </w:r>
      <w:r>
        <w:rPr>
          <w:sz w:val="24"/>
          <w:szCs w:val="24"/>
        </w:rPr>
        <w:t xml:space="preserve">interview </w:t>
      </w:r>
      <w:r w:rsidRPr="00752962">
        <w:rPr>
          <w:sz w:val="24"/>
          <w:szCs w:val="24"/>
        </w:rPr>
        <w:t xml:space="preserve">answers </w:t>
      </w:r>
      <w:proofErr w:type="gramStart"/>
      <w:r w:rsidRPr="00752962">
        <w:rPr>
          <w:sz w:val="24"/>
          <w:szCs w:val="24"/>
        </w:rPr>
        <w:t>will be shared</w:t>
      </w:r>
      <w:proofErr w:type="gramEnd"/>
      <w:r w:rsidRPr="00752962">
        <w:rPr>
          <w:sz w:val="24"/>
          <w:szCs w:val="24"/>
        </w:rPr>
        <w:t xml:space="preserve"> with ATSDR but not your name or any personal information.</w:t>
      </w:r>
    </w:p>
    <w:p w:rsidR="009F066B" w:rsidRPr="00B26437" w:rsidRDefault="009F066B" w:rsidP="009F066B">
      <w:pPr>
        <w:autoSpaceDE w:val="0"/>
        <w:autoSpaceDN w:val="0"/>
        <w:spacing w:before="200" w:after="120"/>
        <w:rPr>
          <w:sz w:val="24"/>
          <w:szCs w:val="24"/>
        </w:rPr>
      </w:pPr>
      <w:r>
        <w:rPr>
          <w:sz w:val="24"/>
          <w:szCs w:val="24"/>
        </w:rPr>
        <w:t xml:space="preserve">The </w:t>
      </w:r>
      <w:r w:rsidRPr="00B26437">
        <w:rPr>
          <w:sz w:val="24"/>
          <w:szCs w:val="24"/>
        </w:rPr>
        <w:t>Fond du Lac Human Services</w:t>
      </w:r>
      <w:r>
        <w:rPr>
          <w:sz w:val="24"/>
          <w:szCs w:val="24"/>
        </w:rPr>
        <w:t xml:space="preserve"> Division owns the data it collects on you</w:t>
      </w:r>
      <w:r w:rsidRPr="00B26437">
        <w:rPr>
          <w:sz w:val="24"/>
          <w:szCs w:val="24"/>
        </w:rPr>
        <w:t>.</w:t>
      </w:r>
      <w:r w:rsidRPr="00B26437">
        <w:rPr>
          <w:i/>
          <w:iCs/>
          <w:sz w:val="24"/>
          <w:szCs w:val="24"/>
        </w:rPr>
        <w:t xml:space="preserve"> </w:t>
      </w:r>
      <w:r w:rsidRPr="00B26437">
        <w:rPr>
          <w:i/>
          <w:iCs/>
          <w:sz w:val="24"/>
          <w:szCs w:val="24"/>
          <w:u w:val="single"/>
        </w:rPr>
        <w:t>Summary</w:t>
      </w:r>
      <w:r w:rsidRPr="00B26437">
        <w:rPr>
          <w:i/>
          <w:iCs/>
          <w:sz w:val="24"/>
          <w:szCs w:val="24"/>
        </w:rPr>
        <w:t xml:space="preserve"> </w:t>
      </w:r>
      <w:r w:rsidRPr="00B26437">
        <w:rPr>
          <w:sz w:val="24"/>
          <w:szCs w:val="24"/>
        </w:rPr>
        <w:t xml:space="preserve">results </w:t>
      </w:r>
      <w:proofErr w:type="gramStart"/>
      <w:r w:rsidRPr="00B26437">
        <w:rPr>
          <w:sz w:val="24"/>
          <w:szCs w:val="24"/>
        </w:rPr>
        <w:t>will be shared</w:t>
      </w:r>
      <w:proofErr w:type="gramEnd"/>
      <w:r w:rsidRPr="00B26437">
        <w:rPr>
          <w:sz w:val="24"/>
          <w:szCs w:val="24"/>
        </w:rPr>
        <w:t xml:space="preserve"> with the FDL Community, who will use them to:</w:t>
      </w:r>
    </w:p>
    <w:p w:rsidR="009F066B" w:rsidRPr="00B26437" w:rsidRDefault="009F066B" w:rsidP="009F066B">
      <w:pPr>
        <w:numPr>
          <w:ilvl w:val="0"/>
          <w:numId w:val="6"/>
        </w:numPr>
        <w:autoSpaceDE w:val="0"/>
        <w:autoSpaceDN w:val="0"/>
        <w:spacing w:before="200" w:after="0" w:line="240" w:lineRule="auto"/>
        <w:contextualSpacing/>
        <w:rPr>
          <w:sz w:val="24"/>
          <w:szCs w:val="24"/>
        </w:rPr>
      </w:pPr>
      <w:r w:rsidRPr="00B26437">
        <w:rPr>
          <w:sz w:val="24"/>
          <w:szCs w:val="24"/>
        </w:rPr>
        <w:t xml:space="preserve">Learn how chemicals in people </w:t>
      </w:r>
      <w:proofErr w:type="gramStart"/>
      <w:r w:rsidRPr="00B26437">
        <w:rPr>
          <w:sz w:val="24"/>
          <w:szCs w:val="24"/>
        </w:rPr>
        <w:t>may be related</w:t>
      </w:r>
      <w:proofErr w:type="gramEnd"/>
      <w:r w:rsidRPr="00B26437">
        <w:rPr>
          <w:sz w:val="24"/>
          <w:szCs w:val="24"/>
        </w:rPr>
        <w:t xml:space="preserve"> to food and activities in the environment. </w:t>
      </w:r>
    </w:p>
    <w:p w:rsidR="009F066B" w:rsidRPr="00B26437" w:rsidRDefault="009F066B" w:rsidP="009F066B">
      <w:pPr>
        <w:numPr>
          <w:ilvl w:val="0"/>
          <w:numId w:val="6"/>
        </w:numPr>
        <w:autoSpaceDE w:val="0"/>
        <w:autoSpaceDN w:val="0"/>
        <w:spacing w:before="200" w:after="0" w:line="240" w:lineRule="auto"/>
        <w:contextualSpacing/>
      </w:pPr>
      <w:r w:rsidRPr="00B26437">
        <w:rPr>
          <w:sz w:val="24"/>
          <w:szCs w:val="24"/>
        </w:rPr>
        <w:t>Create a</w:t>
      </w:r>
      <w:r>
        <w:rPr>
          <w:sz w:val="24"/>
          <w:szCs w:val="24"/>
        </w:rPr>
        <w:t xml:space="preserve"> c</w:t>
      </w:r>
      <w:r w:rsidRPr="00B26437">
        <w:rPr>
          <w:sz w:val="24"/>
          <w:szCs w:val="24"/>
        </w:rPr>
        <w:t>ommunity Public Health Action Plan to provide guidance on how to keep chemicals (if found) out of people’s bodies.</w:t>
      </w:r>
    </w:p>
    <w:p w:rsidR="009F066B" w:rsidRDefault="009F066B" w:rsidP="009F066B">
      <w:pPr>
        <w:spacing w:before="200"/>
        <w:rPr>
          <w:b/>
          <w:caps/>
          <w:color w:val="4F81BD"/>
          <w:spacing w:val="10"/>
          <w:kern w:val="28"/>
          <w:sz w:val="28"/>
          <w:szCs w:val="28"/>
        </w:rPr>
      </w:pPr>
      <w:r w:rsidRPr="00C17E7B">
        <w:rPr>
          <w:rFonts w:cs="Calibri"/>
          <w:sz w:val="24"/>
          <w:szCs w:val="24"/>
        </w:rPr>
        <w:t xml:space="preserve">Summary results </w:t>
      </w:r>
      <w:proofErr w:type="gramStart"/>
      <w:r w:rsidRPr="00C17E7B">
        <w:rPr>
          <w:rFonts w:cs="Calibri"/>
          <w:sz w:val="24"/>
          <w:szCs w:val="24"/>
        </w:rPr>
        <w:t>may be reported</w:t>
      </w:r>
      <w:proofErr w:type="gramEnd"/>
      <w:r w:rsidRPr="00C17E7B">
        <w:rPr>
          <w:rFonts w:cs="Calibri"/>
          <w:sz w:val="24"/>
          <w:szCs w:val="24"/>
        </w:rPr>
        <w:t xml:space="preserve"> in journals, at scientific meetings, or through other media.</w:t>
      </w:r>
      <w:r>
        <w:rPr>
          <w:rFonts w:cs="Calibri"/>
          <w:sz w:val="24"/>
          <w:szCs w:val="24"/>
        </w:rPr>
        <w:t xml:space="preserve"> N</w:t>
      </w:r>
      <w:r w:rsidRPr="00C17E7B">
        <w:rPr>
          <w:rFonts w:cs="Calibri"/>
          <w:sz w:val="24"/>
          <w:szCs w:val="24"/>
        </w:rPr>
        <w:t xml:space="preserve">o information that could identify any single person </w:t>
      </w:r>
      <w:proofErr w:type="gramStart"/>
      <w:r w:rsidRPr="00C17E7B">
        <w:rPr>
          <w:rFonts w:cs="Calibri"/>
          <w:sz w:val="24"/>
          <w:szCs w:val="24"/>
        </w:rPr>
        <w:t>will ever be released</w:t>
      </w:r>
      <w:proofErr w:type="gramEnd"/>
      <w:r w:rsidRPr="00C17E7B">
        <w:rPr>
          <w:rFonts w:cs="Calibri"/>
          <w:sz w:val="24"/>
          <w:szCs w:val="24"/>
        </w:rPr>
        <w:t>.</w:t>
      </w:r>
    </w:p>
    <w:p w:rsidR="009F066B" w:rsidRPr="00C17E7B" w:rsidRDefault="009F066B" w:rsidP="009F066B">
      <w:pPr>
        <w:spacing w:before="360"/>
        <w:rPr>
          <w:b/>
          <w:caps/>
          <w:color w:val="4F81BD"/>
          <w:spacing w:val="10"/>
          <w:kern w:val="28"/>
          <w:sz w:val="28"/>
          <w:szCs w:val="28"/>
        </w:rPr>
      </w:pPr>
      <w:r>
        <w:rPr>
          <w:noProof/>
        </w:rPr>
        <mc:AlternateContent>
          <mc:Choice Requires="wps">
            <w:drawing>
              <wp:anchor distT="91440" distB="91440" distL="114300" distR="114300" simplePos="0" relativeHeight="251662336" behindDoc="0" locked="0" layoutInCell="0" allowOverlap="1" wp14:anchorId="27862BD0" wp14:editId="614BA06E">
                <wp:simplePos x="0" y="0"/>
                <wp:positionH relativeFrom="page">
                  <wp:posOffset>4638675</wp:posOffset>
                </wp:positionH>
                <wp:positionV relativeFrom="margin">
                  <wp:posOffset>262255</wp:posOffset>
                </wp:positionV>
                <wp:extent cx="2199640" cy="2457450"/>
                <wp:effectExtent l="0" t="0" r="29210" b="3810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99640" cy="2457450"/>
                        </a:xfrm>
                        <a:prstGeom prst="rect">
                          <a:avLst/>
                        </a:prstGeom>
                        <a:solidFill>
                          <a:srgbClr val="4F81BD"/>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121D75" w:rsidRPr="006946C2" w:rsidRDefault="00121D75" w:rsidP="009F066B">
                            <w:pPr>
                              <w:rPr>
                                <w:rFonts w:cs="Calibri"/>
                                <w:b/>
                                <w:i/>
                                <w:color w:val="FFFFFF"/>
                              </w:rPr>
                            </w:pPr>
                            <w:r w:rsidRPr="006946C2">
                              <w:rPr>
                                <w:rFonts w:cs="Calibri"/>
                                <w:b/>
                                <w:i/>
                                <w:color w:val="FFFFFF"/>
                              </w:rPr>
                              <w:t xml:space="preserve">You </w:t>
                            </w:r>
                            <w:proofErr w:type="gramStart"/>
                            <w:r w:rsidRPr="006946C2">
                              <w:rPr>
                                <w:rFonts w:cs="Calibri"/>
                                <w:b/>
                                <w:i/>
                                <w:color w:val="FFFFFF"/>
                              </w:rPr>
                              <w:t>will be asked</w:t>
                            </w:r>
                            <w:proofErr w:type="gramEnd"/>
                            <w:r w:rsidRPr="006946C2">
                              <w:rPr>
                                <w:rFonts w:cs="Calibri"/>
                                <w:b/>
                                <w:i/>
                                <w:color w:val="FFFFFF"/>
                              </w:rPr>
                              <w:t xml:space="preserve"> to sign the Individual Consent Form -- a copy is attached with this brochure </w:t>
                            </w:r>
                            <w:r>
                              <w:rPr>
                                <w:rFonts w:cs="Calibri"/>
                                <w:b/>
                                <w:i/>
                                <w:color w:val="FFFFFF"/>
                              </w:rPr>
                              <w:t xml:space="preserve">-- </w:t>
                            </w:r>
                            <w:r w:rsidRPr="006946C2">
                              <w:rPr>
                                <w:rFonts w:cs="Calibri"/>
                                <w:b/>
                                <w:i/>
                                <w:color w:val="FFFFFF"/>
                              </w:rPr>
                              <w:t xml:space="preserve">so you can read it before your appointment. Please let study </w:t>
                            </w:r>
                            <w:proofErr w:type="gramStart"/>
                            <w:r w:rsidRPr="006946C2">
                              <w:rPr>
                                <w:rFonts w:cs="Calibri"/>
                                <w:b/>
                                <w:i/>
                                <w:color w:val="FFFFFF"/>
                              </w:rPr>
                              <w:t>staff know</w:t>
                            </w:r>
                            <w:proofErr w:type="gramEnd"/>
                            <w:r w:rsidRPr="006946C2">
                              <w:rPr>
                                <w:rFonts w:cs="Calibri"/>
                                <w:b/>
                                <w:i/>
                                <w:color w:val="FFFFFF"/>
                              </w:rPr>
                              <w:t xml:space="preserve"> if you have any questions about the Consent Form or the information in this brochure.</w:t>
                            </w:r>
                          </w:p>
                          <w:p w:rsidR="00121D75" w:rsidRPr="006946C2" w:rsidRDefault="00121D75" w:rsidP="009F066B">
                            <w:pPr>
                              <w:rPr>
                                <w:rFonts w:cs="Calibri"/>
                                <w:color w:val="FFFFFF"/>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365.25pt;margin-top:20.65pt;width:173.2pt;height:193.5pt;flip:x;z-index:251662336;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" o:allowincell="f" fillcolor="#4f81bd" stroked="f" strokeweight="1.5pt">
                <v:shadow on="t" color="black" opacity="26213f" origin="-.5,-.5" offset=".74836mm,.74836mm"/>
                <v:textbox inset="21.6pt,21.6pt,21.6pt,21.6pt">
                  <w:txbxContent>
                    <w:p w:rsidR="009F066B" w:rsidRPr="006946C2" w:rsidRDefault="009F066B" w:rsidP="009F066B">
                      <w:pPr>
                        <w:rPr>
                          <w:rFonts w:cs="Calibri"/>
                          <w:b/>
                          <w:i/>
                          <w:color w:val="FFFFFF"/>
                        </w:rPr>
                      </w:pPr>
                      <w:r w:rsidRPr="006946C2">
                        <w:rPr>
                          <w:rFonts w:cs="Calibri"/>
                          <w:b/>
                          <w:i/>
                          <w:color w:val="FFFFFF"/>
                        </w:rPr>
                        <w:t xml:space="preserve">You </w:t>
                      </w:r>
                      <w:proofErr w:type="gramStart"/>
                      <w:r w:rsidRPr="006946C2">
                        <w:rPr>
                          <w:rFonts w:cs="Calibri"/>
                          <w:b/>
                          <w:i/>
                          <w:color w:val="FFFFFF"/>
                        </w:rPr>
                        <w:t>will be asked</w:t>
                      </w:r>
                      <w:proofErr w:type="gramEnd"/>
                      <w:r w:rsidRPr="006946C2">
                        <w:rPr>
                          <w:rFonts w:cs="Calibri"/>
                          <w:b/>
                          <w:i/>
                          <w:color w:val="FFFFFF"/>
                        </w:rPr>
                        <w:t xml:space="preserve"> to sign the Individual Consent Form -- a copy is attached with this brochure </w:t>
                      </w:r>
                      <w:r>
                        <w:rPr>
                          <w:rFonts w:cs="Calibri"/>
                          <w:b/>
                          <w:i/>
                          <w:color w:val="FFFFFF"/>
                        </w:rPr>
                        <w:t xml:space="preserve">-- </w:t>
                      </w:r>
                      <w:r w:rsidRPr="006946C2">
                        <w:rPr>
                          <w:rFonts w:cs="Calibri"/>
                          <w:b/>
                          <w:i/>
                          <w:color w:val="FFFFFF"/>
                        </w:rPr>
                        <w:t xml:space="preserve">so you can read it before your appointment. Please let study </w:t>
                      </w:r>
                      <w:proofErr w:type="gramStart"/>
                      <w:r w:rsidRPr="006946C2">
                        <w:rPr>
                          <w:rFonts w:cs="Calibri"/>
                          <w:b/>
                          <w:i/>
                          <w:color w:val="FFFFFF"/>
                        </w:rPr>
                        <w:t>staff know</w:t>
                      </w:r>
                      <w:proofErr w:type="gramEnd"/>
                      <w:r w:rsidRPr="006946C2">
                        <w:rPr>
                          <w:rFonts w:cs="Calibri"/>
                          <w:b/>
                          <w:i/>
                          <w:color w:val="FFFFFF"/>
                        </w:rPr>
                        <w:t xml:space="preserve"> if you have any questions about the Consent Form or the information in this brochure.</w:t>
                      </w:r>
                    </w:p>
                    <w:p w:rsidR="009F066B" w:rsidRPr="006946C2" w:rsidRDefault="009F066B" w:rsidP="009F066B">
                      <w:pPr>
                        <w:rPr>
                          <w:rFonts w:cs="Calibri"/>
                          <w:color w:val="FFFFFF"/>
                          <w:sz w:val="18"/>
                          <w:szCs w:val="18"/>
                        </w:rPr>
                      </w:pPr>
                    </w:p>
                  </w:txbxContent>
                </v:textbox>
                <w10:wrap type="square" anchorx="page" anchory="margin"/>
              </v:rect>
            </w:pict>
          </mc:Fallback>
        </mc:AlternateContent>
      </w:r>
      <w:r w:rsidRPr="00C17E7B">
        <w:rPr>
          <w:b/>
          <w:caps/>
          <w:color w:val="4F81BD"/>
          <w:spacing w:val="10"/>
          <w:kern w:val="28"/>
          <w:sz w:val="28"/>
          <w:szCs w:val="28"/>
        </w:rPr>
        <w:t xml:space="preserve">privacy of Records/Data </w:t>
      </w:r>
    </w:p>
    <w:p w:rsidR="009F066B" w:rsidRDefault="009F066B" w:rsidP="009F066B">
      <w:pPr>
        <w:spacing w:before="200"/>
        <w:rPr>
          <w:rFonts w:cs="Calibri"/>
          <w:sz w:val="24"/>
          <w:szCs w:val="24"/>
        </w:rPr>
      </w:pPr>
      <w:r>
        <w:rPr>
          <w:rFonts w:cs="Calibri"/>
          <w:sz w:val="24"/>
          <w:szCs w:val="24"/>
        </w:rPr>
        <w:t>S</w:t>
      </w:r>
      <w:r w:rsidRPr="00C17E7B">
        <w:rPr>
          <w:rFonts w:cs="Calibri"/>
          <w:sz w:val="24"/>
          <w:szCs w:val="24"/>
        </w:rPr>
        <w:t xml:space="preserve">tudy </w:t>
      </w:r>
      <w:proofErr w:type="gramStart"/>
      <w:r w:rsidRPr="00C17E7B">
        <w:rPr>
          <w:rFonts w:cs="Calibri"/>
          <w:sz w:val="24"/>
          <w:szCs w:val="24"/>
        </w:rPr>
        <w:t>staff respect</w:t>
      </w:r>
      <w:proofErr w:type="gramEnd"/>
      <w:r w:rsidRPr="00C17E7B">
        <w:rPr>
          <w:rFonts w:cs="Calibri"/>
          <w:sz w:val="24"/>
          <w:szCs w:val="24"/>
        </w:rPr>
        <w:t xml:space="preserve"> the privacy of all people in the study. </w:t>
      </w:r>
      <w:proofErr w:type="gramStart"/>
      <w:r>
        <w:rPr>
          <w:rFonts w:cs="Calibri"/>
          <w:sz w:val="24"/>
          <w:szCs w:val="24"/>
        </w:rPr>
        <w:t xml:space="preserve">By </w:t>
      </w:r>
      <w:r w:rsidRPr="00C17E7B">
        <w:rPr>
          <w:rFonts w:cs="Calibri"/>
          <w:sz w:val="24"/>
          <w:szCs w:val="24"/>
        </w:rPr>
        <w:t>law</w:t>
      </w:r>
      <w:r>
        <w:rPr>
          <w:rFonts w:cs="Calibri"/>
          <w:sz w:val="24"/>
          <w:szCs w:val="24"/>
        </w:rPr>
        <w:t>,</w:t>
      </w:r>
      <w:r w:rsidRPr="00C17E7B">
        <w:rPr>
          <w:rFonts w:cs="Calibri"/>
          <w:sz w:val="24"/>
          <w:szCs w:val="24"/>
        </w:rPr>
        <w:t xml:space="preserve"> all information gathered for this study must be</w:t>
      </w:r>
      <w:proofErr w:type="gramEnd"/>
      <w:r w:rsidRPr="00C17E7B">
        <w:rPr>
          <w:rFonts w:cs="Calibri"/>
          <w:sz w:val="24"/>
          <w:szCs w:val="24"/>
        </w:rPr>
        <w:t xml:space="preserve"> kept safe and secure. No personal information </w:t>
      </w:r>
      <w:proofErr w:type="gramStart"/>
      <w:r w:rsidRPr="00C17E7B">
        <w:rPr>
          <w:rFonts w:cs="Calibri"/>
          <w:sz w:val="24"/>
          <w:szCs w:val="24"/>
        </w:rPr>
        <w:t>will be attached</w:t>
      </w:r>
      <w:proofErr w:type="gramEnd"/>
      <w:r w:rsidRPr="00C17E7B">
        <w:rPr>
          <w:rFonts w:cs="Calibri"/>
          <w:sz w:val="24"/>
          <w:szCs w:val="24"/>
        </w:rPr>
        <w:t xml:space="preserve"> to blood or urine samples, testing results, </w:t>
      </w:r>
      <w:r>
        <w:rPr>
          <w:rFonts w:cs="Calibri"/>
          <w:sz w:val="24"/>
          <w:szCs w:val="24"/>
        </w:rPr>
        <w:t xml:space="preserve">body measurements, </w:t>
      </w:r>
      <w:r w:rsidRPr="00C17E7B">
        <w:rPr>
          <w:rFonts w:cs="Calibri"/>
          <w:sz w:val="24"/>
          <w:szCs w:val="24"/>
        </w:rPr>
        <w:t xml:space="preserve">or your </w:t>
      </w:r>
      <w:r>
        <w:rPr>
          <w:rFonts w:cs="Calibri"/>
          <w:sz w:val="24"/>
          <w:szCs w:val="24"/>
        </w:rPr>
        <w:t xml:space="preserve">interview </w:t>
      </w:r>
      <w:r w:rsidRPr="00C17E7B">
        <w:rPr>
          <w:rFonts w:cs="Calibri"/>
          <w:sz w:val="24"/>
          <w:szCs w:val="24"/>
        </w:rPr>
        <w:t xml:space="preserve">answers. Only </w:t>
      </w:r>
      <w:r>
        <w:rPr>
          <w:rFonts w:cs="Calibri"/>
          <w:sz w:val="24"/>
          <w:szCs w:val="24"/>
        </w:rPr>
        <w:t>FDL</w:t>
      </w:r>
      <w:r w:rsidRPr="00C17E7B">
        <w:rPr>
          <w:rFonts w:cs="Calibri"/>
          <w:sz w:val="24"/>
          <w:szCs w:val="24"/>
        </w:rPr>
        <w:t xml:space="preserve"> study staff</w:t>
      </w:r>
      <w:r>
        <w:rPr>
          <w:rFonts w:cs="Calibri"/>
          <w:sz w:val="24"/>
          <w:szCs w:val="24"/>
        </w:rPr>
        <w:t xml:space="preserve"> </w:t>
      </w:r>
      <w:r w:rsidRPr="00C17E7B">
        <w:rPr>
          <w:rFonts w:cs="Calibri"/>
          <w:sz w:val="24"/>
          <w:szCs w:val="24"/>
        </w:rPr>
        <w:t xml:space="preserve">will be able to match people’s identities with their answers or results. They will do this </w:t>
      </w:r>
      <w:r>
        <w:rPr>
          <w:rFonts w:cs="Calibri"/>
          <w:sz w:val="24"/>
          <w:szCs w:val="24"/>
        </w:rPr>
        <w:t xml:space="preserve">only </w:t>
      </w:r>
      <w:r w:rsidRPr="00C17E7B">
        <w:rPr>
          <w:rFonts w:cs="Calibri"/>
          <w:sz w:val="24"/>
          <w:szCs w:val="24"/>
        </w:rPr>
        <w:t xml:space="preserve">to communicate with </w:t>
      </w:r>
      <w:r>
        <w:rPr>
          <w:rFonts w:cs="Calibri"/>
          <w:sz w:val="24"/>
          <w:szCs w:val="24"/>
        </w:rPr>
        <w:t>participants</w:t>
      </w:r>
      <w:r w:rsidRPr="00C17E7B">
        <w:rPr>
          <w:rFonts w:cs="Calibri"/>
          <w:sz w:val="24"/>
          <w:szCs w:val="24"/>
        </w:rPr>
        <w:t xml:space="preserve"> and give them their results. </w:t>
      </w:r>
      <w:r>
        <w:rPr>
          <w:rFonts w:cs="Calibri"/>
          <w:sz w:val="24"/>
          <w:szCs w:val="24"/>
        </w:rPr>
        <w:t xml:space="preserve">  Unless you give FDL permission to contact you in the future (see below), we will permanently break all links between your name and your results when the study ends.</w:t>
      </w:r>
    </w:p>
    <w:p w:rsidR="009F066B" w:rsidRPr="00C17E7B" w:rsidRDefault="009F066B" w:rsidP="009F066B">
      <w:pPr>
        <w:spacing w:before="200"/>
        <w:rPr>
          <w:rFonts w:cs="Calibri"/>
          <w:sz w:val="24"/>
          <w:szCs w:val="24"/>
        </w:rPr>
      </w:pPr>
      <w:r w:rsidRPr="00864509">
        <w:rPr>
          <w:sz w:val="24"/>
          <w:szCs w:val="24"/>
        </w:rPr>
        <w:t>Other than study staff</w:t>
      </w:r>
      <w:r>
        <w:rPr>
          <w:sz w:val="24"/>
          <w:szCs w:val="24"/>
        </w:rPr>
        <w:t xml:space="preserve"> at FDL Public Health Nursing</w:t>
      </w:r>
      <w:r w:rsidRPr="00864509">
        <w:rPr>
          <w:sz w:val="24"/>
          <w:szCs w:val="24"/>
        </w:rPr>
        <w:t>, no one will know how you answered the interview questions or what your personal results were.</w:t>
      </w:r>
      <w:r w:rsidRPr="00C17E7B">
        <w:t xml:space="preserve"> </w:t>
      </w:r>
    </w:p>
    <w:p w:rsidR="009F066B" w:rsidRPr="00C17E7B" w:rsidRDefault="009F066B" w:rsidP="009F066B">
      <w:pPr>
        <w:spacing w:before="360"/>
        <w:rPr>
          <w:b/>
          <w:caps/>
          <w:color w:val="4F81BD"/>
          <w:spacing w:val="10"/>
          <w:kern w:val="28"/>
          <w:sz w:val="28"/>
          <w:szCs w:val="28"/>
        </w:rPr>
      </w:pPr>
      <w:r w:rsidRPr="00C17E7B">
        <w:rPr>
          <w:b/>
          <w:caps/>
          <w:color w:val="4F81BD"/>
          <w:spacing w:val="10"/>
          <w:kern w:val="28"/>
          <w:sz w:val="28"/>
          <w:szCs w:val="28"/>
        </w:rPr>
        <w:t xml:space="preserve">Voluntary Participation </w:t>
      </w:r>
    </w:p>
    <w:p w:rsidR="009F066B" w:rsidRDefault="009F066B" w:rsidP="009F066B">
      <w:pPr>
        <w:autoSpaceDE w:val="0"/>
        <w:autoSpaceDN w:val="0"/>
        <w:adjustRightInd w:val="0"/>
        <w:spacing w:before="200" w:after="0"/>
        <w:rPr>
          <w:rFonts w:cs="Calibri"/>
          <w:sz w:val="24"/>
          <w:szCs w:val="24"/>
        </w:rPr>
      </w:pPr>
      <w:r w:rsidRPr="00C17E7B">
        <w:rPr>
          <w:rFonts w:cs="Calibri"/>
          <w:bCs/>
          <w:sz w:val="24"/>
          <w:szCs w:val="24"/>
        </w:rPr>
        <w:t xml:space="preserve">It is up to you </w:t>
      </w:r>
      <w:proofErr w:type="gramStart"/>
      <w:r w:rsidRPr="00C17E7B">
        <w:rPr>
          <w:rFonts w:cs="Calibri"/>
          <w:bCs/>
          <w:sz w:val="24"/>
          <w:szCs w:val="24"/>
        </w:rPr>
        <w:t>whether or not</w:t>
      </w:r>
      <w:proofErr w:type="gramEnd"/>
      <w:r w:rsidRPr="00C17E7B">
        <w:rPr>
          <w:rFonts w:cs="Calibri"/>
          <w:bCs/>
          <w:sz w:val="24"/>
          <w:szCs w:val="24"/>
        </w:rPr>
        <w:t xml:space="preserve"> you take part in the study. </w:t>
      </w:r>
      <w:r>
        <w:rPr>
          <w:rFonts w:cs="Calibri"/>
          <w:sz w:val="24"/>
          <w:szCs w:val="24"/>
        </w:rPr>
        <w:t>You may</w:t>
      </w:r>
      <w:r w:rsidRPr="00C17E7B">
        <w:rPr>
          <w:rFonts w:cs="Calibri"/>
          <w:sz w:val="24"/>
          <w:szCs w:val="24"/>
        </w:rPr>
        <w:t xml:space="preserve"> </w:t>
      </w:r>
      <w:r>
        <w:rPr>
          <w:rFonts w:cs="Calibri"/>
          <w:sz w:val="24"/>
          <w:szCs w:val="24"/>
        </w:rPr>
        <w:t>leave</w:t>
      </w:r>
      <w:r w:rsidRPr="00C17E7B">
        <w:rPr>
          <w:rFonts w:cs="Calibri"/>
          <w:sz w:val="24"/>
          <w:szCs w:val="24"/>
        </w:rPr>
        <w:t xml:space="preserve"> the study at any time without loss of any benefits to which you may be entitled. Your choice </w:t>
      </w:r>
      <w:r>
        <w:rPr>
          <w:rFonts w:cs="Calibri"/>
          <w:sz w:val="24"/>
          <w:szCs w:val="24"/>
        </w:rPr>
        <w:t xml:space="preserve">whether to participate or to quit the study at any time </w:t>
      </w:r>
      <w:r w:rsidRPr="00C17E7B">
        <w:rPr>
          <w:rFonts w:cs="Calibri"/>
          <w:sz w:val="24"/>
          <w:szCs w:val="24"/>
        </w:rPr>
        <w:t xml:space="preserve">will not affect your current </w:t>
      </w:r>
      <w:r>
        <w:rPr>
          <w:rFonts w:cs="Calibri"/>
          <w:sz w:val="24"/>
          <w:szCs w:val="24"/>
        </w:rPr>
        <w:t xml:space="preserve">or future relationships with </w:t>
      </w:r>
      <w:r w:rsidRPr="00C17E7B">
        <w:rPr>
          <w:rFonts w:cs="Calibri"/>
          <w:sz w:val="24"/>
          <w:szCs w:val="24"/>
        </w:rPr>
        <w:t>Fond du Lac,</w:t>
      </w:r>
      <w:r>
        <w:rPr>
          <w:rFonts w:cs="Calibri"/>
          <w:sz w:val="24"/>
          <w:szCs w:val="24"/>
        </w:rPr>
        <w:t xml:space="preserve"> MDH,</w:t>
      </w:r>
      <w:r w:rsidRPr="00C17E7B">
        <w:rPr>
          <w:rFonts w:cs="Calibri"/>
          <w:sz w:val="24"/>
          <w:szCs w:val="24"/>
        </w:rPr>
        <w:t xml:space="preserve"> or </w:t>
      </w:r>
      <w:r>
        <w:rPr>
          <w:rFonts w:cs="Calibri"/>
          <w:sz w:val="24"/>
          <w:szCs w:val="24"/>
        </w:rPr>
        <w:t>the federal government</w:t>
      </w:r>
      <w:r w:rsidRPr="00C17E7B">
        <w:rPr>
          <w:rFonts w:cs="Calibri"/>
          <w:sz w:val="24"/>
          <w:szCs w:val="24"/>
        </w:rPr>
        <w:t xml:space="preserve">.  </w:t>
      </w:r>
    </w:p>
    <w:p w:rsidR="009F066B" w:rsidRPr="00C17E7B" w:rsidRDefault="009F066B" w:rsidP="009F066B">
      <w:pPr>
        <w:spacing w:before="360"/>
        <w:rPr>
          <w:b/>
          <w:caps/>
          <w:color w:val="4F81BD"/>
          <w:spacing w:val="10"/>
          <w:kern w:val="28"/>
          <w:sz w:val="28"/>
          <w:szCs w:val="28"/>
        </w:rPr>
      </w:pPr>
      <w:r w:rsidRPr="00C17E7B">
        <w:rPr>
          <w:b/>
          <w:caps/>
          <w:color w:val="4F81BD"/>
          <w:spacing w:val="10"/>
          <w:kern w:val="28"/>
          <w:sz w:val="28"/>
          <w:szCs w:val="28"/>
        </w:rPr>
        <w:t>Permission for Future Contact</w:t>
      </w:r>
    </w:p>
    <w:p w:rsidR="009F066B" w:rsidRDefault="009F066B" w:rsidP="009F066B">
      <w:pPr>
        <w:spacing w:before="200"/>
        <w:rPr>
          <w:rFonts w:cs="Calibri"/>
          <w:sz w:val="24"/>
          <w:szCs w:val="24"/>
        </w:rPr>
      </w:pPr>
      <w:r>
        <w:rPr>
          <w:rFonts w:cs="Calibri"/>
          <w:sz w:val="24"/>
          <w:szCs w:val="24"/>
        </w:rPr>
        <w:t xml:space="preserve">FDL Human Services staff </w:t>
      </w:r>
      <w:r w:rsidRPr="00C17E7B">
        <w:rPr>
          <w:rFonts w:cs="Calibri"/>
          <w:sz w:val="24"/>
          <w:szCs w:val="24"/>
        </w:rPr>
        <w:t xml:space="preserve">may </w:t>
      </w:r>
      <w:r>
        <w:rPr>
          <w:rFonts w:cs="Calibri"/>
          <w:sz w:val="24"/>
          <w:szCs w:val="24"/>
        </w:rPr>
        <w:t xml:space="preserve">want to </w:t>
      </w:r>
      <w:r w:rsidRPr="00C17E7B">
        <w:rPr>
          <w:rFonts w:cs="Calibri"/>
          <w:sz w:val="24"/>
          <w:szCs w:val="24"/>
        </w:rPr>
        <w:t xml:space="preserve">ask you to be part of </w:t>
      </w:r>
      <w:r>
        <w:rPr>
          <w:rFonts w:cs="Calibri"/>
          <w:sz w:val="24"/>
          <w:szCs w:val="24"/>
        </w:rPr>
        <w:t>future</w:t>
      </w:r>
      <w:r w:rsidRPr="00C17E7B">
        <w:rPr>
          <w:rFonts w:cs="Calibri"/>
          <w:sz w:val="24"/>
          <w:szCs w:val="24"/>
        </w:rPr>
        <w:t xml:space="preserve"> studies. We can </w:t>
      </w:r>
      <w:r>
        <w:rPr>
          <w:rFonts w:cs="Calibri"/>
          <w:sz w:val="24"/>
          <w:szCs w:val="24"/>
        </w:rPr>
        <w:t xml:space="preserve">only </w:t>
      </w:r>
      <w:r w:rsidRPr="00C17E7B">
        <w:rPr>
          <w:rFonts w:cs="Calibri"/>
          <w:sz w:val="24"/>
          <w:szCs w:val="24"/>
        </w:rPr>
        <w:t xml:space="preserve">do this if you say we can contact you. </w:t>
      </w:r>
      <w:r>
        <w:rPr>
          <w:rFonts w:cs="Calibri"/>
          <w:sz w:val="24"/>
          <w:szCs w:val="24"/>
        </w:rPr>
        <w:t>I</w:t>
      </w:r>
      <w:r w:rsidRPr="00C17E7B">
        <w:rPr>
          <w:rFonts w:cs="Calibri"/>
          <w:sz w:val="24"/>
          <w:szCs w:val="24"/>
        </w:rPr>
        <w:t xml:space="preserve">f you </w:t>
      </w:r>
      <w:r>
        <w:rPr>
          <w:rFonts w:cs="Calibri"/>
          <w:sz w:val="24"/>
          <w:szCs w:val="24"/>
        </w:rPr>
        <w:t xml:space="preserve">would like to hear about future studies, </w:t>
      </w:r>
      <w:r w:rsidRPr="00C17E7B">
        <w:rPr>
          <w:rFonts w:cs="Calibri"/>
          <w:sz w:val="24"/>
          <w:szCs w:val="24"/>
        </w:rPr>
        <w:t>check “</w:t>
      </w:r>
      <w:r w:rsidRPr="006652A6">
        <w:rPr>
          <w:rFonts w:cs="Calibri"/>
          <w:i/>
          <w:sz w:val="24"/>
          <w:szCs w:val="24"/>
        </w:rPr>
        <w:t>Yes</w:t>
      </w:r>
      <w:r w:rsidRPr="00C17E7B">
        <w:rPr>
          <w:rFonts w:cs="Calibri"/>
          <w:sz w:val="24"/>
          <w:szCs w:val="24"/>
        </w:rPr>
        <w:t>” to the statement “</w:t>
      </w:r>
      <w:r w:rsidRPr="006652A6">
        <w:rPr>
          <w:rFonts w:cs="Calibri"/>
          <w:i/>
          <w:sz w:val="24"/>
          <w:szCs w:val="24"/>
        </w:rPr>
        <w:t xml:space="preserve">I agree to be contacted by </w:t>
      </w:r>
      <w:r>
        <w:rPr>
          <w:rFonts w:cs="Calibri"/>
          <w:i/>
          <w:sz w:val="24"/>
          <w:szCs w:val="24"/>
        </w:rPr>
        <w:t>FDL HSD</w:t>
      </w:r>
      <w:r w:rsidRPr="006652A6">
        <w:rPr>
          <w:rFonts w:cs="Calibri"/>
          <w:i/>
          <w:sz w:val="24"/>
          <w:szCs w:val="24"/>
        </w:rPr>
        <w:t xml:space="preserve"> for future studies</w:t>
      </w:r>
      <w:r w:rsidRPr="00C17E7B">
        <w:rPr>
          <w:rFonts w:cs="Calibri"/>
          <w:sz w:val="24"/>
          <w:szCs w:val="24"/>
        </w:rPr>
        <w:t>” on the Consent Form</w:t>
      </w:r>
      <w:r>
        <w:rPr>
          <w:rFonts w:cs="Calibri"/>
          <w:sz w:val="24"/>
          <w:szCs w:val="24"/>
        </w:rPr>
        <w:t xml:space="preserve">. </w:t>
      </w:r>
      <w:r w:rsidRPr="00C17E7B">
        <w:rPr>
          <w:rFonts w:cs="Calibri"/>
          <w:sz w:val="24"/>
          <w:szCs w:val="24"/>
        </w:rPr>
        <w:t>If you check “</w:t>
      </w:r>
      <w:r w:rsidRPr="006652A6">
        <w:rPr>
          <w:rFonts w:cs="Calibri"/>
          <w:i/>
          <w:sz w:val="24"/>
          <w:szCs w:val="24"/>
        </w:rPr>
        <w:t>No</w:t>
      </w:r>
      <w:r w:rsidRPr="00C17E7B">
        <w:rPr>
          <w:rFonts w:cs="Calibri"/>
          <w:sz w:val="24"/>
          <w:szCs w:val="24"/>
        </w:rPr>
        <w:t xml:space="preserve">,” </w:t>
      </w:r>
      <w:r>
        <w:rPr>
          <w:rFonts w:cs="Calibri"/>
          <w:sz w:val="24"/>
          <w:szCs w:val="24"/>
        </w:rPr>
        <w:t xml:space="preserve">we will remove </w:t>
      </w:r>
      <w:r w:rsidRPr="00C17E7B">
        <w:rPr>
          <w:rFonts w:cs="Calibri"/>
          <w:sz w:val="24"/>
          <w:szCs w:val="24"/>
        </w:rPr>
        <w:t xml:space="preserve">all </w:t>
      </w:r>
      <w:r>
        <w:rPr>
          <w:rFonts w:cs="Calibri"/>
          <w:sz w:val="24"/>
          <w:szCs w:val="24"/>
        </w:rPr>
        <w:t xml:space="preserve">your personal </w:t>
      </w:r>
      <w:r w:rsidRPr="00C17E7B">
        <w:rPr>
          <w:rFonts w:cs="Calibri"/>
          <w:sz w:val="24"/>
          <w:szCs w:val="24"/>
        </w:rPr>
        <w:t xml:space="preserve">information from study records when the study </w:t>
      </w:r>
      <w:r>
        <w:rPr>
          <w:rFonts w:cs="Calibri"/>
          <w:sz w:val="24"/>
          <w:szCs w:val="24"/>
        </w:rPr>
        <w:t>ends</w:t>
      </w:r>
      <w:r w:rsidRPr="00C17E7B">
        <w:rPr>
          <w:rFonts w:cs="Calibri"/>
          <w:sz w:val="24"/>
          <w:szCs w:val="24"/>
        </w:rPr>
        <w:t xml:space="preserve">. </w:t>
      </w:r>
    </w:p>
    <w:p w:rsidR="009F066B" w:rsidRPr="00C17E7B" w:rsidRDefault="009F066B" w:rsidP="009F066B">
      <w:pPr>
        <w:spacing w:before="480"/>
        <w:rPr>
          <w:b/>
          <w:caps/>
          <w:color w:val="4F81BD"/>
          <w:spacing w:val="10"/>
          <w:kern w:val="28"/>
          <w:sz w:val="28"/>
          <w:szCs w:val="28"/>
        </w:rPr>
      </w:pPr>
      <w:r w:rsidRPr="00C17E7B">
        <w:rPr>
          <w:b/>
          <w:caps/>
          <w:color w:val="4F81BD"/>
          <w:spacing w:val="10"/>
          <w:kern w:val="28"/>
          <w:sz w:val="28"/>
          <w:szCs w:val="28"/>
        </w:rPr>
        <w:t>Contacts and Questions</w:t>
      </w:r>
    </w:p>
    <w:p w:rsidR="009F066B" w:rsidRPr="00C17E7B" w:rsidRDefault="009F066B" w:rsidP="009F066B">
      <w:pPr>
        <w:spacing w:before="200"/>
        <w:rPr>
          <w:rFonts w:cs="Calibri"/>
          <w:sz w:val="24"/>
          <w:szCs w:val="24"/>
        </w:rPr>
      </w:pPr>
      <w:r w:rsidRPr="00C17E7B">
        <w:rPr>
          <w:rFonts w:cs="Calibri"/>
          <w:sz w:val="24"/>
          <w:szCs w:val="24"/>
        </w:rPr>
        <w:t xml:space="preserve">If you have questions or concerns </w:t>
      </w:r>
      <w:r>
        <w:rPr>
          <w:rFonts w:cs="Calibri"/>
          <w:sz w:val="24"/>
          <w:szCs w:val="24"/>
        </w:rPr>
        <w:t>about</w:t>
      </w:r>
      <w:r w:rsidRPr="00C17E7B">
        <w:rPr>
          <w:rFonts w:cs="Calibri"/>
          <w:sz w:val="24"/>
          <w:szCs w:val="24"/>
        </w:rPr>
        <w:t xml:space="preserve"> the study, please contact</w:t>
      </w:r>
      <w:r>
        <w:rPr>
          <w:rFonts w:cs="Calibri"/>
          <w:sz w:val="24"/>
          <w:szCs w:val="24"/>
        </w:rPr>
        <w:t>:</w:t>
      </w:r>
      <w:r w:rsidRPr="00C17E7B">
        <w:rPr>
          <w:rFonts w:cs="Calibri"/>
          <w:sz w:val="24"/>
          <w:szCs w:val="24"/>
        </w:rPr>
        <w:t xml:space="preserve"> </w:t>
      </w:r>
    </w:p>
    <w:p w:rsidR="009F066B" w:rsidRPr="005B40E5" w:rsidRDefault="009F066B" w:rsidP="009F066B">
      <w:pPr>
        <w:spacing w:after="0" w:line="240" w:lineRule="auto"/>
        <w:rPr>
          <w:sz w:val="24"/>
          <w:szCs w:val="24"/>
        </w:rPr>
      </w:pPr>
      <w:r w:rsidRPr="005B40E5">
        <w:rPr>
          <w:sz w:val="24"/>
          <w:szCs w:val="24"/>
        </w:rPr>
        <w:t>Rebecca Provost</w:t>
      </w:r>
      <w:bookmarkStart w:id="1" w:name="_GoBack"/>
      <w:bookmarkEnd w:id="1"/>
    </w:p>
    <w:p w:rsidR="009F066B" w:rsidRPr="005B40E5" w:rsidRDefault="009F066B" w:rsidP="009F066B">
      <w:pPr>
        <w:spacing w:after="0" w:line="240" w:lineRule="auto"/>
        <w:rPr>
          <w:sz w:val="24"/>
          <w:szCs w:val="24"/>
        </w:rPr>
      </w:pPr>
      <w:r w:rsidRPr="005B40E5">
        <w:rPr>
          <w:sz w:val="24"/>
          <w:szCs w:val="24"/>
        </w:rPr>
        <w:t>Biomonitoring Project Manager</w:t>
      </w:r>
    </w:p>
    <w:p w:rsidR="009F066B" w:rsidRPr="005B40E5" w:rsidRDefault="009F066B" w:rsidP="009F066B">
      <w:pPr>
        <w:spacing w:after="0" w:line="240" w:lineRule="auto"/>
        <w:rPr>
          <w:sz w:val="24"/>
          <w:szCs w:val="24"/>
        </w:rPr>
      </w:pPr>
      <w:r w:rsidRPr="005B40E5">
        <w:rPr>
          <w:sz w:val="24"/>
          <w:szCs w:val="24"/>
        </w:rPr>
        <w:t>218-87</w:t>
      </w:r>
      <w:r>
        <w:rPr>
          <w:sz w:val="24"/>
          <w:szCs w:val="24"/>
        </w:rPr>
        <w:t>9</w:t>
      </w:r>
      <w:r w:rsidRPr="005B40E5">
        <w:rPr>
          <w:sz w:val="24"/>
          <w:szCs w:val="24"/>
        </w:rPr>
        <w:t>-</w:t>
      </w:r>
      <w:r>
        <w:rPr>
          <w:sz w:val="24"/>
          <w:szCs w:val="24"/>
        </w:rPr>
        <w:t>1227</w:t>
      </w:r>
      <w:r w:rsidRPr="005B40E5">
        <w:rPr>
          <w:sz w:val="24"/>
          <w:szCs w:val="24"/>
        </w:rPr>
        <w:t xml:space="preserve"> </w:t>
      </w:r>
    </w:p>
    <w:p w:rsidR="009F066B" w:rsidRPr="005B40E5" w:rsidRDefault="009F066B" w:rsidP="009F066B">
      <w:pPr>
        <w:spacing w:after="0" w:line="240" w:lineRule="auto"/>
        <w:rPr>
          <w:sz w:val="24"/>
          <w:szCs w:val="24"/>
        </w:rPr>
      </w:pPr>
      <w:r w:rsidRPr="003E6DB4">
        <w:rPr>
          <w:rFonts w:cs="Calibri"/>
          <w:sz w:val="24"/>
          <w:szCs w:val="24"/>
        </w:rPr>
        <w:t>RebeccaProvost@FDLREZ.com</w:t>
      </w:r>
    </w:p>
    <w:p w:rsidR="009F066B" w:rsidRPr="00C17E7B" w:rsidRDefault="009F066B" w:rsidP="009F066B">
      <w:pPr>
        <w:spacing w:after="0" w:line="240" w:lineRule="auto"/>
        <w:rPr>
          <w:sz w:val="24"/>
          <w:szCs w:val="24"/>
        </w:rPr>
      </w:pPr>
    </w:p>
    <w:p w:rsidR="009F066B" w:rsidRPr="00C17E7B" w:rsidRDefault="009F066B" w:rsidP="009F066B">
      <w:pPr>
        <w:spacing w:before="200"/>
        <w:rPr>
          <w:rFonts w:cs="Calibri"/>
          <w:sz w:val="24"/>
          <w:szCs w:val="24"/>
        </w:rPr>
      </w:pPr>
      <w:r w:rsidRPr="00C17E7B">
        <w:rPr>
          <w:rFonts w:cs="Calibri"/>
          <w:sz w:val="24"/>
          <w:szCs w:val="24"/>
        </w:rPr>
        <w:t>If you would like to talk to someone about your results, you can call Bonnie LaFromboise, the Public Health Nurse Consultant for th</w:t>
      </w:r>
      <w:r>
        <w:rPr>
          <w:rFonts w:cs="Calibri"/>
          <w:sz w:val="24"/>
          <w:szCs w:val="24"/>
        </w:rPr>
        <w:t>e</w:t>
      </w:r>
      <w:r w:rsidRPr="00C17E7B">
        <w:rPr>
          <w:rFonts w:cs="Calibri"/>
          <w:sz w:val="24"/>
          <w:szCs w:val="24"/>
        </w:rPr>
        <w:t xml:space="preserve"> study. She will answer your questions and let you know if you should follow up with your health care provider. </w:t>
      </w:r>
    </w:p>
    <w:p w:rsidR="009F066B" w:rsidRPr="005B40E5" w:rsidRDefault="009F066B" w:rsidP="009F066B">
      <w:pPr>
        <w:spacing w:after="0" w:line="240" w:lineRule="auto"/>
        <w:rPr>
          <w:sz w:val="24"/>
          <w:szCs w:val="24"/>
        </w:rPr>
      </w:pPr>
      <w:r w:rsidRPr="005B40E5">
        <w:rPr>
          <w:sz w:val="24"/>
          <w:szCs w:val="24"/>
        </w:rPr>
        <w:t>Bonnie LaFromboise</w:t>
      </w:r>
    </w:p>
    <w:p w:rsidR="009F066B" w:rsidRPr="005B40E5" w:rsidRDefault="009F066B" w:rsidP="009F066B">
      <w:pPr>
        <w:spacing w:after="0" w:line="240" w:lineRule="auto"/>
        <w:rPr>
          <w:sz w:val="24"/>
          <w:szCs w:val="24"/>
        </w:rPr>
      </w:pPr>
      <w:r w:rsidRPr="005B40E5">
        <w:rPr>
          <w:sz w:val="24"/>
          <w:szCs w:val="24"/>
        </w:rPr>
        <w:t>Public Health Nurse Consultant</w:t>
      </w:r>
    </w:p>
    <w:p w:rsidR="009F066B" w:rsidRPr="005B40E5" w:rsidRDefault="009F066B" w:rsidP="009F066B">
      <w:pPr>
        <w:spacing w:after="0" w:line="240" w:lineRule="auto"/>
        <w:rPr>
          <w:sz w:val="24"/>
          <w:szCs w:val="24"/>
        </w:rPr>
      </w:pPr>
      <w:r w:rsidRPr="005B40E5">
        <w:rPr>
          <w:sz w:val="24"/>
          <w:szCs w:val="24"/>
        </w:rPr>
        <w:t xml:space="preserve">218-878-2132 </w:t>
      </w:r>
    </w:p>
    <w:p w:rsidR="009F066B" w:rsidRPr="005B40E5" w:rsidRDefault="009F066B" w:rsidP="009F066B">
      <w:pPr>
        <w:spacing w:after="0" w:line="240" w:lineRule="auto"/>
        <w:rPr>
          <w:sz w:val="24"/>
          <w:szCs w:val="24"/>
        </w:rPr>
      </w:pPr>
      <w:r w:rsidRPr="003E6DB4">
        <w:rPr>
          <w:rFonts w:cs="Calibri"/>
          <w:sz w:val="24"/>
          <w:szCs w:val="24"/>
        </w:rPr>
        <w:t>BonnieLaFromboise@FD</w:t>
      </w:r>
      <w:r w:rsidRPr="000046FA">
        <w:rPr>
          <w:rFonts w:cs="Calibri"/>
          <w:sz w:val="24"/>
          <w:szCs w:val="24"/>
        </w:rPr>
        <w:t>LREZ.com</w:t>
      </w:r>
    </w:p>
    <w:p w:rsidR="009F066B" w:rsidRPr="00C17E7B" w:rsidRDefault="009F066B" w:rsidP="009F066B">
      <w:pPr>
        <w:spacing w:after="0" w:line="240" w:lineRule="auto"/>
        <w:rPr>
          <w:sz w:val="24"/>
          <w:szCs w:val="24"/>
          <w:highlight w:val="yellow"/>
        </w:rPr>
      </w:pPr>
    </w:p>
    <w:p w:rsidR="009F066B" w:rsidRPr="00265107" w:rsidRDefault="009F066B" w:rsidP="009F066B">
      <w:pPr>
        <w:spacing w:after="0"/>
        <w:rPr>
          <w:sz w:val="24"/>
          <w:szCs w:val="24"/>
        </w:rPr>
      </w:pPr>
      <w:r w:rsidRPr="00265107">
        <w:rPr>
          <w:sz w:val="24"/>
          <w:szCs w:val="24"/>
        </w:rPr>
        <w:t xml:space="preserve">If you have questions about your rights, call </w:t>
      </w:r>
      <w:r>
        <w:rPr>
          <w:sz w:val="24"/>
          <w:szCs w:val="24"/>
        </w:rPr>
        <w:t xml:space="preserve">Crystal </w:t>
      </w:r>
      <w:proofErr w:type="spellStart"/>
      <w:r>
        <w:rPr>
          <w:sz w:val="24"/>
          <w:szCs w:val="24"/>
        </w:rPr>
        <w:t>Greensky</w:t>
      </w:r>
      <w:proofErr w:type="spellEnd"/>
      <w:r>
        <w:rPr>
          <w:sz w:val="24"/>
          <w:szCs w:val="24"/>
        </w:rPr>
        <w:t xml:space="preserve">, </w:t>
      </w:r>
      <w:r w:rsidRPr="00313F47">
        <w:rPr>
          <w:sz w:val="24"/>
          <w:szCs w:val="24"/>
        </w:rPr>
        <w:t>Research Supervisor/Assistant Clinic Administrator</w:t>
      </w:r>
      <w:r>
        <w:rPr>
          <w:sz w:val="24"/>
          <w:szCs w:val="24"/>
        </w:rPr>
        <w:t xml:space="preserve"> </w:t>
      </w:r>
      <w:r w:rsidRPr="00265107">
        <w:rPr>
          <w:sz w:val="24"/>
          <w:szCs w:val="24"/>
        </w:rPr>
        <w:t xml:space="preserve">at Fond du Lac </w:t>
      </w:r>
      <w:r>
        <w:rPr>
          <w:sz w:val="24"/>
          <w:szCs w:val="24"/>
        </w:rPr>
        <w:t xml:space="preserve">Human Services Division </w:t>
      </w:r>
      <w:r w:rsidRPr="00265107">
        <w:rPr>
          <w:sz w:val="24"/>
          <w:szCs w:val="24"/>
        </w:rPr>
        <w:t>(218-878-</w:t>
      </w:r>
      <w:r>
        <w:rPr>
          <w:sz w:val="24"/>
          <w:szCs w:val="24"/>
        </w:rPr>
        <w:t>3759</w:t>
      </w:r>
      <w:r w:rsidRPr="00265107">
        <w:rPr>
          <w:sz w:val="24"/>
          <w:szCs w:val="24"/>
        </w:rPr>
        <w:t>)</w:t>
      </w:r>
      <w:r>
        <w:rPr>
          <w:sz w:val="24"/>
          <w:szCs w:val="24"/>
        </w:rPr>
        <w:t>.</w:t>
      </w:r>
      <w:r w:rsidRPr="00265107">
        <w:rPr>
          <w:sz w:val="24"/>
          <w:szCs w:val="24"/>
        </w:rPr>
        <w:t xml:space="preserve"> </w:t>
      </w:r>
    </w:p>
    <w:p w:rsidR="009F066B" w:rsidRPr="00C17E7B" w:rsidRDefault="009F066B" w:rsidP="009F066B">
      <w:pPr>
        <w:spacing w:before="200" w:after="0" w:line="240" w:lineRule="auto"/>
        <w:rPr>
          <w:rFonts w:cs="Calibri"/>
          <w:sz w:val="24"/>
          <w:szCs w:val="24"/>
          <w:highlight w:val="yellow"/>
        </w:rPr>
      </w:pPr>
    </w:p>
    <w:p w:rsidR="009F066B" w:rsidRPr="00C17E7B" w:rsidRDefault="009F066B" w:rsidP="009F066B">
      <w:pPr>
        <w:widowControl w:val="0"/>
        <w:autoSpaceDE w:val="0"/>
        <w:autoSpaceDN w:val="0"/>
        <w:adjustRightInd w:val="0"/>
        <w:spacing w:after="0" w:line="240" w:lineRule="auto"/>
        <w:rPr>
          <w:rFonts w:ascii="Times New Roman" w:hAnsi="Times New Roman"/>
          <w:b/>
          <w:sz w:val="24"/>
          <w:szCs w:val="24"/>
        </w:rPr>
      </w:pPr>
    </w:p>
    <w:p w:rsidR="009F066B" w:rsidRPr="00C17E7B" w:rsidRDefault="009F066B" w:rsidP="009F066B">
      <w:pPr>
        <w:spacing w:before="200" w:after="0" w:line="240" w:lineRule="auto"/>
        <w:rPr>
          <w:rFonts w:cs="Calibri"/>
          <w:sz w:val="24"/>
          <w:szCs w:val="24"/>
          <w:highlight w:val="yellow"/>
        </w:rPr>
        <w:sectPr w:rsidR="009F066B" w:rsidRPr="00C17E7B" w:rsidSect="0096461E">
          <w:headerReference w:type="default" r:id="rId17"/>
          <w:footerReference w:type="default" r:id="rId18"/>
          <w:pgSz w:w="12240" w:h="15840"/>
          <w:pgMar w:top="1440" w:right="1440" w:bottom="1440" w:left="1440" w:header="720" w:footer="720" w:gutter="0"/>
          <w:cols w:space="720"/>
          <w:docGrid w:linePitch="360"/>
        </w:sectPr>
      </w:pPr>
    </w:p>
    <w:p w:rsidR="009F066B" w:rsidRDefault="009F066B" w:rsidP="009F066B">
      <w:pPr>
        <w:autoSpaceDE w:val="0"/>
        <w:autoSpaceDN w:val="0"/>
        <w:adjustRightInd w:val="0"/>
        <w:spacing w:after="0" w:line="238" w:lineRule="atLeast"/>
        <w:jc w:val="center"/>
        <w:rPr>
          <w:b/>
          <w:bCs/>
          <w:color w:val="000000"/>
          <w:sz w:val="28"/>
          <w:szCs w:val="28"/>
        </w:rPr>
      </w:pPr>
    </w:p>
    <w:p w:rsidR="009F066B" w:rsidRDefault="009F066B" w:rsidP="009F066B">
      <w:pPr>
        <w:spacing w:after="0"/>
        <w:rPr>
          <w:b/>
          <w:color w:val="FF0000"/>
          <w:sz w:val="16"/>
          <w:szCs w:val="16"/>
        </w:rPr>
      </w:pPr>
      <w:r w:rsidRPr="0026343A">
        <w:rPr>
          <w:noProof/>
          <w:color w:val="000000"/>
          <w:sz w:val="16"/>
          <w:szCs w:val="16"/>
        </w:rPr>
        <mc:AlternateContent>
          <mc:Choice Requires="wpg">
            <w:drawing>
              <wp:anchor distT="0" distB="0" distL="114300" distR="114300" simplePos="0" relativeHeight="251663360" behindDoc="1" locked="0" layoutInCell="1" allowOverlap="1" wp14:anchorId="2D567BF2" wp14:editId="69DDC08A">
                <wp:simplePos x="0" y="0"/>
                <wp:positionH relativeFrom="column">
                  <wp:posOffset>485775</wp:posOffset>
                </wp:positionH>
                <wp:positionV relativeFrom="paragraph">
                  <wp:posOffset>-63500</wp:posOffset>
                </wp:positionV>
                <wp:extent cx="1371600" cy="228600"/>
                <wp:effectExtent l="0" t="0" r="19050" b="19050"/>
                <wp:wrapTight wrapText="bothSides">
                  <wp:wrapPolygon edited="0">
                    <wp:start x="0" y="0"/>
                    <wp:lineTo x="0" y="21600"/>
                    <wp:lineTo x="21600" y="21600"/>
                    <wp:lineTo x="21600" y="0"/>
                    <wp:lineTo x="0" y="0"/>
                  </wp:wrapPolygon>
                </wp:wrapTight>
                <wp:docPr id="677"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678"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79"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80"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81"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6"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700"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7" o:spid="_x0000_s1026" style="position:absolute;margin-left:38.25pt;margin-top:-5pt;width:108pt;height:18pt;z-index:-251653120"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crsQA&#10;AADcAAAADwAAAGRycy9kb3ducmV2LnhtbERPz2vCMBS+D/wfwhN2EU27QyedUVQQZYexOZUd35q3&#10;trR5KUm03X+/HAYeP77fi9VgWnEj52vLCtJZAoK4sLrmUsHpczedg/ABWWNrmRT8kofVcvSwwFzb&#10;nj/odgyliCHsc1RQhdDlUvqiIoN+ZjviyP1YZzBE6EqpHfYx3LTyKUkyabDm2FBhR9uKiuZ4NQo2&#10;b27y/erWE3+R83P3lfJ7k+yVehwP6xcQgYZwF/+7D1pB9hzXxj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lXK7EAAAA3AAAAA8AAAAAAAAAAAAAAAAAmAIAAGRycy9k&#10;b3ducmV2LnhtbFBLBQYAAAAABAAEAPUAAACJAw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5NcYA&#10;AADcAAAADwAAAGRycy9kb3ducmV2LnhtbESPzWsCMRTE74L/Q3hCL6JZPfixNYoK0tKD+E2Pr5vX&#10;3cXNy5Kkuv3vm4LgcZiZ3zCzRWMqcSPnS8sKBv0EBHFmdcm5gtNx05uA8AFZY2WZFPySh8W83Zph&#10;qu2d93Q7hFxECPsUFRQh1KmUPivIoO/bmjh639YZDFG6XGqH9wg3lRwmyUgaLDkuFFjTuqDsevgx&#10;ClZb1/36cMuuv8jJuf4c8O6avCn10mmWryACNeEZfrTftYLReAr/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n5NcYAAADcAAAADwAAAAAAAAAAAAAAAACYAgAAZHJz&#10;L2Rvd25yZXYueG1sUEsFBgAAAAAEAAQA9QAAAIsDA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gj8MA&#10;AADcAAAADwAAAGRycy9kb3ducmV2LnhtbERPz2vCMBS+D/wfwhN2kZnqoZTOKFUYkx2Gcyoe35q3&#10;trR5KUlmu/9+OQg7fny/V5vRdOJGzjeWFSzmCQji0uqGKwWnz5enDIQPyBo7y6Tglzxs1pOHFeba&#10;DvxBt2OoRAxhn6OCOoQ+l9KXNRn0c9sTR+7bOoMhQldJ7XCI4aaTyyRJpcGGY0ONPe1qKtvjj1Gw&#10;fXezrzdXzPxFZuf+uuBDm7wq9Tgdi2cQgcbwL76791pBmsX58U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Ygj8MAAADcAAAADwAAAAAAAAAAAAAAAACYAgAAZHJzL2Rv&#10;d25yZXYueG1sUEsFBgAAAAAEAAQA9QAAAIgDA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FFMYA&#10;AADcAAAADwAAAGRycy9kb3ducmV2LnhtbESPQWvCQBSE74X+h+UVvIhu4kFC6ipWkBYPpVUrHp/Z&#10;1ySYfRt21yT9991CweMwM98wi9VgGtGR87VlBek0AUFcWF1zqeB42E4yED4ga2wsk4If8rBaPj4s&#10;MNe250/q9qEUEcI+RwVVCG0upS8qMuintiWO3rd1BkOUrpTaYR/hppGzJJlLgzXHhQpb2lRUXPc3&#10;o+Dl3Y0vO7ce+5PMvtpzyh/X5FWp0dOwfgYRaAj38H/7TSuYZy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qFFMYAAADcAAAADwAAAAAAAAAAAAAAAACYAgAAZHJz&#10;L2Rvd25yZXYueG1sUEsFBgAAAAAEAAQA9QAAAIsDA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LvcYA&#10;AADcAAAADwAAAGRycy9kb3ducmV2LnhtbESPQWvCQBSE7wX/w/KEXqRu7CFo6ibYgig9lFar9PjM&#10;PpNg9m3YXTX9925B6HGYmW+YedGbVlzI+caygsk4AUFcWt1wpeB7u3yagvABWWNrmRT8kociHzzM&#10;MdP2yl902YRKRAj7DBXUIXSZlL6syaAf2444ekfrDIYoXSW1w2uEm1Y+J0kqDTYcF2rs6K2m8rQ5&#10;GwWvH250eHeLkd/L6a77mfDnKVkp9TjsFy8gAvXhP3xvr7WCdJb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qLvcYAAADcAAAADwAAAAAAAAAAAAAAAACYAgAAZHJz&#10;L2Rvd25yZXYueG1sUEsFBgAAAAAEAAQA9QAAAIs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sSMMA&#10;AADcAAAADwAAAGRycy9kb3ducmV2LnhtbERPy2oCMRTdF/yHcAvdiCZ2YWVqHEZBWroo1kdxeZ3c&#10;zgxOboYk1fHvm4XQ5eG853lvW3EhHxrHGiZjBYK4dKbhSsN+tx7NQISIbLB1TBpuFCBfDB7mmBl3&#10;5S+6bGMlUgiHDDXUMXaZlKGsyWIYu444cT/OW4wJ+koaj9cUblv5rNRUWmw4NdTY0aqm8rz9tRqW&#10;n354+vDFMHzL2aE7TnhzVm9aPz32xSuISH38F9/d70bDi0rz0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sSMMAAADcAAAADwAAAAAAAAAAAAAAAACYAgAAZHJzL2Rv&#10;d25yZXYueG1sUEsFBgAAAAAEAAQA9QAAAIgDAAAAAA==&#10;" strokecolor="#7f7f7f"/>
                <w10:wrap type="tight"/>
              </v:group>
            </w:pict>
          </mc:Fallback>
        </mc:AlternateContent>
      </w:r>
      <w:r>
        <w:rPr>
          <w:noProof/>
          <w:color w:val="000000"/>
          <w:sz w:val="16"/>
          <w:szCs w:val="16"/>
        </w:rPr>
        <w:t>Study ID</w:t>
      </w:r>
      <w:r w:rsidRPr="0026343A">
        <w:rPr>
          <w:noProof/>
          <w:color w:val="000000"/>
          <w:sz w:val="16"/>
          <w:szCs w:val="16"/>
        </w:rPr>
        <w:t xml:space="preserve"> </w:t>
      </w:r>
      <w:r>
        <w:rPr>
          <w:noProof/>
          <w:color w:val="000000"/>
          <w:sz w:val="16"/>
          <w:szCs w:val="16"/>
        </w:rPr>
        <w:tab/>
      </w:r>
      <w:r>
        <w:rPr>
          <w:noProof/>
          <w:color w:val="000000"/>
          <w:sz w:val="16"/>
          <w:szCs w:val="16"/>
        </w:rPr>
        <w:tab/>
      </w:r>
      <w:r>
        <w:rPr>
          <w:noProof/>
          <w:color w:val="000000"/>
          <w:sz w:val="16"/>
          <w:szCs w:val="16"/>
        </w:rPr>
        <w:tab/>
      </w:r>
      <w:r>
        <w:rPr>
          <w:noProof/>
          <w:color w:val="000000"/>
          <w:sz w:val="16"/>
          <w:szCs w:val="16"/>
        </w:rPr>
        <w:tab/>
      </w:r>
      <w:r>
        <w:rPr>
          <w:noProof/>
          <w:color w:val="000000"/>
          <w:sz w:val="16"/>
          <w:szCs w:val="16"/>
        </w:rPr>
        <w:tab/>
      </w:r>
      <w:r>
        <w:rPr>
          <w:noProof/>
          <w:color w:val="000000"/>
          <w:sz w:val="16"/>
          <w:szCs w:val="16"/>
        </w:rPr>
        <w:tab/>
      </w:r>
      <w:r>
        <w:rPr>
          <w:noProof/>
          <w:color w:val="000000"/>
          <w:sz w:val="16"/>
          <w:szCs w:val="16"/>
        </w:rPr>
        <w:tab/>
        <w:t xml:space="preserve">                      </w:t>
      </w:r>
      <w:r w:rsidRPr="007459A7">
        <w:rPr>
          <w:b/>
          <w:color w:val="FF0000"/>
          <w:sz w:val="16"/>
          <w:szCs w:val="16"/>
        </w:rPr>
        <w:t>Form Approved</w:t>
      </w:r>
    </w:p>
    <w:p w:rsidR="009F066B" w:rsidRPr="00691FE7" w:rsidRDefault="009F066B" w:rsidP="009F066B">
      <w:pPr>
        <w:spacing w:after="0"/>
        <w:ind w:left="720" w:firstLine="720"/>
        <w:jc w:val="right"/>
        <w:rPr>
          <w:b/>
          <w:color w:val="FF0000"/>
          <w:sz w:val="16"/>
          <w:szCs w:val="16"/>
        </w:rPr>
      </w:pPr>
      <w:r>
        <w:rPr>
          <w:b/>
          <w:color w:val="FF0000"/>
          <w:sz w:val="16"/>
          <w:szCs w:val="16"/>
        </w:rPr>
        <w:tab/>
        <w:t>OMB No. 0923-XXXX</w:t>
      </w:r>
    </w:p>
    <w:p w:rsidR="009F066B" w:rsidRPr="00CE1082" w:rsidRDefault="009F066B" w:rsidP="009F066B">
      <w:pPr>
        <w:pStyle w:val="Header"/>
        <w:jc w:val="right"/>
        <w:rPr>
          <w:rFonts w:eastAsia="Calibri"/>
        </w:rPr>
      </w:pPr>
      <w:r w:rsidRPr="007459A7">
        <w:rPr>
          <w:b/>
          <w:color w:val="FF0000"/>
          <w:sz w:val="16"/>
          <w:szCs w:val="16"/>
        </w:rPr>
        <w:t>Exp. Date xx/xx/20xx</w:t>
      </w:r>
    </w:p>
    <w:p w:rsidR="009F066B" w:rsidRPr="00C17E7B" w:rsidRDefault="009F066B" w:rsidP="009F066B">
      <w:pPr>
        <w:autoSpaceDE w:val="0"/>
        <w:autoSpaceDN w:val="0"/>
        <w:adjustRightInd w:val="0"/>
        <w:spacing w:after="0" w:line="238" w:lineRule="atLeast"/>
        <w:jc w:val="center"/>
        <w:rPr>
          <w:rFonts w:eastAsia="Calibri"/>
          <w:b/>
          <w:bCs/>
          <w:color w:val="000000"/>
          <w:sz w:val="28"/>
          <w:szCs w:val="28"/>
        </w:rPr>
      </w:pPr>
      <w:r w:rsidRPr="00C17E7B">
        <w:rPr>
          <w:rFonts w:eastAsia="Calibri"/>
          <w:b/>
          <w:bCs/>
          <w:color w:val="000000"/>
          <w:sz w:val="28"/>
          <w:szCs w:val="28"/>
        </w:rPr>
        <w:t xml:space="preserve">Fond du Lac </w:t>
      </w:r>
      <w:r>
        <w:rPr>
          <w:rFonts w:eastAsia="Calibri"/>
          <w:b/>
          <w:bCs/>
          <w:color w:val="000000"/>
          <w:sz w:val="28"/>
          <w:szCs w:val="28"/>
        </w:rPr>
        <w:t xml:space="preserve">Community </w:t>
      </w:r>
      <w:r w:rsidRPr="00C17E7B">
        <w:rPr>
          <w:rFonts w:eastAsia="Calibri"/>
          <w:b/>
          <w:bCs/>
          <w:color w:val="000000"/>
          <w:sz w:val="28"/>
          <w:szCs w:val="28"/>
        </w:rPr>
        <w:t xml:space="preserve">Biomonitoring </w:t>
      </w:r>
      <w:r>
        <w:rPr>
          <w:rFonts w:eastAsia="Calibri"/>
          <w:b/>
          <w:bCs/>
          <w:color w:val="000000"/>
          <w:sz w:val="28"/>
          <w:szCs w:val="28"/>
        </w:rPr>
        <w:t>Study</w:t>
      </w:r>
    </w:p>
    <w:p w:rsidR="009F066B" w:rsidRPr="00C17E7B" w:rsidRDefault="009F066B" w:rsidP="009F066B">
      <w:pPr>
        <w:autoSpaceDE w:val="0"/>
        <w:autoSpaceDN w:val="0"/>
        <w:adjustRightInd w:val="0"/>
        <w:spacing w:after="0" w:line="240" w:lineRule="auto"/>
        <w:rPr>
          <w:rFonts w:ascii="Times New Roman" w:eastAsia="Calibri" w:hAnsi="Times New Roman"/>
          <w:color w:val="000000"/>
          <w:sz w:val="24"/>
          <w:szCs w:val="24"/>
        </w:rPr>
      </w:pPr>
    </w:p>
    <w:p w:rsidR="009F066B" w:rsidRPr="00C17E7B" w:rsidRDefault="009F066B" w:rsidP="009F066B">
      <w:pPr>
        <w:autoSpaceDE w:val="0"/>
        <w:autoSpaceDN w:val="0"/>
        <w:adjustRightInd w:val="0"/>
        <w:spacing w:after="0" w:line="240" w:lineRule="auto"/>
        <w:jc w:val="center"/>
        <w:rPr>
          <w:rFonts w:ascii="Arial" w:eastAsia="Calibri" w:hAnsi="Arial"/>
          <w:b/>
          <w:color w:val="000000"/>
          <w:sz w:val="20"/>
          <w:szCs w:val="20"/>
        </w:rPr>
      </w:pPr>
      <w:r>
        <w:rPr>
          <w:rFonts w:ascii="Arial" w:eastAsia="Calibri" w:hAnsi="Arial"/>
          <w:b/>
          <w:color w:val="000000"/>
          <w:sz w:val="20"/>
          <w:szCs w:val="20"/>
        </w:rPr>
        <w:t xml:space="preserve">INDIVIDUAL </w:t>
      </w:r>
      <w:r w:rsidRPr="00C17E7B">
        <w:rPr>
          <w:rFonts w:ascii="Arial" w:eastAsia="Calibri" w:hAnsi="Arial"/>
          <w:b/>
          <w:color w:val="000000"/>
          <w:sz w:val="20"/>
          <w:szCs w:val="20"/>
        </w:rPr>
        <w:t>CONSENT FORM</w:t>
      </w:r>
    </w:p>
    <w:p w:rsidR="009F066B" w:rsidRPr="001E4553" w:rsidRDefault="009F066B" w:rsidP="009F066B">
      <w:pPr>
        <w:pBdr>
          <w:bottom w:val="single" w:sz="12" w:space="0" w:color="auto"/>
        </w:pBdr>
        <w:autoSpaceDE w:val="0"/>
        <w:autoSpaceDN w:val="0"/>
        <w:adjustRightInd w:val="0"/>
        <w:spacing w:after="0" w:line="240" w:lineRule="auto"/>
        <w:jc w:val="both"/>
        <w:rPr>
          <w:rFonts w:ascii="Times New Roman" w:hAnsi="Times New Roman"/>
          <w:color w:val="000000"/>
          <w:sz w:val="16"/>
          <w:szCs w:val="16"/>
        </w:rPr>
      </w:pPr>
    </w:p>
    <w:p w:rsidR="009F066B" w:rsidRDefault="009F066B" w:rsidP="009F066B">
      <w:pPr>
        <w:spacing w:after="0" w:line="240" w:lineRule="auto"/>
        <w:rPr>
          <w:b/>
          <w:sz w:val="16"/>
          <w:szCs w:val="16"/>
        </w:rPr>
      </w:pPr>
    </w:p>
    <w:p w:rsidR="009F066B" w:rsidRPr="001E4553" w:rsidRDefault="009F066B" w:rsidP="009F066B">
      <w:pPr>
        <w:spacing w:after="0" w:line="240" w:lineRule="auto"/>
        <w:rPr>
          <w:b/>
          <w:sz w:val="16"/>
          <w:szCs w:val="16"/>
        </w:rPr>
      </w:pPr>
    </w:p>
    <w:p w:rsidR="009F066B" w:rsidRDefault="009F066B" w:rsidP="009F066B">
      <w:pPr>
        <w:spacing w:after="0" w:line="240" w:lineRule="auto"/>
      </w:pPr>
      <w:r w:rsidRPr="00C17E7B">
        <w:t xml:space="preserve">Fond du Lac (FDL) </w:t>
      </w:r>
      <w:r>
        <w:rPr>
          <w:color w:val="000000" w:themeColor="text1"/>
        </w:rPr>
        <w:t xml:space="preserve">Human Services Division (HSD) </w:t>
      </w:r>
      <w:r>
        <w:t>and t</w:t>
      </w:r>
      <w:r w:rsidRPr="00C17E7B">
        <w:t xml:space="preserve">he Minnesota Department of Health (MDH) are </w:t>
      </w:r>
      <w:r>
        <w:t>partners</w:t>
      </w:r>
      <w:r w:rsidRPr="00C17E7B">
        <w:t xml:space="preserve"> on th</w:t>
      </w:r>
      <w:r>
        <w:t>is</w:t>
      </w:r>
      <w:r w:rsidRPr="00C17E7B">
        <w:t xml:space="preserve"> study. </w:t>
      </w:r>
      <w:r>
        <w:t xml:space="preserve">Funding </w:t>
      </w:r>
      <w:r w:rsidRPr="00C17E7B">
        <w:t xml:space="preserve">is </w:t>
      </w:r>
      <w:r>
        <w:t>from</w:t>
      </w:r>
      <w:r w:rsidRPr="00C17E7B">
        <w:t xml:space="preserve"> the federal Agency for Toxic Substances and Disease Registry (ATSDR). </w:t>
      </w:r>
    </w:p>
    <w:p w:rsidR="009F066B" w:rsidRDefault="009F066B" w:rsidP="009F066B">
      <w:pPr>
        <w:spacing w:after="0" w:line="240" w:lineRule="auto"/>
        <w:rPr>
          <w:rFonts w:eastAsia="Calibri"/>
          <w:b/>
          <w:bCs/>
          <w:color w:val="000000"/>
          <w:sz w:val="28"/>
          <w:szCs w:val="28"/>
        </w:rPr>
      </w:pPr>
    </w:p>
    <w:p w:rsidR="009F066B" w:rsidRDefault="009F066B" w:rsidP="009F066B">
      <w:pPr>
        <w:spacing w:after="0" w:line="240" w:lineRule="auto"/>
        <w:rPr>
          <w:rFonts w:eastAsia="Calibri"/>
        </w:rPr>
      </w:pPr>
      <w:r w:rsidRPr="00C17E7B">
        <w:rPr>
          <w:b/>
        </w:rPr>
        <w:t>Purpose</w:t>
      </w:r>
      <w:r w:rsidRPr="00E23059">
        <w:rPr>
          <w:rFonts w:eastAsia="Calibri"/>
        </w:rPr>
        <w:t xml:space="preserve"> </w:t>
      </w:r>
      <w:r>
        <w:rPr>
          <w:rFonts w:eastAsia="Calibri"/>
          <w:b/>
        </w:rPr>
        <w:t xml:space="preserve">– </w:t>
      </w:r>
      <w:r w:rsidRPr="00E23059">
        <w:rPr>
          <w:rFonts w:eastAsia="Calibri"/>
        </w:rPr>
        <w:t>Th</w:t>
      </w:r>
      <w:r>
        <w:rPr>
          <w:rFonts w:eastAsia="Calibri"/>
        </w:rPr>
        <w:t>is</w:t>
      </w:r>
      <w:r w:rsidRPr="00E23059">
        <w:rPr>
          <w:rFonts w:eastAsia="Calibri"/>
        </w:rPr>
        <w:t xml:space="preserve"> study will </w:t>
      </w:r>
      <w:r w:rsidRPr="00576F9B">
        <w:rPr>
          <w:rFonts w:eastAsia="Calibri"/>
        </w:rPr>
        <w:t>measur</w:t>
      </w:r>
      <w:r>
        <w:rPr>
          <w:rFonts w:eastAsia="Calibri"/>
        </w:rPr>
        <w:t>e</w:t>
      </w:r>
      <w:r w:rsidRPr="00576F9B">
        <w:rPr>
          <w:rFonts w:eastAsia="Calibri"/>
        </w:rPr>
        <w:t xml:space="preserve"> </w:t>
      </w:r>
      <w:r>
        <w:rPr>
          <w:rFonts w:eastAsia="Calibri"/>
        </w:rPr>
        <w:t xml:space="preserve">some chemicals </w:t>
      </w:r>
      <w:r w:rsidRPr="003E18B7">
        <w:rPr>
          <w:rFonts w:eastAsia="Calibri"/>
        </w:rPr>
        <w:t xml:space="preserve">in </w:t>
      </w:r>
      <w:r>
        <w:rPr>
          <w:rFonts w:eastAsia="Calibri"/>
        </w:rPr>
        <w:t>people’s blood and urine</w:t>
      </w:r>
      <w:r>
        <w:t>. These chemicals could be in air, water, dust, soil, or food.</w:t>
      </w:r>
    </w:p>
    <w:p w:rsidR="009F066B" w:rsidRDefault="009F066B" w:rsidP="009F066B">
      <w:pPr>
        <w:spacing w:after="0" w:line="240" w:lineRule="auto"/>
        <w:rPr>
          <w:rFonts w:eastAsia="Calibri"/>
        </w:rPr>
      </w:pPr>
    </w:p>
    <w:p w:rsidR="009F066B" w:rsidRDefault="009F066B" w:rsidP="009F066B">
      <w:pPr>
        <w:spacing w:after="0" w:line="240" w:lineRule="auto"/>
        <w:rPr>
          <w:rFonts w:eastAsia="Calibri"/>
        </w:rPr>
      </w:pPr>
      <w:r w:rsidRPr="00AB44E7">
        <w:rPr>
          <w:rFonts w:eastAsia="Calibri"/>
          <w:b/>
        </w:rPr>
        <w:t xml:space="preserve">What </w:t>
      </w:r>
      <w:r>
        <w:rPr>
          <w:rFonts w:eastAsia="Calibri"/>
          <w:b/>
        </w:rPr>
        <w:t xml:space="preserve">we will </w:t>
      </w:r>
      <w:r w:rsidRPr="00AB44E7">
        <w:rPr>
          <w:rFonts w:eastAsia="Calibri"/>
          <w:b/>
        </w:rPr>
        <w:t>ask</w:t>
      </w:r>
      <w:r>
        <w:rPr>
          <w:rFonts w:eastAsia="Calibri"/>
          <w:b/>
        </w:rPr>
        <w:t xml:space="preserve"> you </w:t>
      </w:r>
      <w:r w:rsidRPr="00AB44E7">
        <w:rPr>
          <w:rFonts w:eastAsia="Calibri"/>
          <w:b/>
        </w:rPr>
        <w:t xml:space="preserve">to do </w:t>
      </w:r>
      <w:r>
        <w:rPr>
          <w:rFonts w:eastAsia="Calibri"/>
          <w:b/>
        </w:rPr>
        <w:t>–</w:t>
      </w:r>
      <w:r w:rsidRPr="007C3530">
        <w:rPr>
          <w:rFonts w:eastAsia="Calibri"/>
        </w:rPr>
        <w:t>We will ask you to:</w:t>
      </w:r>
      <w:r w:rsidRPr="00AB44E7">
        <w:rPr>
          <w:rFonts w:eastAsia="Calibri"/>
          <w:b/>
        </w:rPr>
        <w:t xml:space="preserve"> </w:t>
      </w:r>
      <w:r>
        <w:rPr>
          <w:rFonts w:eastAsia="Calibri"/>
        </w:rPr>
        <w:t xml:space="preserve">1) come to Min No </w:t>
      </w:r>
      <w:proofErr w:type="spellStart"/>
      <w:r>
        <w:rPr>
          <w:rFonts w:eastAsia="Calibri"/>
        </w:rPr>
        <w:t>Aya</w:t>
      </w:r>
      <w:proofErr w:type="spellEnd"/>
      <w:r>
        <w:rPr>
          <w:rFonts w:eastAsia="Calibri"/>
        </w:rPr>
        <w:t xml:space="preserve"> Win; 2) let staff take your height, weight, waist size, and blood pressure; 3) </w:t>
      </w:r>
      <w:r w:rsidRPr="00B22170">
        <w:rPr>
          <w:rFonts w:eastAsia="Calibri"/>
        </w:rPr>
        <w:t>giv</w:t>
      </w:r>
      <w:r>
        <w:rPr>
          <w:rFonts w:eastAsia="Calibri"/>
        </w:rPr>
        <w:t>e</w:t>
      </w:r>
      <w:r w:rsidRPr="00B22170">
        <w:rPr>
          <w:rFonts w:eastAsia="Calibri"/>
        </w:rPr>
        <w:t xml:space="preserve"> blood and urine</w:t>
      </w:r>
      <w:r>
        <w:rPr>
          <w:rFonts w:eastAsia="Calibri"/>
        </w:rPr>
        <w:t xml:space="preserve"> samples; and 4) </w:t>
      </w:r>
      <w:r w:rsidRPr="00B22170">
        <w:rPr>
          <w:rFonts w:eastAsia="Calibri"/>
        </w:rPr>
        <w:t>answer interview questions.</w:t>
      </w:r>
      <w:r>
        <w:rPr>
          <w:rFonts w:eastAsia="Calibri"/>
        </w:rPr>
        <w:t xml:space="preserve"> It will </w:t>
      </w:r>
      <w:r w:rsidRPr="00B22170">
        <w:rPr>
          <w:rFonts w:eastAsia="Calibri"/>
        </w:rPr>
        <w:t xml:space="preserve">take </w:t>
      </w:r>
      <w:r>
        <w:rPr>
          <w:rFonts w:eastAsia="Calibri"/>
        </w:rPr>
        <w:t>1</w:t>
      </w:r>
      <w:r w:rsidR="00121D75">
        <w:rPr>
          <w:rFonts w:eastAsia="Calibri"/>
        </w:rPr>
        <w:t xml:space="preserve">½ </w:t>
      </w:r>
      <w:r>
        <w:rPr>
          <w:rFonts w:eastAsia="Calibri"/>
        </w:rPr>
        <w:t>-2</w:t>
      </w:r>
      <w:r w:rsidRPr="00B22170">
        <w:rPr>
          <w:rFonts w:eastAsia="Calibri"/>
        </w:rPr>
        <w:t xml:space="preserve"> hours.</w:t>
      </w:r>
    </w:p>
    <w:p w:rsidR="009F066B" w:rsidRDefault="009F066B" w:rsidP="009F066B">
      <w:pPr>
        <w:spacing w:after="0" w:line="240" w:lineRule="auto"/>
        <w:rPr>
          <w:rFonts w:eastAsia="Calibri"/>
        </w:rPr>
      </w:pPr>
    </w:p>
    <w:p w:rsidR="009F066B" w:rsidRDefault="009F066B" w:rsidP="009F066B">
      <w:pPr>
        <w:spacing w:after="0" w:line="240" w:lineRule="auto"/>
        <w:rPr>
          <w:rFonts w:eastAsia="Calibri"/>
        </w:rPr>
      </w:pPr>
      <w:r>
        <w:rPr>
          <w:rFonts w:eastAsia="Calibri"/>
          <w:b/>
        </w:rPr>
        <w:t>Giving b</w:t>
      </w:r>
      <w:r w:rsidRPr="00E50CC9">
        <w:rPr>
          <w:rFonts w:eastAsia="Calibri"/>
          <w:b/>
        </w:rPr>
        <w:t>lood and urine</w:t>
      </w:r>
      <w:r w:rsidRPr="00E50CC9">
        <w:rPr>
          <w:rFonts w:eastAsia="Calibri"/>
        </w:rPr>
        <w:t xml:space="preserve"> </w:t>
      </w:r>
      <w:r>
        <w:rPr>
          <w:rFonts w:eastAsia="Calibri"/>
          <w:b/>
        </w:rPr>
        <w:t xml:space="preserve">– </w:t>
      </w:r>
      <w:r>
        <w:rPr>
          <w:rFonts w:eastAsia="Calibri"/>
        </w:rPr>
        <w:t xml:space="preserve">Clinic staff will take </w:t>
      </w:r>
      <w:r w:rsidRPr="00E50CC9">
        <w:rPr>
          <w:rFonts w:eastAsia="Calibri"/>
        </w:rPr>
        <w:t xml:space="preserve">about 3 tablespoons of blood from your arm. You will </w:t>
      </w:r>
      <w:r>
        <w:rPr>
          <w:rFonts w:eastAsia="Calibri"/>
        </w:rPr>
        <w:t xml:space="preserve">go to a </w:t>
      </w:r>
      <w:r w:rsidRPr="00E50CC9">
        <w:rPr>
          <w:rFonts w:eastAsia="Calibri"/>
        </w:rPr>
        <w:t>private restroom</w:t>
      </w:r>
      <w:r>
        <w:rPr>
          <w:rFonts w:eastAsia="Calibri"/>
        </w:rPr>
        <w:t xml:space="preserve"> to give some urine in a cup.</w:t>
      </w:r>
    </w:p>
    <w:p w:rsidR="009F066B" w:rsidRDefault="009F066B" w:rsidP="009F066B">
      <w:pPr>
        <w:spacing w:after="0" w:line="240" w:lineRule="auto"/>
        <w:rPr>
          <w:rFonts w:eastAsia="Calibri"/>
        </w:rPr>
      </w:pPr>
      <w:r>
        <w:rPr>
          <w:rFonts w:eastAsia="Calibri"/>
        </w:rPr>
        <w:t xml:space="preserve"> </w:t>
      </w:r>
    </w:p>
    <w:p w:rsidR="009F066B" w:rsidRDefault="009F066B" w:rsidP="009F066B">
      <w:pPr>
        <w:spacing w:after="0" w:line="240" w:lineRule="auto"/>
        <w:rPr>
          <w:rFonts w:eastAsia="Calibri"/>
        </w:rPr>
      </w:pPr>
      <w:r>
        <w:rPr>
          <w:rFonts w:eastAsia="Calibri"/>
          <w:b/>
        </w:rPr>
        <w:t>I</w:t>
      </w:r>
      <w:r w:rsidRPr="00F15113">
        <w:rPr>
          <w:rFonts w:eastAsia="Calibri"/>
          <w:b/>
        </w:rPr>
        <w:t xml:space="preserve">nterview </w:t>
      </w:r>
      <w:r>
        <w:rPr>
          <w:rFonts w:eastAsia="Calibri"/>
          <w:b/>
        </w:rPr>
        <w:t xml:space="preserve">– </w:t>
      </w:r>
      <w:r w:rsidRPr="000052CF">
        <w:rPr>
          <w:rFonts w:eastAsia="Calibri"/>
        </w:rPr>
        <w:t>The</w:t>
      </w:r>
      <w:r>
        <w:rPr>
          <w:rFonts w:eastAsia="Calibri"/>
          <w:b/>
        </w:rPr>
        <w:t xml:space="preserve"> </w:t>
      </w:r>
      <w:r w:rsidRPr="000A0135">
        <w:rPr>
          <w:rFonts w:eastAsia="Calibri"/>
        </w:rPr>
        <w:t xml:space="preserve">interview </w:t>
      </w:r>
      <w:r>
        <w:rPr>
          <w:rFonts w:eastAsia="Calibri"/>
        </w:rPr>
        <w:t xml:space="preserve">will last </w:t>
      </w:r>
      <w:r w:rsidRPr="000A0135">
        <w:rPr>
          <w:rFonts w:eastAsia="Calibri"/>
        </w:rPr>
        <w:t xml:space="preserve">about a half hour. </w:t>
      </w:r>
      <w:r>
        <w:rPr>
          <w:rFonts w:eastAsia="Calibri"/>
        </w:rPr>
        <w:t xml:space="preserve">We will ask </w:t>
      </w:r>
      <w:proofErr w:type="gramStart"/>
      <w:r>
        <w:rPr>
          <w:rFonts w:eastAsia="Calibri"/>
        </w:rPr>
        <w:t>about:</w:t>
      </w:r>
      <w:proofErr w:type="gramEnd"/>
      <w:r>
        <w:rPr>
          <w:rFonts w:eastAsia="Calibri"/>
        </w:rPr>
        <w:t xml:space="preserve"> where you have lived; recent jobs; hobbies; fish and other foods you eat.  We will ask about education and income. We will ask women if they gave birth or nursed in the last year.</w:t>
      </w:r>
      <w:r w:rsidRPr="00BB18F3">
        <w:rPr>
          <w:rFonts w:eastAsia="Calibri"/>
          <w:color w:val="000000"/>
        </w:rPr>
        <w:t xml:space="preserve"> </w:t>
      </w:r>
      <w:r w:rsidRPr="00C17E7B">
        <w:rPr>
          <w:color w:val="000000"/>
        </w:rPr>
        <w:t xml:space="preserve">Your answers will </w:t>
      </w:r>
      <w:r>
        <w:rPr>
          <w:color w:val="000000"/>
        </w:rPr>
        <w:t>tell us many things. We want to know if</w:t>
      </w:r>
      <w:r w:rsidRPr="00C17E7B">
        <w:rPr>
          <w:color w:val="000000"/>
        </w:rPr>
        <w:t xml:space="preserve"> people </w:t>
      </w:r>
      <w:r>
        <w:rPr>
          <w:color w:val="000000"/>
        </w:rPr>
        <w:t>are in contact with these</w:t>
      </w:r>
      <w:r w:rsidRPr="00C17E7B">
        <w:rPr>
          <w:color w:val="000000"/>
        </w:rPr>
        <w:t xml:space="preserve"> chemicals </w:t>
      </w:r>
      <w:r>
        <w:rPr>
          <w:color w:val="000000"/>
        </w:rPr>
        <w:t>from</w:t>
      </w:r>
      <w:r w:rsidRPr="00C17E7B">
        <w:rPr>
          <w:color w:val="000000"/>
        </w:rPr>
        <w:t xml:space="preserve"> the environment.</w:t>
      </w:r>
    </w:p>
    <w:p w:rsidR="009F066B" w:rsidRDefault="009F066B" w:rsidP="009F066B">
      <w:pPr>
        <w:spacing w:after="0" w:line="240" w:lineRule="auto"/>
        <w:rPr>
          <w:rFonts w:eastAsia="Calibri"/>
        </w:rPr>
      </w:pPr>
    </w:p>
    <w:p w:rsidR="009F066B" w:rsidRDefault="009F066B" w:rsidP="009F066B">
      <w:pPr>
        <w:spacing w:after="0" w:line="240" w:lineRule="auto"/>
        <w:rPr>
          <w:rFonts w:eastAsia="Calibri"/>
        </w:rPr>
      </w:pPr>
      <w:r>
        <w:rPr>
          <w:rFonts w:eastAsia="Calibri"/>
          <w:b/>
        </w:rPr>
        <w:t>Tests</w:t>
      </w:r>
      <w:r w:rsidRPr="00F15113">
        <w:rPr>
          <w:rFonts w:eastAsia="Calibri"/>
          <w:b/>
        </w:rPr>
        <w:t xml:space="preserve"> –</w:t>
      </w:r>
      <w:r>
        <w:rPr>
          <w:rFonts w:eastAsia="Calibri"/>
          <w:b/>
        </w:rPr>
        <w:t xml:space="preserve"> </w:t>
      </w:r>
      <w:r w:rsidRPr="000052CF">
        <w:rPr>
          <w:rFonts w:eastAsia="Calibri"/>
        </w:rPr>
        <w:t xml:space="preserve">We will test </w:t>
      </w:r>
      <w:r>
        <w:rPr>
          <w:rFonts w:eastAsia="Calibri"/>
        </w:rPr>
        <w:t xml:space="preserve">your </w:t>
      </w:r>
      <w:r w:rsidRPr="000052CF">
        <w:rPr>
          <w:rFonts w:eastAsia="Calibri"/>
        </w:rPr>
        <w:t>b</w:t>
      </w:r>
      <w:r>
        <w:rPr>
          <w:rFonts w:eastAsia="Calibri"/>
        </w:rPr>
        <w:t>lood and urine for chemicals that may be in air, water, dust, soil, or food. We will also test for a few measures of general health.</w:t>
      </w:r>
      <w:r w:rsidRPr="00B44C34">
        <w:rPr>
          <w:rFonts w:eastAsia="Calibri"/>
        </w:rPr>
        <w:t xml:space="preserve"> </w:t>
      </w:r>
      <w:r>
        <w:rPr>
          <w:rFonts w:eastAsia="Calibri"/>
        </w:rPr>
        <w:t xml:space="preserve">Table </w:t>
      </w:r>
      <w:proofErr w:type="gramStart"/>
      <w:r>
        <w:rPr>
          <w:rFonts w:eastAsia="Calibri"/>
        </w:rPr>
        <w:t>1</w:t>
      </w:r>
      <w:proofErr w:type="gramEnd"/>
      <w:r>
        <w:rPr>
          <w:rFonts w:eastAsia="Calibri"/>
        </w:rPr>
        <w:t xml:space="preserve"> (page 4) lists these tests.</w:t>
      </w:r>
    </w:p>
    <w:p w:rsidR="009F066B" w:rsidRPr="00A0387A" w:rsidRDefault="009F066B" w:rsidP="009F066B">
      <w:pPr>
        <w:spacing w:after="0" w:line="240" w:lineRule="auto"/>
        <w:rPr>
          <w:rFonts w:eastAsia="Calibri"/>
        </w:rPr>
      </w:pPr>
    </w:p>
    <w:p w:rsidR="009F066B" w:rsidRPr="000D4F44" w:rsidRDefault="009F066B" w:rsidP="009F066B">
      <w:pPr>
        <w:spacing w:after="0" w:line="240" w:lineRule="auto"/>
        <w:ind w:left="450" w:right="630"/>
        <w:rPr>
          <w:rFonts w:eastAsia="Calibri"/>
          <w:b/>
          <w:i/>
        </w:rPr>
      </w:pPr>
      <w:r w:rsidRPr="000D4F44">
        <w:rPr>
          <w:rFonts w:eastAsia="Calibri"/>
          <w:b/>
          <w:i/>
        </w:rPr>
        <w:t xml:space="preserve">Blood and urine </w:t>
      </w:r>
      <w:proofErr w:type="gramStart"/>
      <w:r w:rsidRPr="000D4F44">
        <w:rPr>
          <w:rFonts w:eastAsia="Calibri"/>
          <w:b/>
          <w:i/>
        </w:rPr>
        <w:t>will</w:t>
      </w:r>
      <w:r w:rsidRPr="000D4F44">
        <w:rPr>
          <w:rFonts w:eastAsia="Calibri"/>
          <w:b/>
          <w:i/>
          <w:u w:val="single"/>
        </w:rPr>
        <w:t xml:space="preserve"> NOT</w:t>
      </w:r>
      <w:r w:rsidRPr="000D4F44">
        <w:rPr>
          <w:rFonts w:eastAsia="Calibri"/>
          <w:b/>
          <w:i/>
        </w:rPr>
        <w:t xml:space="preserve"> be tested</w:t>
      </w:r>
      <w:proofErr w:type="gramEnd"/>
      <w:r w:rsidRPr="000D4F44">
        <w:rPr>
          <w:rFonts w:eastAsia="Calibri"/>
          <w:b/>
          <w:i/>
        </w:rPr>
        <w:t xml:space="preserve"> for drugs or alcohol. No genetic (DNA) testing </w:t>
      </w:r>
      <w:proofErr w:type="gramStart"/>
      <w:r w:rsidRPr="000D4F44">
        <w:rPr>
          <w:rFonts w:eastAsia="Calibri"/>
          <w:b/>
          <w:i/>
        </w:rPr>
        <w:t>will be done</w:t>
      </w:r>
      <w:proofErr w:type="gramEnd"/>
      <w:r w:rsidRPr="000D4F44">
        <w:rPr>
          <w:rFonts w:eastAsia="Calibri"/>
          <w:b/>
          <w:i/>
        </w:rPr>
        <w:t xml:space="preserve">. All blood and urine </w:t>
      </w:r>
      <w:proofErr w:type="gramStart"/>
      <w:r w:rsidRPr="000D4F44">
        <w:rPr>
          <w:rFonts w:eastAsia="Calibri"/>
          <w:b/>
          <w:i/>
        </w:rPr>
        <w:t>will be destroyed</w:t>
      </w:r>
      <w:proofErr w:type="gramEnd"/>
      <w:r w:rsidRPr="000D4F44">
        <w:rPr>
          <w:rFonts w:eastAsia="Calibri"/>
          <w:b/>
          <w:i/>
        </w:rPr>
        <w:t xml:space="preserve"> at the end of the study.</w:t>
      </w:r>
    </w:p>
    <w:p w:rsidR="009F066B" w:rsidRPr="00A0387A" w:rsidRDefault="009F066B" w:rsidP="009F066B">
      <w:pPr>
        <w:spacing w:after="0" w:line="240" w:lineRule="auto"/>
        <w:rPr>
          <w:rFonts w:eastAsia="Calibri"/>
          <w:u w:val="single"/>
        </w:rPr>
      </w:pPr>
    </w:p>
    <w:p w:rsidR="009F066B" w:rsidRDefault="009F066B" w:rsidP="009F066B">
      <w:pPr>
        <w:rPr>
          <w:rFonts w:ascii="Arial" w:hAnsi="Arial" w:cs="Arial"/>
          <w:sz w:val="16"/>
          <w:szCs w:val="16"/>
        </w:rPr>
      </w:pPr>
      <w:r>
        <w:rPr>
          <w:rFonts w:eastAsia="Calibri"/>
          <w:b/>
        </w:rPr>
        <w:t xml:space="preserve">Sharing results </w:t>
      </w:r>
      <w:r w:rsidRPr="00F15113">
        <w:rPr>
          <w:rFonts w:eastAsia="Calibri"/>
          <w:b/>
        </w:rPr>
        <w:t>–</w:t>
      </w:r>
      <w:r w:rsidRPr="00F4749A">
        <w:rPr>
          <w:rFonts w:eastAsia="Calibri"/>
          <w:color w:val="000000"/>
        </w:rPr>
        <w:t xml:space="preserve"> </w:t>
      </w:r>
      <w:r w:rsidRPr="008706A1">
        <w:rPr>
          <w:color w:val="000000" w:themeColor="text1"/>
        </w:rPr>
        <w:t xml:space="preserve">We will </w:t>
      </w:r>
      <w:r>
        <w:rPr>
          <w:color w:val="000000" w:themeColor="text1"/>
        </w:rPr>
        <w:t>mail</w:t>
      </w:r>
      <w:r w:rsidRPr="008706A1">
        <w:rPr>
          <w:color w:val="000000" w:themeColor="text1"/>
        </w:rPr>
        <w:t xml:space="preserve"> all your results to you, unless you tell us not to. </w:t>
      </w:r>
      <w:r>
        <w:rPr>
          <w:color w:val="000000" w:themeColor="text1"/>
        </w:rPr>
        <w:t>You will get your r</w:t>
      </w:r>
      <w:r w:rsidRPr="008706A1">
        <w:rPr>
          <w:color w:val="000000" w:themeColor="text1"/>
        </w:rPr>
        <w:t xml:space="preserve">esults </w:t>
      </w:r>
      <w:r>
        <w:rPr>
          <w:color w:val="000000" w:themeColor="text1"/>
        </w:rPr>
        <w:t>for</w:t>
      </w:r>
      <w:r w:rsidRPr="008706A1">
        <w:rPr>
          <w:color w:val="000000" w:themeColor="text1"/>
        </w:rPr>
        <w:t xml:space="preserve"> diabetes and heart health </w:t>
      </w:r>
      <w:r>
        <w:rPr>
          <w:color w:val="000000" w:themeColor="text1"/>
        </w:rPr>
        <w:t xml:space="preserve">within </w:t>
      </w:r>
      <w:r w:rsidRPr="008706A1">
        <w:rPr>
          <w:color w:val="000000" w:themeColor="text1"/>
        </w:rPr>
        <w:t>a few weeks. If mercury, lead, or cadmium</w:t>
      </w:r>
      <w:r>
        <w:rPr>
          <w:color w:val="000000" w:themeColor="text1"/>
        </w:rPr>
        <w:t xml:space="preserve"> are high</w:t>
      </w:r>
      <w:r w:rsidRPr="008706A1">
        <w:rPr>
          <w:color w:val="000000" w:themeColor="text1"/>
        </w:rPr>
        <w:t xml:space="preserve">, you will get these results quickly too. </w:t>
      </w:r>
      <w:r>
        <w:rPr>
          <w:color w:val="000000" w:themeColor="text1"/>
        </w:rPr>
        <w:t>We will send you t</w:t>
      </w:r>
      <w:r w:rsidRPr="008706A1">
        <w:rPr>
          <w:color w:val="000000" w:themeColor="text1"/>
        </w:rPr>
        <w:t xml:space="preserve">he rest of your </w:t>
      </w:r>
      <w:r>
        <w:rPr>
          <w:color w:val="000000" w:themeColor="text1"/>
        </w:rPr>
        <w:t xml:space="preserve">own </w:t>
      </w:r>
      <w:r w:rsidRPr="008706A1">
        <w:rPr>
          <w:color w:val="000000" w:themeColor="text1"/>
        </w:rPr>
        <w:t xml:space="preserve">results </w:t>
      </w:r>
      <w:r>
        <w:rPr>
          <w:color w:val="000000" w:themeColor="text1"/>
        </w:rPr>
        <w:t>after</w:t>
      </w:r>
      <w:r w:rsidRPr="008706A1">
        <w:rPr>
          <w:color w:val="000000" w:themeColor="text1"/>
        </w:rPr>
        <w:t xml:space="preserve"> </w:t>
      </w:r>
      <w:r>
        <w:rPr>
          <w:color w:val="000000" w:themeColor="text1"/>
        </w:rPr>
        <w:t>everyone</w:t>
      </w:r>
      <w:r w:rsidRPr="008706A1">
        <w:rPr>
          <w:color w:val="000000" w:themeColor="text1"/>
        </w:rPr>
        <w:t>’</w:t>
      </w:r>
      <w:r>
        <w:rPr>
          <w:color w:val="000000" w:themeColor="text1"/>
        </w:rPr>
        <w:t>s</w:t>
      </w:r>
      <w:r w:rsidRPr="008706A1">
        <w:rPr>
          <w:color w:val="000000" w:themeColor="text1"/>
        </w:rPr>
        <w:t xml:space="preserve"> samples </w:t>
      </w:r>
      <w:proofErr w:type="gramStart"/>
      <w:r w:rsidRPr="008706A1">
        <w:rPr>
          <w:color w:val="000000" w:themeColor="text1"/>
        </w:rPr>
        <w:t>have been tested</w:t>
      </w:r>
      <w:proofErr w:type="gramEnd"/>
      <w:r w:rsidRPr="008706A1">
        <w:rPr>
          <w:color w:val="000000" w:themeColor="text1"/>
        </w:rPr>
        <w:t xml:space="preserve">. </w:t>
      </w:r>
    </w:p>
    <w:p w:rsidR="009F066B" w:rsidRDefault="009F066B" w:rsidP="009F066B">
      <w:pPr>
        <w:rPr>
          <w:color w:val="000000" w:themeColor="text1"/>
        </w:rPr>
      </w:pPr>
      <w:r>
        <w:rPr>
          <w:color w:val="000000" w:themeColor="text1"/>
        </w:rPr>
        <w:t xml:space="preserve">A summary of study results </w:t>
      </w:r>
      <w:proofErr w:type="gramStart"/>
      <w:r w:rsidRPr="008706A1">
        <w:rPr>
          <w:color w:val="000000" w:themeColor="text1"/>
        </w:rPr>
        <w:t xml:space="preserve">will </w:t>
      </w:r>
      <w:r>
        <w:rPr>
          <w:color w:val="000000" w:themeColor="text1"/>
        </w:rPr>
        <w:t>be shared</w:t>
      </w:r>
      <w:proofErr w:type="gramEnd"/>
      <w:r>
        <w:rPr>
          <w:color w:val="000000" w:themeColor="text1"/>
        </w:rPr>
        <w:t xml:space="preserve"> with the </w:t>
      </w:r>
      <w:r w:rsidRPr="008706A1">
        <w:rPr>
          <w:color w:val="000000" w:themeColor="text1"/>
        </w:rPr>
        <w:t>public.</w:t>
      </w:r>
      <w:r w:rsidRPr="00615A3D">
        <w:rPr>
          <w:color w:val="000000" w:themeColor="text1"/>
        </w:rPr>
        <w:t xml:space="preserve"> </w:t>
      </w:r>
      <w:r>
        <w:rPr>
          <w:color w:val="000000" w:themeColor="text1"/>
        </w:rPr>
        <w:t>This will only happen after FDL HSD approval.</w:t>
      </w:r>
    </w:p>
    <w:p w:rsidR="009F066B" w:rsidRPr="00687B7E" w:rsidRDefault="009F066B" w:rsidP="009F066B">
      <w:pPr>
        <w:rPr>
          <w:color w:val="000000" w:themeColor="text1"/>
        </w:rPr>
      </w:pPr>
    </w:p>
    <w:p w:rsidR="009F066B" w:rsidRPr="00C17E7B" w:rsidRDefault="009F066B" w:rsidP="009F066B">
      <w:pPr>
        <w:rPr>
          <w:sz w:val="23"/>
          <w:szCs w:val="23"/>
        </w:rPr>
      </w:pPr>
      <w:r w:rsidRPr="00491D44">
        <w:rPr>
          <w:rFonts w:ascii="Arial" w:hAnsi="Arial" w:cs="Arial"/>
          <w:sz w:val="16"/>
          <w:szCs w:val="16"/>
        </w:rPr>
        <w:t xml:space="preserve">Public reporting burden of this collection of information </w:t>
      </w:r>
      <w:proofErr w:type="gramStart"/>
      <w:r w:rsidRPr="00491D44">
        <w:rPr>
          <w:rFonts w:ascii="Arial" w:hAnsi="Arial" w:cs="Arial"/>
          <w:sz w:val="16"/>
          <w:szCs w:val="16"/>
        </w:rPr>
        <w:t>is estimated</w:t>
      </w:r>
      <w:proofErr w:type="gramEnd"/>
      <w:r w:rsidRPr="00491D44">
        <w:rPr>
          <w:rFonts w:ascii="Arial" w:hAnsi="Arial" w:cs="Arial"/>
          <w:sz w:val="16"/>
          <w:szCs w:val="16"/>
        </w:rPr>
        <w:t xml:space="preserve"> to average </w:t>
      </w:r>
      <w:r w:rsidRPr="0069583C">
        <w:rPr>
          <w:rFonts w:ascii="Arial" w:hAnsi="Arial" w:cs="Arial"/>
          <w:sz w:val="16"/>
          <w:szCs w:val="16"/>
        </w:rPr>
        <w:t>3</w:t>
      </w:r>
      <w:r w:rsidRPr="00FF6161">
        <w:rPr>
          <w:rFonts w:ascii="Arial" w:hAnsi="Arial" w:cs="Arial"/>
          <w:sz w:val="16"/>
          <w:szCs w:val="16"/>
        </w:rPr>
        <w:t xml:space="preserve"> </w:t>
      </w:r>
      <w:r w:rsidRPr="00491D44">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rFonts w:ascii="Arial" w:hAnsi="Arial" w:cs="Arial"/>
          <w:sz w:val="16"/>
          <w:szCs w:val="16"/>
        </w:rPr>
        <w:t>a 30333; ATTN: PRA (0923-XXXX).</w:t>
      </w:r>
      <w:r>
        <w:t xml:space="preserve"> </w:t>
      </w:r>
    </w:p>
    <w:p w:rsidR="009F066B" w:rsidRDefault="009F066B" w:rsidP="009F066B">
      <w:pPr>
        <w:pBdr>
          <w:bottom w:val="single" w:sz="12" w:space="1" w:color="auto"/>
        </w:pBdr>
        <w:autoSpaceDE w:val="0"/>
        <w:autoSpaceDN w:val="0"/>
        <w:adjustRightInd w:val="0"/>
        <w:spacing w:after="0" w:line="240" w:lineRule="auto"/>
        <w:jc w:val="both"/>
        <w:rPr>
          <w:rFonts w:ascii="Times New Roman" w:hAnsi="Times New Roman"/>
          <w:color w:val="000000"/>
          <w:sz w:val="16"/>
          <w:szCs w:val="16"/>
        </w:rPr>
      </w:pPr>
    </w:p>
    <w:p w:rsidR="009F066B" w:rsidRDefault="009F066B" w:rsidP="009F066B">
      <w:pPr>
        <w:spacing w:after="0" w:line="240" w:lineRule="auto"/>
        <w:rPr>
          <w:rFonts w:eastAsia="Calibri"/>
          <w:b/>
        </w:rPr>
      </w:pPr>
    </w:p>
    <w:p w:rsidR="009F066B" w:rsidRPr="00C17E7B" w:rsidRDefault="009F066B" w:rsidP="009F066B">
      <w:pPr>
        <w:spacing w:after="0" w:line="240" w:lineRule="auto"/>
      </w:pPr>
      <w:r>
        <w:rPr>
          <w:rFonts w:eastAsia="Calibri"/>
          <w:b/>
        </w:rPr>
        <w:t>R</w:t>
      </w:r>
      <w:r w:rsidRPr="00CF49DA">
        <w:rPr>
          <w:rFonts w:eastAsia="Calibri"/>
          <w:b/>
        </w:rPr>
        <w:t>isks</w:t>
      </w:r>
      <w:r>
        <w:rPr>
          <w:rFonts w:eastAsia="Calibri"/>
          <w:b/>
        </w:rPr>
        <w:t xml:space="preserve"> </w:t>
      </w:r>
      <w:r w:rsidRPr="00F15113">
        <w:rPr>
          <w:rFonts w:eastAsia="Calibri"/>
          <w:b/>
        </w:rPr>
        <w:t>–</w:t>
      </w:r>
      <w:r>
        <w:rPr>
          <w:rFonts w:eastAsia="Calibri"/>
          <w:b/>
        </w:rPr>
        <w:t xml:space="preserve"> </w:t>
      </w:r>
      <w:r w:rsidRPr="006A3F5A">
        <w:rPr>
          <w:rFonts w:eastAsia="Calibri"/>
        </w:rPr>
        <w:t>You m</w:t>
      </w:r>
      <w:r>
        <w:rPr>
          <w:rFonts w:eastAsia="Calibri"/>
        </w:rPr>
        <w:t xml:space="preserve">ight </w:t>
      </w:r>
      <w:r w:rsidRPr="006A3F5A">
        <w:rPr>
          <w:rFonts w:eastAsia="Calibri"/>
        </w:rPr>
        <w:t xml:space="preserve">feel a slight sting or "pinch" when </w:t>
      </w:r>
      <w:r>
        <w:rPr>
          <w:rFonts w:eastAsia="Calibri"/>
        </w:rPr>
        <w:t xml:space="preserve">we take your </w:t>
      </w:r>
      <w:r w:rsidRPr="006A3F5A">
        <w:rPr>
          <w:rFonts w:eastAsia="Calibri"/>
        </w:rPr>
        <w:t>blood. You may get a small bruise. Some people may</w:t>
      </w:r>
      <w:r>
        <w:rPr>
          <w:rFonts w:eastAsia="Calibri"/>
        </w:rPr>
        <w:t xml:space="preserve"> feel dizzy or </w:t>
      </w:r>
      <w:r w:rsidRPr="006A3F5A">
        <w:rPr>
          <w:rFonts w:eastAsia="Calibri"/>
        </w:rPr>
        <w:t>faint.</w:t>
      </w:r>
      <w:r>
        <w:rPr>
          <w:rFonts w:eastAsia="Calibri"/>
        </w:rPr>
        <w:t xml:space="preserve"> </w:t>
      </w:r>
    </w:p>
    <w:p w:rsidR="009F066B" w:rsidRDefault="009F066B" w:rsidP="009F066B">
      <w:pPr>
        <w:spacing w:after="0" w:line="240" w:lineRule="auto"/>
        <w:rPr>
          <w:rFonts w:eastAsia="Calibri"/>
        </w:rPr>
      </w:pPr>
    </w:p>
    <w:p w:rsidR="009F066B" w:rsidRPr="00C17E7B" w:rsidRDefault="009F066B" w:rsidP="009F066B">
      <w:pPr>
        <w:spacing w:after="0" w:line="240" w:lineRule="auto"/>
        <w:rPr>
          <w:b/>
        </w:rPr>
      </w:pPr>
      <w:r>
        <w:rPr>
          <w:rFonts w:eastAsia="Calibri"/>
          <w:b/>
        </w:rPr>
        <w:t>B</w:t>
      </w:r>
      <w:r w:rsidRPr="00CF49DA">
        <w:rPr>
          <w:rFonts w:eastAsia="Calibri"/>
          <w:b/>
        </w:rPr>
        <w:t>enefits</w:t>
      </w:r>
      <w:r>
        <w:rPr>
          <w:rFonts w:eastAsia="Calibri"/>
          <w:b/>
        </w:rPr>
        <w:t xml:space="preserve"> </w:t>
      </w:r>
      <w:r w:rsidRPr="00F15113">
        <w:rPr>
          <w:rFonts w:eastAsia="Calibri"/>
          <w:b/>
        </w:rPr>
        <w:t>–</w:t>
      </w:r>
      <w:r w:rsidRPr="00CC1398">
        <w:t xml:space="preserve"> </w:t>
      </w:r>
      <w:r>
        <w:t>Getting your own</w:t>
      </w:r>
      <w:r w:rsidRPr="00C17E7B">
        <w:t xml:space="preserve"> results </w:t>
      </w:r>
      <w:r>
        <w:t>can be helpful</w:t>
      </w:r>
      <w:r w:rsidRPr="00C17E7B">
        <w:t xml:space="preserve">. </w:t>
      </w:r>
      <w:r>
        <w:t>Y</w:t>
      </w:r>
      <w:r w:rsidRPr="00C17E7B">
        <w:t>ou</w:t>
      </w:r>
      <w:r>
        <w:t xml:space="preserve"> will know</w:t>
      </w:r>
      <w:r w:rsidRPr="00C17E7B">
        <w:t xml:space="preserve"> </w:t>
      </w:r>
      <w:r>
        <w:t>more about the</w:t>
      </w:r>
      <w:r w:rsidRPr="00C17E7B">
        <w:t xml:space="preserve"> </w:t>
      </w:r>
      <w:r>
        <w:t xml:space="preserve">amount of chemical </w:t>
      </w:r>
      <w:r w:rsidRPr="00C17E7B">
        <w:t>in your b</w:t>
      </w:r>
      <w:r>
        <w:t>ody. You can</w:t>
      </w:r>
      <w:r w:rsidRPr="00C17E7B">
        <w:t xml:space="preserve"> compare</w:t>
      </w:r>
      <w:r>
        <w:t xml:space="preserve"> your results</w:t>
      </w:r>
      <w:r w:rsidRPr="00C17E7B">
        <w:t xml:space="preserve"> to other</w:t>
      </w:r>
      <w:r>
        <w:t>s</w:t>
      </w:r>
      <w:r w:rsidRPr="00C17E7B">
        <w:t xml:space="preserve">. </w:t>
      </w:r>
      <w:r w:rsidRPr="00E16342">
        <w:rPr>
          <w:color w:val="000000"/>
        </w:rPr>
        <w:t xml:space="preserve">For some chemicals, we know if </w:t>
      </w:r>
      <w:r>
        <w:rPr>
          <w:color w:val="000000"/>
        </w:rPr>
        <w:t>the level we find</w:t>
      </w:r>
      <w:r w:rsidRPr="00E16342">
        <w:rPr>
          <w:color w:val="000000"/>
        </w:rPr>
        <w:t xml:space="preserve"> could harm your health. For others, we </w:t>
      </w:r>
      <w:r>
        <w:rPr>
          <w:color w:val="000000"/>
        </w:rPr>
        <w:t>cannot</w:t>
      </w:r>
      <w:r w:rsidRPr="00E16342">
        <w:rPr>
          <w:color w:val="000000"/>
        </w:rPr>
        <w:t xml:space="preserve"> say </w:t>
      </w:r>
      <w:r>
        <w:rPr>
          <w:color w:val="000000"/>
        </w:rPr>
        <w:t>if</w:t>
      </w:r>
      <w:r w:rsidRPr="00E16342">
        <w:rPr>
          <w:color w:val="000000"/>
        </w:rPr>
        <w:t xml:space="preserve"> your results </w:t>
      </w:r>
      <w:r>
        <w:rPr>
          <w:color w:val="000000"/>
        </w:rPr>
        <w:t>are good or bad</w:t>
      </w:r>
      <w:r w:rsidRPr="00E16342">
        <w:rPr>
          <w:color w:val="000000"/>
        </w:rPr>
        <w:t xml:space="preserve"> for your health</w:t>
      </w:r>
      <w:r>
        <w:rPr>
          <w:color w:val="000000"/>
        </w:rPr>
        <w:t>. A</w:t>
      </w:r>
      <w:r w:rsidRPr="00E16342">
        <w:rPr>
          <w:color w:val="000000"/>
        </w:rPr>
        <w:t xml:space="preserve">t this time, </w:t>
      </w:r>
      <w:r>
        <w:rPr>
          <w:color w:val="000000"/>
        </w:rPr>
        <w:t xml:space="preserve">we </w:t>
      </w:r>
      <w:proofErr w:type="gramStart"/>
      <w:r>
        <w:rPr>
          <w:color w:val="000000"/>
        </w:rPr>
        <w:t>don’t</w:t>
      </w:r>
      <w:proofErr w:type="gramEnd"/>
      <w:r>
        <w:rPr>
          <w:color w:val="000000"/>
        </w:rPr>
        <w:t xml:space="preserve"> know if</w:t>
      </w:r>
      <w:r w:rsidRPr="00E16342">
        <w:rPr>
          <w:color w:val="000000"/>
        </w:rPr>
        <w:t xml:space="preserve"> </w:t>
      </w:r>
      <w:r>
        <w:rPr>
          <w:color w:val="000000"/>
        </w:rPr>
        <w:t>some amounts</w:t>
      </w:r>
      <w:r w:rsidRPr="00E16342">
        <w:rPr>
          <w:color w:val="000000"/>
        </w:rPr>
        <w:t xml:space="preserve"> in the body are safe.</w:t>
      </w:r>
    </w:p>
    <w:p w:rsidR="009F066B" w:rsidRDefault="009F066B" w:rsidP="009F066B">
      <w:pPr>
        <w:spacing w:after="0" w:line="240" w:lineRule="auto"/>
        <w:rPr>
          <w:b/>
        </w:rPr>
      </w:pPr>
    </w:p>
    <w:p w:rsidR="009F066B" w:rsidRDefault="009F066B" w:rsidP="009F066B">
      <w:pPr>
        <w:spacing w:after="0" w:line="240" w:lineRule="auto"/>
        <w:rPr>
          <w:rFonts w:cs="Arial"/>
        </w:rPr>
      </w:pPr>
      <w:r>
        <w:rPr>
          <w:b/>
        </w:rPr>
        <w:t>P</w:t>
      </w:r>
      <w:r w:rsidRPr="00C17E7B">
        <w:rPr>
          <w:b/>
        </w:rPr>
        <w:t>rivacy</w:t>
      </w:r>
      <w:r>
        <w:rPr>
          <w:b/>
        </w:rPr>
        <w:t xml:space="preserve"> protection </w:t>
      </w:r>
      <w:r w:rsidRPr="00F15113">
        <w:rPr>
          <w:rFonts w:eastAsia="Calibri"/>
          <w:b/>
        </w:rPr>
        <w:t>–</w:t>
      </w:r>
      <w:r>
        <w:rPr>
          <w:rFonts w:eastAsia="Calibri"/>
          <w:b/>
        </w:rPr>
        <w:t xml:space="preserve"> </w:t>
      </w:r>
      <w:r w:rsidRPr="00C17E7B">
        <w:t xml:space="preserve">All information </w:t>
      </w:r>
      <w:r>
        <w:t>about</w:t>
      </w:r>
      <w:r w:rsidRPr="00C17E7B">
        <w:t xml:space="preserve"> you is </w:t>
      </w:r>
      <w:r w:rsidRPr="00C17E7B">
        <w:rPr>
          <w:u w:val="single"/>
        </w:rPr>
        <w:t>private</w:t>
      </w:r>
      <w:r w:rsidRPr="00C17E7B">
        <w:t xml:space="preserve">. </w:t>
      </w:r>
      <w:r>
        <w:rPr>
          <w:rFonts w:eastAsia="Calibri"/>
        </w:rPr>
        <w:t xml:space="preserve">Study records will be in locked files or password-protected computers at </w:t>
      </w:r>
      <w:r>
        <w:rPr>
          <w:rFonts w:cs="Arial"/>
        </w:rPr>
        <w:t xml:space="preserve">FDL </w:t>
      </w:r>
      <w:r>
        <w:rPr>
          <w:color w:val="000000" w:themeColor="text1"/>
        </w:rPr>
        <w:t>HSD</w:t>
      </w:r>
      <w:r>
        <w:rPr>
          <w:rFonts w:eastAsia="Calibri"/>
        </w:rPr>
        <w:t xml:space="preserve"> and MDH. </w:t>
      </w:r>
      <w:r w:rsidRPr="00223940">
        <w:rPr>
          <w:rFonts w:eastAsia="Calibri"/>
        </w:rPr>
        <w:t xml:space="preserve">Only </w:t>
      </w:r>
      <w:r w:rsidRPr="00C17E7B">
        <w:rPr>
          <w:rFonts w:cs="Arial"/>
        </w:rPr>
        <w:t xml:space="preserve">study </w:t>
      </w:r>
      <w:r>
        <w:rPr>
          <w:rFonts w:cs="Arial"/>
        </w:rPr>
        <w:t xml:space="preserve">staff at FDL-HSD </w:t>
      </w:r>
      <w:r w:rsidRPr="00C17E7B">
        <w:rPr>
          <w:rFonts w:cs="Arial"/>
        </w:rPr>
        <w:t xml:space="preserve">will </w:t>
      </w:r>
      <w:r>
        <w:rPr>
          <w:rFonts w:cs="Arial"/>
        </w:rPr>
        <w:t xml:space="preserve">be able to see </w:t>
      </w:r>
      <w:r w:rsidRPr="00C17E7B">
        <w:rPr>
          <w:rFonts w:cs="Arial"/>
        </w:rPr>
        <w:t>information about you</w:t>
      </w:r>
      <w:r>
        <w:rPr>
          <w:rFonts w:cs="Arial"/>
        </w:rPr>
        <w:t xml:space="preserve">.  </w:t>
      </w:r>
    </w:p>
    <w:p w:rsidR="009F066B" w:rsidRDefault="009F066B" w:rsidP="009F066B">
      <w:pPr>
        <w:spacing w:after="0" w:line="240" w:lineRule="auto"/>
        <w:rPr>
          <w:rFonts w:cs="Arial"/>
        </w:rPr>
      </w:pPr>
    </w:p>
    <w:p w:rsidR="009F066B" w:rsidRDefault="009F066B" w:rsidP="009F066B">
      <w:pPr>
        <w:spacing w:after="0" w:line="240" w:lineRule="auto"/>
        <w:rPr>
          <w:rFonts w:cs="Arial"/>
        </w:rPr>
      </w:pPr>
      <w:r>
        <w:rPr>
          <w:rFonts w:cs="Arial"/>
        </w:rPr>
        <w:t xml:space="preserve">We will share test </w:t>
      </w:r>
      <w:r w:rsidRPr="00B706EF">
        <w:rPr>
          <w:rFonts w:cs="Arial"/>
        </w:rPr>
        <w:t>results</w:t>
      </w:r>
      <w:r>
        <w:rPr>
          <w:rFonts w:cs="Arial"/>
        </w:rPr>
        <w:t xml:space="preserve"> and interview answers </w:t>
      </w:r>
      <w:r w:rsidRPr="00223940">
        <w:rPr>
          <w:rFonts w:eastAsia="Calibri"/>
        </w:rPr>
        <w:t>with ATSDR</w:t>
      </w:r>
      <w:r>
        <w:rPr>
          <w:rFonts w:eastAsia="Calibri"/>
        </w:rPr>
        <w:t xml:space="preserve">. We will </w:t>
      </w:r>
      <w:r w:rsidRPr="009E6E8D">
        <w:rPr>
          <w:rFonts w:eastAsia="Calibri"/>
          <w:u w:val="single"/>
        </w:rPr>
        <w:t>not</w:t>
      </w:r>
      <w:r>
        <w:rPr>
          <w:rFonts w:eastAsia="Calibri"/>
        </w:rPr>
        <w:t xml:space="preserve"> give them any </w:t>
      </w:r>
      <w:r w:rsidRPr="00223940">
        <w:rPr>
          <w:rFonts w:eastAsia="Calibri"/>
        </w:rPr>
        <w:t xml:space="preserve">information that </w:t>
      </w:r>
      <w:r>
        <w:rPr>
          <w:rFonts w:eastAsia="Calibri"/>
        </w:rPr>
        <w:t xml:space="preserve">could identify you. </w:t>
      </w:r>
      <w:r>
        <w:rPr>
          <w:rFonts w:cs="Arial"/>
        </w:rPr>
        <w:t>Personal i</w:t>
      </w:r>
      <w:r w:rsidRPr="00C17E7B">
        <w:rPr>
          <w:rFonts w:cs="Arial"/>
        </w:rPr>
        <w:t xml:space="preserve">nformation will </w:t>
      </w:r>
      <w:r>
        <w:rPr>
          <w:rFonts w:cs="Arial"/>
          <w:u w:val="single"/>
        </w:rPr>
        <w:t>not</w:t>
      </w:r>
      <w:r w:rsidRPr="009E6E8D">
        <w:rPr>
          <w:rFonts w:cs="Arial"/>
        </w:rPr>
        <w:t xml:space="preserve"> </w:t>
      </w:r>
      <w:r>
        <w:rPr>
          <w:rFonts w:cs="Arial"/>
        </w:rPr>
        <w:t xml:space="preserve">leave FDL </w:t>
      </w:r>
      <w:r>
        <w:rPr>
          <w:color w:val="000000" w:themeColor="text1"/>
        </w:rPr>
        <w:t>HSD</w:t>
      </w:r>
      <w:r>
        <w:rPr>
          <w:rFonts w:cs="Arial"/>
        </w:rPr>
        <w:t>.</w:t>
      </w:r>
    </w:p>
    <w:p w:rsidR="009F066B" w:rsidRDefault="009F066B" w:rsidP="009F066B">
      <w:pPr>
        <w:spacing w:after="0" w:line="240" w:lineRule="auto"/>
        <w:rPr>
          <w:rFonts w:cs="Arial"/>
        </w:rPr>
      </w:pPr>
    </w:p>
    <w:p w:rsidR="009F066B" w:rsidRPr="00C17E7B" w:rsidRDefault="009F066B" w:rsidP="009F066B">
      <w:pPr>
        <w:spacing w:after="0" w:line="240" w:lineRule="auto"/>
      </w:pPr>
      <w:r>
        <w:t xml:space="preserve">FDL HSD </w:t>
      </w:r>
      <w:r w:rsidRPr="00C17E7B">
        <w:t xml:space="preserve">may </w:t>
      </w:r>
      <w:r>
        <w:t xml:space="preserve">want to tell </w:t>
      </w:r>
      <w:r w:rsidRPr="00C17E7B">
        <w:t xml:space="preserve">you </w:t>
      </w:r>
      <w:r>
        <w:t xml:space="preserve">about </w:t>
      </w:r>
      <w:r w:rsidRPr="00C17E7B">
        <w:t xml:space="preserve">future studies. </w:t>
      </w:r>
      <w:r>
        <w:t xml:space="preserve">If you give permission, FDL will keep your contact information in a secure file. </w:t>
      </w:r>
      <w:r w:rsidRPr="00C17E7B">
        <w:t xml:space="preserve">If you do not, we will remove </w:t>
      </w:r>
      <w:r>
        <w:t xml:space="preserve">all your personal </w:t>
      </w:r>
      <w:r w:rsidRPr="00C17E7B">
        <w:t xml:space="preserve">information </w:t>
      </w:r>
      <w:r>
        <w:t xml:space="preserve">from study records when </w:t>
      </w:r>
      <w:r w:rsidRPr="00C17E7B">
        <w:t>the study</w:t>
      </w:r>
      <w:r>
        <w:t xml:space="preserve"> ends</w:t>
      </w:r>
      <w:r w:rsidRPr="00C17E7B">
        <w:t xml:space="preserve">. </w:t>
      </w:r>
    </w:p>
    <w:p w:rsidR="009F066B" w:rsidRDefault="009F066B" w:rsidP="009F066B">
      <w:pPr>
        <w:spacing w:after="0" w:line="240" w:lineRule="auto"/>
      </w:pPr>
    </w:p>
    <w:p w:rsidR="009F066B" w:rsidRPr="00045318" w:rsidRDefault="009F066B" w:rsidP="009F066B">
      <w:pPr>
        <w:spacing w:after="0" w:line="240" w:lineRule="auto"/>
        <w:rPr>
          <w:rFonts w:eastAsia="Calibri"/>
        </w:rPr>
      </w:pPr>
      <w:r>
        <w:rPr>
          <w:rFonts w:eastAsia="Calibri"/>
          <w:b/>
        </w:rPr>
        <w:t>C</w:t>
      </w:r>
      <w:r w:rsidRPr="0030064F">
        <w:rPr>
          <w:rFonts w:eastAsia="Calibri"/>
          <w:b/>
        </w:rPr>
        <w:t>osts</w:t>
      </w:r>
      <w:r>
        <w:rPr>
          <w:rFonts w:eastAsia="Calibri"/>
          <w:b/>
        </w:rPr>
        <w:t xml:space="preserve"> </w:t>
      </w:r>
      <w:r w:rsidRPr="00F15113">
        <w:rPr>
          <w:rFonts w:eastAsia="Calibri"/>
          <w:b/>
        </w:rPr>
        <w:t>–</w:t>
      </w:r>
      <w:r>
        <w:rPr>
          <w:rFonts w:eastAsia="Calibri"/>
          <w:b/>
        </w:rPr>
        <w:t xml:space="preserve"> </w:t>
      </w:r>
      <w:r>
        <w:rPr>
          <w:rFonts w:eastAsia="Calibri"/>
        </w:rPr>
        <w:t>The only costs are your time and any travel expense.</w:t>
      </w:r>
      <w:r w:rsidRPr="00045318">
        <w:rPr>
          <w:rFonts w:eastAsia="Calibri"/>
        </w:rPr>
        <w:t xml:space="preserve"> </w:t>
      </w:r>
      <w:r>
        <w:rPr>
          <w:rFonts w:eastAsia="Calibri"/>
        </w:rPr>
        <w:t xml:space="preserve">To thank you, </w:t>
      </w:r>
      <w:proofErr w:type="gramStart"/>
      <w:r>
        <w:rPr>
          <w:rFonts w:eastAsia="Calibri"/>
        </w:rPr>
        <w:t>we  will</w:t>
      </w:r>
      <w:proofErr w:type="gramEnd"/>
      <w:r>
        <w:rPr>
          <w:rFonts w:eastAsia="Calibri"/>
        </w:rPr>
        <w:t xml:space="preserve"> give you </w:t>
      </w:r>
      <w:r w:rsidR="00F75D33">
        <w:rPr>
          <w:rFonts w:eastAsia="Calibri"/>
        </w:rPr>
        <w:t xml:space="preserve">up to </w:t>
      </w:r>
      <w:r w:rsidRPr="00045318">
        <w:rPr>
          <w:rFonts w:eastAsia="Calibri"/>
        </w:rPr>
        <w:t>$75 in gift cards</w:t>
      </w:r>
      <w:r>
        <w:rPr>
          <w:rFonts w:eastAsia="Calibri"/>
        </w:rPr>
        <w:t xml:space="preserve"> if you do all parts of the study</w:t>
      </w:r>
      <w:r w:rsidRPr="00045318">
        <w:rPr>
          <w:rFonts w:eastAsia="Calibri"/>
        </w:rPr>
        <w:t>.</w:t>
      </w:r>
      <w:r>
        <w:rPr>
          <w:rFonts w:eastAsia="Calibri"/>
        </w:rPr>
        <w:t xml:space="preserve"> I</w:t>
      </w:r>
      <w:r w:rsidRPr="00045318">
        <w:rPr>
          <w:rFonts w:eastAsia="Calibri" w:cs="Calibri"/>
        </w:rPr>
        <w:t xml:space="preserve">f </w:t>
      </w:r>
      <w:r>
        <w:rPr>
          <w:rFonts w:eastAsia="Calibri" w:cs="Calibri"/>
        </w:rPr>
        <w:t>clinic staff cannot take your blood,</w:t>
      </w:r>
      <w:r w:rsidRPr="00045318">
        <w:rPr>
          <w:rFonts w:eastAsia="Calibri" w:cs="Calibri"/>
        </w:rPr>
        <w:t xml:space="preserve"> </w:t>
      </w:r>
      <w:r>
        <w:rPr>
          <w:rFonts w:eastAsia="Calibri" w:cs="Calibri"/>
        </w:rPr>
        <w:t xml:space="preserve">you will get </w:t>
      </w:r>
      <w:r w:rsidRPr="00045318">
        <w:rPr>
          <w:rFonts w:eastAsia="Calibri" w:cs="Calibri"/>
        </w:rPr>
        <w:t>a $25 gift card</w:t>
      </w:r>
      <w:r>
        <w:rPr>
          <w:rFonts w:eastAsia="Calibri" w:cs="Calibri"/>
        </w:rPr>
        <w:t xml:space="preserve">, but cannot be in </w:t>
      </w:r>
      <w:r w:rsidRPr="00045318">
        <w:rPr>
          <w:rFonts w:eastAsia="Calibri" w:cs="Calibri"/>
        </w:rPr>
        <w:t>the study</w:t>
      </w:r>
      <w:r>
        <w:rPr>
          <w:rFonts w:eastAsia="Calibri" w:cs="Calibri"/>
        </w:rPr>
        <w:t xml:space="preserve">. </w:t>
      </w:r>
    </w:p>
    <w:p w:rsidR="009F066B" w:rsidRDefault="009F066B" w:rsidP="009F066B">
      <w:pPr>
        <w:spacing w:after="0" w:line="240" w:lineRule="auto"/>
        <w:rPr>
          <w:b/>
        </w:rPr>
      </w:pPr>
    </w:p>
    <w:p w:rsidR="009F066B" w:rsidRDefault="009F066B" w:rsidP="009F066B">
      <w:pPr>
        <w:spacing w:after="0" w:line="240" w:lineRule="auto"/>
      </w:pPr>
      <w:r>
        <w:rPr>
          <w:b/>
        </w:rPr>
        <w:t>Taking p</w:t>
      </w:r>
      <w:r w:rsidRPr="00C17E7B">
        <w:rPr>
          <w:b/>
        </w:rPr>
        <w:t xml:space="preserve">art </w:t>
      </w:r>
      <w:r>
        <w:rPr>
          <w:b/>
        </w:rPr>
        <w:t>is your choice</w:t>
      </w:r>
      <w:r w:rsidRPr="00C17E7B">
        <w:rPr>
          <w:b/>
        </w:rPr>
        <w:t xml:space="preserve"> </w:t>
      </w:r>
      <w:r w:rsidRPr="00C17E7B">
        <w:t xml:space="preserve">– </w:t>
      </w:r>
      <w:r>
        <w:t xml:space="preserve">You choose </w:t>
      </w:r>
      <w:r w:rsidRPr="00C17E7B">
        <w:t>to be in the study</w:t>
      </w:r>
      <w:r>
        <w:t xml:space="preserve"> or not</w:t>
      </w:r>
      <w:r w:rsidRPr="00C17E7B">
        <w:t xml:space="preserve">. You </w:t>
      </w:r>
      <w:r>
        <w:t xml:space="preserve">may refuse any part or </w:t>
      </w:r>
      <w:r w:rsidRPr="00C17E7B">
        <w:t>quit at any time.</w:t>
      </w:r>
      <w:r>
        <w:t xml:space="preserve"> </w:t>
      </w:r>
      <w:r w:rsidRPr="00C17E7B">
        <w:t xml:space="preserve">You will not lose benefits if you </w:t>
      </w:r>
      <w:r w:rsidRPr="00B22170">
        <w:rPr>
          <w:rFonts w:eastAsia="Calibri"/>
        </w:rPr>
        <w:t>do</w:t>
      </w:r>
      <w:r>
        <w:rPr>
          <w:rFonts w:eastAsia="Calibri"/>
        </w:rPr>
        <w:t xml:space="preserve"> no</w:t>
      </w:r>
      <w:r w:rsidRPr="00B22170">
        <w:rPr>
          <w:rFonts w:eastAsia="Calibri"/>
        </w:rPr>
        <w:t xml:space="preserve">t </w:t>
      </w:r>
      <w:r>
        <w:rPr>
          <w:rFonts w:eastAsia="Calibri"/>
        </w:rPr>
        <w:t>take part</w:t>
      </w:r>
      <w:r w:rsidRPr="00B22170">
        <w:rPr>
          <w:rFonts w:eastAsia="Calibri"/>
        </w:rPr>
        <w:t xml:space="preserve"> or </w:t>
      </w:r>
      <w:r>
        <w:rPr>
          <w:rFonts w:eastAsia="Calibri"/>
        </w:rPr>
        <w:t>quit the study</w:t>
      </w:r>
      <w:r w:rsidRPr="00C17E7B">
        <w:t xml:space="preserve">. </w:t>
      </w:r>
      <w:r>
        <w:t xml:space="preserve">Your choice will not affect </w:t>
      </w:r>
      <w:r w:rsidRPr="00C17E7B">
        <w:t xml:space="preserve">your relationship with </w:t>
      </w:r>
      <w:r>
        <w:t>or services from FDL HSD</w:t>
      </w:r>
      <w:r w:rsidRPr="00C17E7B">
        <w:t xml:space="preserve">, </w:t>
      </w:r>
      <w:r>
        <w:t xml:space="preserve">MDH, </w:t>
      </w:r>
      <w:r w:rsidRPr="00C17E7B">
        <w:t>or the federal government</w:t>
      </w:r>
      <w:r>
        <w:t>.</w:t>
      </w:r>
    </w:p>
    <w:p w:rsidR="009F066B" w:rsidRPr="00C17E7B" w:rsidRDefault="009F066B" w:rsidP="009F066B">
      <w:pPr>
        <w:spacing w:after="0" w:line="240" w:lineRule="auto"/>
        <w:rPr>
          <w:b/>
        </w:rPr>
      </w:pPr>
    </w:p>
    <w:p w:rsidR="009F066B" w:rsidRPr="0078241D" w:rsidRDefault="009F066B" w:rsidP="009F066B">
      <w:pPr>
        <w:spacing w:after="0" w:line="240" w:lineRule="auto"/>
      </w:pPr>
      <w:r w:rsidRPr="0078241D">
        <w:rPr>
          <w:b/>
        </w:rPr>
        <w:t>Questions–</w:t>
      </w:r>
      <w:r w:rsidRPr="0078241D">
        <w:t xml:space="preserve"> For more information, you may call </w:t>
      </w:r>
      <w:r>
        <w:t>Rebecca Provost</w:t>
      </w:r>
      <w:r w:rsidRPr="0078241D">
        <w:t xml:space="preserve"> at Min No </w:t>
      </w:r>
      <w:proofErr w:type="spellStart"/>
      <w:r w:rsidRPr="0078241D">
        <w:t>Aya</w:t>
      </w:r>
      <w:proofErr w:type="spellEnd"/>
      <w:r w:rsidRPr="0078241D">
        <w:t xml:space="preserve"> Win</w:t>
      </w:r>
      <w:r>
        <w:t xml:space="preserve"> </w:t>
      </w:r>
      <w:r w:rsidRPr="0078241D">
        <w:t xml:space="preserve">at </w:t>
      </w:r>
      <w:r w:rsidRPr="005B40E5">
        <w:t>218-87</w:t>
      </w:r>
      <w:r>
        <w:t>9</w:t>
      </w:r>
      <w:r w:rsidRPr="005B40E5">
        <w:t>-</w:t>
      </w:r>
      <w:r>
        <w:t>1227</w:t>
      </w:r>
      <w:r w:rsidRPr="0078241D">
        <w:t xml:space="preserve">. You may also call Dr. Deanna Scher of MDH at </w:t>
      </w:r>
      <w:r>
        <w:t xml:space="preserve">651-201-4922 or toll free </w:t>
      </w:r>
      <w:r w:rsidRPr="005B40E5">
        <w:t>1-800-657-3908</w:t>
      </w:r>
      <w:r w:rsidRPr="00B5586B">
        <w:t>.</w:t>
      </w:r>
      <w:r w:rsidRPr="0078241D">
        <w:t xml:space="preserve">  </w:t>
      </w:r>
    </w:p>
    <w:p w:rsidR="009F066B" w:rsidRPr="00C17E7B" w:rsidRDefault="009F066B" w:rsidP="009F066B">
      <w:pPr>
        <w:spacing w:after="0" w:line="240" w:lineRule="auto"/>
      </w:pPr>
    </w:p>
    <w:p w:rsidR="009F066B" w:rsidRPr="00313F47" w:rsidRDefault="009F066B" w:rsidP="009F066B">
      <w:pPr>
        <w:spacing w:after="0"/>
      </w:pPr>
      <w:r w:rsidRPr="00313F47">
        <w:t xml:space="preserve">If you have questions about your rights, call Crystal </w:t>
      </w:r>
      <w:proofErr w:type="spellStart"/>
      <w:r w:rsidRPr="00313F47">
        <w:t>Greensky</w:t>
      </w:r>
      <w:proofErr w:type="spellEnd"/>
      <w:r w:rsidRPr="00313F47">
        <w:t xml:space="preserve">, Research Supervisor/Assistant Clinic Administrator at Fond du Lac Human Services Division (218-878-3759). </w:t>
      </w:r>
    </w:p>
    <w:p w:rsidR="009F066B" w:rsidRDefault="009F066B" w:rsidP="009F066B">
      <w:pPr>
        <w:pBdr>
          <w:bottom w:val="single" w:sz="12" w:space="1" w:color="auto"/>
        </w:pBdr>
        <w:autoSpaceDE w:val="0"/>
        <w:autoSpaceDN w:val="0"/>
        <w:adjustRightInd w:val="0"/>
        <w:spacing w:after="0" w:line="240" w:lineRule="auto"/>
        <w:jc w:val="both"/>
        <w:rPr>
          <w:rFonts w:ascii="Times New Roman" w:hAnsi="Times New Roman"/>
          <w:color w:val="000000"/>
          <w:sz w:val="16"/>
          <w:szCs w:val="16"/>
        </w:rPr>
      </w:pPr>
    </w:p>
    <w:p w:rsidR="009F066B" w:rsidRDefault="009F066B" w:rsidP="009F066B">
      <w:pPr>
        <w:spacing w:after="0" w:line="240" w:lineRule="auto"/>
        <w:rPr>
          <w:rFonts w:eastAsia="Calibri"/>
          <w:b/>
          <w:bCs/>
          <w:color w:val="000000"/>
          <w:sz w:val="28"/>
          <w:szCs w:val="28"/>
        </w:rPr>
      </w:pPr>
      <w:r>
        <w:rPr>
          <w:rFonts w:eastAsia="Calibri"/>
          <w:b/>
          <w:bCs/>
          <w:color w:val="000000"/>
          <w:sz w:val="28"/>
          <w:szCs w:val="28"/>
        </w:rPr>
        <w:br w:type="page"/>
      </w:r>
    </w:p>
    <w:p w:rsidR="009F066B" w:rsidRDefault="009F066B" w:rsidP="009F066B">
      <w:pPr>
        <w:autoSpaceDE w:val="0"/>
        <w:autoSpaceDN w:val="0"/>
        <w:adjustRightInd w:val="0"/>
        <w:spacing w:after="0" w:line="238" w:lineRule="atLeast"/>
        <w:jc w:val="center"/>
        <w:rPr>
          <w:rFonts w:eastAsia="Calibri"/>
          <w:b/>
          <w:bCs/>
          <w:color w:val="000000"/>
          <w:sz w:val="28"/>
          <w:szCs w:val="28"/>
        </w:rPr>
      </w:pPr>
    </w:p>
    <w:p w:rsidR="009F066B" w:rsidRPr="00C17E7B" w:rsidRDefault="009F066B" w:rsidP="009F066B">
      <w:pPr>
        <w:autoSpaceDE w:val="0"/>
        <w:autoSpaceDN w:val="0"/>
        <w:adjustRightInd w:val="0"/>
        <w:spacing w:after="0" w:line="238" w:lineRule="atLeast"/>
        <w:jc w:val="center"/>
        <w:rPr>
          <w:rFonts w:eastAsia="Calibri"/>
          <w:b/>
          <w:bCs/>
          <w:color w:val="000000"/>
          <w:sz w:val="28"/>
          <w:szCs w:val="28"/>
        </w:rPr>
      </w:pPr>
      <w:r w:rsidRPr="00C17E7B">
        <w:rPr>
          <w:rFonts w:eastAsia="Calibri"/>
          <w:b/>
          <w:bCs/>
          <w:color w:val="000000"/>
          <w:sz w:val="28"/>
          <w:szCs w:val="28"/>
        </w:rPr>
        <w:t xml:space="preserve">Fond du Lac </w:t>
      </w:r>
      <w:r>
        <w:rPr>
          <w:rFonts w:eastAsia="Calibri"/>
          <w:b/>
          <w:bCs/>
          <w:color w:val="000000"/>
          <w:sz w:val="28"/>
          <w:szCs w:val="28"/>
        </w:rPr>
        <w:t xml:space="preserve">Community </w:t>
      </w:r>
      <w:r w:rsidRPr="00C17E7B">
        <w:rPr>
          <w:rFonts w:eastAsia="Calibri"/>
          <w:b/>
          <w:bCs/>
          <w:color w:val="000000"/>
          <w:sz w:val="28"/>
          <w:szCs w:val="28"/>
        </w:rPr>
        <w:t xml:space="preserve">Biomonitoring </w:t>
      </w:r>
      <w:r>
        <w:rPr>
          <w:rFonts w:eastAsia="Calibri"/>
          <w:b/>
          <w:bCs/>
          <w:color w:val="000000"/>
          <w:sz w:val="28"/>
          <w:szCs w:val="28"/>
        </w:rPr>
        <w:t>Study</w:t>
      </w:r>
    </w:p>
    <w:p w:rsidR="009F066B" w:rsidRPr="00C17E7B" w:rsidRDefault="009F066B" w:rsidP="009F066B">
      <w:pPr>
        <w:autoSpaceDE w:val="0"/>
        <w:autoSpaceDN w:val="0"/>
        <w:adjustRightInd w:val="0"/>
        <w:spacing w:after="0" w:line="240" w:lineRule="auto"/>
        <w:rPr>
          <w:rFonts w:ascii="Times New Roman" w:eastAsia="Calibri" w:hAnsi="Times New Roman"/>
          <w:color w:val="000000"/>
          <w:sz w:val="24"/>
          <w:szCs w:val="24"/>
        </w:rPr>
      </w:pPr>
    </w:p>
    <w:p w:rsidR="009F066B" w:rsidRPr="00C17E7B" w:rsidRDefault="009F066B" w:rsidP="009F066B">
      <w:pPr>
        <w:autoSpaceDE w:val="0"/>
        <w:autoSpaceDN w:val="0"/>
        <w:adjustRightInd w:val="0"/>
        <w:spacing w:after="0" w:line="240" w:lineRule="auto"/>
        <w:jc w:val="center"/>
        <w:rPr>
          <w:rFonts w:ascii="Arial" w:eastAsia="Calibri" w:hAnsi="Arial"/>
          <w:b/>
          <w:color w:val="000000"/>
          <w:sz w:val="20"/>
          <w:szCs w:val="20"/>
        </w:rPr>
      </w:pPr>
      <w:r>
        <w:rPr>
          <w:rFonts w:ascii="Arial" w:eastAsia="Calibri" w:hAnsi="Arial"/>
          <w:b/>
          <w:color w:val="000000"/>
          <w:sz w:val="20"/>
          <w:szCs w:val="20"/>
        </w:rPr>
        <w:t xml:space="preserve">INDIVIDUAL </w:t>
      </w:r>
      <w:r w:rsidRPr="00C17E7B">
        <w:rPr>
          <w:rFonts w:ascii="Arial" w:eastAsia="Calibri" w:hAnsi="Arial"/>
          <w:b/>
          <w:color w:val="000000"/>
          <w:sz w:val="20"/>
          <w:szCs w:val="20"/>
        </w:rPr>
        <w:t>CONSENT FORM</w:t>
      </w:r>
    </w:p>
    <w:p w:rsidR="009F066B" w:rsidRPr="001E4553" w:rsidRDefault="009F066B" w:rsidP="009F066B">
      <w:pPr>
        <w:pBdr>
          <w:bottom w:val="single" w:sz="12" w:space="0" w:color="auto"/>
        </w:pBdr>
        <w:autoSpaceDE w:val="0"/>
        <w:autoSpaceDN w:val="0"/>
        <w:adjustRightInd w:val="0"/>
        <w:spacing w:after="0" w:line="240" w:lineRule="auto"/>
        <w:jc w:val="both"/>
        <w:rPr>
          <w:rFonts w:ascii="Times New Roman" w:hAnsi="Times New Roman"/>
          <w:color w:val="000000"/>
          <w:sz w:val="16"/>
          <w:szCs w:val="16"/>
        </w:rPr>
      </w:pPr>
    </w:p>
    <w:p w:rsidR="009F066B" w:rsidRDefault="009F066B" w:rsidP="009F066B">
      <w:pPr>
        <w:autoSpaceDE w:val="0"/>
        <w:autoSpaceDN w:val="0"/>
        <w:adjustRightInd w:val="0"/>
        <w:spacing w:after="0" w:line="231" w:lineRule="atLeast"/>
        <w:ind w:right="240"/>
        <w:rPr>
          <w:rFonts w:ascii="Times New Roman" w:hAnsi="Times New Roman"/>
          <w:color w:val="000000"/>
          <w:sz w:val="16"/>
          <w:szCs w:val="16"/>
        </w:rPr>
      </w:pPr>
    </w:p>
    <w:p w:rsidR="009F066B" w:rsidRPr="001E4553" w:rsidRDefault="009F066B" w:rsidP="009F066B">
      <w:pPr>
        <w:autoSpaceDE w:val="0"/>
        <w:autoSpaceDN w:val="0"/>
        <w:adjustRightInd w:val="0"/>
        <w:spacing w:after="0" w:line="231" w:lineRule="atLeast"/>
        <w:ind w:right="240"/>
        <w:rPr>
          <w:rFonts w:ascii="Times New Roman" w:hAnsi="Times New Roman"/>
          <w:color w:val="000000"/>
          <w:sz w:val="16"/>
          <w:szCs w:val="16"/>
        </w:rPr>
      </w:pPr>
    </w:p>
    <w:p w:rsidR="009F066B" w:rsidRPr="00C17E7B" w:rsidRDefault="009F066B" w:rsidP="009F066B">
      <w:pPr>
        <w:spacing w:after="0" w:line="240" w:lineRule="auto"/>
      </w:pPr>
      <w:r w:rsidRPr="00C17E7B">
        <w:rPr>
          <w:b/>
        </w:rPr>
        <w:t>By marking the boxes and signing below, you are saying</w:t>
      </w:r>
      <w:r w:rsidRPr="00C17E7B">
        <w:t xml:space="preserve"> you had a chance to ask questions about the study and </w:t>
      </w:r>
      <w:r>
        <w:t xml:space="preserve">freely </w:t>
      </w:r>
      <w:r w:rsidRPr="00C17E7B">
        <w:t xml:space="preserve">choose to </w:t>
      </w:r>
      <w:r>
        <w:t>take part in it</w:t>
      </w:r>
      <w:r w:rsidRPr="00C17E7B">
        <w:t xml:space="preserve">. You are also saying that you will allow study staff to collect, store, and share </w:t>
      </w:r>
      <w:r>
        <w:t>your study</w:t>
      </w:r>
      <w:r w:rsidRPr="00C17E7B">
        <w:t xml:space="preserve"> information as described above. You </w:t>
      </w:r>
      <w:r>
        <w:t xml:space="preserve">may keep </w:t>
      </w:r>
      <w:r w:rsidRPr="00C17E7B">
        <w:t xml:space="preserve">a copy of this </w:t>
      </w:r>
      <w:r>
        <w:t>form</w:t>
      </w:r>
      <w:r w:rsidRPr="00C17E7B">
        <w:t>.</w:t>
      </w:r>
    </w:p>
    <w:p w:rsidR="009F066B" w:rsidRPr="001E4553" w:rsidRDefault="009F066B" w:rsidP="009F066B">
      <w:pPr>
        <w:autoSpaceDE w:val="0"/>
        <w:autoSpaceDN w:val="0"/>
        <w:adjustRightInd w:val="0"/>
        <w:spacing w:after="0" w:line="231" w:lineRule="atLeast"/>
        <w:ind w:right="240"/>
        <w:rPr>
          <w:rFonts w:ascii="Times New Roman" w:hAnsi="Times New Roman"/>
          <w:color w:val="000000"/>
          <w:sz w:val="16"/>
          <w:szCs w:val="16"/>
        </w:rPr>
      </w:pPr>
    </w:p>
    <w:p w:rsidR="009F066B" w:rsidRDefault="009F066B" w:rsidP="009F066B">
      <w:pPr>
        <w:spacing w:after="0" w:line="240" w:lineRule="auto"/>
        <w:ind w:left="187"/>
        <w:rPr>
          <w:rFonts w:cs="Calibri"/>
        </w:rPr>
      </w:pPr>
      <w:r>
        <w:rPr>
          <w:noProof/>
        </w:rPr>
        <mc:AlternateContent>
          <mc:Choice Requires="wps">
            <w:drawing>
              <wp:anchor distT="0" distB="0" distL="114300" distR="114300" simplePos="0" relativeHeight="251664384" behindDoc="0" locked="0" layoutInCell="1" allowOverlap="1" wp14:anchorId="72FD9729" wp14:editId="059D07AB">
                <wp:simplePos x="0" y="0"/>
                <wp:positionH relativeFrom="column">
                  <wp:posOffset>5905500</wp:posOffset>
                </wp:positionH>
                <wp:positionV relativeFrom="paragraph">
                  <wp:posOffset>22860</wp:posOffset>
                </wp:positionV>
                <wp:extent cx="152400" cy="152400"/>
                <wp:effectExtent l="0" t="0" r="19050" b="1905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26" style="position:absolute;margin-left:465pt;margin-top:1.8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" fillcolor="window" strokecolor="windowText" strokeweight=".25pt">
                <v:path arrowok="t"/>
              </v:roundrect>
            </w:pict>
          </mc:Fallback>
        </mc:AlternateContent>
      </w:r>
      <w:r>
        <w:rPr>
          <w:noProof/>
        </w:rPr>
        <mc:AlternateContent>
          <mc:Choice Requires="wps">
            <w:drawing>
              <wp:anchor distT="0" distB="0" distL="114300" distR="114300" simplePos="0" relativeHeight="251665408" behindDoc="0" locked="0" layoutInCell="1" allowOverlap="1" wp14:anchorId="743BE3B0" wp14:editId="389ADC76">
                <wp:simplePos x="0" y="0"/>
                <wp:positionH relativeFrom="column">
                  <wp:posOffset>5343525</wp:posOffset>
                </wp:positionH>
                <wp:positionV relativeFrom="paragraph">
                  <wp:posOffset>22860</wp:posOffset>
                </wp:positionV>
                <wp:extent cx="152400" cy="152400"/>
                <wp:effectExtent l="0" t="0" r="19050" b="1905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26" style="position:absolute;margin-left:420.75pt;margin-top:1.8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" fillcolor="window" strokecolor="windowText" strokeweight=".25pt">
                <v:path arrowok="t"/>
              </v:roundrect>
            </w:pict>
          </mc:Fallback>
        </mc:AlternateContent>
      </w:r>
      <w:proofErr w:type="gramStart"/>
      <w:r w:rsidRPr="00C17E7B">
        <w:rPr>
          <w:rFonts w:cs="Calibri"/>
          <w:b/>
        </w:rPr>
        <w:t>I have read and understand the information in the Consent</w:t>
      </w:r>
      <w:r>
        <w:rPr>
          <w:rFonts w:cs="Calibri"/>
          <w:b/>
        </w:rPr>
        <w:t xml:space="preserve"> Form.</w:t>
      </w:r>
      <w:proofErr w:type="gramEnd"/>
      <w:r>
        <w:rPr>
          <w:rFonts w:cs="Calibri"/>
          <w:b/>
        </w:rPr>
        <w:tab/>
      </w:r>
      <w:r>
        <w:rPr>
          <w:rFonts w:cs="Calibri"/>
          <w:b/>
        </w:rPr>
        <w:tab/>
      </w:r>
      <w:r w:rsidRPr="00C17E7B">
        <w:rPr>
          <w:rFonts w:cs="Calibri"/>
          <w:sz w:val="24"/>
          <w:szCs w:val="24"/>
        </w:rPr>
        <w:tab/>
        <w:t xml:space="preserve">Yes     </w:t>
      </w:r>
      <w:r w:rsidRPr="00C17E7B">
        <w:rPr>
          <w:rFonts w:cs="Calibri"/>
          <w:sz w:val="24"/>
          <w:szCs w:val="24"/>
        </w:rPr>
        <w:tab/>
        <w:t xml:space="preserve">    No</w:t>
      </w:r>
      <w:r w:rsidRPr="00C17E7B">
        <w:rPr>
          <w:rFonts w:cs="Calibri"/>
        </w:rPr>
        <w:t xml:space="preserve"> </w:t>
      </w:r>
    </w:p>
    <w:p w:rsidR="009F066B" w:rsidRDefault="009F066B" w:rsidP="009F066B">
      <w:pPr>
        <w:autoSpaceDE w:val="0"/>
        <w:autoSpaceDN w:val="0"/>
        <w:adjustRightInd w:val="0"/>
        <w:spacing w:before="120" w:after="0" w:line="260" w:lineRule="atLeast"/>
        <w:ind w:left="187"/>
        <w:rPr>
          <w:rFonts w:cs="Calibri"/>
          <w:b/>
          <w:color w:val="000000"/>
        </w:rPr>
      </w:pPr>
      <w:r>
        <w:rPr>
          <w:noProof/>
        </w:rPr>
        <mc:AlternateContent>
          <mc:Choice Requires="wps">
            <w:drawing>
              <wp:anchor distT="0" distB="0" distL="114300" distR="114300" simplePos="0" relativeHeight="251667456" behindDoc="0" locked="0" layoutInCell="1" allowOverlap="1" wp14:anchorId="280868B8" wp14:editId="65A62A1E">
                <wp:simplePos x="0" y="0"/>
                <wp:positionH relativeFrom="column">
                  <wp:posOffset>5905500</wp:posOffset>
                </wp:positionH>
                <wp:positionV relativeFrom="paragraph">
                  <wp:posOffset>104140</wp:posOffset>
                </wp:positionV>
                <wp:extent cx="152400" cy="152400"/>
                <wp:effectExtent l="0" t="0" r="19050" b="190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26" style="position:absolute;margin-left:465pt;margin-top:8.2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" fillcolor="window" strokecolor="windowText" strokeweight=".25pt">
                <v:path arrowok="t"/>
              </v:roundrect>
            </w:pict>
          </mc:Fallback>
        </mc:AlternateContent>
      </w:r>
      <w:r>
        <w:rPr>
          <w:noProof/>
        </w:rPr>
        <mc:AlternateContent>
          <mc:Choice Requires="wps">
            <w:drawing>
              <wp:anchor distT="0" distB="0" distL="114300" distR="114300" simplePos="0" relativeHeight="251666432" behindDoc="0" locked="0" layoutInCell="1" allowOverlap="1" wp14:anchorId="32AAA17B" wp14:editId="5701CAB1">
                <wp:simplePos x="0" y="0"/>
                <wp:positionH relativeFrom="column">
                  <wp:posOffset>5343525</wp:posOffset>
                </wp:positionH>
                <wp:positionV relativeFrom="paragraph">
                  <wp:posOffset>104140</wp:posOffset>
                </wp:positionV>
                <wp:extent cx="152400" cy="152400"/>
                <wp:effectExtent l="0" t="0" r="19050"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26" style="position:absolute;margin-left:420.75pt;margin-top:8.2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" fillcolor="window" strokecolor="windowText" strokeweight=".25pt">
                <v:path arrowok="t"/>
              </v:roundrect>
            </w:pict>
          </mc:Fallback>
        </mc:AlternateContent>
      </w:r>
      <w:r w:rsidRPr="00C17E7B">
        <w:rPr>
          <w:rFonts w:cs="Calibri"/>
          <w:b/>
          <w:color w:val="000000"/>
        </w:rPr>
        <w:t>I choose to giv</w:t>
      </w:r>
      <w:r>
        <w:rPr>
          <w:rFonts w:cs="Calibri"/>
          <w:b/>
          <w:color w:val="000000"/>
        </w:rPr>
        <w:t>e</w:t>
      </w:r>
      <w:r w:rsidRPr="00C17E7B">
        <w:rPr>
          <w:rFonts w:cs="Calibri"/>
          <w:b/>
          <w:color w:val="000000"/>
        </w:rPr>
        <w:t xml:space="preserve"> </w:t>
      </w:r>
      <w:r>
        <w:rPr>
          <w:rFonts w:cs="Calibri"/>
          <w:b/>
          <w:color w:val="000000"/>
        </w:rPr>
        <w:t xml:space="preserve">body measurements, </w:t>
      </w:r>
      <w:r w:rsidRPr="00C17E7B">
        <w:rPr>
          <w:rFonts w:cs="Calibri"/>
          <w:b/>
          <w:color w:val="000000"/>
        </w:rPr>
        <w:t>blood and urine</w:t>
      </w:r>
      <w:r w:rsidRPr="00C17E7B">
        <w:rPr>
          <w:rFonts w:cs="Calibri"/>
          <w:b/>
          <w:color w:val="000000"/>
          <w:sz w:val="24"/>
          <w:szCs w:val="24"/>
        </w:rPr>
        <w:t xml:space="preserve"> </w:t>
      </w:r>
      <w:r w:rsidRPr="00C17E7B">
        <w:rPr>
          <w:rFonts w:cs="Calibri"/>
          <w:b/>
          <w:color w:val="000000"/>
        </w:rPr>
        <w:t>samples</w:t>
      </w:r>
      <w:r>
        <w:rPr>
          <w:rFonts w:cs="Calibri"/>
          <w:b/>
          <w:color w:val="000000"/>
        </w:rPr>
        <w:t xml:space="preserve">, </w:t>
      </w:r>
      <w:r>
        <w:rPr>
          <w:rFonts w:cs="Calibri"/>
          <w:b/>
          <w:color w:val="000000"/>
        </w:rPr>
        <w:tab/>
      </w:r>
      <w:r>
        <w:rPr>
          <w:rFonts w:cs="Calibri"/>
          <w:b/>
          <w:color w:val="000000"/>
        </w:rPr>
        <w:tab/>
      </w:r>
      <w:r w:rsidRPr="003C2D28">
        <w:rPr>
          <w:rFonts w:cs="Calibri"/>
          <w:color w:val="000000"/>
          <w:sz w:val="24"/>
          <w:szCs w:val="24"/>
        </w:rPr>
        <w:t xml:space="preserve"> </w:t>
      </w:r>
      <w:r>
        <w:rPr>
          <w:rFonts w:cs="Calibri"/>
          <w:color w:val="000000"/>
          <w:sz w:val="24"/>
          <w:szCs w:val="24"/>
        </w:rPr>
        <w:tab/>
      </w:r>
      <w:r w:rsidRPr="00C17E7B">
        <w:rPr>
          <w:rFonts w:cs="Calibri"/>
          <w:color w:val="000000"/>
          <w:sz w:val="24"/>
          <w:szCs w:val="24"/>
        </w:rPr>
        <w:t>Yes</w:t>
      </w:r>
      <w:r w:rsidRPr="003C2D28">
        <w:rPr>
          <w:rFonts w:cs="Calibri"/>
          <w:color w:val="000000"/>
          <w:sz w:val="24"/>
          <w:szCs w:val="24"/>
        </w:rPr>
        <w:t xml:space="preserve"> </w:t>
      </w:r>
      <w:r>
        <w:rPr>
          <w:rFonts w:cs="Calibri"/>
          <w:color w:val="000000"/>
          <w:sz w:val="24"/>
          <w:szCs w:val="24"/>
        </w:rPr>
        <w:tab/>
        <w:t xml:space="preserve">    </w:t>
      </w:r>
      <w:r w:rsidRPr="00C17E7B">
        <w:rPr>
          <w:rFonts w:cs="Calibri"/>
          <w:color w:val="000000"/>
          <w:sz w:val="24"/>
          <w:szCs w:val="24"/>
        </w:rPr>
        <w:t>No</w:t>
      </w:r>
    </w:p>
    <w:p w:rsidR="009F066B" w:rsidRDefault="009F066B" w:rsidP="009F066B">
      <w:pPr>
        <w:autoSpaceDE w:val="0"/>
        <w:autoSpaceDN w:val="0"/>
        <w:adjustRightInd w:val="0"/>
        <w:spacing w:after="0" w:line="260" w:lineRule="atLeast"/>
        <w:ind w:left="187"/>
        <w:rPr>
          <w:rFonts w:cs="Calibri"/>
          <w:b/>
          <w:color w:val="000000"/>
        </w:rPr>
      </w:pPr>
      <w:proofErr w:type="gramStart"/>
      <w:r w:rsidRPr="00C17E7B">
        <w:rPr>
          <w:rFonts w:cs="Calibri"/>
          <w:b/>
          <w:color w:val="000000"/>
        </w:rPr>
        <w:t>and</w:t>
      </w:r>
      <w:proofErr w:type="gramEnd"/>
      <w:r w:rsidRPr="00C17E7B">
        <w:rPr>
          <w:rFonts w:cs="Calibri"/>
          <w:b/>
          <w:color w:val="000000"/>
        </w:rPr>
        <w:t xml:space="preserve"> answer</w:t>
      </w:r>
      <w:r w:rsidRPr="003C2D28">
        <w:rPr>
          <w:rFonts w:cs="Calibri"/>
          <w:b/>
          <w:color w:val="000000"/>
        </w:rPr>
        <w:t xml:space="preserve"> </w:t>
      </w:r>
      <w:r w:rsidRPr="00C17E7B">
        <w:rPr>
          <w:rFonts w:cs="Calibri"/>
          <w:b/>
          <w:color w:val="000000"/>
        </w:rPr>
        <w:t>interview questions.</w:t>
      </w:r>
      <w:r>
        <w:rPr>
          <w:rFonts w:cs="Calibri"/>
          <w:b/>
          <w:color w:val="000000"/>
        </w:rPr>
        <w:tab/>
      </w:r>
    </w:p>
    <w:p w:rsidR="009F066B" w:rsidRPr="00C17E7B" w:rsidRDefault="009F066B" w:rsidP="009F066B">
      <w:pPr>
        <w:autoSpaceDE w:val="0"/>
        <w:autoSpaceDN w:val="0"/>
        <w:adjustRightInd w:val="0"/>
        <w:spacing w:before="120" w:after="0" w:line="240" w:lineRule="auto"/>
        <w:ind w:left="187"/>
        <w:rPr>
          <w:rFonts w:cs="Calibri"/>
          <w:color w:val="000000"/>
          <w:sz w:val="16"/>
          <w:szCs w:val="16"/>
        </w:rPr>
      </w:pPr>
      <w:r>
        <w:rPr>
          <w:noProof/>
        </w:rPr>
        <mc:AlternateContent>
          <mc:Choice Requires="wps">
            <w:drawing>
              <wp:anchor distT="0" distB="0" distL="114300" distR="114300" simplePos="0" relativeHeight="251671552" behindDoc="0" locked="0" layoutInCell="1" allowOverlap="1" wp14:anchorId="7AC9CE6D" wp14:editId="2B011B8B">
                <wp:simplePos x="0" y="0"/>
                <wp:positionH relativeFrom="column">
                  <wp:posOffset>5905500</wp:posOffset>
                </wp:positionH>
                <wp:positionV relativeFrom="paragraph">
                  <wp:posOffset>90805</wp:posOffset>
                </wp:positionV>
                <wp:extent cx="152400" cy="152400"/>
                <wp:effectExtent l="0" t="0" r="19050" b="190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465pt;margin-top:7.15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" fillcolor="window" strokecolor="windowText" strokeweight=".25pt">
                <v:path arrowok="t"/>
              </v:roundrect>
            </w:pict>
          </mc:Fallback>
        </mc:AlternateContent>
      </w:r>
      <w:r>
        <w:rPr>
          <w:noProof/>
        </w:rPr>
        <mc:AlternateContent>
          <mc:Choice Requires="wps">
            <w:drawing>
              <wp:anchor distT="0" distB="0" distL="114300" distR="114300" simplePos="0" relativeHeight="251670528" behindDoc="0" locked="0" layoutInCell="1" allowOverlap="1" wp14:anchorId="648A655B" wp14:editId="2C5F474D">
                <wp:simplePos x="0" y="0"/>
                <wp:positionH relativeFrom="column">
                  <wp:posOffset>5343525</wp:posOffset>
                </wp:positionH>
                <wp:positionV relativeFrom="paragraph">
                  <wp:posOffset>90805</wp:posOffset>
                </wp:positionV>
                <wp:extent cx="152400" cy="152400"/>
                <wp:effectExtent l="0" t="0" r="19050"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420.75pt;margin-top:7.15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" fillcolor="window" strokecolor="windowText" strokeweight=".25pt">
                <v:path arrowok="t"/>
              </v:roundrect>
            </w:pict>
          </mc:Fallback>
        </mc:AlternateContent>
      </w:r>
      <w:r w:rsidRPr="00C17E7B">
        <w:rPr>
          <w:rFonts w:cs="Calibri"/>
          <w:b/>
          <w:color w:val="000000"/>
        </w:rPr>
        <w:t xml:space="preserve">I agree to </w:t>
      </w:r>
      <w:proofErr w:type="gramStart"/>
      <w:r w:rsidRPr="00C17E7B">
        <w:rPr>
          <w:rFonts w:cs="Calibri"/>
          <w:b/>
          <w:color w:val="000000"/>
        </w:rPr>
        <w:t>be contacted</w:t>
      </w:r>
      <w:proofErr w:type="gramEnd"/>
      <w:r w:rsidRPr="00C17E7B">
        <w:rPr>
          <w:rFonts w:cs="Calibri"/>
          <w:b/>
          <w:color w:val="000000"/>
        </w:rPr>
        <w:t xml:space="preserve"> by </w:t>
      </w:r>
      <w:r>
        <w:rPr>
          <w:rFonts w:cs="Calibri"/>
          <w:b/>
          <w:color w:val="000000"/>
        </w:rPr>
        <w:t>FDL HSD</w:t>
      </w:r>
      <w:r w:rsidRPr="00C17E7B">
        <w:rPr>
          <w:rFonts w:cs="Calibri"/>
          <w:b/>
          <w:color w:val="000000"/>
        </w:rPr>
        <w:t xml:space="preserve"> for future studies.</w:t>
      </w:r>
      <w:r w:rsidRPr="00C17E7B">
        <w:rPr>
          <w:rFonts w:cs="Calibri"/>
          <w:color w:val="000000"/>
        </w:rPr>
        <w:t xml:space="preserve"> </w:t>
      </w:r>
      <w:r>
        <w:rPr>
          <w:rFonts w:cs="Calibri"/>
          <w:color w:val="000000"/>
        </w:rPr>
        <w:tab/>
      </w:r>
      <w:r>
        <w:rPr>
          <w:rFonts w:cs="Calibri"/>
          <w:color w:val="000000"/>
        </w:rPr>
        <w:tab/>
      </w:r>
      <w:r>
        <w:rPr>
          <w:rFonts w:cs="Calibri"/>
          <w:color w:val="000000"/>
        </w:rPr>
        <w:tab/>
      </w:r>
      <w:r w:rsidRPr="00C17E7B">
        <w:rPr>
          <w:rFonts w:cs="Calibri"/>
          <w:color w:val="000000"/>
        </w:rPr>
        <w:t xml:space="preserve">  </w:t>
      </w:r>
      <w:r w:rsidRPr="00C17E7B">
        <w:rPr>
          <w:rFonts w:cs="Calibri"/>
          <w:b/>
          <w:color w:val="000000"/>
          <w:sz w:val="24"/>
          <w:szCs w:val="24"/>
        </w:rPr>
        <w:tab/>
      </w:r>
      <w:r w:rsidRPr="00C17E7B">
        <w:rPr>
          <w:rFonts w:cs="Calibri"/>
          <w:color w:val="000000"/>
          <w:sz w:val="24"/>
          <w:szCs w:val="24"/>
        </w:rPr>
        <w:t xml:space="preserve">Yes     </w:t>
      </w:r>
      <w:r w:rsidRPr="00C17E7B">
        <w:rPr>
          <w:rFonts w:cs="Calibri"/>
          <w:color w:val="000000"/>
          <w:sz w:val="24"/>
          <w:szCs w:val="24"/>
        </w:rPr>
        <w:tab/>
        <w:t xml:space="preserve">    No </w:t>
      </w:r>
      <w:r w:rsidRPr="00C17E7B">
        <w:rPr>
          <w:rFonts w:ascii="Times New Roman" w:hAnsi="Times New Roman" w:cs="Calibri"/>
          <w:color w:val="000000"/>
          <w:sz w:val="36"/>
          <w:szCs w:val="36"/>
        </w:rPr>
        <w:br/>
      </w:r>
    </w:p>
    <w:p w:rsidR="009F066B" w:rsidRDefault="009F066B" w:rsidP="009F066B">
      <w:pPr>
        <w:autoSpaceDE w:val="0"/>
        <w:autoSpaceDN w:val="0"/>
        <w:adjustRightInd w:val="0"/>
        <w:spacing w:after="0" w:line="240" w:lineRule="auto"/>
        <w:ind w:left="187"/>
        <w:rPr>
          <w:rFonts w:cs="Calibri"/>
          <w:b/>
          <w:color w:val="000000"/>
          <w:sz w:val="24"/>
          <w:szCs w:val="24"/>
        </w:rPr>
      </w:pPr>
      <w:r>
        <w:rPr>
          <w:noProof/>
        </w:rPr>
        <mc:AlternateContent>
          <mc:Choice Requires="wps">
            <w:drawing>
              <wp:anchor distT="0" distB="0" distL="114300" distR="114300" simplePos="0" relativeHeight="251668480" behindDoc="0" locked="0" layoutInCell="1" allowOverlap="1" wp14:anchorId="5E3F1662" wp14:editId="354A9D65">
                <wp:simplePos x="0" y="0"/>
                <wp:positionH relativeFrom="column">
                  <wp:posOffset>4095750</wp:posOffset>
                </wp:positionH>
                <wp:positionV relativeFrom="paragraph">
                  <wp:posOffset>-8890</wp:posOffset>
                </wp:positionV>
                <wp:extent cx="152400" cy="152400"/>
                <wp:effectExtent l="0" t="0" r="19050" b="1905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26" style="position:absolute;margin-left:322.5pt;margin-top:-.7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" fillcolor="window" strokecolor="windowText" strokeweight=".25pt">
                <v:path arrowok="t"/>
              </v:roundrect>
            </w:pict>
          </mc:Fallback>
        </mc:AlternateContent>
      </w:r>
      <w:r w:rsidRPr="00C17E7B">
        <w:rPr>
          <w:rFonts w:cs="Calibri"/>
          <w:b/>
          <w:color w:val="000000"/>
        </w:rPr>
        <w:t>If you do NOT want a written report of your lab results, check here</w:t>
      </w:r>
      <w:r>
        <w:rPr>
          <w:rFonts w:cs="Calibri"/>
          <w:b/>
          <w:color w:val="000000"/>
        </w:rPr>
        <w:t>.</w:t>
      </w:r>
      <w:r w:rsidRPr="00C17E7B">
        <w:rPr>
          <w:rFonts w:cs="Calibri"/>
          <w:b/>
          <w:color w:val="000000"/>
          <w:sz w:val="24"/>
          <w:szCs w:val="24"/>
        </w:rPr>
        <w:t xml:space="preserve">   </w:t>
      </w:r>
    </w:p>
    <w:p w:rsidR="009F066B" w:rsidRPr="000203D9" w:rsidRDefault="009F066B" w:rsidP="009F066B">
      <w:pPr>
        <w:tabs>
          <w:tab w:val="left" w:pos="795"/>
        </w:tabs>
        <w:autoSpaceDE w:val="0"/>
        <w:autoSpaceDN w:val="0"/>
        <w:adjustRightInd w:val="0"/>
        <w:spacing w:after="0" w:line="240" w:lineRule="auto"/>
        <w:ind w:left="187"/>
        <w:rPr>
          <w:rFonts w:cs="Calibri"/>
          <w:b/>
          <w:color w:val="000000"/>
          <w:sz w:val="20"/>
          <w:szCs w:val="20"/>
        </w:rPr>
      </w:pPr>
      <w:r>
        <w:rPr>
          <w:rFonts w:cs="Calibri"/>
          <w:b/>
          <w:color w:val="000000"/>
          <w:sz w:val="20"/>
          <w:szCs w:val="20"/>
        </w:rPr>
        <w:tab/>
      </w:r>
    </w:p>
    <w:p w:rsidR="009F066B" w:rsidRDefault="009F066B" w:rsidP="009F066B">
      <w:pPr>
        <w:autoSpaceDE w:val="0"/>
        <w:autoSpaceDN w:val="0"/>
        <w:adjustRightInd w:val="0"/>
        <w:spacing w:after="0" w:line="240" w:lineRule="auto"/>
        <w:rPr>
          <w:color w:val="000000"/>
          <w:sz w:val="16"/>
          <w:szCs w:val="16"/>
        </w:rPr>
      </w:pPr>
    </w:p>
    <w:p w:rsidR="009F066B" w:rsidRDefault="009F066B" w:rsidP="009F066B">
      <w:pPr>
        <w:autoSpaceDE w:val="0"/>
        <w:autoSpaceDN w:val="0"/>
        <w:adjustRightInd w:val="0"/>
        <w:spacing w:after="0" w:line="240" w:lineRule="auto"/>
        <w:rPr>
          <w:color w:val="000000"/>
          <w:sz w:val="16"/>
          <w:szCs w:val="16"/>
        </w:rPr>
      </w:pPr>
    </w:p>
    <w:p w:rsidR="009F066B" w:rsidRDefault="009F066B" w:rsidP="009F066B">
      <w:pPr>
        <w:autoSpaceDE w:val="0"/>
        <w:autoSpaceDN w:val="0"/>
        <w:adjustRightInd w:val="0"/>
        <w:spacing w:after="0" w:line="240" w:lineRule="auto"/>
        <w:rPr>
          <w:color w:val="000000"/>
          <w:sz w:val="16"/>
          <w:szCs w:val="16"/>
        </w:rPr>
      </w:pPr>
      <w:r>
        <w:rPr>
          <w:noProof/>
        </w:rPr>
        <mc:AlternateContent>
          <mc:Choice Requires="wps">
            <w:drawing>
              <wp:anchor distT="4294967294" distB="4294967294" distL="114300" distR="114300" simplePos="0" relativeHeight="251669504" behindDoc="0" locked="0" layoutInCell="1" allowOverlap="1" wp14:anchorId="0A8505D5" wp14:editId="2C3D8390">
                <wp:simplePos x="0" y="0"/>
                <wp:positionH relativeFrom="column">
                  <wp:posOffset>-38559</wp:posOffset>
                </wp:positionH>
                <wp:positionV relativeFrom="paragraph">
                  <wp:posOffset>116343</wp:posOffset>
                </wp:positionV>
                <wp:extent cx="6544019" cy="0"/>
                <wp:effectExtent l="0" t="0" r="952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4019"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5pt,9.15pt" to="512.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" strokecolor="windowText" strokeweight="1.25pt">
                <o:lock v:ext="edit" shapetype="f"/>
              </v:line>
            </w:pict>
          </mc:Fallback>
        </mc:AlternateContent>
      </w:r>
    </w:p>
    <w:p w:rsidR="009F066B" w:rsidRPr="00C17E7B" w:rsidRDefault="009F066B" w:rsidP="009F066B">
      <w:pPr>
        <w:autoSpaceDE w:val="0"/>
        <w:autoSpaceDN w:val="0"/>
        <w:adjustRightInd w:val="0"/>
        <w:spacing w:after="0" w:line="240" w:lineRule="auto"/>
        <w:rPr>
          <w:color w:val="000000"/>
          <w:sz w:val="16"/>
          <w:szCs w:val="16"/>
        </w:rPr>
      </w:pPr>
    </w:p>
    <w:p w:rsidR="009F066B" w:rsidRDefault="009F066B" w:rsidP="009F066B">
      <w:pPr>
        <w:autoSpaceDE w:val="0"/>
        <w:autoSpaceDN w:val="0"/>
        <w:adjustRightInd w:val="0"/>
        <w:spacing w:after="0" w:line="240" w:lineRule="auto"/>
        <w:rPr>
          <w:rFonts w:cs="Arial"/>
          <w:sz w:val="24"/>
          <w:szCs w:val="24"/>
        </w:rPr>
      </w:pPr>
    </w:p>
    <w:p w:rsidR="009F066B" w:rsidRDefault="009F066B" w:rsidP="009F066B">
      <w:pPr>
        <w:autoSpaceDE w:val="0"/>
        <w:autoSpaceDN w:val="0"/>
        <w:adjustRightInd w:val="0"/>
        <w:spacing w:after="0" w:line="240" w:lineRule="auto"/>
        <w:rPr>
          <w:rFonts w:cs="Arial"/>
          <w:sz w:val="24"/>
          <w:szCs w:val="24"/>
        </w:rPr>
      </w:pPr>
    </w:p>
    <w:p w:rsidR="009F066B" w:rsidRPr="00283846" w:rsidRDefault="009F066B" w:rsidP="009F066B">
      <w:pPr>
        <w:autoSpaceDE w:val="0"/>
        <w:autoSpaceDN w:val="0"/>
        <w:adjustRightInd w:val="0"/>
        <w:spacing w:after="0" w:line="240" w:lineRule="auto"/>
        <w:rPr>
          <w:rFonts w:ascii="Arial" w:hAnsi="Arial" w:cs="Arial"/>
          <w:position w:val="-10"/>
          <w:sz w:val="24"/>
          <w:szCs w:val="24"/>
        </w:rPr>
      </w:pPr>
      <w:r w:rsidRPr="00C17E7B">
        <w:rPr>
          <w:i/>
          <w:color w:val="000000"/>
        </w:rPr>
        <w:t>Name (print)</w:t>
      </w:r>
      <w:r w:rsidRPr="00C17E7B">
        <w:rPr>
          <w:color w:val="000000"/>
        </w:rPr>
        <w:t xml:space="preserve"> </w:t>
      </w:r>
      <w:r w:rsidRPr="00283846">
        <w:rPr>
          <w:rFonts w:ascii="Arial" w:hAnsi="Arial" w:cs="Arial"/>
          <w:position w:val="-10"/>
          <w:sz w:val="24"/>
          <w:szCs w:val="24"/>
        </w:rPr>
        <w:t xml:space="preserve">__________________ __________________ ________________   </w:t>
      </w:r>
    </w:p>
    <w:p w:rsidR="009F066B" w:rsidRPr="00283846" w:rsidRDefault="009F066B" w:rsidP="009F066B">
      <w:pPr>
        <w:autoSpaceDE w:val="0"/>
        <w:autoSpaceDN w:val="0"/>
        <w:adjustRightInd w:val="0"/>
        <w:spacing w:after="0" w:line="240" w:lineRule="auto"/>
        <w:ind w:left="3326" w:hanging="1166"/>
        <w:jc w:val="both"/>
        <w:rPr>
          <w:i/>
          <w:color w:val="000000"/>
          <w:position w:val="-10"/>
        </w:rPr>
      </w:pPr>
      <w:r w:rsidRPr="00283846">
        <w:rPr>
          <w:i/>
          <w:color w:val="000000"/>
          <w:position w:val="-10"/>
        </w:rPr>
        <w:t>First</w:t>
      </w:r>
      <w:r w:rsidRPr="00283846">
        <w:rPr>
          <w:i/>
          <w:color w:val="000000"/>
          <w:position w:val="-10"/>
        </w:rPr>
        <w:tab/>
      </w:r>
      <w:r w:rsidRPr="00283846">
        <w:rPr>
          <w:i/>
          <w:color w:val="000000"/>
          <w:position w:val="-10"/>
        </w:rPr>
        <w:tab/>
      </w:r>
      <w:r w:rsidRPr="00283846">
        <w:rPr>
          <w:i/>
          <w:color w:val="000000"/>
          <w:position w:val="-10"/>
        </w:rPr>
        <w:tab/>
        <w:t xml:space="preserve">         Middle </w:t>
      </w:r>
      <w:r w:rsidRPr="00283846">
        <w:rPr>
          <w:i/>
          <w:color w:val="000000"/>
          <w:position w:val="-10"/>
        </w:rPr>
        <w:tab/>
      </w:r>
      <w:r w:rsidRPr="00283846">
        <w:rPr>
          <w:i/>
          <w:color w:val="000000"/>
          <w:position w:val="-10"/>
        </w:rPr>
        <w:tab/>
      </w:r>
      <w:r w:rsidRPr="00283846">
        <w:rPr>
          <w:i/>
          <w:color w:val="000000"/>
          <w:position w:val="-10"/>
        </w:rPr>
        <w:tab/>
        <w:t xml:space="preserve"> Last </w:t>
      </w:r>
    </w:p>
    <w:p w:rsidR="009F066B" w:rsidRDefault="009F066B" w:rsidP="009F066B">
      <w:pPr>
        <w:autoSpaceDE w:val="0"/>
        <w:autoSpaceDN w:val="0"/>
        <w:adjustRightInd w:val="0"/>
        <w:spacing w:after="0" w:line="240" w:lineRule="auto"/>
        <w:rPr>
          <w:color w:val="000000"/>
          <w:sz w:val="24"/>
          <w:szCs w:val="24"/>
        </w:rPr>
      </w:pPr>
    </w:p>
    <w:p w:rsidR="009F066B" w:rsidRPr="00C17E7B" w:rsidRDefault="009F066B" w:rsidP="009F066B">
      <w:pPr>
        <w:autoSpaceDE w:val="0"/>
        <w:autoSpaceDN w:val="0"/>
        <w:adjustRightInd w:val="0"/>
        <w:spacing w:after="0" w:line="240" w:lineRule="auto"/>
        <w:rPr>
          <w:color w:val="000000"/>
          <w:sz w:val="24"/>
          <w:szCs w:val="24"/>
        </w:rPr>
      </w:pPr>
      <w:r w:rsidRPr="00C17E7B">
        <w:rPr>
          <w:color w:val="000000"/>
          <w:sz w:val="24"/>
          <w:szCs w:val="24"/>
        </w:rPr>
        <w:t>__________________________________________________              ___________________</w:t>
      </w:r>
    </w:p>
    <w:p w:rsidR="009F066B" w:rsidRPr="00C17E7B" w:rsidRDefault="009F066B" w:rsidP="009F066B">
      <w:pPr>
        <w:autoSpaceDE w:val="0"/>
        <w:autoSpaceDN w:val="0"/>
        <w:adjustRightInd w:val="0"/>
        <w:spacing w:after="0" w:line="231" w:lineRule="atLeast"/>
        <w:rPr>
          <w:color w:val="000000"/>
        </w:rPr>
      </w:pPr>
      <w:r w:rsidRPr="00C17E7B">
        <w:rPr>
          <w:i/>
          <w:color w:val="000000"/>
        </w:rPr>
        <w:t>Signature</w:t>
      </w:r>
      <w:r>
        <w:rPr>
          <w:i/>
          <w:color w:val="000000"/>
        </w:rPr>
        <w:tab/>
      </w:r>
      <w:r>
        <w:rPr>
          <w:i/>
          <w:color w:val="000000"/>
        </w:rPr>
        <w:tab/>
      </w:r>
      <w:r>
        <w:rPr>
          <w:i/>
          <w:color w:val="000000"/>
        </w:rPr>
        <w:tab/>
      </w:r>
      <w:r>
        <w:rPr>
          <w:i/>
          <w:color w:val="000000"/>
        </w:rPr>
        <w:tab/>
      </w:r>
      <w:r w:rsidRPr="00C17E7B">
        <w:rPr>
          <w:color w:val="000000"/>
        </w:rPr>
        <w:tab/>
      </w:r>
      <w:r w:rsidRPr="00C17E7B">
        <w:rPr>
          <w:color w:val="000000"/>
        </w:rPr>
        <w:tab/>
      </w:r>
      <w:r w:rsidRPr="00C17E7B">
        <w:rPr>
          <w:color w:val="000000"/>
        </w:rPr>
        <w:tab/>
      </w:r>
      <w:r w:rsidRPr="00C17E7B">
        <w:rPr>
          <w:color w:val="000000"/>
        </w:rPr>
        <w:tab/>
        <w:t xml:space="preserve">        </w:t>
      </w:r>
      <w:r w:rsidRPr="00C17E7B">
        <w:rPr>
          <w:i/>
          <w:color w:val="000000"/>
        </w:rPr>
        <w:t xml:space="preserve">Date </w:t>
      </w:r>
    </w:p>
    <w:p w:rsidR="009F066B" w:rsidRPr="00C17E7B" w:rsidRDefault="009F066B" w:rsidP="009F066B">
      <w:pPr>
        <w:autoSpaceDE w:val="0"/>
        <w:autoSpaceDN w:val="0"/>
        <w:adjustRightInd w:val="0"/>
        <w:spacing w:after="0" w:line="240" w:lineRule="auto"/>
        <w:rPr>
          <w:color w:val="000000"/>
          <w:sz w:val="24"/>
          <w:szCs w:val="20"/>
        </w:rPr>
      </w:pPr>
    </w:p>
    <w:p w:rsidR="009F066B" w:rsidRDefault="009F066B" w:rsidP="009F066B">
      <w:pPr>
        <w:autoSpaceDE w:val="0"/>
        <w:autoSpaceDN w:val="0"/>
        <w:adjustRightInd w:val="0"/>
        <w:spacing w:after="0" w:line="240" w:lineRule="auto"/>
        <w:rPr>
          <w:color w:val="000000"/>
          <w:sz w:val="24"/>
          <w:szCs w:val="20"/>
        </w:rPr>
      </w:pPr>
    </w:p>
    <w:p w:rsidR="009F066B" w:rsidRDefault="009F066B" w:rsidP="009F066B">
      <w:pPr>
        <w:autoSpaceDE w:val="0"/>
        <w:autoSpaceDN w:val="0"/>
        <w:adjustRightInd w:val="0"/>
        <w:spacing w:after="0" w:line="240" w:lineRule="auto"/>
        <w:rPr>
          <w:color w:val="000000"/>
          <w:sz w:val="24"/>
          <w:szCs w:val="20"/>
        </w:rPr>
      </w:pPr>
    </w:p>
    <w:p w:rsidR="009F066B" w:rsidRDefault="009F066B" w:rsidP="009F066B">
      <w:pPr>
        <w:autoSpaceDE w:val="0"/>
        <w:autoSpaceDN w:val="0"/>
        <w:adjustRightInd w:val="0"/>
        <w:spacing w:after="0" w:line="240" w:lineRule="auto"/>
        <w:rPr>
          <w:color w:val="000000"/>
          <w:sz w:val="24"/>
          <w:szCs w:val="20"/>
        </w:rPr>
      </w:pPr>
    </w:p>
    <w:p w:rsidR="009F066B" w:rsidRDefault="009F066B" w:rsidP="009F066B">
      <w:pPr>
        <w:autoSpaceDE w:val="0"/>
        <w:autoSpaceDN w:val="0"/>
        <w:adjustRightInd w:val="0"/>
        <w:spacing w:after="0" w:line="231" w:lineRule="atLeast"/>
        <w:ind w:right="240"/>
        <w:rPr>
          <w:rFonts w:ascii="Times New Roman" w:hAnsi="Times New Roman"/>
          <w:color w:val="000000"/>
          <w:sz w:val="16"/>
          <w:szCs w:val="16"/>
        </w:rPr>
      </w:pPr>
      <w:r w:rsidRPr="00C17E7B">
        <w:rPr>
          <w:color w:val="000000"/>
          <w:sz w:val="24"/>
          <w:szCs w:val="20"/>
        </w:rPr>
        <w:t>__________________________________</w:t>
      </w:r>
    </w:p>
    <w:p w:rsidR="009F066B" w:rsidRDefault="009F066B" w:rsidP="009F066B">
      <w:pPr>
        <w:autoSpaceDE w:val="0"/>
        <w:autoSpaceDN w:val="0"/>
        <w:adjustRightInd w:val="0"/>
        <w:spacing w:after="0" w:line="240" w:lineRule="auto"/>
        <w:rPr>
          <w:rFonts w:ascii="Arial" w:hAnsi="Arial" w:cs="Arial"/>
          <w:sz w:val="16"/>
          <w:szCs w:val="16"/>
        </w:rPr>
      </w:pPr>
      <w:r w:rsidRPr="00C17E7B">
        <w:rPr>
          <w:i/>
          <w:color w:val="000000"/>
        </w:rPr>
        <w:t>St</w:t>
      </w:r>
      <w:r>
        <w:rPr>
          <w:i/>
          <w:color w:val="000000"/>
        </w:rPr>
        <w:t xml:space="preserve">udy staff </w:t>
      </w:r>
      <w:r w:rsidRPr="00C17E7B">
        <w:tab/>
      </w:r>
      <w:r w:rsidRPr="00C17E7B">
        <w:tab/>
      </w:r>
      <w:r w:rsidRPr="00C17E7B">
        <w:tab/>
      </w:r>
    </w:p>
    <w:p w:rsidR="009F066B" w:rsidRDefault="009F066B" w:rsidP="009F066B">
      <w:pPr>
        <w:spacing w:after="0" w:line="240" w:lineRule="auto"/>
        <w:rPr>
          <w:rFonts w:ascii="Arial" w:hAnsi="Arial" w:cs="Arial"/>
          <w:sz w:val="16"/>
          <w:szCs w:val="16"/>
        </w:rPr>
      </w:pPr>
      <w:r>
        <w:rPr>
          <w:rFonts w:ascii="Arial" w:hAnsi="Arial" w:cs="Arial"/>
          <w:sz w:val="16"/>
          <w:szCs w:val="16"/>
        </w:rPr>
        <w:br w:type="page"/>
      </w:r>
    </w:p>
    <w:p w:rsidR="009F066B" w:rsidRDefault="009F066B" w:rsidP="009F066B">
      <w:pPr>
        <w:spacing w:line="240" w:lineRule="auto"/>
        <w:rPr>
          <w:rFonts w:ascii="Arial" w:hAnsi="Arial" w:cs="Arial"/>
          <w:sz w:val="16"/>
          <w:szCs w:val="16"/>
        </w:rPr>
      </w:pPr>
    </w:p>
    <w:p w:rsidR="009F066B" w:rsidRDefault="009F066B" w:rsidP="009F066B">
      <w:pPr>
        <w:tabs>
          <w:tab w:val="center" w:pos="4680"/>
        </w:tabs>
        <w:spacing w:after="0"/>
        <w:jc w:val="center"/>
        <w:rPr>
          <w:rFonts w:cs="Calibri"/>
          <w:b/>
          <w:sz w:val="24"/>
          <w:szCs w:val="24"/>
        </w:rPr>
      </w:pPr>
      <w:r w:rsidRPr="00C17E7B">
        <w:rPr>
          <w:rFonts w:cs="Calibri"/>
          <w:b/>
          <w:sz w:val="24"/>
          <w:szCs w:val="24"/>
        </w:rPr>
        <w:t xml:space="preserve">Table 1: </w:t>
      </w:r>
      <w:r>
        <w:rPr>
          <w:rFonts w:cs="Calibri"/>
          <w:b/>
          <w:sz w:val="24"/>
          <w:szCs w:val="24"/>
        </w:rPr>
        <w:t xml:space="preserve">List of what </w:t>
      </w:r>
      <w:proofErr w:type="gramStart"/>
      <w:r>
        <w:rPr>
          <w:rFonts w:cs="Calibri"/>
          <w:b/>
          <w:sz w:val="24"/>
          <w:szCs w:val="24"/>
        </w:rPr>
        <w:t>will be tested</w:t>
      </w:r>
      <w:proofErr w:type="gramEnd"/>
      <w:r w:rsidRPr="00C17E7B">
        <w:rPr>
          <w:rFonts w:cs="Calibri"/>
          <w:b/>
          <w:sz w:val="24"/>
          <w:szCs w:val="24"/>
        </w:rPr>
        <w:t xml:space="preserve"> in </w:t>
      </w:r>
      <w:r>
        <w:rPr>
          <w:rFonts w:cs="Calibri"/>
          <w:b/>
          <w:sz w:val="24"/>
          <w:szCs w:val="24"/>
        </w:rPr>
        <w:t>b</w:t>
      </w:r>
      <w:r w:rsidRPr="00C17E7B">
        <w:rPr>
          <w:rFonts w:cs="Calibri"/>
          <w:b/>
          <w:sz w:val="24"/>
          <w:szCs w:val="24"/>
        </w:rPr>
        <w:t xml:space="preserve">lood and </w:t>
      </w:r>
      <w:r>
        <w:rPr>
          <w:rFonts w:cs="Calibri"/>
          <w:b/>
          <w:sz w:val="24"/>
          <w:szCs w:val="24"/>
        </w:rPr>
        <w:t>u</w:t>
      </w:r>
      <w:r w:rsidRPr="00C17E7B">
        <w:rPr>
          <w:rFonts w:cs="Calibri"/>
          <w:b/>
          <w:sz w:val="24"/>
          <w:szCs w:val="24"/>
        </w:rPr>
        <w:t>rine</w:t>
      </w:r>
      <w:r>
        <w:rPr>
          <w:rFonts w:cs="Calibri"/>
          <w:b/>
          <w:sz w:val="24"/>
          <w:szCs w:val="24"/>
        </w:rPr>
        <w:t>.</w:t>
      </w:r>
      <w:r w:rsidRPr="00C17E7B">
        <w:rPr>
          <w:rFonts w:cs="Calibri"/>
          <w:b/>
          <w:sz w:val="24"/>
          <w:szCs w:val="24"/>
        </w:rPr>
        <w:t xml:space="preserve"> </w:t>
      </w:r>
    </w:p>
    <w:p w:rsidR="009F066B" w:rsidRPr="004B2A73" w:rsidRDefault="009F066B" w:rsidP="009F066B">
      <w:pPr>
        <w:tabs>
          <w:tab w:val="center" w:pos="4680"/>
        </w:tabs>
        <w:spacing w:after="120"/>
        <w:jc w:val="center"/>
        <w:rPr>
          <w:rFonts w:cs="Calibri"/>
          <w:b/>
          <w:sz w:val="20"/>
          <w:szCs w:val="20"/>
        </w:rPr>
      </w:pPr>
      <w:r w:rsidRPr="004B2A73">
        <w:rPr>
          <w:rFonts w:cs="Calibri"/>
          <w:sz w:val="20"/>
          <w:szCs w:val="20"/>
        </w:rPr>
        <w:t>(</w:t>
      </w:r>
      <w:proofErr w:type="gramStart"/>
      <w:r w:rsidRPr="004B2A73">
        <w:rPr>
          <w:rFonts w:cs="Calibri"/>
          <w:sz w:val="20"/>
          <w:szCs w:val="20"/>
        </w:rPr>
        <w:t>also</w:t>
      </w:r>
      <w:proofErr w:type="gramEnd"/>
      <w:r w:rsidRPr="004B2A73">
        <w:rPr>
          <w:rFonts w:cs="Calibri"/>
          <w:sz w:val="20"/>
          <w:szCs w:val="20"/>
        </w:rPr>
        <w:t xml:space="preserve"> in Consent Brochure)</w:t>
      </w:r>
    </w:p>
    <w:tbl>
      <w:tblPr>
        <w:tblW w:w="3135" w:type="pct"/>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85"/>
        <w:gridCol w:w="2879"/>
      </w:tblGrid>
      <w:tr w:rsidR="009F066B" w:rsidRPr="00102911" w:rsidTr="0096461E">
        <w:trPr>
          <w:cantSplit/>
          <w:trHeight w:val="440"/>
          <w:tblHeader/>
          <w:jc w:val="center"/>
        </w:trPr>
        <w:tc>
          <w:tcPr>
            <w:tcW w:w="2773" w:type="pct"/>
            <w:shd w:val="clear" w:color="auto" w:fill="D9D9D9" w:themeFill="background1" w:themeFillShade="D9"/>
            <w:vAlign w:val="center"/>
          </w:tcPr>
          <w:p w:rsidR="009F066B" w:rsidRPr="00C17E7B" w:rsidRDefault="009F066B" w:rsidP="0096461E">
            <w:pPr>
              <w:autoSpaceDE w:val="0"/>
              <w:autoSpaceDN w:val="0"/>
              <w:adjustRightInd w:val="0"/>
              <w:spacing w:after="0" w:line="240" w:lineRule="auto"/>
              <w:jc w:val="center"/>
              <w:rPr>
                <w:rFonts w:cs="Calibri"/>
                <w:b/>
                <w:bCs/>
              </w:rPr>
            </w:pPr>
            <w:r>
              <w:rPr>
                <w:rFonts w:cs="Calibri"/>
                <w:b/>
                <w:bCs/>
              </w:rPr>
              <w:t>Chemical in the Environment</w:t>
            </w:r>
          </w:p>
        </w:tc>
        <w:tc>
          <w:tcPr>
            <w:tcW w:w="2227" w:type="pct"/>
            <w:shd w:val="clear" w:color="auto" w:fill="D9D9D9" w:themeFill="background1" w:themeFillShade="D9"/>
            <w:vAlign w:val="center"/>
          </w:tcPr>
          <w:p w:rsidR="009F066B" w:rsidRPr="00C17E7B" w:rsidRDefault="009F066B" w:rsidP="0096461E">
            <w:pPr>
              <w:autoSpaceDE w:val="0"/>
              <w:autoSpaceDN w:val="0"/>
              <w:adjustRightInd w:val="0"/>
              <w:spacing w:after="0" w:line="240" w:lineRule="auto"/>
              <w:jc w:val="center"/>
              <w:rPr>
                <w:rFonts w:cs="Calibri"/>
                <w:b/>
                <w:bCs/>
              </w:rPr>
            </w:pPr>
            <w:r>
              <w:rPr>
                <w:rFonts w:cs="Calibri"/>
                <w:b/>
                <w:bCs/>
              </w:rPr>
              <w:t>Tests for General Health</w:t>
            </w:r>
          </w:p>
        </w:tc>
      </w:tr>
      <w:tr w:rsidR="009F066B" w:rsidRPr="00102911" w:rsidTr="0096461E">
        <w:trPr>
          <w:cantSplit/>
          <w:trHeight w:val="1509"/>
          <w:jc w:val="center"/>
        </w:trPr>
        <w:tc>
          <w:tcPr>
            <w:tcW w:w="2773" w:type="pct"/>
            <w:vMerge w:val="restart"/>
          </w:tcPr>
          <w:p w:rsidR="009F066B" w:rsidRPr="00C17E7B" w:rsidRDefault="009F066B" w:rsidP="0096461E">
            <w:pPr>
              <w:autoSpaceDE w:val="0"/>
              <w:autoSpaceDN w:val="0"/>
              <w:adjustRightInd w:val="0"/>
              <w:spacing w:before="120" w:after="0" w:line="240" w:lineRule="auto"/>
              <w:ind w:firstLine="245"/>
              <w:rPr>
                <w:rFonts w:cs="Calibri"/>
              </w:rPr>
            </w:pPr>
            <w:r>
              <w:rPr>
                <w:rFonts w:cs="Calibri"/>
              </w:rPr>
              <w:t>1-Hydroxypyrene</w:t>
            </w:r>
          </w:p>
          <w:p w:rsidR="009F066B" w:rsidRPr="00C17E7B" w:rsidRDefault="009F066B" w:rsidP="0096461E">
            <w:pPr>
              <w:autoSpaceDE w:val="0"/>
              <w:autoSpaceDN w:val="0"/>
              <w:adjustRightInd w:val="0"/>
              <w:spacing w:after="0" w:line="240" w:lineRule="auto"/>
              <w:ind w:firstLine="245"/>
              <w:rPr>
                <w:rFonts w:cs="Calibri"/>
              </w:rPr>
            </w:pPr>
            <w:proofErr w:type="spellStart"/>
            <w:r w:rsidRPr="00C17E7B">
              <w:rPr>
                <w:rFonts w:cs="Calibri"/>
              </w:rPr>
              <w:t>Bisphenol</w:t>
            </w:r>
            <w:proofErr w:type="spellEnd"/>
            <w:r w:rsidRPr="00C17E7B">
              <w:rPr>
                <w:rFonts w:cs="Calibri"/>
              </w:rPr>
              <w:t xml:space="preserve"> A </w:t>
            </w:r>
            <w:r>
              <w:rPr>
                <w:rFonts w:cs="Calibri"/>
              </w:rPr>
              <w:t>(BPA)</w:t>
            </w:r>
          </w:p>
          <w:p w:rsidR="009F066B" w:rsidRPr="00C17E7B" w:rsidRDefault="009F066B" w:rsidP="0096461E">
            <w:pPr>
              <w:autoSpaceDE w:val="0"/>
              <w:autoSpaceDN w:val="0"/>
              <w:adjustRightInd w:val="0"/>
              <w:spacing w:after="0" w:line="240" w:lineRule="auto"/>
              <w:ind w:firstLine="245"/>
              <w:rPr>
                <w:rFonts w:cs="Calibri"/>
              </w:rPr>
            </w:pPr>
            <w:r>
              <w:rPr>
                <w:rFonts w:cs="Calibri"/>
              </w:rPr>
              <w:t>Cadmium</w:t>
            </w:r>
          </w:p>
          <w:p w:rsidR="009F066B" w:rsidRPr="00C17E7B" w:rsidRDefault="009F066B" w:rsidP="0096461E">
            <w:pPr>
              <w:autoSpaceDE w:val="0"/>
              <w:autoSpaceDN w:val="0"/>
              <w:adjustRightInd w:val="0"/>
              <w:spacing w:after="0" w:line="240" w:lineRule="auto"/>
              <w:ind w:firstLine="245"/>
              <w:rPr>
                <w:rFonts w:cs="Calibri"/>
              </w:rPr>
            </w:pPr>
            <w:r w:rsidRPr="00C17E7B">
              <w:rPr>
                <w:rFonts w:cs="Calibri"/>
              </w:rPr>
              <w:t>Cotinine</w:t>
            </w:r>
          </w:p>
          <w:p w:rsidR="009F066B" w:rsidRPr="00C17E7B" w:rsidRDefault="009F066B" w:rsidP="0096461E">
            <w:pPr>
              <w:autoSpaceDE w:val="0"/>
              <w:autoSpaceDN w:val="0"/>
              <w:adjustRightInd w:val="0"/>
              <w:spacing w:after="0" w:line="240" w:lineRule="auto"/>
              <w:ind w:firstLine="245"/>
              <w:rPr>
                <w:rFonts w:cs="Calibri"/>
              </w:rPr>
            </w:pPr>
            <w:r w:rsidRPr="00C17E7B">
              <w:rPr>
                <w:rFonts w:cs="Calibri"/>
              </w:rPr>
              <w:t xml:space="preserve">DDT </w:t>
            </w:r>
            <w:r>
              <w:rPr>
                <w:rFonts w:cs="Calibri"/>
              </w:rPr>
              <w:t>and</w:t>
            </w:r>
            <w:r w:rsidRPr="00C17E7B">
              <w:rPr>
                <w:rFonts w:cs="Calibri"/>
              </w:rPr>
              <w:t xml:space="preserve"> DDE</w:t>
            </w:r>
          </w:p>
          <w:p w:rsidR="009F066B" w:rsidRPr="00C17E7B" w:rsidRDefault="009F066B" w:rsidP="0096461E">
            <w:pPr>
              <w:autoSpaceDE w:val="0"/>
              <w:autoSpaceDN w:val="0"/>
              <w:adjustRightInd w:val="0"/>
              <w:spacing w:after="0" w:line="240" w:lineRule="auto"/>
              <w:ind w:firstLine="245"/>
              <w:rPr>
                <w:rFonts w:cs="Calibri"/>
              </w:rPr>
            </w:pPr>
            <w:proofErr w:type="spellStart"/>
            <w:r w:rsidRPr="00C17E7B">
              <w:rPr>
                <w:rFonts w:cs="Calibri"/>
              </w:rPr>
              <w:t>Hexachlorobenzene</w:t>
            </w:r>
            <w:proofErr w:type="spellEnd"/>
          </w:p>
          <w:p w:rsidR="009F066B" w:rsidRPr="00C17E7B" w:rsidRDefault="009F066B" w:rsidP="0096461E">
            <w:pPr>
              <w:autoSpaceDE w:val="0"/>
              <w:autoSpaceDN w:val="0"/>
              <w:adjustRightInd w:val="0"/>
              <w:spacing w:after="0" w:line="240" w:lineRule="auto"/>
              <w:ind w:firstLine="245"/>
              <w:rPr>
                <w:rFonts w:cs="Calibri"/>
                <w:b/>
                <w:bCs/>
              </w:rPr>
            </w:pPr>
            <w:r w:rsidRPr="00C17E7B">
              <w:rPr>
                <w:rFonts w:cs="Calibri"/>
              </w:rPr>
              <w:t>Lead</w:t>
            </w:r>
          </w:p>
          <w:p w:rsidR="009F066B" w:rsidRPr="00C17E7B" w:rsidRDefault="009F066B" w:rsidP="0096461E">
            <w:pPr>
              <w:autoSpaceDE w:val="0"/>
              <w:autoSpaceDN w:val="0"/>
              <w:adjustRightInd w:val="0"/>
              <w:spacing w:after="0" w:line="240" w:lineRule="auto"/>
              <w:ind w:firstLine="245"/>
              <w:rPr>
                <w:rFonts w:cs="Calibri"/>
                <w:b/>
                <w:bCs/>
              </w:rPr>
            </w:pPr>
            <w:r w:rsidRPr="00C17E7B">
              <w:rPr>
                <w:rFonts w:cs="Calibri"/>
              </w:rPr>
              <w:t>Mercury</w:t>
            </w:r>
          </w:p>
          <w:p w:rsidR="009F066B" w:rsidRPr="00C17E7B" w:rsidRDefault="009F066B" w:rsidP="0096461E">
            <w:pPr>
              <w:autoSpaceDE w:val="0"/>
              <w:autoSpaceDN w:val="0"/>
              <w:adjustRightInd w:val="0"/>
              <w:spacing w:after="0" w:line="240" w:lineRule="auto"/>
              <w:ind w:firstLine="245"/>
              <w:rPr>
                <w:rFonts w:cs="Calibri"/>
              </w:rPr>
            </w:pPr>
            <w:proofErr w:type="spellStart"/>
            <w:r w:rsidRPr="00C17E7B">
              <w:rPr>
                <w:rFonts w:cs="Calibri"/>
              </w:rPr>
              <w:t>Mirex</w:t>
            </w:r>
            <w:proofErr w:type="spellEnd"/>
          </w:p>
          <w:p w:rsidR="009F066B" w:rsidRPr="00C17E7B" w:rsidRDefault="009F066B" w:rsidP="0096461E">
            <w:pPr>
              <w:autoSpaceDE w:val="0"/>
              <w:autoSpaceDN w:val="0"/>
              <w:adjustRightInd w:val="0"/>
              <w:spacing w:after="0" w:line="240" w:lineRule="auto"/>
              <w:ind w:firstLine="245"/>
              <w:rPr>
                <w:rFonts w:cs="Calibri"/>
              </w:rPr>
            </w:pPr>
            <w:proofErr w:type="spellStart"/>
            <w:r w:rsidRPr="00C17E7B">
              <w:rPr>
                <w:rFonts w:cs="Calibri"/>
              </w:rPr>
              <w:t>Perfluorinated</w:t>
            </w:r>
            <w:proofErr w:type="spellEnd"/>
            <w:r w:rsidRPr="00C17E7B">
              <w:rPr>
                <w:rFonts w:cs="Calibri"/>
              </w:rPr>
              <w:t xml:space="preserve"> </w:t>
            </w:r>
            <w:r>
              <w:rPr>
                <w:rFonts w:cs="Calibri"/>
              </w:rPr>
              <w:t>chemicals (PFCs)</w:t>
            </w:r>
          </w:p>
          <w:p w:rsidR="009F066B" w:rsidRDefault="009F066B" w:rsidP="0096461E">
            <w:pPr>
              <w:autoSpaceDE w:val="0"/>
              <w:autoSpaceDN w:val="0"/>
              <w:adjustRightInd w:val="0"/>
              <w:spacing w:after="0" w:line="240" w:lineRule="auto"/>
              <w:ind w:left="262" w:hanging="17"/>
              <w:rPr>
                <w:rFonts w:cs="Calibri"/>
              </w:rPr>
            </w:pPr>
            <w:r w:rsidRPr="00C17E7B">
              <w:rPr>
                <w:rFonts w:cs="Calibri"/>
              </w:rPr>
              <w:t>Polychlorinated biphenyls (PCBs)</w:t>
            </w:r>
          </w:p>
          <w:p w:rsidR="00F75D33" w:rsidRPr="00C17E7B" w:rsidRDefault="00F75D33" w:rsidP="0096461E">
            <w:pPr>
              <w:autoSpaceDE w:val="0"/>
              <w:autoSpaceDN w:val="0"/>
              <w:adjustRightInd w:val="0"/>
              <w:spacing w:after="0" w:line="240" w:lineRule="auto"/>
              <w:ind w:left="262" w:hanging="17"/>
              <w:rPr>
                <w:rFonts w:cs="Calibri"/>
                <w:b/>
                <w:bCs/>
              </w:rPr>
            </w:pPr>
            <w:proofErr w:type="spellStart"/>
            <w:r>
              <w:rPr>
                <w:rFonts w:cs="Calibri"/>
              </w:rPr>
              <w:t>Toxaphene</w:t>
            </w:r>
            <w:proofErr w:type="spellEnd"/>
          </w:p>
          <w:p w:rsidR="009F066B" w:rsidRPr="00C17E7B" w:rsidRDefault="009F066B" w:rsidP="0096461E">
            <w:pPr>
              <w:autoSpaceDE w:val="0"/>
              <w:autoSpaceDN w:val="0"/>
              <w:adjustRightInd w:val="0"/>
              <w:spacing w:after="0" w:line="240" w:lineRule="auto"/>
              <w:ind w:firstLine="245"/>
              <w:rPr>
                <w:rFonts w:cs="Calibri"/>
              </w:rPr>
            </w:pPr>
            <w:proofErr w:type="spellStart"/>
            <w:r w:rsidRPr="00C17E7B">
              <w:rPr>
                <w:rFonts w:cs="Calibri"/>
              </w:rPr>
              <w:t>Triclosan</w:t>
            </w:r>
            <w:proofErr w:type="spellEnd"/>
          </w:p>
        </w:tc>
        <w:tc>
          <w:tcPr>
            <w:tcW w:w="2227" w:type="pct"/>
          </w:tcPr>
          <w:p w:rsidR="009F066B" w:rsidRDefault="009F066B" w:rsidP="0096461E">
            <w:pPr>
              <w:spacing w:before="120" w:after="0" w:line="240" w:lineRule="auto"/>
              <w:ind w:firstLine="155"/>
              <w:rPr>
                <w:rFonts w:eastAsia="Calibri"/>
              </w:rPr>
            </w:pPr>
            <w:r>
              <w:rPr>
                <w:rFonts w:eastAsia="Calibri"/>
              </w:rPr>
              <w:t>Cholesterol</w:t>
            </w:r>
          </w:p>
          <w:p w:rsidR="009F066B" w:rsidRDefault="009F066B" w:rsidP="0096461E">
            <w:pPr>
              <w:spacing w:after="0" w:line="240" w:lineRule="auto"/>
              <w:ind w:firstLine="155"/>
              <w:rPr>
                <w:rFonts w:eastAsia="Calibri"/>
              </w:rPr>
            </w:pPr>
            <w:r>
              <w:rPr>
                <w:rFonts w:eastAsia="Calibri"/>
              </w:rPr>
              <w:t>Hemoglobin A1C</w:t>
            </w:r>
          </w:p>
          <w:p w:rsidR="009F066B" w:rsidRPr="00C17E7B" w:rsidRDefault="009F066B" w:rsidP="0096461E">
            <w:pPr>
              <w:spacing w:after="0" w:line="240" w:lineRule="auto"/>
              <w:ind w:firstLine="155"/>
              <w:rPr>
                <w:rFonts w:cs="Calibri"/>
                <w:b/>
                <w:bCs/>
                <w:sz w:val="10"/>
                <w:szCs w:val="10"/>
              </w:rPr>
            </w:pPr>
          </w:p>
        </w:tc>
      </w:tr>
      <w:tr w:rsidR="009F066B" w:rsidRPr="00102911" w:rsidTr="0096461E">
        <w:trPr>
          <w:cantSplit/>
          <w:trHeight w:val="377"/>
          <w:jc w:val="center"/>
        </w:trPr>
        <w:tc>
          <w:tcPr>
            <w:tcW w:w="2773" w:type="pct"/>
            <w:vMerge/>
          </w:tcPr>
          <w:p w:rsidR="009F066B" w:rsidRDefault="009F066B" w:rsidP="0096461E">
            <w:pPr>
              <w:autoSpaceDE w:val="0"/>
              <w:autoSpaceDN w:val="0"/>
              <w:adjustRightInd w:val="0"/>
              <w:spacing w:before="120" w:after="0" w:line="240" w:lineRule="auto"/>
              <w:ind w:firstLine="245"/>
              <w:rPr>
                <w:rFonts w:cs="Calibri"/>
              </w:rPr>
            </w:pPr>
          </w:p>
        </w:tc>
        <w:tc>
          <w:tcPr>
            <w:tcW w:w="2227" w:type="pct"/>
            <w:tcBorders>
              <w:bottom w:val="single" w:sz="4" w:space="0" w:color="auto"/>
            </w:tcBorders>
            <w:shd w:val="clear" w:color="auto" w:fill="D9D9D9" w:themeFill="background1" w:themeFillShade="D9"/>
          </w:tcPr>
          <w:p w:rsidR="009F066B" w:rsidRPr="003C2D28" w:rsidRDefault="009F066B" w:rsidP="0096461E">
            <w:pPr>
              <w:spacing w:before="120" w:after="0" w:line="240" w:lineRule="auto"/>
              <w:ind w:left="155"/>
              <w:rPr>
                <w:rFonts w:eastAsia="Calibri"/>
                <w:b/>
              </w:rPr>
            </w:pPr>
            <w:r>
              <w:rPr>
                <w:rFonts w:eastAsia="Calibri"/>
                <w:b/>
              </w:rPr>
              <w:t>Nutrients</w:t>
            </w:r>
          </w:p>
        </w:tc>
      </w:tr>
      <w:tr w:rsidR="009F066B" w:rsidRPr="00102911" w:rsidTr="0096461E">
        <w:trPr>
          <w:cantSplit/>
          <w:trHeight w:val="377"/>
          <w:jc w:val="center"/>
        </w:trPr>
        <w:tc>
          <w:tcPr>
            <w:tcW w:w="2773" w:type="pct"/>
            <w:vMerge/>
          </w:tcPr>
          <w:p w:rsidR="009F066B" w:rsidRDefault="009F066B" w:rsidP="0096461E">
            <w:pPr>
              <w:autoSpaceDE w:val="0"/>
              <w:autoSpaceDN w:val="0"/>
              <w:adjustRightInd w:val="0"/>
              <w:spacing w:before="120" w:after="0" w:line="240" w:lineRule="auto"/>
              <w:ind w:firstLine="245"/>
              <w:rPr>
                <w:rFonts w:cs="Calibri"/>
              </w:rPr>
            </w:pPr>
          </w:p>
        </w:tc>
        <w:tc>
          <w:tcPr>
            <w:tcW w:w="2227" w:type="pct"/>
            <w:shd w:val="clear" w:color="auto" w:fill="FFFFFF" w:themeFill="background1"/>
          </w:tcPr>
          <w:p w:rsidR="009F066B" w:rsidRDefault="009F066B" w:rsidP="0096461E">
            <w:pPr>
              <w:spacing w:before="120" w:after="0" w:line="240" w:lineRule="auto"/>
              <w:ind w:left="155"/>
              <w:rPr>
                <w:rFonts w:eastAsia="Calibri"/>
              </w:rPr>
            </w:pPr>
            <w:r w:rsidRPr="00003C12">
              <w:rPr>
                <w:rFonts w:eastAsia="Calibri"/>
              </w:rPr>
              <w:t>Selenium</w:t>
            </w:r>
          </w:p>
          <w:p w:rsidR="009F066B" w:rsidRDefault="009F066B" w:rsidP="0096461E">
            <w:pPr>
              <w:spacing w:after="0" w:line="240" w:lineRule="auto"/>
              <w:ind w:left="120"/>
              <w:rPr>
                <w:rFonts w:eastAsia="Calibri"/>
              </w:rPr>
            </w:pPr>
            <w:r>
              <w:rPr>
                <w:rFonts w:eastAsia="Calibri"/>
              </w:rPr>
              <w:t>Polyunsaturated fatty acids</w:t>
            </w:r>
          </w:p>
          <w:p w:rsidR="009F066B" w:rsidRPr="003C2D28" w:rsidRDefault="009F066B" w:rsidP="0096461E">
            <w:pPr>
              <w:spacing w:before="120" w:after="0" w:line="240" w:lineRule="auto"/>
              <w:ind w:left="155"/>
              <w:rPr>
                <w:rFonts w:eastAsia="Calibri"/>
                <w:b/>
              </w:rPr>
            </w:pPr>
          </w:p>
        </w:tc>
      </w:tr>
      <w:tr w:rsidR="009F066B" w:rsidRPr="00102911" w:rsidTr="0096461E">
        <w:trPr>
          <w:cantSplit/>
          <w:trHeight w:val="377"/>
          <w:jc w:val="center"/>
        </w:trPr>
        <w:tc>
          <w:tcPr>
            <w:tcW w:w="2773" w:type="pct"/>
            <w:vMerge/>
          </w:tcPr>
          <w:p w:rsidR="009F066B" w:rsidRDefault="009F066B" w:rsidP="0096461E">
            <w:pPr>
              <w:autoSpaceDE w:val="0"/>
              <w:autoSpaceDN w:val="0"/>
              <w:adjustRightInd w:val="0"/>
              <w:spacing w:before="120" w:after="0" w:line="240" w:lineRule="auto"/>
              <w:ind w:firstLine="245"/>
              <w:rPr>
                <w:rFonts w:cs="Calibri"/>
              </w:rPr>
            </w:pPr>
          </w:p>
        </w:tc>
        <w:tc>
          <w:tcPr>
            <w:tcW w:w="2227" w:type="pct"/>
            <w:shd w:val="clear" w:color="auto" w:fill="D9D9D9" w:themeFill="background1" w:themeFillShade="D9"/>
          </w:tcPr>
          <w:p w:rsidR="009F066B" w:rsidRPr="003C2D28" w:rsidRDefault="009F066B" w:rsidP="0096461E">
            <w:pPr>
              <w:spacing w:before="120" w:after="0" w:line="240" w:lineRule="auto"/>
              <w:ind w:left="155"/>
              <w:rPr>
                <w:rFonts w:eastAsia="Calibri"/>
                <w:b/>
              </w:rPr>
            </w:pPr>
            <w:r w:rsidRPr="003C2D28">
              <w:rPr>
                <w:rFonts w:eastAsia="Calibri"/>
                <w:b/>
              </w:rPr>
              <w:t xml:space="preserve">Chemical used to understand urine results </w:t>
            </w:r>
          </w:p>
        </w:tc>
      </w:tr>
      <w:tr w:rsidR="009F066B" w:rsidRPr="00102911" w:rsidTr="0096461E">
        <w:trPr>
          <w:cantSplit/>
          <w:trHeight w:val="870"/>
          <w:jc w:val="center"/>
        </w:trPr>
        <w:tc>
          <w:tcPr>
            <w:tcW w:w="2773" w:type="pct"/>
            <w:vMerge/>
          </w:tcPr>
          <w:p w:rsidR="009F066B" w:rsidRDefault="009F066B" w:rsidP="0096461E">
            <w:pPr>
              <w:autoSpaceDE w:val="0"/>
              <w:autoSpaceDN w:val="0"/>
              <w:adjustRightInd w:val="0"/>
              <w:spacing w:before="120" w:after="0" w:line="240" w:lineRule="auto"/>
              <w:ind w:firstLine="245"/>
              <w:rPr>
                <w:rFonts w:cs="Calibri"/>
              </w:rPr>
            </w:pPr>
          </w:p>
        </w:tc>
        <w:tc>
          <w:tcPr>
            <w:tcW w:w="2227" w:type="pct"/>
          </w:tcPr>
          <w:p w:rsidR="009F066B" w:rsidRDefault="009F066B" w:rsidP="0096461E">
            <w:pPr>
              <w:spacing w:before="240" w:after="0" w:line="240" w:lineRule="auto"/>
              <w:ind w:firstLine="155"/>
              <w:rPr>
                <w:rFonts w:eastAsia="Calibri"/>
              </w:rPr>
            </w:pPr>
            <w:proofErr w:type="spellStart"/>
            <w:r>
              <w:rPr>
                <w:rFonts w:eastAsia="Calibri"/>
              </w:rPr>
              <w:t>Creatinine</w:t>
            </w:r>
            <w:proofErr w:type="spellEnd"/>
          </w:p>
          <w:p w:rsidR="009F066B" w:rsidRDefault="009F066B" w:rsidP="0096461E">
            <w:pPr>
              <w:spacing w:before="120" w:after="0" w:line="240" w:lineRule="auto"/>
              <w:ind w:firstLine="155"/>
              <w:rPr>
                <w:rFonts w:eastAsia="Calibri"/>
              </w:rPr>
            </w:pPr>
          </w:p>
        </w:tc>
      </w:tr>
    </w:tbl>
    <w:p w:rsidR="009F066B" w:rsidRDefault="009F066B" w:rsidP="009F066B"/>
    <w:p w:rsidR="009F066B" w:rsidRDefault="009F066B" w:rsidP="009F066B">
      <w:pPr>
        <w:autoSpaceDE w:val="0"/>
        <w:autoSpaceDN w:val="0"/>
        <w:adjustRightInd w:val="0"/>
        <w:spacing w:after="0" w:line="240" w:lineRule="auto"/>
        <w:rPr>
          <w:rFonts w:ascii="Arial" w:hAnsi="Arial" w:cs="Arial"/>
          <w:sz w:val="16"/>
          <w:szCs w:val="16"/>
        </w:rPr>
      </w:pPr>
      <w:r w:rsidRPr="00C17E7B">
        <w:tab/>
      </w:r>
    </w:p>
    <w:p w:rsidR="009F066B" w:rsidRDefault="009F066B" w:rsidP="009F066B">
      <w:pPr>
        <w:spacing w:line="240" w:lineRule="auto"/>
        <w:rPr>
          <w:rFonts w:ascii="Arial" w:hAnsi="Arial" w:cs="Arial"/>
          <w:sz w:val="16"/>
          <w:szCs w:val="16"/>
        </w:rPr>
      </w:pPr>
    </w:p>
    <w:p w:rsidR="009F066B" w:rsidRDefault="009F066B" w:rsidP="009F066B">
      <w:pPr>
        <w:spacing w:line="240" w:lineRule="auto"/>
        <w:rPr>
          <w:rFonts w:ascii="Arial" w:hAnsi="Arial" w:cs="Arial"/>
          <w:sz w:val="16"/>
          <w:szCs w:val="16"/>
        </w:rPr>
      </w:pPr>
    </w:p>
    <w:p w:rsidR="00B22811" w:rsidRDefault="00B22811"/>
    <w:sectPr w:rsidR="00B22811" w:rsidSect="009F1D0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75" w:rsidRDefault="00121D75" w:rsidP="009F066B">
      <w:pPr>
        <w:spacing w:after="0" w:line="240" w:lineRule="auto"/>
      </w:pPr>
      <w:r>
        <w:separator/>
      </w:r>
    </w:p>
  </w:endnote>
  <w:endnote w:type="continuationSeparator" w:id="0">
    <w:p w:rsidR="00121D75" w:rsidRDefault="00121D75" w:rsidP="009F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Default="00121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Pr="005F3034" w:rsidRDefault="00121D75" w:rsidP="0096461E">
    <w:pPr>
      <w:jc w:val="right"/>
      <w:rPr>
        <w:rFonts w:ascii="Arial" w:hAnsi="Arial" w:cs="Arial"/>
        <w:i/>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Default="00121D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Pr="00B05251" w:rsidRDefault="00121D75">
    <w:pPr>
      <w:pStyle w:val="Footer"/>
      <w:jc w:val="right"/>
      <w:rPr>
        <w:lang w:eastAsia="x-none"/>
      </w:rPr>
    </w:pPr>
    <w:r w:rsidRPr="003B0F51">
      <w:rPr>
        <w:b/>
        <w:color w:val="FF0000"/>
      </w:rPr>
      <w:t xml:space="preserve">Appendix </w:t>
    </w:r>
    <w:r>
      <w:rPr>
        <w:b/>
        <w:color w:val="FF0000"/>
      </w:rPr>
      <w:t>6.</w:t>
    </w:r>
    <w:r>
      <w:rPr>
        <w:b/>
        <w:color w:val="FF0000"/>
        <w:lang w:eastAsia="x-none"/>
      </w:rPr>
      <w:t xml:space="preserve">6 page </w:t>
    </w:r>
    <w:r w:rsidRPr="00ED59DE">
      <w:rPr>
        <w:b/>
        <w:color w:val="FF0000"/>
        <w:lang w:eastAsia="x-none"/>
      </w:rPr>
      <w:fldChar w:fldCharType="begin"/>
    </w:r>
    <w:r w:rsidRPr="00ED59DE">
      <w:rPr>
        <w:b/>
        <w:color w:val="FF0000"/>
        <w:lang w:eastAsia="x-none"/>
      </w:rPr>
      <w:instrText xml:space="preserve"> PAGE   \* MERGEFORMAT </w:instrText>
    </w:r>
    <w:r w:rsidRPr="00ED59DE">
      <w:rPr>
        <w:b/>
        <w:color w:val="FF0000"/>
        <w:lang w:eastAsia="x-none"/>
      </w:rPr>
      <w:fldChar w:fldCharType="separate"/>
    </w:r>
    <w:r w:rsidR="00117B34">
      <w:rPr>
        <w:b/>
        <w:noProof/>
        <w:color w:val="FF0000"/>
      </w:rPr>
      <w:t>3</w:t>
    </w:r>
    <w:r w:rsidRPr="00ED59DE">
      <w:rPr>
        <w:b/>
        <w:color w:val="FF0000"/>
        <w:lang w:eastAsia="x-non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Pr="00B05251" w:rsidRDefault="00121D75">
    <w:pPr>
      <w:pStyle w:val="Footer"/>
      <w:jc w:val="right"/>
      <w:rPr>
        <w:lang w:eastAsia="x-none"/>
      </w:rPr>
    </w:pPr>
    <w:r w:rsidRPr="003B0F51">
      <w:rPr>
        <w:b/>
        <w:color w:val="FF0000"/>
      </w:rPr>
      <w:t xml:space="preserve">Appendix </w:t>
    </w:r>
    <w:r>
      <w:rPr>
        <w:b/>
        <w:color w:val="FF0000"/>
      </w:rPr>
      <w:t>6.</w:t>
    </w:r>
    <w:r>
      <w:rPr>
        <w:b/>
        <w:color w:val="FF0000"/>
        <w:lang w:eastAsia="x-none"/>
      </w:rPr>
      <w:t xml:space="preserve">6 page </w:t>
    </w:r>
    <w:r w:rsidRPr="00ED59DE">
      <w:rPr>
        <w:b/>
        <w:color w:val="FF0000"/>
        <w:lang w:eastAsia="x-none"/>
      </w:rPr>
      <w:fldChar w:fldCharType="begin"/>
    </w:r>
    <w:r w:rsidRPr="00ED59DE">
      <w:rPr>
        <w:b/>
        <w:color w:val="FF0000"/>
        <w:lang w:eastAsia="x-none"/>
      </w:rPr>
      <w:instrText xml:space="preserve"> PAGE   \* MERGEFORMAT </w:instrText>
    </w:r>
    <w:r w:rsidRPr="00ED59DE">
      <w:rPr>
        <w:b/>
        <w:color w:val="FF0000"/>
        <w:lang w:eastAsia="x-none"/>
      </w:rPr>
      <w:fldChar w:fldCharType="separate"/>
    </w:r>
    <w:r w:rsidR="00117B34">
      <w:rPr>
        <w:b/>
        <w:noProof/>
        <w:color w:val="FF0000"/>
      </w:rPr>
      <w:t>12</w:t>
    </w:r>
    <w:r w:rsidRPr="00ED59DE">
      <w:rPr>
        <w:b/>
        <w:color w:val="FF000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75" w:rsidRDefault="00121D75" w:rsidP="009F066B">
      <w:pPr>
        <w:spacing w:after="0" w:line="240" w:lineRule="auto"/>
      </w:pPr>
      <w:r>
        <w:separator/>
      </w:r>
    </w:p>
  </w:footnote>
  <w:footnote w:type="continuationSeparator" w:id="0">
    <w:p w:rsidR="00121D75" w:rsidRDefault="00121D75" w:rsidP="009F0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Default="00121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Default="00121D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Default="00121D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Pr="003B0F51" w:rsidRDefault="00121D75" w:rsidP="0096461E">
    <w:pPr>
      <w:widowControl w:val="0"/>
      <w:autoSpaceDE w:val="0"/>
      <w:autoSpaceDN w:val="0"/>
      <w:adjustRightInd w:val="0"/>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Attachment 5c (MN </w:t>
    </w:r>
    <w:r w:rsidRPr="003B0F51">
      <w:rPr>
        <w:rFonts w:ascii="Times New Roman" w:hAnsi="Times New Roman"/>
        <w:b/>
        <w:color w:val="FF0000"/>
        <w:sz w:val="24"/>
        <w:szCs w:val="24"/>
      </w:rPr>
      <w:t xml:space="preserve">Appendix </w:t>
    </w:r>
    <w:r>
      <w:rPr>
        <w:rFonts w:ascii="Times New Roman" w:hAnsi="Times New Roman"/>
        <w:b/>
        <w:color w:val="FF0000"/>
        <w:sz w:val="24"/>
        <w:szCs w:val="24"/>
      </w:rPr>
      <w:t>6.6). Informed Consent Brochure and Form</w:t>
    </w:r>
  </w:p>
  <w:p w:rsidR="00121D75" w:rsidRPr="003B0F51" w:rsidRDefault="00121D75" w:rsidP="0096461E">
    <w:pPr>
      <w:widowControl w:val="0"/>
      <w:autoSpaceDE w:val="0"/>
      <w:autoSpaceDN w:val="0"/>
      <w:adjustRightInd w:val="0"/>
      <w:spacing w:after="0" w:line="240" w:lineRule="auto"/>
      <w:rPr>
        <w:rFonts w:ascii="Times New Roman" w:hAnsi="Times New Roman"/>
        <w:b/>
        <w:color w:val="FF0000"/>
        <w:sz w:val="24"/>
        <w:szCs w:val="24"/>
      </w:rPr>
    </w:pPr>
    <w:r w:rsidRPr="00A32578">
      <w:rPr>
        <w:noProof/>
        <w:highlight w:val="yellow"/>
      </w:rPr>
      <w:drawing>
        <wp:anchor distT="0" distB="0" distL="114300" distR="114300" simplePos="0" relativeHeight="251659264" behindDoc="0" locked="0" layoutInCell="1" allowOverlap="1" wp14:anchorId="3B4043F5" wp14:editId="2B7BD543">
          <wp:simplePos x="0" y="0"/>
          <wp:positionH relativeFrom="column">
            <wp:posOffset>-180340</wp:posOffset>
          </wp:positionH>
          <wp:positionV relativeFrom="paragraph">
            <wp:posOffset>26670</wp:posOffset>
          </wp:positionV>
          <wp:extent cx="493395" cy="474345"/>
          <wp:effectExtent l="0" t="0" r="1905"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L HS logo.bmp"/>
                  <pic:cNvPicPr/>
                </pic:nvPicPr>
                <pic:blipFill>
                  <a:blip r:embed="rId1">
                    <a:extLst>
                      <a:ext uri="{28A0092B-C50C-407E-A947-70E740481C1C}">
                        <a14:useLocalDpi xmlns:a14="http://schemas.microsoft.com/office/drawing/2010/main" val="0"/>
                      </a:ext>
                    </a:extLst>
                  </a:blip>
                  <a:stretch>
                    <a:fillRect/>
                  </a:stretch>
                </pic:blipFill>
                <pic:spPr>
                  <a:xfrm>
                    <a:off x="0" y="0"/>
                    <a:ext cx="493395" cy="474345"/>
                  </a:xfrm>
                  <a:prstGeom prst="rect">
                    <a:avLst/>
                  </a:prstGeom>
                </pic:spPr>
              </pic:pic>
            </a:graphicData>
          </a:graphic>
          <wp14:sizeRelH relativeFrom="margin">
            <wp14:pctWidth>0</wp14:pctWidth>
          </wp14:sizeRelH>
          <wp14:sizeRelV relativeFrom="margin">
            <wp14:pctHeight>0</wp14:pctHeight>
          </wp14:sizeRelV>
        </wp:anchor>
      </w:drawing>
    </w:r>
    <w:r>
      <w:rPr>
        <w:color w:val="FF0000"/>
        <w:sz w:val="20"/>
        <w:szCs w:val="20"/>
      </w:rPr>
      <w:t>7.8</w:t>
    </w:r>
    <w:r w:rsidRPr="003B0F51">
      <w:rPr>
        <w:color w:val="FF0000"/>
        <w:sz w:val="20"/>
        <w:szCs w:val="20"/>
      </w:rPr>
      <w:t xml:space="preserve"> reading level</w:t>
    </w:r>
  </w:p>
  <w:p w:rsidR="00121D75" w:rsidRPr="005B40E5" w:rsidRDefault="00121D75" w:rsidP="0096461E">
    <w:pPr>
      <w:pStyle w:val="NoSpacing"/>
      <w:jc w:val="center"/>
      <w:rPr>
        <w:b/>
        <w:sz w:val="28"/>
        <w:szCs w:val="28"/>
      </w:rPr>
    </w:pPr>
    <w:r w:rsidRPr="00A32578">
      <w:rPr>
        <w:noProof/>
        <w:highlight w:val="yellow"/>
      </w:rPr>
      <w:drawing>
        <wp:anchor distT="0" distB="0" distL="114300" distR="114300" simplePos="0" relativeHeight="251660288" behindDoc="0" locked="0" layoutInCell="1" allowOverlap="0" wp14:anchorId="48B13B37" wp14:editId="52397895">
          <wp:simplePos x="0" y="0"/>
          <wp:positionH relativeFrom="column">
            <wp:posOffset>5267325</wp:posOffset>
          </wp:positionH>
          <wp:positionV relativeFrom="paragraph">
            <wp:posOffset>41276</wp:posOffset>
          </wp:positionV>
          <wp:extent cx="794297" cy="476250"/>
          <wp:effectExtent l="0" t="0" r="6350" b="0"/>
          <wp:wrapNone/>
          <wp:docPr id="17" name="Picture 28" descr="Description: 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Minnesota Department of Heal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409" cy="473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0E5">
      <w:rPr>
        <w:b/>
        <w:sz w:val="28"/>
        <w:szCs w:val="28"/>
      </w:rPr>
      <w:t>Fond du Lac Community Biomonitoring Study</w:t>
    </w:r>
  </w:p>
  <w:p w:rsidR="00121D75" w:rsidRDefault="00121D75" w:rsidP="0096461E">
    <w:pPr>
      <w:spacing w:after="0" w:line="273" w:lineRule="exact"/>
      <w:ind w:right="-85"/>
      <w:rPr>
        <w:rFonts w:ascii="Perpetua" w:eastAsia="Perpetua" w:hAnsi="Perpetua" w:cs="Perpetua"/>
        <w:b/>
        <w:bCs/>
        <w:sz w:val="26"/>
        <w:szCs w:val="26"/>
      </w:rPr>
    </w:pPr>
    <w:r>
      <w:rPr>
        <w:rFonts w:ascii="Perpetua" w:eastAsia="Perpetua" w:hAnsi="Perpetua" w:cs="Perpetua"/>
        <w:b/>
        <w:bCs/>
        <w:sz w:val="26"/>
        <w:szCs w:val="26"/>
      </w:rPr>
      <w:t xml:space="preserve">     </w:t>
    </w:r>
  </w:p>
  <w:p w:rsidR="00121D75" w:rsidRPr="005B40E5" w:rsidRDefault="00121D75" w:rsidP="0096461E">
    <w:pPr>
      <w:spacing w:after="0" w:line="273" w:lineRule="exact"/>
      <w:ind w:right="-85"/>
      <w:rPr>
        <w:rFonts w:ascii="Arial" w:eastAsia="Perpetua" w:hAnsi="Arial" w:cs="Arial"/>
        <w:b/>
        <w:sz w:val="18"/>
        <w:szCs w:val="18"/>
      </w:rPr>
    </w:pPr>
    <w:r w:rsidRPr="005B40E5">
      <w:rPr>
        <w:rFonts w:ascii="Arial" w:eastAsia="Perpetua" w:hAnsi="Arial" w:cs="Arial"/>
        <w:b/>
        <w:bCs/>
        <w:sz w:val="18"/>
        <w:szCs w:val="18"/>
      </w:rPr>
      <w:t>Fond</w:t>
    </w:r>
    <w:r w:rsidRPr="005B40E5">
      <w:rPr>
        <w:rFonts w:ascii="Arial" w:eastAsia="Perpetua" w:hAnsi="Arial" w:cs="Arial"/>
        <w:b/>
        <w:bCs/>
        <w:spacing w:val="-6"/>
        <w:sz w:val="18"/>
        <w:szCs w:val="18"/>
      </w:rPr>
      <w:t xml:space="preserve"> </w:t>
    </w:r>
    <w:r w:rsidRPr="005B40E5">
      <w:rPr>
        <w:rFonts w:ascii="Arial" w:eastAsia="Perpetua" w:hAnsi="Arial" w:cs="Arial"/>
        <w:b/>
        <w:bCs/>
        <w:sz w:val="18"/>
        <w:szCs w:val="18"/>
      </w:rPr>
      <w:t>du</w:t>
    </w:r>
    <w:r w:rsidRPr="005B40E5">
      <w:rPr>
        <w:rFonts w:ascii="Arial" w:eastAsia="Perpetua" w:hAnsi="Arial" w:cs="Arial"/>
        <w:b/>
        <w:bCs/>
        <w:spacing w:val="-3"/>
        <w:sz w:val="18"/>
        <w:szCs w:val="18"/>
      </w:rPr>
      <w:t xml:space="preserve"> </w:t>
    </w:r>
    <w:r w:rsidRPr="005B40E5">
      <w:rPr>
        <w:rFonts w:ascii="Arial" w:eastAsia="Perpetua" w:hAnsi="Arial" w:cs="Arial"/>
        <w:b/>
        <w:bCs/>
        <w:sz w:val="18"/>
        <w:szCs w:val="18"/>
      </w:rPr>
      <w:t>Lac</w:t>
    </w:r>
    <w:r w:rsidRPr="00811CFD">
      <w:rPr>
        <w:rFonts w:ascii="Arial" w:eastAsia="Perpetua" w:hAnsi="Arial" w:cs="Arial"/>
        <w:b/>
        <w:bCs/>
        <w:sz w:val="18"/>
        <w:szCs w:val="18"/>
      </w:rPr>
      <w:t xml:space="preserve"> Public Health Nursing Department</w:t>
    </w:r>
  </w:p>
  <w:p w:rsidR="00121D75" w:rsidRPr="005B40E5" w:rsidRDefault="00121D75" w:rsidP="0096461E">
    <w:pPr>
      <w:spacing w:after="0" w:line="235" w:lineRule="exact"/>
      <w:ind w:right="-79"/>
      <w:rPr>
        <w:rFonts w:ascii="Arial" w:eastAsia="Perpetua" w:hAnsi="Arial" w:cs="Arial"/>
        <w:b/>
        <w:bCs/>
        <w:position w:val="3"/>
        <w:sz w:val="18"/>
        <w:szCs w:val="18"/>
      </w:rPr>
    </w:pPr>
    <w:r w:rsidRPr="00811CFD">
      <w:rPr>
        <w:rFonts w:ascii="Arial" w:eastAsia="Perpetua" w:hAnsi="Arial" w:cs="Arial"/>
        <w:b/>
        <w:bCs/>
        <w:position w:val="3"/>
        <w:sz w:val="18"/>
        <w:szCs w:val="18"/>
      </w:rPr>
      <w:t xml:space="preserve">Fond du Lac </w:t>
    </w:r>
    <w:r w:rsidRPr="005B40E5">
      <w:rPr>
        <w:rFonts w:ascii="Arial" w:eastAsia="Perpetua" w:hAnsi="Arial" w:cs="Arial"/>
        <w:b/>
        <w:bCs/>
        <w:position w:val="3"/>
        <w:sz w:val="18"/>
        <w:szCs w:val="18"/>
      </w:rPr>
      <w:t>Human</w:t>
    </w:r>
    <w:r w:rsidRPr="005B40E5">
      <w:rPr>
        <w:rFonts w:ascii="Arial" w:eastAsia="Perpetua" w:hAnsi="Arial" w:cs="Arial"/>
        <w:b/>
        <w:bCs/>
        <w:spacing w:val="-8"/>
        <w:position w:val="3"/>
        <w:sz w:val="18"/>
        <w:szCs w:val="18"/>
      </w:rPr>
      <w:t xml:space="preserve"> </w:t>
    </w:r>
    <w:r w:rsidRPr="005B40E5">
      <w:rPr>
        <w:rFonts w:ascii="Arial" w:eastAsia="Perpetua" w:hAnsi="Arial" w:cs="Arial"/>
        <w:b/>
        <w:bCs/>
        <w:position w:val="3"/>
        <w:sz w:val="18"/>
        <w:szCs w:val="18"/>
      </w:rPr>
      <w:t>Se</w:t>
    </w:r>
    <w:r w:rsidRPr="005B40E5">
      <w:rPr>
        <w:rFonts w:ascii="Arial" w:eastAsia="Perpetua" w:hAnsi="Arial" w:cs="Arial"/>
        <w:b/>
        <w:bCs/>
        <w:spacing w:val="6"/>
        <w:position w:val="3"/>
        <w:sz w:val="18"/>
        <w:szCs w:val="18"/>
      </w:rPr>
      <w:t>r</w:t>
    </w:r>
    <w:r w:rsidRPr="005B40E5">
      <w:rPr>
        <w:rFonts w:ascii="Arial" w:eastAsia="Perpetua" w:hAnsi="Arial" w:cs="Arial"/>
        <w:b/>
        <w:bCs/>
        <w:position w:val="3"/>
        <w:sz w:val="18"/>
        <w:szCs w:val="18"/>
      </w:rPr>
      <w:t>vices</w:t>
    </w:r>
    <w:r w:rsidRPr="00811CFD">
      <w:rPr>
        <w:rFonts w:ascii="Arial" w:eastAsia="Perpetua" w:hAnsi="Arial" w:cs="Arial"/>
        <w:b/>
        <w:bCs/>
        <w:position w:val="3"/>
        <w:sz w:val="18"/>
        <w:szCs w:val="18"/>
      </w:rPr>
      <w:t xml:space="preserve"> Division</w:t>
    </w:r>
  </w:p>
  <w:p w:rsidR="00121D75" w:rsidRDefault="00121D75" w:rsidP="0096461E">
    <w:pPr>
      <w:pStyle w:val="NoSpacing"/>
      <w:jc w:val="center"/>
      <w:rPr>
        <w:sz w:val="28"/>
        <w:szCs w:val="28"/>
      </w:rPr>
    </w:pPr>
    <w:r>
      <w:rPr>
        <w:sz w:val="28"/>
        <w:szCs w:val="28"/>
      </w:rPr>
      <w:t>__________________________________________________________________</w:t>
    </w:r>
  </w:p>
  <w:p w:rsidR="00121D75" w:rsidRDefault="00121D75" w:rsidP="0096461E">
    <w:pPr>
      <w:pStyle w:val="NoSpacing"/>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Pr="003B0F51" w:rsidRDefault="00121D75" w:rsidP="0096461E">
    <w:pPr>
      <w:widowControl w:val="0"/>
      <w:autoSpaceDE w:val="0"/>
      <w:autoSpaceDN w:val="0"/>
      <w:adjustRightInd w:val="0"/>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Attachment 5c (MN </w:t>
    </w:r>
    <w:r w:rsidRPr="003B0F51">
      <w:rPr>
        <w:rFonts w:ascii="Times New Roman" w:hAnsi="Times New Roman"/>
        <w:b/>
        <w:color w:val="FF0000"/>
        <w:sz w:val="24"/>
        <w:szCs w:val="24"/>
      </w:rPr>
      <w:t xml:space="preserve">Appendix </w:t>
    </w:r>
    <w:r>
      <w:rPr>
        <w:rFonts w:ascii="Times New Roman" w:hAnsi="Times New Roman"/>
        <w:b/>
        <w:color w:val="FF0000"/>
        <w:sz w:val="24"/>
        <w:szCs w:val="24"/>
      </w:rPr>
      <w:t>6.6). Informed Consent Brochure and Form</w:t>
    </w:r>
  </w:p>
  <w:p w:rsidR="00121D75" w:rsidRPr="003B0F51" w:rsidRDefault="00121D75" w:rsidP="0096461E">
    <w:pPr>
      <w:widowControl w:val="0"/>
      <w:autoSpaceDE w:val="0"/>
      <w:autoSpaceDN w:val="0"/>
      <w:adjustRightInd w:val="0"/>
      <w:spacing w:after="0" w:line="240" w:lineRule="auto"/>
      <w:rPr>
        <w:rFonts w:ascii="Times New Roman" w:hAnsi="Times New Roman"/>
        <w:b/>
        <w:color w:val="FF0000"/>
        <w:sz w:val="24"/>
        <w:szCs w:val="24"/>
      </w:rPr>
    </w:pPr>
    <w:r>
      <w:rPr>
        <w:color w:val="FF0000"/>
        <w:sz w:val="20"/>
        <w:szCs w:val="20"/>
      </w:rPr>
      <w:t>7.8</w:t>
    </w:r>
    <w:r w:rsidRPr="003B0F51">
      <w:rPr>
        <w:color w:val="FF0000"/>
        <w:sz w:val="20"/>
        <w:szCs w:val="20"/>
      </w:rPr>
      <w:t>reading level</w:t>
    </w:r>
  </w:p>
  <w:p w:rsidR="00121D75" w:rsidRDefault="00121D75" w:rsidP="0096461E">
    <w:pPr>
      <w:pStyle w:val="NoSpacing"/>
      <w:jc w:val="center"/>
      <w:rPr>
        <w:sz w:val="28"/>
        <w:szCs w:val="28"/>
      </w:rPr>
    </w:pPr>
    <w:r w:rsidRPr="00BD4AB9">
      <w:rPr>
        <w:sz w:val="28"/>
        <w:szCs w:val="28"/>
      </w:rPr>
      <w:t xml:space="preserve">Fond du Lac </w:t>
    </w:r>
    <w:r>
      <w:rPr>
        <w:sz w:val="28"/>
        <w:szCs w:val="28"/>
      </w:rPr>
      <w:t xml:space="preserve">Community </w:t>
    </w:r>
    <w:r w:rsidRPr="00BD4AB9">
      <w:rPr>
        <w:sz w:val="28"/>
        <w:szCs w:val="28"/>
      </w:rPr>
      <w:t>Biomonitoring Study</w:t>
    </w:r>
  </w:p>
  <w:p w:rsidR="00121D75" w:rsidRDefault="00121D75" w:rsidP="0096461E">
    <w:pPr>
      <w:pStyle w:val="NoSpacing"/>
      <w:jc w:val="center"/>
      <w:rPr>
        <w:sz w:val="28"/>
        <w:szCs w:val="28"/>
      </w:rPr>
    </w:pPr>
    <w:r>
      <w:rPr>
        <w:sz w:val="28"/>
        <w:szCs w:val="28"/>
      </w:rPr>
      <w:t>__________________________________________________________________</w:t>
    </w:r>
  </w:p>
  <w:p w:rsidR="00121D75" w:rsidRDefault="00121D75" w:rsidP="0096461E">
    <w:pPr>
      <w:pStyle w:val="NoSpacing"/>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75" w:rsidRPr="003B0F51" w:rsidRDefault="00121D75" w:rsidP="0096461E">
    <w:pPr>
      <w:widowControl w:val="0"/>
      <w:autoSpaceDE w:val="0"/>
      <w:autoSpaceDN w:val="0"/>
      <w:adjustRightInd w:val="0"/>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Attachment 5c (MN </w:t>
    </w:r>
    <w:r w:rsidRPr="003B0F51">
      <w:rPr>
        <w:rFonts w:ascii="Times New Roman" w:hAnsi="Times New Roman"/>
        <w:b/>
        <w:color w:val="FF0000"/>
        <w:sz w:val="24"/>
        <w:szCs w:val="24"/>
      </w:rPr>
      <w:t xml:space="preserve">Appendix </w:t>
    </w:r>
    <w:r>
      <w:rPr>
        <w:rFonts w:ascii="Times New Roman" w:hAnsi="Times New Roman"/>
        <w:b/>
        <w:color w:val="FF0000"/>
        <w:sz w:val="24"/>
        <w:szCs w:val="24"/>
      </w:rPr>
      <w:t>6.6). Informed Consent Brochure and Form</w:t>
    </w:r>
  </w:p>
  <w:p w:rsidR="00121D75" w:rsidRPr="003B0F51" w:rsidRDefault="00121D75" w:rsidP="0096461E">
    <w:pPr>
      <w:widowControl w:val="0"/>
      <w:autoSpaceDE w:val="0"/>
      <w:autoSpaceDN w:val="0"/>
      <w:adjustRightInd w:val="0"/>
      <w:spacing w:after="0" w:line="240" w:lineRule="auto"/>
      <w:rPr>
        <w:rFonts w:ascii="Times New Roman" w:hAnsi="Times New Roman"/>
        <w:b/>
        <w:color w:val="FF0000"/>
        <w:sz w:val="24"/>
        <w:szCs w:val="24"/>
      </w:rPr>
    </w:pPr>
    <w:r>
      <w:rPr>
        <w:color w:val="FF0000"/>
        <w:sz w:val="20"/>
        <w:szCs w:val="20"/>
      </w:rPr>
      <w:t>7.8</w:t>
    </w:r>
    <w:r w:rsidRPr="003B0F51">
      <w:rPr>
        <w:color w:val="FF0000"/>
        <w:sz w:val="20"/>
        <w:szCs w:val="20"/>
      </w:rPr>
      <w:t xml:space="preserve"> reading level</w:t>
    </w:r>
  </w:p>
  <w:p w:rsidR="00121D75" w:rsidRDefault="00121D75" w:rsidP="0096461E">
    <w:pPr>
      <w:pStyle w:val="NoSpacing"/>
      <w:jc w:val="center"/>
      <w:rPr>
        <w:sz w:val="28"/>
        <w:szCs w:val="28"/>
      </w:rPr>
    </w:pPr>
    <w:r w:rsidRPr="00BD4AB9">
      <w:rPr>
        <w:sz w:val="28"/>
        <w:szCs w:val="28"/>
      </w:rPr>
      <w:t xml:space="preserve">Fond du Lac </w:t>
    </w:r>
    <w:r>
      <w:rPr>
        <w:sz w:val="28"/>
        <w:szCs w:val="28"/>
      </w:rPr>
      <w:t xml:space="preserve">Community </w:t>
    </w:r>
    <w:r w:rsidRPr="00BD4AB9">
      <w:rPr>
        <w:sz w:val="28"/>
        <w:szCs w:val="28"/>
      </w:rPr>
      <w:t>Biomonitoring Study</w:t>
    </w:r>
  </w:p>
  <w:p w:rsidR="00121D75" w:rsidRDefault="00121D75" w:rsidP="0096461E">
    <w:pPr>
      <w:pStyle w:val="NoSpacing"/>
      <w:jc w:val="center"/>
      <w:rPr>
        <w:sz w:val="28"/>
        <w:szCs w:val="28"/>
      </w:rPr>
    </w:pPr>
    <w:r>
      <w:rPr>
        <w:sz w:val="28"/>
        <w:szCs w:val="28"/>
      </w:rPr>
      <w:t>__________________________________________________________________</w:t>
    </w:r>
  </w:p>
  <w:p w:rsidR="00121D75" w:rsidRDefault="00121D75" w:rsidP="0096461E">
    <w:pPr>
      <w:pStyle w:val="No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3D41"/>
    <w:multiLevelType w:val="hybridMultilevel"/>
    <w:tmpl w:val="0338DA3A"/>
    <w:lvl w:ilvl="0" w:tplc="6096B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0C6FB3"/>
    <w:multiLevelType w:val="multilevel"/>
    <w:tmpl w:val="098A77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65B9E"/>
    <w:multiLevelType w:val="hybridMultilevel"/>
    <w:tmpl w:val="CA501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0955A0"/>
    <w:multiLevelType w:val="multilevel"/>
    <w:tmpl w:val="5308B4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E826BB"/>
    <w:multiLevelType w:val="hybridMultilevel"/>
    <w:tmpl w:val="DD16562A"/>
    <w:lvl w:ilvl="0" w:tplc="1B726536">
      <w:start w:val="1"/>
      <w:numFmt w:val="bullet"/>
      <w:lvlText w:val=""/>
      <w:lvlJc w:val="left"/>
      <w:pPr>
        <w:tabs>
          <w:tab w:val="num" w:pos="720"/>
        </w:tabs>
        <w:ind w:left="72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DED4F37"/>
    <w:multiLevelType w:val="multilevel"/>
    <w:tmpl w:val="5308B4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6B"/>
    <w:rsid w:val="00117B34"/>
    <w:rsid w:val="00121D75"/>
    <w:rsid w:val="00527ED9"/>
    <w:rsid w:val="0096461E"/>
    <w:rsid w:val="009F066B"/>
    <w:rsid w:val="009F1D05"/>
    <w:rsid w:val="00B22811"/>
    <w:rsid w:val="00CE0125"/>
    <w:rsid w:val="00DD6748"/>
    <w:rsid w:val="00F0274E"/>
    <w:rsid w:val="00F7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6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66B"/>
    <w:pPr>
      <w:widowControl w:val="0"/>
      <w:tabs>
        <w:tab w:val="center" w:pos="4680"/>
        <w:tab w:val="right" w:pos="9360"/>
      </w:tabs>
      <w:autoSpaceDE w:val="0"/>
      <w:autoSpaceDN w:val="0"/>
      <w:adjustRightInd w:val="0"/>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9F06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066B"/>
    <w:pPr>
      <w:widowControl w:val="0"/>
      <w:tabs>
        <w:tab w:val="center" w:pos="4680"/>
        <w:tab w:val="right" w:pos="9360"/>
      </w:tabs>
      <w:autoSpaceDE w:val="0"/>
      <w:autoSpaceDN w:val="0"/>
      <w:adjustRightInd w:val="0"/>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9F066B"/>
    <w:rPr>
      <w:rFonts w:ascii="Times New Roman" w:eastAsia="Times New Roman" w:hAnsi="Times New Roman" w:cs="Times New Roman"/>
      <w:sz w:val="24"/>
      <w:szCs w:val="24"/>
    </w:rPr>
  </w:style>
  <w:style w:type="paragraph" w:styleId="NoSpacing">
    <w:name w:val="No Spacing"/>
    <w:link w:val="NoSpacingChar"/>
    <w:uiPriority w:val="99"/>
    <w:qFormat/>
    <w:rsid w:val="009F066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99"/>
    <w:locked/>
    <w:rsid w:val="009F066B"/>
    <w:rPr>
      <w:rFonts w:ascii="Times New Roman" w:eastAsia="Times New Roman" w:hAnsi="Times New Roman" w:cs="Times New Roman"/>
      <w:sz w:val="24"/>
      <w:szCs w:val="24"/>
    </w:rPr>
  </w:style>
  <w:style w:type="paragraph" w:styleId="ListParagraph">
    <w:name w:val="List Paragraph"/>
    <w:basedOn w:val="Normal"/>
    <w:uiPriority w:val="34"/>
    <w:qFormat/>
    <w:rsid w:val="009F066B"/>
    <w:pPr>
      <w:spacing w:before="200"/>
      <w:ind w:left="720"/>
      <w:contextualSpacing/>
    </w:pPr>
    <w:rPr>
      <w:sz w:val="20"/>
      <w:szCs w:val="20"/>
    </w:rPr>
  </w:style>
  <w:style w:type="paragraph" w:styleId="BalloonText">
    <w:name w:val="Balloon Text"/>
    <w:basedOn w:val="Normal"/>
    <w:link w:val="BalloonTextChar"/>
    <w:uiPriority w:val="99"/>
    <w:semiHidden/>
    <w:unhideWhenUsed/>
    <w:rsid w:val="00964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6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6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66B"/>
    <w:pPr>
      <w:widowControl w:val="0"/>
      <w:tabs>
        <w:tab w:val="center" w:pos="4680"/>
        <w:tab w:val="right" w:pos="9360"/>
      </w:tabs>
      <w:autoSpaceDE w:val="0"/>
      <w:autoSpaceDN w:val="0"/>
      <w:adjustRightInd w:val="0"/>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9F06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066B"/>
    <w:pPr>
      <w:widowControl w:val="0"/>
      <w:tabs>
        <w:tab w:val="center" w:pos="4680"/>
        <w:tab w:val="right" w:pos="9360"/>
      </w:tabs>
      <w:autoSpaceDE w:val="0"/>
      <w:autoSpaceDN w:val="0"/>
      <w:adjustRightInd w:val="0"/>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9F066B"/>
    <w:rPr>
      <w:rFonts w:ascii="Times New Roman" w:eastAsia="Times New Roman" w:hAnsi="Times New Roman" w:cs="Times New Roman"/>
      <w:sz w:val="24"/>
      <w:szCs w:val="24"/>
    </w:rPr>
  </w:style>
  <w:style w:type="paragraph" w:styleId="NoSpacing">
    <w:name w:val="No Spacing"/>
    <w:link w:val="NoSpacingChar"/>
    <w:uiPriority w:val="99"/>
    <w:qFormat/>
    <w:rsid w:val="009F066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99"/>
    <w:locked/>
    <w:rsid w:val="009F066B"/>
    <w:rPr>
      <w:rFonts w:ascii="Times New Roman" w:eastAsia="Times New Roman" w:hAnsi="Times New Roman" w:cs="Times New Roman"/>
      <w:sz w:val="24"/>
      <w:szCs w:val="24"/>
    </w:rPr>
  </w:style>
  <w:style w:type="paragraph" w:styleId="ListParagraph">
    <w:name w:val="List Paragraph"/>
    <w:basedOn w:val="Normal"/>
    <w:uiPriority w:val="34"/>
    <w:qFormat/>
    <w:rsid w:val="009F066B"/>
    <w:pPr>
      <w:spacing w:before="200"/>
      <w:ind w:left="720"/>
      <w:contextualSpacing/>
    </w:pPr>
    <w:rPr>
      <w:sz w:val="20"/>
      <w:szCs w:val="20"/>
    </w:rPr>
  </w:style>
  <w:style w:type="paragraph" w:styleId="BalloonText">
    <w:name w:val="Balloon Text"/>
    <w:basedOn w:val="Normal"/>
    <w:link w:val="BalloonTextChar"/>
    <w:uiPriority w:val="99"/>
    <w:semiHidden/>
    <w:unhideWhenUsed/>
    <w:rsid w:val="00964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6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Davis, Stephanie I. (ATSDR/DHS/HIBR)</cp:lastModifiedBy>
  <cp:revision>4</cp:revision>
  <dcterms:created xsi:type="dcterms:W3CDTF">2012-07-12T20:25:00Z</dcterms:created>
  <dcterms:modified xsi:type="dcterms:W3CDTF">2012-07-12T22:17:00Z</dcterms:modified>
</cp:coreProperties>
</file>