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D44" w:rsidRPr="00BB09F6" w:rsidRDefault="00BB09F6" w:rsidP="00E77E67">
      <w:pPr>
        <w:autoSpaceDE/>
        <w:autoSpaceDN/>
        <w:adjustRightInd/>
        <w:jc w:val="right"/>
        <w:outlineLvl w:val="0"/>
        <w:rPr>
          <w:rFonts w:ascii="Arial" w:hAnsi="Arial" w:cs="Arial"/>
          <w:snapToGrid w:val="0"/>
          <w:color w:val="000000"/>
        </w:rPr>
      </w:pPr>
      <w:proofErr w:type="gramStart"/>
      <w:r w:rsidRPr="00BB09F6">
        <w:rPr>
          <w:rFonts w:ascii="Arial" w:hAnsi="Arial" w:cs="Arial"/>
          <w:snapToGrid w:val="0"/>
          <w:color w:val="000000"/>
        </w:rPr>
        <w:t>March</w:t>
      </w:r>
      <w:r w:rsidR="00E35D44" w:rsidRPr="00BB09F6">
        <w:rPr>
          <w:rFonts w:ascii="Arial" w:hAnsi="Arial" w:cs="Arial"/>
          <w:snapToGrid w:val="0"/>
          <w:color w:val="000000"/>
        </w:rPr>
        <w:t>,</w:t>
      </w:r>
      <w:proofErr w:type="gramEnd"/>
      <w:r w:rsidR="00E35D44" w:rsidRPr="00BB09F6">
        <w:rPr>
          <w:rFonts w:ascii="Arial" w:hAnsi="Arial" w:cs="Arial"/>
          <w:snapToGrid w:val="0"/>
          <w:color w:val="000000"/>
        </w:rPr>
        <w:t xml:space="preserve"> 201</w:t>
      </w:r>
      <w:r w:rsidR="007D72FF" w:rsidRPr="00BB09F6">
        <w:rPr>
          <w:rFonts w:ascii="Arial" w:hAnsi="Arial" w:cs="Arial"/>
          <w:snapToGrid w:val="0"/>
          <w:color w:val="000000"/>
        </w:rPr>
        <w:t>4</w:t>
      </w:r>
    </w:p>
    <w:p w:rsidR="00E35D44" w:rsidRPr="00BB09F6" w:rsidRDefault="00E35D44" w:rsidP="00E77E67">
      <w:pPr>
        <w:autoSpaceDE/>
        <w:autoSpaceDN/>
        <w:adjustRightInd/>
        <w:jc w:val="center"/>
        <w:outlineLvl w:val="0"/>
        <w:rPr>
          <w:rFonts w:ascii="Arial" w:hAnsi="Arial" w:cs="Arial"/>
          <w:color w:val="000000"/>
          <w:szCs w:val="19"/>
        </w:rPr>
      </w:pPr>
      <w:r w:rsidRPr="00BB09F6">
        <w:rPr>
          <w:rFonts w:ascii="Arial" w:hAnsi="Arial" w:cs="Arial"/>
          <w:color w:val="000000"/>
          <w:szCs w:val="19"/>
        </w:rPr>
        <w:t>Information Collection Request 1219-0NEW Unique</w:t>
      </w:r>
    </w:p>
    <w:p w:rsidR="00E35D44" w:rsidRPr="00BB09F6" w:rsidRDefault="00E35D44" w:rsidP="00E77E67">
      <w:pPr>
        <w:autoSpaceDE/>
        <w:autoSpaceDN/>
        <w:adjustRightInd/>
        <w:jc w:val="center"/>
        <w:outlineLvl w:val="0"/>
        <w:rPr>
          <w:rFonts w:ascii="Arial" w:hAnsi="Arial" w:cs="Arial"/>
          <w:snapToGrid w:val="0"/>
          <w:color w:val="000000"/>
        </w:rPr>
      </w:pPr>
      <w:r w:rsidRPr="00BB09F6">
        <w:rPr>
          <w:rFonts w:ascii="Arial" w:hAnsi="Arial" w:cs="Arial"/>
          <w:snapToGrid w:val="0"/>
          <w:color w:val="000000"/>
        </w:rPr>
        <w:t xml:space="preserve">Associated </w:t>
      </w:r>
      <w:r w:rsidRPr="00BB09F6">
        <w:rPr>
          <w:rFonts w:ascii="Arial" w:hAnsi="Arial" w:cs="Arial"/>
          <w:bCs/>
          <w:snapToGrid w:val="0"/>
          <w:color w:val="000000"/>
        </w:rPr>
        <w:t>RIN:</w:t>
      </w:r>
      <w:r w:rsidRPr="00BB09F6">
        <w:rPr>
          <w:rFonts w:ascii="Arial" w:hAnsi="Arial" w:cs="Arial"/>
          <w:snapToGrid w:val="0"/>
          <w:color w:val="000000"/>
        </w:rPr>
        <w:t xml:space="preserve"> 1219-AB64</w:t>
      </w:r>
    </w:p>
    <w:p w:rsidR="00E35D44" w:rsidRPr="00BB09F6" w:rsidRDefault="00E35D44" w:rsidP="00E77E67">
      <w:pPr>
        <w:autoSpaceDE/>
        <w:autoSpaceDN/>
        <w:adjustRightInd/>
        <w:jc w:val="center"/>
        <w:outlineLvl w:val="0"/>
        <w:rPr>
          <w:rFonts w:ascii="Arial" w:hAnsi="Arial" w:cs="Arial"/>
          <w:snapToGrid w:val="0"/>
          <w:color w:val="000000"/>
        </w:rPr>
      </w:pPr>
    </w:p>
    <w:p w:rsidR="00E35D44" w:rsidRPr="00BB09F6" w:rsidRDefault="00E35D44" w:rsidP="00E77E67">
      <w:pPr>
        <w:autoSpaceDE/>
        <w:autoSpaceDN/>
        <w:adjustRightInd/>
        <w:jc w:val="center"/>
        <w:outlineLvl w:val="0"/>
        <w:rPr>
          <w:rFonts w:ascii="Arial" w:hAnsi="Arial" w:cs="Arial"/>
          <w:snapToGrid w:val="0"/>
          <w:color w:val="000000"/>
        </w:rPr>
      </w:pPr>
      <w:r w:rsidRPr="00BB09F6">
        <w:rPr>
          <w:rFonts w:ascii="Arial" w:hAnsi="Arial" w:cs="Arial"/>
          <w:snapToGrid w:val="0"/>
          <w:color w:val="000000"/>
        </w:rPr>
        <w:t>NOTE TO REVIEWER</w:t>
      </w:r>
    </w:p>
    <w:p w:rsidR="00E35D44" w:rsidRPr="00BB09F6" w:rsidRDefault="00E35D44" w:rsidP="000333D3">
      <w:pPr>
        <w:widowControl/>
        <w:tabs>
          <w:tab w:val="left" w:pos="-1440"/>
          <w:tab w:val="left" w:pos="-720"/>
        </w:tabs>
        <w:autoSpaceDE/>
        <w:autoSpaceDN/>
        <w:adjustRightInd/>
        <w:rPr>
          <w:rFonts w:ascii="Arial" w:hAnsi="Arial" w:cs="Arial"/>
          <w:snapToGrid w:val="0"/>
          <w:color w:val="000000"/>
        </w:rPr>
      </w:pPr>
    </w:p>
    <w:p w:rsidR="00E35D44" w:rsidRPr="00BB09F6" w:rsidRDefault="00E35D44" w:rsidP="00A85CAF">
      <w:pPr>
        <w:widowControl/>
        <w:tabs>
          <w:tab w:val="left" w:pos="-1440"/>
          <w:tab w:val="left" w:pos="-720"/>
        </w:tabs>
        <w:autoSpaceDE/>
        <w:autoSpaceDN/>
        <w:adjustRightInd/>
        <w:rPr>
          <w:rFonts w:ascii="Arial" w:hAnsi="Arial" w:cs="Arial"/>
          <w:snapToGrid w:val="0"/>
          <w:color w:val="000000"/>
        </w:rPr>
      </w:pPr>
    </w:p>
    <w:p w:rsidR="00E35D44" w:rsidRPr="00BB09F6" w:rsidRDefault="00E35D44" w:rsidP="00A85CAF">
      <w:pPr>
        <w:widowControl/>
        <w:tabs>
          <w:tab w:val="left" w:pos="-1440"/>
          <w:tab w:val="left" w:pos="-720"/>
        </w:tabs>
        <w:autoSpaceDE/>
        <w:autoSpaceDN/>
        <w:adjustRightInd/>
        <w:rPr>
          <w:rFonts w:ascii="Arial" w:hAnsi="Arial" w:cs="Arial"/>
          <w:snapToGrid w:val="0"/>
          <w:color w:val="000000"/>
        </w:rPr>
      </w:pPr>
      <w:r w:rsidRPr="00BB09F6">
        <w:rPr>
          <w:rFonts w:ascii="Arial" w:hAnsi="Arial" w:cs="Arial"/>
          <w:snapToGrid w:val="0"/>
          <w:color w:val="000000"/>
        </w:rPr>
        <w:t xml:space="preserve">Several provisions in this information collection request (ICR) </w:t>
      </w:r>
      <w:proofErr w:type="gramStart"/>
      <w:r w:rsidRPr="00BB09F6">
        <w:rPr>
          <w:rFonts w:ascii="Arial" w:hAnsi="Arial" w:cs="Arial"/>
          <w:snapToGrid w:val="0"/>
          <w:color w:val="000000"/>
        </w:rPr>
        <w:t>impact</w:t>
      </w:r>
      <w:proofErr w:type="gramEnd"/>
      <w:r w:rsidRPr="00BB09F6">
        <w:rPr>
          <w:rFonts w:ascii="Arial" w:hAnsi="Arial" w:cs="Arial"/>
          <w:snapToGrid w:val="0"/>
          <w:color w:val="000000"/>
        </w:rPr>
        <w:t xml:space="preserve"> information collections approved under control numbers:  1219-0011, 1219-0088, and 1219-0009.  The provisions in the final rule that contain Information Collection (IC) requirements are as follows:</w:t>
      </w:r>
    </w:p>
    <w:p w:rsidR="00E35D44" w:rsidRPr="00BB09F6" w:rsidRDefault="00E35D44" w:rsidP="000333D3">
      <w:pPr>
        <w:widowControl/>
        <w:tabs>
          <w:tab w:val="left" w:pos="-1440"/>
          <w:tab w:val="left" w:pos="-720"/>
        </w:tabs>
        <w:autoSpaceDE/>
        <w:autoSpaceDN/>
        <w:adjustRightInd/>
        <w:outlineLvl w:val="0"/>
        <w:rPr>
          <w:rFonts w:ascii="Arial" w:hAnsi="Arial" w:cs="Arial"/>
          <w:bCs/>
          <w:snapToGrid w:val="0"/>
          <w:color w:val="000000"/>
        </w:rPr>
      </w:pPr>
    </w:p>
    <w:p w:rsidR="00E35D44" w:rsidRPr="00BB09F6" w:rsidRDefault="00E35D44" w:rsidP="000333D3">
      <w:pPr>
        <w:widowControl/>
        <w:tabs>
          <w:tab w:val="left" w:pos="-1440"/>
          <w:tab w:val="left" w:pos="-720"/>
        </w:tabs>
        <w:autoSpaceDE/>
        <w:autoSpaceDN/>
        <w:adjustRightInd/>
        <w:spacing w:after="120"/>
        <w:ind w:left="2246" w:hanging="2246"/>
        <w:outlineLvl w:val="0"/>
        <w:rPr>
          <w:rFonts w:ascii="Arial" w:hAnsi="Arial" w:cs="Arial"/>
          <w:bCs/>
          <w:snapToGrid w:val="0"/>
          <w:color w:val="000000"/>
        </w:rPr>
      </w:pPr>
      <w:r w:rsidRPr="00BB09F6">
        <w:rPr>
          <w:rFonts w:ascii="Arial" w:hAnsi="Arial" w:cs="Arial"/>
          <w:bCs/>
          <w:snapToGrid w:val="0"/>
          <w:color w:val="000000"/>
        </w:rPr>
        <w:t xml:space="preserve">IC# 1219-0011:  </w:t>
      </w:r>
      <w:r w:rsidRPr="00BB09F6">
        <w:rPr>
          <w:rFonts w:ascii="Arial" w:hAnsi="Arial" w:cs="Arial"/>
          <w:bCs/>
          <w:snapToGrid w:val="0"/>
          <w:color w:val="000000"/>
        </w:rPr>
        <w:tab/>
      </w:r>
      <w:r w:rsidRPr="00BB09F6">
        <w:rPr>
          <w:rFonts w:ascii="Arial" w:hAnsi="Arial" w:cs="Arial"/>
          <w:bCs/>
          <w:snapToGrid w:val="0"/>
          <w:color w:val="000000"/>
        </w:rPr>
        <w:tab/>
        <w:t>70.201(b)(2), (e), (f), (g), (j); 70.205(b)(2); 70.206(e)(3), (h)(3), (</w:t>
      </w:r>
      <w:proofErr w:type="spellStart"/>
      <w:r w:rsidRPr="00BB09F6">
        <w:rPr>
          <w:rFonts w:ascii="Arial" w:hAnsi="Arial" w:cs="Arial"/>
          <w:bCs/>
          <w:snapToGrid w:val="0"/>
          <w:color w:val="000000"/>
        </w:rPr>
        <w:t>i</w:t>
      </w:r>
      <w:proofErr w:type="spellEnd"/>
      <w:r w:rsidRPr="00BB09F6">
        <w:rPr>
          <w:rFonts w:ascii="Arial" w:hAnsi="Arial" w:cs="Arial"/>
          <w:bCs/>
          <w:snapToGrid w:val="0"/>
          <w:color w:val="000000"/>
        </w:rPr>
        <w:t>)(2); 70.207(d)(3), (g)(3), (h)(2); 70.208(e)(3), (h)(3), (</w:t>
      </w:r>
      <w:proofErr w:type="spellStart"/>
      <w:r w:rsidRPr="00BB09F6">
        <w:rPr>
          <w:rFonts w:ascii="Arial" w:hAnsi="Arial" w:cs="Arial"/>
          <w:bCs/>
          <w:snapToGrid w:val="0"/>
          <w:color w:val="000000"/>
        </w:rPr>
        <w:t>i</w:t>
      </w:r>
      <w:proofErr w:type="spellEnd"/>
      <w:r w:rsidRPr="00BB09F6">
        <w:rPr>
          <w:rFonts w:ascii="Arial" w:hAnsi="Arial" w:cs="Arial"/>
          <w:bCs/>
          <w:snapToGrid w:val="0"/>
          <w:color w:val="000000"/>
        </w:rPr>
        <w:t>)(2); 70.209(c)(3), (f)(3), (g)(2); 70.210(a), (c), (f); 70.211(b), (c); 70.212(a)</w:t>
      </w:r>
    </w:p>
    <w:p w:rsidR="00E35D44" w:rsidRPr="00BB09F6" w:rsidRDefault="00E35D44" w:rsidP="000333D3">
      <w:pPr>
        <w:widowControl/>
        <w:tabs>
          <w:tab w:val="left" w:pos="-1440"/>
          <w:tab w:val="left" w:pos="-720"/>
        </w:tabs>
        <w:autoSpaceDE/>
        <w:autoSpaceDN/>
        <w:adjustRightInd/>
        <w:spacing w:after="120"/>
        <w:ind w:left="2246" w:hanging="2246"/>
        <w:outlineLvl w:val="0"/>
        <w:rPr>
          <w:rFonts w:ascii="Arial" w:hAnsi="Arial" w:cs="Arial"/>
          <w:bCs/>
          <w:snapToGrid w:val="0"/>
          <w:color w:val="000000"/>
        </w:rPr>
      </w:pPr>
      <w:r w:rsidRPr="00BB09F6">
        <w:rPr>
          <w:rFonts w:ascii="Arial" w:hAnsi="Arial" w:cs="Arial"/>
          <w:bCs/>
          <w:snapToGrid w:val="0"/>
          <w:color w:val="000000"/>
        </w:rPr>
        <w:tab/>
        <w:t>71.201(a), (d), (e); 71.205(b)(2); 71.206(d), (e), (h)(3), (k)(3); 71.207(a), (c), (f); 71.208(b), (c); 71.209(a); 71.300(a), (a)(1), (a)(3); 71.301(d)(1), (d)(3)</w:t>
      </w:r>
    </w:p>
    <w:p w:rsidR="00E35D44" w:rsidRPr="00BB09F6" w:rsidRDefault="00E35D44" w:rsidP="000333D3">
      <w:pPr>
        <w:widowControl/>
        <w:tabs>
          <w:tab w:val="left" w:pos="-1440"/>
          <w:tab w:val="left" w:pos="-720"/>
        </w:tabs>
        <w:autoSpaceDE/>
        <w:autoSpaceDN/>
        <w:adjustRightInd/>
        <w:ind w:left="2250" w:hanging="2250"/>
        <w:outlineLvl w:val="0"/>
        <w:rPr>
          <w:rFonts w:ascii="Arial" w:hAnsi="Arial" w:cs="Arial"/>
          <w:bCs/>
          <w:snapToGrid w:val="0"/>
          <w:color w:val="000000"/>
        </w:rPr>
      </w:pPr>
      <w:r w:rsidRPr="00BB09F6">
        <w:rPr>
          <w:rFonts w:ascii="Arial" w:hAnsi="Arial" w:cs="Arial"/>
          <w:bCs/>
          <w:snapToGrid w:val="0"/>
          <w:color w:val="000000"/>
        </w:rPr>
        <w:tab/>
        <w:t xml:space="preserve">90.201(f), (g), (j); 90.205(b)(2); 90.207(c)(3), (f)(3); 90.208(a), (c),  (f); 90.209(b), (c); 90.210; 90.300(a); 90.301(d) </w:t>
      </w:r>
    </w:p>
    <w:p w:rsidR="00E35D44" w:rsidRPr="00BB09F6" w:rsidRDefault="00E35D44" w:rsidP="000333D3">
      <w:pPr>
        <w:widowControl/>
        <w:tabs>
          <w:tab w:val="left" w:pos="-1440"/>
          <w:tab w:val="left" w:pos="-720"/>
        </w:tabs>
        <w:autoSpaceDE/>
        <w:autoSpaceDN/>
        <w:adjustRightInd/>
        <w:outlineLvl w:val="0"/>
        <w:rPr>
          <w:rFonts w:ascii="Arial" w:hAnsi="Arial" w:cs="Arial"/>
          <w:bCs/>
          <w:snapToGrid w:val="0"/>
          <w:color w:val="000000"/>
        </w:rPr>
      </w:pPr>
    </w:p>
    <w:p w:rsidR="00E35D44" w:rsidRPr="00BB09F6" w:rsidRDefault="00E35D44" w:rsidP="000333D3">
      <w:pPr>
        <w:widowControl/>
        <w:tabs>
          <w:tab w:val="left" w:pos="-1440"/>
          <w:tab w:val="left" w:pos="-720"/>
        </w:tabs>
        <w:autoSpaceDE/>
        <w:autoSpaceDN/>
        <w:adjustRightInd/>
        <w:ind w:left="2250" w:hanging="2250"/>
        <w:outlineLvl w:val="0"/>
        <w:rPr>
          <w:rFonts w:ascii="Arial" w:hAnsi="Arial" w:cs="Arial"/>
          <w:bCs/>
          <w:snapToGrid w:val="0"/>
          <w:color w:val="000000"/>
        </w:rPr>
      </w:pPr>
      <w:r w:rsidRPr="00BB09F6">
        <w:rPr>
          <w:rFonts w:ascii="Arial" w:hAnsi="Arial" w:cs="Arial"/>
          <w:bCs/>
          <w:snapToGrid w:val="0"/>
          <w:color w:val="000000"/>
        </w:rPr>
        <w:t xml:space="preserve">IC# 1219-0088:  </w:t>
      </w:r>
      <w:r w:rsidRPr="00BB09F6">
        <w:rPr>
          <w:rFonts w:ascii="Arial" w:hAnsi="Arial" w:cs="Arial"/>
          <w:bCs/>
          <w:snapToGrid w:val="0"/>
          <w:color w:val="000000"/>
        </w:rPr>
        <w:tab/>
      </w:r>
      <w:r w:rsidRPr="00BB09F6">
        <w:rPr>
          <w:rFonts w:ascii="Arial" w:hAnsi="Arial" w:cs="Arial"/>
          <w:bCs/>
          <w:snapToGrid w:val="0"/>
          <w:color w:val="000000"/>
        </w:rPr>
        <w:tab/>
        <w:t>75.362(a)(2), (g)(2)(</w:t>
      </w:r>
      <w:proofErr w:type="spellStart"/>
      <w:r w:rsidRPr="00BB09F6">
        <w:rPr>
          <w:rFonts w:ascii="Arial" w:hAnsi="Arial" w:cs="Arial"/>
          <w:bCs/>
          <w:snapToGrid w:val="0"/>
          <w:color w:val="000000"/>
        </w:rPr>
        <w:t>i</w:t>
      </w:r>
      <w:proofErr w:type="spellEnd"/>
      <w:r w:rsidRPr="00BB09F6">
        <w:rPr>
          <w:rFonts w:ascii="Arial" w:hAnsi="Arial" w:cs="Arial"/>
          <w:bCs/>
          <w:snapToGrid w:val="0"/>
          <w:color w:val="000000"/>
        </w:rPr>
        <w:t>), (g)(2)(ii), (g)(3); 75.370(a)(2), (a)(3)(</w:t>
      </w:r>
      <w:proofErr w:type="spellStart"/>
      <w:r w:rsidRPr="00BB09F6">
        <w:rPr>
          <w:rFonts w:ascii="Arial" w:hAnsi="Arial" w:cs="Arial"/>
          <w:bCs/>
          <w:snapToGrid w:val="0"/>
          <w:color w:val="000000"/>
        </w:rPr>
        <w:t>i</w:t>
      </w:r>
      <w:proofErr w:type="spellEnd"/>
      <w:r w:rsidRPr="00BB09F6">
        <w:rPr>
          <w:rFonts w:ascii="Arial" w:hAnsi="Arial" w:cs="Arial"/>
          <w:bCs/>
          <w:snapToGrid w:val="0"/>
          <w:color w:val="000000"/>
        </w:rPr>
        <w:t>), (a)(3)(iii), (f)(1), (f)(3); 75.371(f), (j)</w:t>
      </w:r>
    </w:p>
    <w:p w:rsidR="00E35D44" w:rsidRPr="00BB09F6" w:rsidRDefault="00E35D44" w:rsidP="000333D3">
      <w:pPr>
        <w:widowControl/>
        <w:tabs>
          <w:tab w:val="left" w:pos="-1440"/>
          <w:tab w:val="left" w:pos="-720"/>
        </w:tabs>
        <w:autoSpaceDE/>
        <w:autoSpaceDN/>
        <w:adjustRightInd/>
        <w:outlineLvl w:val="0"/>
        <w:rPr>
          <w:rFonts w:ascii="Arial" w:hAnsi="Arial" w:cs="Arial"/>
          <w:bCs/>
          <w:snapToGrid w:val="0"/>
          <w:color w:val="000000"/>
        </w:rPr>
      </w:pPr>
    </w:p>
    <w:p w:rsidR="00E35D44" w:rsidRPr="00BB09F6" w:rsidRDefault="00E35D44" w:rsidP="000333D3">
      <w:pPr>
        <w:widowControl/>
        <w:tabs>
          <w:tab w:val="left" w:pos="-1440"/>
          <w:tab w:val="left" w:pos="-720"/>
        </w:tabs>
        <w:autoSpaceDE/>
        <w:autoSpaceDN/>
        <w:adjustRightInd/>
        <w:outlineLvl w:val="0"/>
        <w:rPr>
          <w:rFonts w:ascii="Arial" w:hAnsi="Arial" w:cs="Arial"/>
          <w:bCs/>
          <w:snapToGrid w:val="0"/>
          <w:color w:val="000000"/>
        </w:rPr>
      </w:pPr>
      <w:r w:rsidRPr="00BB09F6">
        <w:rPr>
          <w:rFonts w:ascii="Arial" w:hAnsi="Arial" w:cs="Arial"/>
          <w:bCs/>
          <w:snapToGrid w:val="0"/>
          <w:color w:val="000000"/>
        </w:rPr>
        <w:t xml:space="preserve">IC# 1219-0009:  </w:t>
      </w:r>
      <w:r w:rsidRPr="00BB09F6">
        <w:rPr>
          <w:rFonts w:ascii="Arial" w:hAnsi="Arial" w:cs="Arial"/>
          <w:bCs/>
          <w:snapToGrid w:val="0"/>
          <w:color w:val="000000"/>
        </w:rPr>
        <w:tab/>
      </w:r>
      <w:r w:rsidRPr="00BB09F6">
        <w:rPr>
          <w:rFonts w:ascii="Arial" w:hAnsi="Arial" w:cs="Arial"/>
          <w:bCs/>
          <w:snapToGrid w:val="0"/>
          <w:color w:val="000000"/>
        </w:rPr>
        <w:tab/>
      </w:r>
      <w:r w:rsidRPr="00BB09F6">
        <w:rPr>
          <w:rFonts w:ascii="Arial" w:hAnsi="Arial" w:cs="Arial"/>
          <w:snapToGrid w:val="0"/>
          <w:color w:val="000000"/>
        </w:rPr>
        <w:t>70.201(</w:t>
      </w:r>
      <w:proofErr w:type="spellStart"/>
      <w:r w:rsidRPr="00BB09F6">
        <w:rPr>
          <w:rFonts w:ascii="Arial" w:hAnsi="Arial" w:cs="Arial"/>
          <w:snapToGrid w:val="0"/>
          <w:color w:val="000000"/>
        </w:rPr>
        <w:t>i</w:t>
      </w:r>
      <w:proofErr w:type="spellEnd"/>
      <w:r w:rsidRPr="00BB09F6">
        <w:rPr>
          <w:rFonts w:ascii="Arial" w:hAnsi="Arial" w:cs="Arial"/>
          <w:snapToGrid w:val="0"/>
          <w:color w:val="000000"/>
        </w:rPr>
        <w:t xml:space="preserve">), 71.201(h), </w:t>
      </w:r>
      <w:r w:rsidRPr="00BB09F6">
        <w:rPr>
          <w:rFonts w:ascii="Arial" w:hAnsi="Arial" w:cs="Arial"/>
          <w:bCs/>
          <w:snapToGrid w:val="0"/>
          <w:color w:val="000000"/>
        </w:rPr>
        <w:t xml:space="preserve">72.700(c), and </w:t>
      </w:r>
      <w:r w:rsidRPr="00BB09F6">
        <w:rPr>
          <w:rFonts w:ascii="Arial" w:hAnsi="Arial" w:cs="Arial"/>
          <w:snapToGrid w:val="0"/>
          <w:color w:val="000000"/>
        </w:rPr>
        <w:t>90.201(</w:t>
      </w:r>
      <w:proofErr w:type="spellStart"/>
      <w:r w:rsidRPr="00BB09F6">
        <w:rPr>
          <w:rFonts w:ascii="Arial" w:hAnsi="Arial" w:cs="Arial"/>
          <w:snapToGrid w:val="0"/>
          <w:color w:val="000000"/>
        </w:rPr>
        <w:t>i</w:t>
      </w:r>
      <w:proofErr w:type="spellEnd"/>
      <w:r w:rsidRPr="00BB09F6">
        <w:rPr>
          <w:rFonts w:ascii="Arial" w:hAnsi="Arial" w:cs="Arial"/>
          <w:snapToGrid w:val="0"/>
          <w:color w:val="000000"/>
        </w:rPr>
        <w:t>)</w:t>
      </w:r>
    </w:p>
    <w:p w:rsidR="00E35D44" w:rsidRPr="00BB09F6" w:rsidRDefault="00E35D44" w:rsidP="000333D3">
      <w:pPr>
        <w:widowControl/>
        <w:tabs>
          <w:tab w:val="left" w:pos="-1440"/>
          <w:tab w:val="left" w:pos="-720"/>
        </w:tabs>
        <w:autoSpaceDE/>
        <w:autoSpaceDN/>
        <w:adjustRightInd/>
        <w:outlineLvl w:val="0"/>
        <w:rPr>
          <w:rFonts w:ascii="Arial" w:hAnsi="Arial" w:cs="Arial"/>
          <w:bCs/>
          <w:snapToGrid w:val="0"/>
          <w:color w:val="000000"/>
        </w:rPr>
      </w:pPr>
    </w:p>
    <w:p w:rsidR="00E35D44" w:rsidRPr="00BB09F6" w:rsidRDefault="00E35D44" w:rsidP="000333D3">
      <w:pPr>
        <w:widowControl/>
        <w:tabs>
          <w:tab w:val="left" w:pos="-1440"/>
          <w:tab w:val="left" w:pos="-720"/>
        </w:tabs>
        <w:autoSpaceDE/>
        <w:autoSpaceDN/>
        <w:adjustRightInd/>
        <w:outlineLvl w:val="0"/>
        <w:rPr>
          <w:rFonts w:ascii="Arial" w:hAnsi="Arial" w:cs="Arial"/>
          <w:bCs/>
          <w:snapToGrid w:val="0"/>
          <w:color w:val="000000"/>
        </w:rPr>
      </w:pPr>
      <w:r w:rsidRPr="00BB09F6">
        <w:rPr>
          <w:rFonts w:ascii="Arial" w:hAnsi="Arial" w:cs="Arial"/>
          <w:bCs/>
          <w:snapToGrid w:val="0"/>
          <w:color w:val="000000"/>
        </w:rPr>
        <w:t>IC# 1219-0NEW Unique:</w:t>
      </w:r>
      <w:r w:rsidRPr="00BB09F6">
        <w:rPr>
          <w:rFonts w:ascii="Arial" w:hAnsi="Arial" w:cs="Arial"/>
          <w:bCs/>
          <w:snapToGrid w:val="0"/>
          <w:color w:val="000000"/>
        </w:rPr>
        <w:tab/>
        <w:t>72.100(d)</w:t>
      </w:r>
      <w:proofErr w:type="gramStart"/>
      <w:r w:rsidRPr="00BB09F6">
        <w:rPr>
          <w:rFonts w:ascii="Arial" w:hAnsi="Arial" w:cs="Arial"/>
          <w:bCs/>
          <w:snapToGrid w:val="0"/>
          <w:color w:val="000000"/>
        </w:rPr>
        <w:t>;</w:t>
      </w:r>
      <w:proofErr w:type="gramEnd"/>
      <w:r w:rsidRPr="00BB09F6">
        <w:rPr>
          <w:rFonts w:ascii="Arial" w:hAnsi="Arial" w:cs="Arial"/>
          <w:bCs/>
          <w:snapToGrid w:val="0"/>
          <w:color w:val="000000"/>
        </w:rPr>
        <w:t xml:space="preserve"> 72.100(e)</w:t>
      </w:r>
    </w:p>
    <w:p w:rsidR="00E35D44" w:rsidRPr="00BB09F6" w:rsidRDefault="00E35D44" w:rsidP="000333D3">
      <w:pPr>
        <w:widowControl/>
        <w:tabs>
          <w:tab w:val="left" w:pos="-1440"/>
          <w:tab w:val="left" w:pos="-720"/>
        </w:tabs>
        <w:autoSpaceDE/>
        <w:autoSpaceDN/>
        <w:adjustRightInd/>
        <w:outlineLvl w:val="0"/>
        <w:rPr>
          <w:rFonts w:ascii="Arial" w:hAnsi="Arial" w:cs="Arial"/>
          <w:b/>
          <w:bCs/>
          <w:snapToGrid w:val="0"/>
          <w:color w:val="000000"/>
        </w:rPr>
      </w:pPr>
    </w:p>
    <w:p w:rsidR="00E35D44" w:rsidRPr="00BB09F6" w:rsidRDefault="00E35D44" w:rsidP="00A85CAF">
      <w:pPr>
        <w:widowControl/>
        <w:tabs>
          <w:tab w:val="left" w:pos="-1440"/>
          <w:tab w:val="left" w:pos="-720"/>
        </w:tabs>
        <w:autoSpaceDE/>
        <w:autoSpaceDN/>
        <w:adjustRightInd/>
        <w:outlineLvl w:val="0"/>
        <w:rPr>
          <w:rFonts w:ascii="Arial" w:hAnsi="Arial" w:cs="Arial"/>
          <w:snapToGrid w:val="0"/>
          <w:color w:val="000000"/>
        </w:rPr>
      </w:pPr>
      <w:r w:rsidRPr="00BB09F6">
        <w:rPr>
          <w:rFonts w:ascii="Arial" w:hAnsi="Arial" w:cs="Arial"/>
          <w:snapToGrid w:val="0"/>
          <w:color w:val="000000"/>
        </w:rPr>
        <w:t xml:space="preserve">To assist the public to understand the IC requirements in the </w:t>
      </w:r>
      <w:r w:rsidRPr="00BB09F6">
        <w:rPr>
          <w:rFonts w:ascii="Arial" w:hAnsi="Arial" w:cs="Arial"/>
          <w:i/>
          <w:snapToGrid w:val="0"/>
          <w:color w:val="000000"/>
        </w:rPr>
        <w:t>Lowering Miners' Exposure to Coal Mine Dust Including Continuous Personal Dust Monitors</w:t>
      </w:r>
      <w:r w:rsidRPr="00BB09F6">
        <w:rPr>
          <w:rFonts w:ascii="Arial" w:hAnsi="Arial" w:cs="Arial"/>
          <w:snapToGrid w:val="0"/>
          <w:color w:val="000000"/>
        </w:rPr>
        <w:t xml:space="preserve"> final rule, and because of the complexity of having to revise the existing ICRs to conform with the various phase-in schedules of the final rule, MSHA is requesting pre-approval of a new ICR.  This new ICR identifies provisions of the final rule that impact existing ICs.  To assist readers familiar with existing MSHA IC requirements, this justification mentions the control numbers containing similar IC requirements.</w:t>
      </w:r>
    </w:p>
    <w:p w:rsidR="00E35D44" w:rsidRPr="00BB09F6" w:rsidRDefault="00E35D44" w:rsidP="00A85CAF">
      <w:pPr>
        <w:widowControl/>
        <w:tabs>
          <w:tab w:val="left" w:pos="-1440"/>
          <w:tab w:val="left" w:pos="-720"/>
        </w:tabs>
        <w:autoSpaceDE/>
        <w:autoSpaceDN/>
        <w:adjustRightInd/>
        <w:outlineLvl w:val="0"/>
        <w:rPr>
          <w:rFonts w:ascii="Arial" w:hAnsi="Arial" w:cs="Arial"/>
          <w:snapToGrid w:val="0"/>
          <w:color w:val="000000"/>
        </w:rPr>
      </w:pPr>
    </w:p>
    <w:p w:rsidR="00E35D44" w:rsidRPr="00BB09F6" w:rsidRDefault="00E35D44" w:rsidP="00C33CFE">
      <w:pPr>
        <w:widowControl/>
        <w:tabs>
          <w:tab w:val="left" w:pos="-1440"/>
          <w:tab w:val="left" w:pos="-720"/>
        </w:tabs>
        <w:autoSpaceDE/>
        <w:autoSpaceDN/>
        <w:adjustRightInd/>
        <w:outlineLvl w:val="0"/>
        <w:rPr>
          <w:rFonts w:ascii="Arial" w:hAnsi="Arial" w:cs="Arial"/>
          <w:snapToGrid w:val="0"/>
          <w:color w:val="000000"/>
        </w:rPr>
      </w:pPr>
      <w:r w:rsidRPr="00BB09F6">
        <w:rPr>
          <w:rFonts w:ascii="Arial" w:hAnsi="Arial" w:cs="Arial"/>
          <w:snapToGrid w:val="0"/>
          <w:color w:val="000000"/>
        </w:rPr>
        <w:t>MSHA will activate the pre-approved ICR when the first IC in the final rule takes effect and submit non-material change requests to disaggregate the ICs to the relevant control numbers after the rule is effective.</w:t>
      </w:r>
    </w:p>
    <w:p w:rsidR="00E35D44" w:rsidRPr="00BB09F6" w:rsidRDefault="00E35D44" w:rsidP="00C33CFE">
      <w:pPr>
        <w:widowControl/>
        <w:tabs>
          <w:tab w:val="left" w:pos="-1440"/>
          <w:tab w:val="left" w:pos="-720"/>
        </w:tabs>
        <w:autoSpaceDE/>
        <w:autoSpaceDN/>
        <w:adjustRightInd/>
        <w:outlineLvl w:val="0"/>
        <w:rPr>
          <w:rFonts w:ascii="Arial" w:hAnsi="Arial" w:cs="Arial"/>
          <w:snapToGrid w:val="0"/>
          <w:color w:val="000000"/>
        </w:rPr>
      </w:pPr>
    </w:p>
    <w:p w:rsidR="00E35D44" w:rsidRPr="00BB09F6" w:rsidRDefault="00E35D44" w:rsidP="000333D3">
      <w:pPr>
        <w:widowControl/>
        <w:tabs>
          <w:tab w:val="left" w:pos="-1440"/>
          <w:tab w:val="left" w:pos="-720"/>
        </w:tabs>
        <w:autoSpaceDE/>
        <w:autoSpaceDN/>
        <w:adjustRightInd/>
        <w:rPr>
          <w:rFonts w:ascii="Arial" w:hAnsi="Arial" w:cs="Arial"/>
          <w:snapToGrid w:val="0"/>
          <w:color w:val="000000"/>
        </w:rPr>
      </w:pPr>
      <w:r w:rsidRPr="00BB09F6">
        <w:rPr>
          <w:rFonts w:ascii="Arial" w:hAnsi="Arial" w:cs="Arial"/>
          <w:snapToGrid w:val="0"/>
          <w:color w:val="000000"/>
        </w:rPr>
        <w:lastRenderedPageBreak/>
        <w:t xml:space="preserve">In the answer to question 12 of this analysis, burden hours are reported in total without regard to mine size for those final provisions where the time to perform the activity does not vary by mine size.  Otherwise, a breakdown of burden hours are reported by mine size for final provisions where the time to perform the activity varies by </w:t>
      </w:r>
      <w:proofErr w:type="gramStart"/>
      <w:r w:rsidRPr="00BB09F6">
        <w:rPr>
          <w:rFonts w:ascii="Arial" w:hAnsi="Arial" w:cs="Arial"/>
          <w:snapToGrid w:val="0"/>
          <w:color w:val="000000"/>
        </w:rPr>
        <w:t>mine</w:t>
      </w:r>
      <w:proofErr w:type="gramEnd"/>
      <w:r w:rsidRPr="00BB09F6">
        <w:rPr>
          <w:rFonts w:ascii="Arial" w:hAnsi="Arial" w:cs="Arial"/>
          <w:snapToGrid w:val="0"/>
          <w:color w:val="000000"/>
        </w:rPr>
        <w:t xml:space="preserve"> size.</w:t>
      </w:r>
    </w:p>
    <w:p w:rsidR="00E35D44" w:rsidRPr="00BB09F6" w:rsidRDefault="00E35D44" w:rsidP="000333D3">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outlineLvl w:val="0"/>
        <w:rPr>
          <w:rFonts w:ascii="Arial" w:hAnsi="Arial" w:cs="Arial"/>
          <w:b/>
          <w:color w:val="000000"/>
        </w:rPr>
      </w:pPr>
    </w:p>
    <w:p w:rsidR="00E35D44" w:rsidRPr="00BB09F6" w:rsidRDefault="00E35D44" w:rsidP="00A85CAF">
      <w:pPr>
        <w:widowControl/>
        <w:autoSpaceDE/>
        <w:autoSpaceDN/>
        <w:adjustRightInd/>
        <w:rPr>
          <w:rFonts w:ascii="Arial" w:hAnsi="Arial" w:cs="Arial"/>
        </w:rPr>
      </w:pPr>
      <w:r w:rsidRPr="00BB09F6">
        <w:rPr>
          <w:rFonts w:ascii="Arial" w:hAnsi="Arial" w:cs="Arial"/>
          <w:snapToGrid w:val="0"/>
          <w:color w:val="000000"/>
        </w:rPr>
        <w:t xml:space="preserve">Existing control number 1219-0011 contains IC requirements </w:t>
      </w:r>
      <w:r w:rsidRPr="00BB09F6">
        <w:rPr>
          <w:rFonts w:ascii="Arial" w:hAnsi="Arial" w:cs="Arial"/>
          <w:snapToGrid w:val="0"/>
        </w:rPr>
        <w:t xml:space="preserve">related </w:t>
      </w:r>
      <w:r w:rsidRPr="00BB09F6">
        <w:rPr>
          <w:rFonts w:ascii="Arial" w:hAnsi="Arial" w:cs="Arial"/>
          <w:snapToGrid w:val="0"/>
          <w:color w:val="000000"/>
        </w:rPr>
        <w:t xml:space="preserve">to </w:t>
      </w:r>
      <w:proofErr w:type="spellStart"/>
      <w:r w:rsidRPr="00BB09F6">
        <w:rPr>
          <w:rFonts w:ascii="Arial" w:hAnsi="Arial" w:cs="Arial"/>
          <w:snapToGrid w:val="0"/>
          <w:color w:val="000000"/>
        </w:rPr>
        <w:t>respirable</w:t>
      </w:r>
      <w:proofErr w:type="spellEnd"/>
      <w:r w:rsidRPr="00BB09F6">
        <w:rPr>
          <w:rFonts w:ascii="Arial" w:hAnsi="Arial" w:cs="Arial"/>
          <w:snapToGrid w:val="0"/>
          <w:color w:val="000000"/>
        </w:rPr>
        <w:t xml:space="preserve"> </w:t>
      </w:r>
      <w:proofErr w:type="gramStart"/>
      <w:r w:rsidRPr="00BB09F6">
        <w:rPr>
          <w:rFonts w:ascii="Arial" w:hAnsi="Arial" w:cs="Arial"/>
          <w:snapToGrid w:val="0"/>
          <w:color w:val="000000"/>
        </w:rPr>
        <w:t>coal mine</w:t>
      </w:r>
      <w:proofErr w:type="gramEnd"/>
      <w:r w:rsidRPr="00BB09F6">
        <w:rPr>
          <w:rFonts w:ascii="Arial" w:hAnsi="Arial" w:cs="Arial"/>
          <w:snapToGrid w:val="0"/>
          <w:color w:val="000000"/>
        </w:rPr>
        <w:t xml:space="preserve"> dust sampling, and existing control number 1219-0088 contains IC requirements </w:t>
      </w:r>
      <w:r w:rsidRPr="00BB09F6">
        <w:rPr>
          <w:rFonts w:ascii="Arial" w:hAnsi="Arial" w:cs="Arial"/>
          <w:snapToGrid w:val="0"/>
        </w:rPr>
        <w:t xml:space="preserve">related </w:t>
      </w:r>
      <w:r w:rsidRPr="00BB09F6">
        <w:rPr>
          <w:rFonts w:ascii="Arial" w:hAnsi="Arial" w:cs="Arial"/>
          <w:snapToGrid w:val="0"/>
          <w:color w:val="000000"/>
        </w:rPr>
        <w:t xml:space="preserve">to </w:t>
      </w:r>
      <w:r w:rsidRPr="00BB09F6">
        <w:rPr>
          <w:rFonts w:ascii="Arial" w:hAnsi="Arial" w:cs="Arial"/>
        </w:rPr>
        <w:t xml:space="preserve">ventilation plans, tests, and examinations in underground coal mines.  </w:t>
      </w:r>
      <w:r w:rsidRPr="00BB09F6">
        <w:rPr>
          <w:rFonts w:ascii="Arial" w:hAnsi="Arial" w:cs="Arial"/>
          <w:snapToGrid w:val="0"/>
        </w:rPr>
        <w:t xml:space="preserve">The final rule contains various IC requirements in new sections, or revises or </w:t>
      </w:r>
      <w:proofErr w:type="spellStart"/>
      <w:r w:rsidRPr="00BB09F6">
        <w:rPr>
          <w:rFonts w:ascii="Arial" w:hAnsi="Arial" w:cs="Arial"/>
          <w:snapToGrid w:val="0"/>
        </w:rPr>
        <w:t>redesignates</w:t>
      </w:r>
      <w:proofErr w:type="spellEnd"/>
      <w:r w:rsidRPr="00BB09F6">
        <w:rPr>
          <w:rFonts w:ascii="Arial" w:hAnsi="Arial" w:cs="Arial"/>
          <w:snapToGrid w:val="0"/>
        </w:rPr>
        <w:t xml:space="preserve"> existing sections that have IC requirements.  With respect to ICs approved under </w:t>
      </w:r>
      <w:r w:rsidRPr="00BB09F6">
        <w:rPr>
          <w:rFonts w:ascii="Arial" w:hAnsi="Arial" w:cs="Arial"/>
          <w:snapToGrid w:val="0"/>
          <w:color w:val="000000"/>
        </w:rPr>
        <w:t>control numbers</w:t>
      </w:r>
      <w:r w:rsidRPr="00BB09F6">
        <w:rPr>
          <w:rFonts w:ascii="Arial" w:hAnsi="Arial" w:cs="Arial"/>
          <w:snapToGrid w:val="0"/>
        </w:rPr>
        <w:t> 1219-0011 and 1219-0088, this ICR only addresses provisions affected by the final rule.</w:t>
      </w:r>
    </w:p>
    <w:p w:rsidR="00E35D44" w:rsidRPr="00BB09F6" w:rsidRDefault="00E35D44" w:rsidP="000333D3">
      <w:pPr>
        <w:widowControl/>
        <w:tabs>
          <w:tab w:val="left" w:pos="1440"/>
        </w:tabs>
        <w:autoSpaceDE/>
        <w:autoSpaceDN/>
        <w:adjustRightInd/>
        <w:outlineLvl w:val="0"/>
        <w:rPr>
          <w:rFonts w:ascii="Arial" w:hAnsi="Arial" w:cs="Arial"/>
          <w:bCs/>
          <w:snapToGrid w:val="0"/>
          <w:color w:val="000000"/>
        </w:rPr>
      </w:pPr>
    </w:p>
    <w:p w:rsidR="00E35D44" w:rsidRPr="00BB09F6" w:rsidRDefault="00E35D44" w:rsidP="00370B1B">
      <w:pPr>
        <w:widowControl/>
        <w:tabs>
          <w:tab w:val="left" w:pos="-1440"/>
          <w:tab w:val="left" w:pos="-720"/>
        </w:tabs>
        <w:autoSpaceDE/>
        <w:autoSpaceDN/>
        <w:adjustRightInd/>
        <w:outlineLvl w:val="0"/>
        <w:rPr>
          <w:rFonts w:ascii="Arial" w:hAnsi="Arial" w:cs="Arial"/>
          <w:color w:val="000000"/>
        </w:rPr>
      </w:pPr>
      <w:r w:rsidRPr="00BB09F6">
        <w:rPr>
          <w:rFonts w:ascii="Arial" w:hAnsi="Arial" w:cs="Arial"/>
          <w:color w:val="000000"/>
        </w:rPr>
        <w:t xml:space="preserve">Final §§  </w:t>
      </w:r>
      <w:r w:rsidRPr="00BB09F6">
        <w:rPr>
          <w:rFonts w:ascii="Arial" w:hAnsi="Arial" w:cs="Arial"/>
          <w:snapToGrid w:val="0"/>
          <w:color w:val="000000"/>
        </w:rPr>
        <w:t>70.201(</w:t>
      </w:r>
      <w:proofErr w:type="spellStart"/>
      <w:r w:rsidRPr="00BB09F6">
        <w:rPr>
          <w:rFonts w:ascii="Arial" w:hAnsi="Arial" w:cs="Arial"/>
          <w:snapToGrid w:val="0"/>
          <w:color w:val="000000"/>
        </w:rPr>
        <w:t>i</w:t>
      </w:r>
      <w:proofErr w:type="spellEnd"/>
      <w:r w:rsidRPr="00BB09F6">
        <w:rPr>
          <w:rFonts w:ascii="Arial" w:hAnsi="Arial" w:cs="Arial"/>
          <w:snapToGrid w:val="0"/>
          <w:color w:val="000000"/>
        </w:rPr>
        <w:t xml:space="preserve">), 71.201(h), </w:t>
      </w:r>
      <w:r w:rsidRPr="00BB09F6">
        <w:rPr>
          <w:rFonts w:ascii="Arial" w:hAnsi="Arial" w:cs="Arial"/>
          <w:bCs/>
          <w:snapToGrid w:val="0"/>
          <w:color w:val="000000"/>
        </w:rPr>
        <w:t xml:space="preserve">72.700(c), and </w:t>
      </w:r>
      <w:r w:rsidRPr="00BB09F6">
        <w:rPr>
          <w:rFonts w:ascii="Arial" w:hAnsi="Arial" w:cs="Arial"/>
          <w:snapToGrid w:val="0"/>
          <w:color w:val="000000"/>
        </w:rPr>
        <w:t>90.201(</w:t>
      </w:r>
      <w:proofErr w:type="spellStart"/>
      <w:r w:rsidRPr="00BB09F6">
        <w:rPr>
          <w:rFonts w:ascii="Arial" w:hAnsi="Arial" w:cs="Arial"/>
          <w:snapToGrid w:val="0"/>
          <w:color w:val="000000"/>
        </w:rPr>
        <w:t>i</w:t>
      </w:r>
      <w:proofErr w:type="spellEnd"/>
      <w:r w:rsidRPr="00BB09F6">
        <w:rPr>
          <w:rFonts w:ascii="Arial" w:hAnsi="Arial" w:cs="Arial"/>
          <w:snapToGrid w:val="0"/>
          <w:color w:val="000000"/>
        </w:rPr>
        <w:t xml:space="preserve">) </w:t>
      </w:r>
      <w:r w:rsidRPr="00BB09F6">
        <w:rPr>
          <w:rFonts w:ascii="Arial" w:hAnsi="Arial" w:cs="Arial"/>
          <w:color w:val="000000"/>
        </w:rPr>
        <w:t xml:space="preserve">contain IC requirements for coal mine operators to make records of training.  These requirements are similar to IC requirements in existing IC# 1219-0009.  Existing IC# 1219-0009 requires records to be made of training provided to miners at coal and metal and nonmetal mines.  </w:t>
      </w:r>
    </w:p>
    <w:p w:rsidR="00E35D44" w:rsidRPr="00BB09F6" w:rsidRDefault="00E35D44" w:rsidP="000333D3">
      <w:pPr>
        <w:widowControl/>
        <w:tabs>
          <w:tab w:val="left" w:pos="1440"/>
        </w:tabs>
        <w:autoSpaceDE/>
        <w:autoSpaceDN/>
        <w:adjustRightInd/>
        <w:outlineLvl w:val="0"/>
        <w:rPr>
          <w:rFonts w:ascii="Arial" w:hAnsi="Arial" w:cs="Arial"/>
          <w:color w:val="000000"/>
        </w:rPr>
      </w:pPr>
    </w:p>
    <w:p w:rsidR="00E35D44" w:rsidRPr="00BB09F6" w:rsidRDefault="00E35D44" w:rsidP="00A85CAF">
      <w:pPr>
        <w:widowControl/>
        <w:tabs>
          <w:tab w:val="left" w:pos="1440"/>
        </w:tabs>
        <w:autoSpaceDE/>
        <w:autoSpaceDN/>
        <w:adjustRightInd/>
        <w:outlineLvl w:val="0"/>
        <w:rPr>
          <w:rFonts w:ascii="Arial" w:hAnsi="Arial" w:cs="Arial"/>
          <w:color w:val="000000"/>
        </w:rPr>
      </w:pPr>
      <w:r w:rsidRPr="00BB09F6">
        <w:rPr>
          <w:rFonts w:ascii="Arial" w:hAnsi="Arial" w:cs="Arial"/>
          <w:color w:val="000000"/>
        </w:rPr>
        <w:t xml:space="preserve">Final § 72.100 is a new section containing IC requirements in paragraphs (d) and (e).  After disaggregating other IC requirements and burdens to the existing control number, this ICR will continue to maintain PRA approval for the new requirements found in final rule paragraphs 72.100(d) and (e).  The medical surveillance periodic examination records required under these provisions contain ICs that are not compatible with an existing IC package. </w:t>
      </w:r>
    </w:p>
    <w:p w:rsidR="00E35D44" w:rsidRPr="00BB09F6" w:rsidRDefault="00E35D44" w:rsidP="00A85CAF">
      <w:pPr>
        <w:widowControl/>
        <w:tabs>
          <w:tab w:val="left" w:pos="1440"/>
        </w:tabs>
        <w:autoSpaceDE/>
        <w:autoSpaceDN/>
        <w:adjustRightInd/>
        <w:outlineLvl w:val="0"/>
        <w:rPr>
          <w:rFonts w:ascii="Arial" w:hAnsi="Arial" w:cs="Arial"/>
          <w:color w:val="000000"/>
        </w:rPr>
      </w:pPr>
    </w:p>
    <w:p w:rsidR="00E35D44" w:rsidRPr="00BB09F6" w:rsidRDefault="00E35D44" w:rsidP="000333D3">
      <w:pPr>
        <w:widowControl/>
        <w:tabs>
          <w:tab w:val="left" w:pos="1440"/>
        </w:tabs>
        <w:autoSpaceDE/>
        <w:autoSpaceDN/>
        <w:adjustRightInd/>
        <w:outlineLvl w:val="0"/>
        <w:rPr>
          <w:rFonts w:ascii="Arial" w:hAnsi="Arial" w:cs="Arial"/>
          <w:color w:val="000000"/>
        </w:rPr>
      </w:pPr>
    </w:p>
    <w:p w:rsidR="00E35D44" w:rsidRPr="00BB09F6" w:rsidRDefault="00E35D44" w:rsidP="006A3547">
      <w:pPr>
        <w:widowControl/>
        <w:autoSpaceDE/>
        <w:autoSpaceDN/>
        <w:adjustRightInd/>
        <w:jc w:val="center"/>
        <w:outlineLvl w:val="0"/>
        <w:rPr>
          <w:rFonts w:ascii="Arial" w:hAnsi="Arial" w:cs="Arial"/>
          <w:b/>
          <w:color w:val="000000"/>
        </w:rPr>
      </w:pPr>
      <w:r w:rsidRPr="00BB09F6">
        <w:rPr>
          <w:rFonts w:ascii="Arial" w:hAnsi="Arial" w:cs="Arial"/>
          <w:b/>
          <w:color w:val="000000"/>
        </w:rPr>
        <w:br w:type="page"/>
      </w:r>
      <w:r w:rsidRPr="00BB09F6">
        <w:rPr>
          <w:rFonts w:ascii="Arial" w:hAnsi="Arial" w:cs="Arial"/>
          <w:b/>
          <w:color w:val="000000"/>
        </w:rPr>
        <w:lastRenderedPageBreak/>
        <w:t>SUPPORTING STATEMENT</w:t>
      </w:r>
    </w:p>
    <w:p w:rsidR="00E35D44" w:rsidRPr="00BB09F6" w:rsidRDefault="00E35D44" w:rsidP="00305624">
      <w:pPr>
        <w:jc w:val="center"/>
        <w:rPr>
          <w:rFonts w:ascii="Arial" w:hAnsi="Arial" w:cs="Arial"/>
          <w:color w:val="000000"/>
        </w:rPr>
      </w:pPr>
    </w:p>
    <w:p w:rsidR="00E35D44" w:rsidRPr="00BB09F6" w:rsidRDefault="00E35D44" w:rsidP="00305624">
      <w:pPr>
        <w:jc w:val="center"/>
        <w:rPr>
          <w:rFonts w:ascii="Arial" w:hAnsi="Arial" w:cs="Arial"/>
          <w:b/>
          <w:color w:val="000000"/>
        </w:rPr>
      </w:pPr>
      <w:r w:rsidRPr="00BB09F6">
        <w:rPr>
          <w:rFonts w:ascii="Arial" w:hAnsi="Arial" w:cs="Arial"/>
          <w:b/>
          <w:color w:val="000000"/>
        </w:rPr>
        <w:t xml:space="preserve">Final Rule:  Lowering Miners’ Exposure to Coal </w:t>
      </w:r>
      <w:proofErr w:type="gramStart"/>
      <w:r w:rsidRPr="00BB09F6">
        <w:rPr>
          <w:rFonts w:ascii="Arial" w:hAnsi="Arial" w:cs="Arial"/>
          <w:b/>
          <w:color w:val="000000"/>
        </w:rPr>
        <w:t>Mine</w:t>
      </w:r>
      <w:proofErr w:type="gramEnd"/>
      <w:r w:rsidRPr="00BB09F6">
        <w:rPr>
          <w:rFonts w:ascii="Arial" w:hAnsi="Arial" w:cs="Arial"/>
          <w:b/>
          <w:color w:val="000000"/>
        </w:rPr>
        <w:t xml:space="preserve"> Dust Including </w:t>
      </w:r>
    </w:p>
    <w:p w:rsidR="00E35D44" w:rsidRPr="00BB09F6" w:rsidRDefault="00E35D44" w:rsidP="00305624">
      <w:pPr>
        <w:jc w:val="center"/>
        <w:rPr>
          <w:rFonts w:ascii="Arial" w:hAnsi="Arial" w:cs="Arial"/>
          <w:b/>
          <w:color w:val="000000"/>
        </w:rPr>
      </w:pPr>
      <w:r w:rsidRPr="00BB09F6">
        <w:rPr>
          <w:rFonts w:ascii="Arial" w:hAnsi="Arial" w:cs="Arial"/>
          <w:b/>
          <w:color w:val="000000"/>
        </w:rPr>
        <w:t>Continuous Personal Dust Monitors</w:t>
      </w:r>
    </w:p>
    <w:p w:rsidR="00E35D44" w:rsidRPr="00BB09F6" w:rsidRDefault="00E35D44" w:rsidP="00305624">
      <w:pPr>
        <w:rPr>
          <w:rStyle w:val="NormalWebChar"/>
          <w:rFonts w:ascii="Arial" w:hAnsi="Arial" w:cs="Arial"/>
        </w:rPr>
      </w:pPr>
    </w:p>
    <w:p w:rsidR="00E35D44" w:rsidRPr="00BB09F6" w:rsidRDefault="00E35D44" w:rsidP="008A48D4">
      <w:pPr>
        <w:outlineLvl w:val="0"/>
        <w:rPr>
          <w:rFonts w:ascii="Arial" w:hAnsi="Arial" w:cs="Arial"/>
          <w:b/>
          <w:bCs/>
          <w:color w:val="000000"/>
        </w:rPr>
      </w:pPr>
      <w:r w:rsidRPr="00BB09F6">
        <w:rPr>
          <w:rFonts w:ascii="Arial" w:hAnsi="Arial" w:cs="Arial"/>
          <w:b/>
          <w:bCs/>
          <w:color w:val="000000"/>
        </w:rPr>
        <w:t>General Instructions</w:t>
      </w:r>
    </w:p>
    <w:p w:rsidR="00E35D44" w:rsidRPr="00BB09F6" w:rsidRDefault="00E35D44" w:rsidP="008A48D4">
      <w:pPr>
        <w:outlineLvl w:val="0"/>
        <w:rPr>
          <w:rFonts w:ascii="Arial" w:hAnsi="Arial" w:cs="Arial"/>
          <w:b/>
          <w:bCs/>
          <w:color w:val="000000"/>
        </w:rPr>
      </w:pPr>
    </w:p>
    <w:p w:rsidR="00E35D44" w:rsidRPr="00BB09F6" w:rsidRDefault="00E35D44" w:rsidP="008A48D4">
      <w:pPr>
        <w:outlineLvl w:val="0"/>
        <w:rPr>
          <w:rFonts w:ascii="Arial" w:hAnsi="Arial" w:cs="Arial"/>
          <w:b/>
          <w:bCs/>
          <w:color w:val="000000"/>
        </w:rPr>
      </w:pPr>
      <w:r w:rsidRPr="00BB09F6">
        <w:rPr>
          <w:rFonts w:ascii="Arial" w:hAnsi="Arial" w:cs="Arial"/>
          <w:b/>
          <w:bCs/>
          <w:color w:val="000000"/>
        </w:rPr>
        <w:t>A Supporting Statement, including the text of the notice to the public required by 5 CFR 1320.5(a)(</w:t>
      </w:r>
      <w:proofErr w:type="spellStart"/>
      <w:r w:rsidRPr="00BB09F6">
        <w:rPr>
          <w:rFonts w:ascii="Arial" w:hAnsi="Arial" w:cs="Arial"/>
          <w:b/>
          <w:bCs/>
          <w:color w:val="000000"/>
        </w:rPr>
        <w:t>i</w:t>
      </w:r>
      <w:proofErr w:type="spellEnd"/>
      <w:r w:rsidRPr="00BB09F6">
        <w:rPr>
          <w:rFonts w:ascii="Arial" w:hAnsi="Arial" w:cs="Arial"/>
          <w:b/>
          <w:bCs/>
          <w:color w:val="000000"/>
        </w:rPr>
        <w:t xml:space="preserve">)(iv) and its actual or estimated date of publication in the </w:t>
      </w:r>
      <w:r w:rsidRPr="00BB09F6">
        <w:rPr>
          <w:rFonts w:ascii="Arial" w:hAnsi="Arial" w:cs="Arial"/>
          <w:b/>
          <w:bCs/>
          <w:i/>
          <w:color w:val="000000"/>
        </w:rPr>
        <w:t>Federal Register</w:t>
      </w:r>
      <w:r w:rsidRPr="00BB09F6">
        <w:rPr>
          <w:rFonts w:ascii="Arial" w:hAnsi="Arial" w:cs="Arial"/>
          <w:b/>
          <w:bCs/>
          <w:color w:val="000000"/>
        </w:rPr>
        <w:t>, must accompany each request for approval of a collection of information</w:t>
      </w:r>
      <w:proofErr w:type="gramStart"/>
      <w:r w:rsidRPr="00BB09F6">
        <w:rPr>
          <w:rFonts w:ascii="Arial" w:hAnsi="Arial" w:cs="Arial"/>
          <w:b/>
          <w:bCs/>
          <w:color w:val="000000"/>
        </w:rPr>
        <w:t xml:space="preserve">. </w:t>
      </w:r>
      <w:proofErr w:type="gramEnd"/>
      <w:r w:rsidRPr="00BB09F6">
        <w:rPr>
          <w:rFonts w:ascii="Arial" w:hAnsi="Arial" w:cs="Arial"/>
          <w:b/>
          <w:bCs/>
          <w:color w:val="000000"/>
        </w:rPr>
        <w:t>The Supporting Statement must be prepared in the format described below, and must contain the information specified in Section A below</w:t>
      </w:r>
      <w:proofErr w:type="gramStart"/>
      <w:r w:rsidRPr="00BB09F6">
        <w:rPr>
          <w:rFonts w:ascii="Arial" w:hAnsi="Arial" w:cs="Arial"/>
          <w:b/>
          <w:bCs/>
          <w:color w:val="000000"/>
        </w:rPr>
        <w:t xml:space="preserve">. </w:t>
      </w:r>
      <w:proofErr w:type="gramEnd"/>
      <w:r w:rsidRPr="00BB09F6">
        <w:rPr>
          <w:rFonts w:ascii="Arial" w:hAnsi="Arial" w:cs="Arial"/>
          <w:b/>
          <w:bCs/>
          <w:color w:val="000000"/>
        </w:rPr>
        <w:t>If an item is not applicable, provide a brief explanation</w:t>
      </w:r>
      <w:proofErr w:type="gramStart"/>
      <w:r w:rsidRPr="00BB09F6">
        <w:rPr>
          <w:rFonts w:ascii="Arial" w:hAnsi="Arial" w:cs="Arial"/>
          <w:b/>
          <w:bCs/>
          <w:color w:val="000000"/>
        </w:rPr>
        <w:t xml:space="preserve">. </w:t>
      </w:r>
      <w:proofErr w:type="gramEnd"/>
      <w:r w:rsidRPr="00BB09F6">
        <w:rPr>
          <w:rFonts w:ascii="Arial" w:hAnsi="Arial" w:cs="Arial"/>
          <w:b/>
          <w:bCs/>
          <w:color w:val="000000"/>
        </w:rPr>
        <w:t>When the question “Does this ICR contain surveys, censuses or employ statistical methods” is checked "Yes", Section B of the Supporting Statement must be completed</w:t>
      </w:r>
      <w:proofErr w:type="gramStart"/>
      <w:r w:rsidRPr="00BB09F6">
        <w:rPr>
          <w:rFonts w:ascii="Arial" w:hAnsi="Arial" w:cs="Arial"/>
          <w:b/>
          <w:bCs/>
          <w:color w:val="000000"/>
        </w:rPr>
        <w:t xml:space="preserve">. </w:t>
      </w:r>
      <w:proofErr w:type="gramEnd"/>
      <w:r w:rsidRPr="00BB09F6">
        <w:rPr>
          <w:rFonts w:ascii="Arial" w:hAnsi="Arial" w:cs="Arial"/>
          <w:b/>
          <w:bCs/>
          <w:color w:val="000000"/>
        </w:rPr>
        <w:t>OMB reserves the right to require the submission of additional information with respect to any request for approval.</w:t>
      </w:r>
    </w:p>
    <w:p w:rsidR="00E35D44" w:rsidRPr="00BB09F6" w:rsidRDefault="00E35D44" w:rsidP="008A48D4">
      <w:pPr>
        <w:outlineLvl w:val="0"/>
        <w:rPr>
          <w:rFonts w:ascii="Arial" w:hAnsi="Arial" w:cs="Arial"/>
          <w:b/>
          <w:bCs/>
          <w:color w:val="000000"/>
        </w:rPr>
      </w:pPr>
    </w:p>
    <w:p w:rsidR="00E35D44" w:rsidRPr="00BB09F6" w:rsidRDefault="00E35D44" w:rsidP="008A48D4">
      <w:pPr>
        <w:outlineLvl w:val="0"/>
        <w:rPr>
          <w:rFonts w:ascii="Arial" w:hAnsi="Arial" w:cs="Arial"/>
          <w:b/>
          <w:bCs/>
          <w:color w:val="000000"/>
        </w:rPr>
      </w:pPr>
      <w:r w:rsidRPr="00BB09F6">
        <w:rPr>
          <w:rFonts w:ascii="Arial" w:hAnsi="Arial" w:cs="Arial"/>
          <w:b/>
          <w:bCs/>
          <w:color w:val="000000"/>
        </w:rPr>
        <w:t>Specific Instructions</w:t>
      </w:r>
    </w:p>
    <w:p w:rsidR="00E35D44" w:rsidRPr="00BB09F6" w:rsidRDefault="00E35D44" w:rsidP="008A48D4">
      <w:pPr>
        <w:outlineLvl w:val="0"/>
        <w:rPr>
          <w:rFonts w:ascii="Arial" w:hAnsi="Arial" w:cs="Arial"/>
          <w:b/>
          <w:bCs/>
          <w:color w:val="000000"/>
        </w:rPr>
      </w:pPr>
    </w:p>
    <w:p w:rsidR="00E35D44" w:rsidRPr="00BB09F6" w:rsidRDefault="00E35D44" w:rsidP="008A48D4">
      <w:pPr>
        <w:outlineLvl w:val="0"/>
        <w:rPr>
          <w:rStyle w:val="NormalWebChar"/>
          <w:rFonts w:ascii="Arial" w:hAnsi="Arial" w:cs="Arial"/>
        </w:rPr>
      </w:pPr>
      <w:r w:rsidRPr="00BB09F6">
        <w:rPr>
          <w:rFonts w:ascii="Arial" w:hAnsi="Arial" w:cs="Arial"/>
          <w:b/>
          <w:bCs/>
          <w:color w:val="000000"/>
        </w:rPr>
        <w:t>A.  Justification</w:t>
      </w:r>
    </w:p>
    <w:p w:rsidR="00E35D44" w:rsidRPr="00BB09F6" w:rsidRDefault="00E35D44" w:rsidP="00305624">
      <w:pPr>
        <w:rPr>
          <w:rStyle w:val="NormalWebChar"/>
          <w:rFonts w:ascii="Arial" w:hAnsi="Arial" w:cs="Arial"/>
        </w:rPr>
      </w:pPr>
    </w:p>
    <w:p w:rsidR="00E35D44" w:rsidRPr="00BB09F6" w:rsidRDefault="00E35D44" w:rsidP="00305624">
      <w:pPr>
        <w:rPr>
          <w:rFonts w:ascii="Arial" w:hAnsi="Arial" w:cs="Arial"/>
          <w:b/>
          <w:bCs/>
          <w:color w:val="000000"/>
        </w:rPr>
      </w:pPr>
      <w:r w:rsidRPr="00BB09F6">
        <w:rPr>
          <w:rFonts w:ascii="Arial" w:hAnsi="Arial" w:cs="Arial"/>
          <w:b/>
          <w:bCs/>
          <w:color w:val="00000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35D44" w:rsidRPr="00BB09F6" w:rsidRDefault="00E35D44" w:rsidP="00305624">
      <w:pPr>
        <w:rPr>
          <w:rFonts w:ascii="Arial" w:hAnsi="Arial" w:cs="Arial"/>
          <w:color w:val="000000"/>
        </w:rPr>
      </w:pPr>
    </w:p>
    <w:p w:rsidR="00E35D44" w:rsidRPr="00BB09F6" w:rsidRDefault="00E35D44" w:rsidP="00305624">
      <w:pPr>
        <w:tabs>
          <w:tab w:val="left" w:pos="720"/>
        </w:tabs>
        <w:rPr>
          <w:rFonts w:ascii="Arial" w:hAnsi="Arial" w:cs="Arial"/>
        </w:rPr>
      </w:pPr>
      <w:r w:rsidRPr="00BB09F6">
        <w:rPr>
          <w:rFonts w:ascii="Arial" w:hAnsi="Arial" w:cs="Arial"/>
        </w:rPr>
        <w:t xml:space="preserve">Chronic exposure to </w:t>
      </w:r>
      <w:proofErr w:type="spellStart"/>
      <w:r w:rsidRPr="00BB09F6">
        <w:rPr>
          <w:rFonts w:ascii="Arial" w:hAnsi="Arial" w:cs="Arial"/>
        </w:rPr>
        <w:t>respirable</w:t>
      </w:r>
      <w:proofErr w:type="spellEnd"/>
      <w:r w:rsidRPr="00BB09F6">
        <w:rPr>
          <w:rFonts w:ascii="Arial" w:hAnsi="Arial" w:cs="Arial"/>
        </w:rPr>
        <w:t xml:space="preserve"> coal mine dust causes lung diseases including coal worker’s pneumoconiosis (CWP), emphysema, silicosis, and chronic bronchitis, known collectively as “black lung.</w:t>
      </w:r>
      <w:proofErr w:type="gramStart"/>
      <w:r w:rsidRPr="00BB09F6">
        <w:rPr>
          <w:rFonts w:ascii="Arial" w:hAnsi="Arial" w:cs="Arial"/>
        </w:rPr>
        <w:t xml:space="preserve">” </w:t>
      </w:r>
      <w:proofErr w:type="gramEnd"/>
      <w:r w:rsidRPr="00BB09F6">
        <w:rPr>
          <w:rFonts w:ascii="Arial" w:hAnsi="Arial" w:cs="Arial"/>
        </w:rPr>
        <w:t xml:space="preserve">There are no specific treatments to cure black lung.  Chronic effects may progress even after miners are no longer exposed to </w:t>
      </w:r>
      <w:proofErr w:type="spellStart"/>
      <w:r w:rsidRPr="00BB09F6">
        <w:rPr>
          <w:rFonts w:ascii="Arial" w:hAnsi="Arial" w:cs="Arial"/>
        </w:rPr>
        <w:t>respirable</w:t>
      </w:r>
      <w:proofErr w:type="spellEnd"/>
      <w:r w:rsidRPr="00BB09F6">
        <w:rPr>
          <w:rFonts w:ascii="Arial" w:hAnsi="Arial" w:cs="Arial"/>
        </w:rPr>
        <w:t xml:space="preserve"> </w:t>
      </w:r>
      <w:proofErr w:type="gramStart"/>
      <w:r w:rsidRPr="00BB09F6">
        <w:rPr>
          <w:rFonts w:ascii="Arial" w:hAnsi="Arial" w:cs="Arial"/>
        </w:rPr>
        <w:t>coal mine</w:t>
      </w:r>
      <w:proofErr w:type="gramEnd"/>
      <w:r w:rsidRPr="00BB09F6">
        <w:rPr>
          <w:rFonts w:ascii="Arial" w:hAnsi="Arial" w:cs="Arial"/>
        </w:rPr>
        <w:t xml:space="preserve"> dust resulting in increased disability and death.  Other complications, such as pulmonary and cardiac failure, may result in total disability and premature death.</w:t>
      </w:r>
    </w:p>
    <w:p w:rsidR="00E35D44" w:rsidRPr="00BB09F6" w:rsidRDefault="00E35D44" w:rsidP="00305624">
      <w:pPr>
        <w:tabs>
          <w:tab w:val="left" w:pos="720"/>
        </w:tabs>
        <w:rPr>
          <w:rFonts w:ascii="Arial" w:hAnsi="Arial" w:cs="Arial"/>
        </w:rPr>
      </w:pPr>
    </w:p>
    <w:p w:rsidR="00E35D44" w:rsidRPr="00BB09F6" w:rsidRDefault="00E35D44" w:rsidP="00305624">
      <w:pPr>
        <w:rPr>
          <w:rFonts w:ascii="Arial" w:hAnsi="Arial" w:cs="Arial"/>
          <w:u w:val="single"/>
        </w:rPr>
      </w:pPr>
      <w:r w:rsidRPr="00BB09F6">
        <w:rPr>
          <w:rFonts w:ascii="Arial" w:hAnsi="Arial" w:cs="Arial"/>
        </w:rPr>
        <w:t xml:space="preserve">Considerable progress has been made in lowering </w:t>
      </w:r>
      <w:proofErr w:type="spellStart"/>
      <w:r w:rsidRPr="00BB09F6">
        <w:rPr>
          <w:rFonts w:ascii="Arial" w:hAnsi="Arial" w:cs="Arial"/>
        </w:rPr>
        <w:t>respirable</w:t>
      </w:r>
      <w:proofErr w:type="spellEnd"/>
      <w:r w:rsidRPr="00BB09F6">
        <w:rPr>
          <w:rFonts w:ascii="Arial" w:hAnsi="Arial" w:cs="Arial"/>
        </w:rPr>
        <w:t xml:space="preserve"> </w:t>
      </w:r>
      <w:proofErr w:type="gramStart"/>
      <w:r w:rsidRPr="00BB09F6">
        <w:rPr>
          <w:rFonts w:ascii="Arial" w:hAnsi="Arial" w:cs="Arial"/>
        </w:rPr>
        <w:t>coal mine</w:t>
      </w:r>
      <w:proofErr w:type="gramEnd"/>
      <w:r w:rsidRPr="00BB09F6">
        <w:rPr>
          <w:rFonts w:ascii="Arial" w:hAnsi="Arial" w:cs="Arial"/>
        </w:rPr>
        <w:t xml:space="preserve"> dust levels since 1970 and, consequently, lowering the prevalence rate of CWP among coal miners.  However, severe forms of this disease continue to </w:t>
      </w:r>
      <w:proofErr w:type="gramStart"/>
      <w:r w:rsidRPr="00BB09F6">
        <w:rPr>
          <w:rFonts w:ascii="Arial" w:hAnsi="Arial" w:cs="Arial"/>
        </w:rPr>
        <w:t>be identified</w:t>
      </w:r>
      <w:proofErr w:type="gramEnd"/>
      <w:r w:rsidRPr="00BB09F6">
        <w:rPr>
          <w:rFonts w:ascii="Arial" w:hAnsi="Arial" w:cs="Arial"/>
        </w:rPr>
        <w:t xml:space="preserve">.  Information from the federally funded Coal Workers’ Health Surveillance Programs administered by the National Institute for Occupational Safety and Health (NIOSH) clearly indicate that CWP remains a key occupational health risk among our nation’s coal miners.  NIOSH reported CWP prevalence for miners who voluntarily participated in the Coal Workers X-ray Surveillance Program (CWXSP) (1970-2009).  NIOSH surveillance data (2005 to 2009) indicate that 6.9% of underground coal miners with over 25 years of exposure to </w:t>
      </w:r>
      <w:proofErr w:type="spellStart"/>
      <w:r w:rsidRPr="00BB09F6">
        <w:rPr>
          <w:rFonts w:ascii="Arial" w:hAnsi="Arial" w:cs="Arial"/>
        </w:rPr>
        <w:lastRenderedPageBreak/>
        <w:t>respirable</w:t>
      </w:r>
      <w:proofErr w:type="spellEnd"/>
      <w:r w:rsidRPr="00BB09F6">
        <w:rPr>
          <w:rFonts w:ascii="Arial" w:hAnsi="Arial" w:cs="Arial"/>
        </w:rPr>
        <w:t xml:space="preserve"> coal mine dust were diagnosed with CWP</w:t>
      </w:r>
      <w:proofErr w:type="gramStart"/>
      <w:r w:rsidRPr="00BB09F6">
        <w:rPr>
          <w:rFonts w:ascii="Arial" w:hAnsi="Arial" w:cs="Arial"/>
        </w:rPr>
        <w:t xml:space="preserve">. </w:t>
      </w:r>
      <w:proofErr w:type="gramEnd"/>
      <w:r w:rsidRPr="00BB09F6">
        <w:rPr>
          <w:rFonts w:ascii="Arial" w:hAnsi="Arial" w:cs="Arial"/>
        </w:rPr>
        <w:t xml:space="preserve">Approximately 0.6% of miners with less than 10 years of </w:t>
      </w:r>
      <w:proofErr w:type="spellStart"/>
      <w:r w:rsidRPr="00BB09F6">
        <w:rPr>
          <w:rFonts w:ascii="Arial" w:hAnsi="Arial" w:cs="Arial"/>
        </w:rPr>
        <w:t>respirable</w:t>
      </w:r>
      <w:proofErr w:type="spellEnd"/>
      <w:r w:rsidRPr="00BB09F6">
        <w:rPr>
          <w:rFonts w:ascii="Arial" w:hAnsi="Arial" w:cs="Arial"/>
        </w:rPr>
        <w:t xml:space="preserve"> coal mine</w:t>
      </w:r>
      <w:r w:rsidRPr="00BB09F6">
        <w:rPr>
          <w:rFonts w:ascii="Arial" w:hAnsi="Arial" w:cs="Arial"/>
          <w:color w:val="1F497D"/>
        </w:rPr>
        <w:t xml:space="preserve"> </w:t>
      </w:r>
      <w:r w:rsidRPr="00BB09F6">
        <w:rPr>
          <w:rFonts w:ascii="Arial" w:hAnsi="Arial" w:cs="Arial"/>
        </w:rPr>
        <w:t>dust exposure were diagnosed with CWP during the same time period</w:t>
      </w:r>
      <w:proofErr w:type="gramStart"/>
      <w:r w:rsidRPr="00BB09F6">
        <w:rPr>
          <w:rFonts w:ascii="Arial" w:hAnsi="Arial" w:cs="Arial"/>
        </w:rPr>
        <w:t xml:space="preserve">. </w:t>
      </w:r>
      <w:proofErr w:type="gramEnd"/>
      <w:r w:rsidRPr="00BB09F6">
        <w:rPr>
          <w:rFonts w:ascii="Arial" w:hAnsi="Arial" w:cs="Arial"/>
        </w:rPr>
        <w:t xml:space="preserve">These younger miners had less cumulative exposure to </w:t>
      </w:r>
      <w:proofErr w:type="spellStart"/>
      <w:r w:rsidRPr="00BB09F6">
        <w:rPr>
          <w:rFonts w:ascii="Arial" w:hAnsi="Arial" w:cs="Arial"/>
        </w:rPr>
        <w:t>respirable</w:t>
      </w:r>
      <w:proofErr w:type="spellEnd"/>
      <w:r w:rsidRPr="00BB09F6">
        <w:rPr>
          <w:rFonts w:ascii="Arial" w:hAnsi="Arial" w:cs="Arial"/>
        </w:rPr>
        <w:t xml:space="preserve"> coal mine dust than the miners with over 25 years exposure</w:t>
      </w:r>
      <w:proofErr w:type="gramStart"/>
      <w:r w:rsidRPr="00BB09F6">
        <w:rPr>
          <w:rFonts w:ascii="Arial" w:hAnsi="Arial" w:cs="Arial"/>
        </w:rPr>
        <w:t xml:space="preserve">. </w:t>
      </w:r>
      <w:proofErr w:type="gramEnd"/>
      <w:r w:rsidRPr="00BB09F6">
        <w:rPr>
          <w:rFonts w:ascii="Arial" w:hAnsi="Arial" w:cs="Arial"/>
        </w:rPr>
        <w:t xml:space="preserve">Overall, 4.1% of all underground coal miners were diagnosed with CWP during the 2005 to 2009 </w:t>
      </w:r>
      <w:proofErr w:type="gramStart"/>
      <w:r w:rsidRPr="00BB09F6">
        <w:rPr>
          <w:rFonts w:ascii="Arial" w:hAnsi="Arial" w:cs="Arial"/>
        </w:rPr>
        <w:t>time period</w:t>
      </w:r>
      <w:proofErr w:type="gramEnd"/>
      <w:r w:rsidRPr="00BB09F6">
        <w:rPr>
          <w:rFonts w:ascii="Arial" w:hAnsi="Arial" w:cs="Arial"/>
        </w:rPr>
        <w:t xml:space="preserve">. </w:t>
      </w:r>
      <w:r w:rsidRPr="00BB09F6" w:rsidDel="00AB749F">
        <w:rPr>
          <w:rFonts w:ascii="Arial" w:hAnsi="Arial" w:cs="Arial"/>
        </w:rPr>
        <w:t xml:space="preserve"> </w:t>
      </w:r>
      <w:proofErr w:type="gramStart"/>
      <w:r w:rsidRPr="00BB09F6">
        <w:rPr>
          <w:rFonts w:ascii="Arial" w:hAnsi="Arial" w:cs="Arial"/>
        </w:rPr>
        <w:t>(NIOSH: CWXSP - Coal Workers' X</w:t>
      </w:r>
      <w:r w:rsidRPr="00BB09F6">
        <w:rPr>
          <w:rFonts w:ascii="Arial" w:hAnsi="Arial" w:cs="Arial"/>
        </w:rPr>
        <w:noBreakHyphen/>
        <w:t xml:space="preserve">ray Surveillance Program- Ref. No. 2011T02-12, </w:t>
      </w:r>
      <w:hyperlink r:id="rId8" w:history="1">
        <w:r w:rsidRPr="00BB09F6">
          <w:rPr>
            <w:rStyle w:val="Hyperlink"/>
            <w:rFonts w:ascii="Arial" w:hAnsi="Arial" w:cs="Arial"/>
            <w:color w:val="auto"/>
          </w:rPr>
          <w:t>http://www2a.cdc.gov/drds/WorldReportData</w:t>
        </w:r>
      </w:hyperlink>
      <w:r w:rsidRPr="00BB09F6">
        <w:rPr>
          <w:rFonts w:ascii="Arial" w:hAnsi="Arial" w:cs="Arial"/>
        </w:rPr>
        <w:t>).</w:t>
      </w:r>
      <w:proofErr w:type="gramEnd"/>
      <w:r w:rsidRPr="00BB09F6">
        <w:rPr>
          <w:rFonts w:ascii="Arial" w:hAnsi="Arial" w:cs="Arial"/>
        </w:rPr>
        <w:t xml:space="preserve">  </w:t>
      </w:r>
      <w:r w:rsidRPr="00BB09F6">
        <w:rPr>
          <w:rFonts w:ascii="Arial" w:hAnsi="Arial" w:cs="Arial"/>
          <w:bCs/>
        </w:rPr>
        <w:t>Furthermore, as of December 2011, according to the Department of Labor’s Office of Workers' Compensation Programs, Division of Coal Mine Workers’ Compensation, the federal government has paid over $45 billion in Federal Black Lung benefits to beneficiaries (former miners, widows, dependents) since 1970 (</w:t>
      </w:r>
      <w:hyperlink r:id="rId9" w:history="1">
        <w:r w:rsidR="00607194" w:rsidRPr="00BB09F6">
          <w:rPr>
            <w:rStyle w:val="Hyperlink"/>
            <w:rFonts w:ascii="Arial" w:hAnsi="Arial" w:cs="Arial"/>
          </w:rPr>
          <w:t>http://www.dol.gov/owcp/dcmwc/statistics/TotalBenefitsPayment.htm</w:t>
        </w:r>
      </w:hyperlink>
      <w:r w:rsidR="00607194" w:rsidRPr="00BB09F6">
        <w:rPr>
          <w:rFonts w:ascii="Arial" w:hAnsi="Arial" w:cs="Arial"/>
        </w:rPr>
        <w:t xml:space="preserve"> </w:t>
      </w:r>
      <w:r w:rsidRPr="00BB09F6">
        <w:rPr>
          <w:rFonts w:ascii="Arial" w:hAnsi="Arial" w:cs="Arial"/>
        </w:rPr>
        <w:t>)</w:t>
      </w:r>
      <w:r w:rsidRPr="00BB09F6">
        <w:rPr>
          <w:rFonts w:ascii="Arial" w:hAnsi="Arial" w:cs="Arial"/>
          <w:bCs/>
        </w:rPr>
        <w:t>.</w:t>
      </w:r>
    </w:p>
    <w:p w:rsidR="00E35D44" w:rsidRPr="00BB09F6" w:rsidRDefault="00E35D44" w:rsidP="000333D3">
      <w:pPr>
        <w:widowControl/>
        <w:rPr>
          <w:rFonts w:ascii="Arial" w:hAnsi="Arial" w:cs="Arial"/>
        </w:rPr>
      </w:pPr>
    </w:p>
    <w:p w:rsidR="00E35D44" w:rsidRPr="00BB09F6" w:rsidRDefault="00E35D44" w:rsidP="008C1EA4">
      <w:pPr>
        <w:widowControl/>
        <w:rPr>
          <w:rFonts w:ascii="Arial" w:hAnsi="Arial" w:cs="Arial"/>
        </w:rPr>
      </w:pPr>
      <w:r w:rsidRPr="00BB09F6">
        <w:rPr>
          <w:rFonts w:ascii="Arial" w:hAnsi="Arial" w:cs="Arial"/>
          <w:color w:val="000000"/>
        </w:rPr>
        <w:t xml:space="preserve">Section 103(h) of the Federal Mine Safety and Health Act of 1977 (Mine Act), 30 U.S.C. § 813(h), authorizes Secretary of Labor (Secretary) to collect information necessary to carry out its duty in protecting the safety and health of miners.  Section 101(a) of the Mine Act , 30 U.S.C. § 811, authorizes the Secretary to develop, promulgate, and revise as may be appropriate, improved mandatory health or safety standards for the protection of life and prevention of injuries in coal or other mines.  </w:t>
      </w:r>
    </w:p>
    <w:p w:rsidR="00E35D44" w:rsidRPr="00BB09F6" w:rsidRDefault="00E35D44" w:rsidP="008C1EA4">
      <w:pPr>
        <w:widowControl/>
        <w:rPr>
          <w:rFonts w:ascii="Arial" w:hAnsi="Arial" w:cs="Arial"/>
          <w:color w:val="000000"/>
        </w:rPr>
      </w:pPr>
    </w:p>
    <w:p w:rsidR="00E35D44" w:rsidRPr="00BB09F6" w:rsidRDefault="00E35D44" w:rsidP="008C1EA4">
      <w:pPr>
        <w:widowControl/>
        <w:rPr>
          <w:rFonts w:ascii="Arial" w:hAnsi="Arial" w:cs="Arial"/>
          <w:color w:val="000000"/>
        </w:rPr>
      </w:pPr>
      <w:r w:rsidRPr="00BB09F6">
        <w:rPr>
          <w:rFonts w:ascii="Arial" w:hAnsi="Arial" w:cs="Arial"/>
          <w:color w:val="000000"/>
        </w:rPr>
        <w:t xml:space="preserve">Many IC requirements of this final rule change the existing IC requirements under Part 70 (Mandatory Health Standards for Underground Coal Mines).  Many of these changes result from final rule provisions that require the use of the continuous personal dust monitor (CPDM) to sample certain occupations for </w:t>
      </w:r>
      <w:proofErr w:type="spellStart"/>
      <w:r w:rsidRPr="00BB09F6">
        <w:rPr>
          <w:rFonts w:ascii="Arial" w:hAnsi="Arial" w:cs="Arial"/>
          <w:color w:val="000000"/>
        </w:rPr>
        <w:t>respirable</w:t>
      </w:r>
      <w:proofErr w:type="spellEnd"/>
      <w:r w:rsidRPr="00BB09F6">
        <w:rPr>
          <w:rFonts w:ascii="Arial" w:hAnsi="Arial" w:cs="Arial"/>
          <w:color w:val="000000"/>
        </w:rPr>
        <w:t xml:space="preserve"> </w:t>
      </w:r>
      <w:proofErr w:type="gramStart"/>
      <w:r w:rsidRPr="00BB09F6">
        <w:rPr>
          <w:rFonts w:ascii="Arial" w:hAnsi="Arial" w:cs="Arial"/>
          <w:color w:val="000000"/>
        </w:rPr>
        <w:t>coal mine</w:t>
      </w:r>
      <w:proofErr w:type="gramEnd"/>
      <w:r w:rsidRPr="00BB09F6">
        <w:rPr>
          <w:rFonts w:ascii="Arial" w:hAnsi="Arial" w:cs="Arial"/>
          <w:color w:val="000000"/>
        </w:rPr>
        <w:t xml:space="preserve"> dust.  Similar IC requirements are found in final Part 71(Mandatory Health Standards for Surface Coal Mines and Surface Work Areas of Underground Coal Mines), and Part 90 (Mandatory Health Standards for Coal Miners Who Have Evidence of the Development of Pneumoconiosis).  In addition, there are two new IC requirements in final § 72.100 that address records for medical surveillance periodic examinations for underground and surface coal miners.</w:t>
      </w:r>
    </w:p>
    <w:p w:rsidR="00E35D44" w:rsidRPr="00BB09F6" w:rsidRDefault="00E35D44" w:rsidP="008C1EA4">
      <w:pPr>
        <w:widowControl/>
        <w:rPr>
          <w:rFonts w:ascii="Arial" w:hAnsi="Arial"/>
          <w:i/>
          <w:color w:val="000000"/>
        </w:rPr>
      </w:pPr>
    </w:p>
    <w:p w:rsidR="00E35D44" w:rsidRPr="00BB09F6" w:rsidRDefault="00E35D44" w:rsidP="00305624">
      <w:pPr>
        <w:rPr>
          <w:rFonts w:ascii="Arial" w:hAnsi="Arial" w:cs="Arial"/>
          <w:i/>
          <w:snapToGrid w:val="0"/>
          <w:color w:val="000000"/>
        </w:rPr>
      </w:pPr>
      <w:r w:rsidRPr="00BB09F6">
        <w:rPr>
          <w:rFonts w:ascii="Arial" w:hAnsi="Arial" w:cs="Arial"/>
          <w:i/>
          <w:snapToGrid w:val="0"/>
          <w:color w:val="000000"/>
        </w:rPr>
        <w:t xml:space="preserve">IC 1219-0011 – </w:t>
      </w:r>
      <w:proofErr w:type="spellStart"/>
      <w:r w:rsidRPr="00BB09F6">
        <w:rPr>
          <w:rFonts w:ascii="Arial" w:hAnsi="Arial" w:cs="Arial"/>
          <w:i/>
          <w:snapToGrid w:val="0"/>
          <w:color w:val="000000"/>
        </w:rPr>
        <w:t>Respirable</w:t>
      </w:r>
      <w:proofErr w:type="spellEnd"/>
      <w:r w:rsidRPr="00BB09F6">
        <w:rPr>
          <w:rFonts w:ascii="Arial" w:hAnsi="Arial" w:cs="Arial"/>
          <w:i/>
          <w:snapToGrid w:val="0"/>
          <w:color w:val="000000"/>
        </w:rPr>
        <w:t xml:space="preserve"> Coal Mine Dust Sampling</w:t>
      </w:r>
    </w:p>
    <w:p w:rsidR="00E35D44" w:rsidRPr="00BB09F6" w:rsidRDefault="00E35D44" w:rsidP="00305624">
      <w:pPr>
        <w:rPr>
          <w:rFonts w:ascii="Arial" w:hAnsi="Arial" w:cs="Arial"/>
          <w:i/>
          <w:snapToGrid w:val="0"/>
          <w:color w:val="000000"/>
        </w:rPr>
      </w:pPr>
    </w:p>
    <w:p w:rsidR="00E35D44" w:rsidRPr="00BB09F6" w:rsidRDefault="00E35D44" w:rsidP="008C1EA4">
      <w:pPr>
        <w:widowControl/>
        <w:autoSpaceDE/>
        <w:autoSpaceDN/>
        <w:adjustRightInd/>
        <w:rPr>
          <w:rFonts w:ascii="Arial" w:hAnsi="Arial" w:cs="Arial"/>
          <w:snapToGrid w:val="0"/>
        </w:rPr>
      </w:pPr>
      <w:r w:rsidRPr="00BB09F6">
        <w:rPr>
          <w:rFonts w:ascii="Arial" w:hAnsi="Arial" w:cs="Arial"/>
          <w:snapToGrid w:val="0"/>
          <w:color w:val="000000"/>
        </w:rPr>
        <w:t xml:space="preserve">Existing IC # 1219-0011 contains IC requirements </w:t>
      </w:r>
      <w:r w:rsidRPr="00BB09F6">
        <w:rPr>
          <w:rFonts w:ascii="Arial" w:hAnsi="Arial" w:cs="Arial"/>
          <w:snapToGrid w:val="0"/>
        </w:rPr>
        <w:t xml:space="preserve">related </w:t>
      </w:r>
      <w:r w:rsidRPr="00BB09F6">
        <w:rPr>
          <w:rFonts w:ascii="Arial" w:hAnsi="Arial" w:cs="Arial"/>
          <w:snapToGrid w:val="0"/>
          <w:color w:val="000000"/>
        </w:rPr>
        <w:t xml:space="preserve">to </w:t>
      </w:r>
      <w:proofErr w:type="spellStart"/>
      <w:r w:rsidRPr="00BB09F6">
        <w:rPr>
          <w:rFonts w:ascii="Arial" w:hAnsi="Arial" w:cs="Arial"/>
          <w:snapToGrid w:val="0"/>
          <w:color w:val="000000"/>
        </w:rPr>
        <w:t>respirable</w:t>
      </w:r>
      <w:proofErr w:type="spellEnd"/>
      <w:r w:rsidRPr="00BB09F6">
        <w:rPr>
          <w:rFonts w:ascii="Arial" w:hAnsi="Arial" w:cs="Arial"/>
          <w:snapToGrid w:val="0"/>
          <w:color w:val="000000"/>
        </w:rPr>
        <w:t xml:space="preserve"> </w:t>
      </w:r>
      <w:proofErr w:type="gramStart"/>
      <w:r w:rsidRPr="00BB09F6">
        <w:rPr>
          <w:rFonts w:ascii="Arial" w:hAnsi="Arial" w:cs="Arial"/>
          <w:snapToGrid w:val="0"/>
          <w:color w:val="000000"/>
        </w:rPr>
        <w:t>coal mine</w:t>
      </w:r>
      <w:proofErr w:type="gramEnd"/>
      <w:r w:rsidRPr="00BB09F6">
        <w:rPr>
          <w:rFonts w:ascii="Arial" w:hAnsi="Arial" w:cs="Arial"/>
          <w:snapToGrid w:val="0"/>
          <w:color w:val="000000"/>
        </w:rPr>
        <w:t xml:space="preserve"> dust sampling</w:t>
      </w:r>
      <w:r w:rsidRPr="00BB09F6">
        <w:rPr>
          <w:rFonts w:ascii="Arial" w:hAnsi="Arial" w:cs="Arial"/>
        </w:rPr>
        <w:t xml:space="preserve">.  </w:t>
      </w:r>
      <w:r w:rsidRPr="00BB09F6">
        <w:rPr>
          <w:rFonts w:ascii="Arial" w:hAnsi="Arial" w:cs="Arial"/>
          <w:snapToGrid w:val="0"/>
        </w:rPr>
        <w:t xml:space="preserve">The final rule contains various IC requirements in new sections, or revises or </w:t>
      </w:r>
      <w:proofErr w:type="spellStart"/>
      <w:r w:rsidRPr="00BB09F6">
        <w:rPr>
          <w:rFonts w:ascii="Arial" w:hAnsi="Arial" w:cs="Arial"/>
          <w:snapToGrid w:val="0"/>
        </w:rPr>
        <w:t>redesignates</w:t>
      </w:r>
      <w:proofErr w:type="spellEnd"/>
      <w:r w:rsidRPr="00BB09F6">
        <w:rPr>
          <w:rFonts w:ascii="Arial" w:hAnsi="Arial" w:cs="Arial"/>
          <w:snapToGrid w:val="0"/>
        </w:rPr>
        <w:t xml:space="preserve"> existing sections with IC requirements related to </w:t>
      </w:r>
      <w:proofErr w:type="spellStart"/>
      <w:r w:rsidRPr="00BB09F6">
        <w:rPr>
          <w:rFonts w:ascii="Arial" w:hAnsi="Arial" w:cs="Arial"/>
          <w:snapToGrid w:val="0"/>
        </w:rPr>
        <w:t>respirable</w:t>
      </w:r>
      <w:proofErr w:type="spellEnd"/>
      <w:r w:rsidRPr="00BB09F6">
        <w:rPr>
          <w:rFonts w:ascii="Arial" w:hAnsi="Arial" w:cs="Arial"/>
          <w:snapToGrid w:val="0"/>
        </w:rPr>
        <w:t xml:space="preserve"> </w:t>
      </w:r>
      <w:proofErr w:type="gramStart"/>
      <w:r w:rsidRPr="00BB09F6">
        <w:rPr>
          <w:rFonts w:ascii="Arial" w:hAnsi="Arial" w:cs="Arial"/>
          <w:snapToGrid w:val="0"/>
        </w:rPr>
        <w:t>coal mine</w:t>
      </w:r>
      <w:proofErr w:type="gramEnd"/>
      <w:r w:rsidRPr="00BB09F6">
        <w:rPr>
          <w:rFonts w:ascii="Arial" w:hAnsi="Arial" w:cs="Arial"/>
          <w:snapToGrid w:val="0"/>
        </w:rPr>
        <w:t xml:space="preserve"> dust sampling.</w:t>
      </w:r>
    </w:p>
    <w:p w:rsidR="00E35D44" w:rsidRPr="00BB09F6" w:rsidRDefault="00E35D44" w:rsidP="000333D3">
      <w:pPr>
        <w:widowControl/>
        <w:autoSpaceDE/>
        <w:autoSpaceDN/>
        <w:adjustRightInd/>
        <w:rPr>
          <w:rFonts w:ascii="Arial" w:hAnsi="Arial" w:cs="Arial"/>
        </w:rPr>
      </w:pPr>
    </w:p>
    <w:p w:rsidR="00E35D44" w:rsidRPr="00BB09F6" w:rsidRDefault="00E35D44" w:rsidP="00305624">
      <w:pPr>
        <w:rPr>
          <w:rFonts w:ascii="Arial" w:hAnsi="Arial" w:cs="Arial"/>
          <w:color w:val="000000"/>
        </w:rPr>
      </w:pPr>
      <w:r w:rsidRPr="00BB09F6">
        <w:rPr>
          <w:rFonts w:ascii="Arial" w:hAnsi="Arial" w:cs="Arial"/>
        </w:rPr>
        <w:t xml:space="preserve">MSHA’s existing standards require that </w:t>
      </w:r>
      <w:proofErr w:type="gramStart"/>
      <w:r w:rsidRPr="00BB09F6">
        <w:rPr>
          <w:rFonts w:ascii="Arial" w:hAnsi="Arial" w:cs="Arial"/>
        </w:rPr>
        <w:t>coal mine</w:t>
      </w:r>
      <w:proofErr w:type="gramEnd"/>
      <w:r w:rsidRPr="00BB09F6">
        <w:rPr>
          <w:rFonts w:ascii="Arial" w:hAnsi="Arial" w:cs="Arial"/>
        </w:rPr>
        <w:t xml:space="preserve"> operators sample bimonthly and submit</w:t>
      </w:r>
      <w:r w:rsidRPr="00BB09F6">
        <w:rPr>
          <w:rFonts w:ascii="Arial" w:hAnsi="Arial" w:cs="Arial"/>
          <w:color w:val="000000"/>
        </w:rPr>
        <w:t xml:space="preserve"> these samples to MSHA for analysis to determine if the mine is complying with the applicable dust standards.  Underground coal mine operators must sample:  the Designated Occupation (DO) in each Mechanized Mining Unit (MMU) under existing 30 CFR § 70.207; each Designated Area (DA) at locations specified in the operator’s </w:t>
      </w:r>
      <w:r w:rsidRPr="00BB09F6">
        <w:rPr>
          <w:rFonts w:ascii="Arial" w:hAnsi="Arial" w:cs="Arial"/>
          <w:color w:val="000000"/>
        </w:rPr>
        <w:lastRenderedPageBreak/>
        <w:t>approved mine ventilation plan under existing 30 CFR § 70.208; and each part 90 miner under existing 30 CFR § 90.208.  Designated Work Positions (DWPs) at surface coal mines and surface work areas of underground coal mines must be sampled under existing 30 CFR § 71.208.</w:t>
      </w:r>
    </w:p>
    <w:p w:rsidR="00E35D44" w:rsidRPr="00BB09F6" w:rsidRDefault="00E35D44" w:rsidP="00305624">
      <w:pPr>
        <w:rPr>
          <w:rFonts w:ascii="Arial" w:hAnsi="Arial" w:cs="Arial"/>
          <w:color w:val="000000"/>
        </w:rPr>
      </w:pPr>
    </w:p>
    <w:p w:rsidR="00E35D44" w:rsidRPr="00BB09F6" w:rsidRDefault="00E35D44" w:rsidP="00305624">
      <w:pPr>
        <w:rPr>
          <w:rFonts w:ascii="Arial" w:hAnsi="Arial" w:cs="Arial"/>
          <w:color w:val="000000"/>
        </w:rPr>
      </w:pPr>
      <w:r w:rsidRPr="00BB09F6">
        <w:rPr>
          <w:rFonts w:ascii="Arial" w:hAnsi="Arial" w:cs="Arial"/>
          <w:color w:val="000000"/>
          <w:u w:val="single"/>
        </w:rPr>
        <w:t>Sampling, General and Technical Requirements under Final Parts 70, 71, and 90</w:t>
      </w:r>
    </w:p>
    <w:p w:rsidR="00E35D44" w:rsidRPr="00BB09F6" w:rsidRDefault="00E35D44" w:rsidP="00305624">
      <w:pPr>
        <w:rPr>
          <w:rFonts w:ascii="Arial" w:hAnsi="Arial" w:cs="Arial"/>
          <w:color w:val="000000"/>
        </w:rPr>
      </w:pPr>
    </w:p>
    <w:p w:rsidR="00E35D44" w:rsidRPr="00BB09F6" w:rsidRDefault="00E35D44" w:rsidP="00305624">
      <w:pPr>
        <w:rPr>
          <w:rFonts w:ascii="Arial" w:hAnsi="Arial" w:cs="Arial"/>
          <w:color w:val="000000"/>
        </w:rPr>
      </w:pPr>
      <w:r w:rsidRPr="00BB09F6">
        <w:rPr>
          <w:rFonts w:ascii="Arial" w:hAnsi="Arial" w:cs="Arial"/>
          <w:color w:val="000000"/>
        </w:rPr>
        <w:t xml:space="preserve">Final § 70.201(b)(2) requires that DAs identified by the underground coal operator be sampled quarterly only with an approved Coal Mine Dust Personal Sampling Unit (CMDPSU) unless the operator notifies the District Manager in writing that only an approved CPDM will be used for all DA sampling at the mine.  </w:t>
      </w:r>
      <w:proofErr w:type="gramStart"/>
      <w:r w:rsidRPr="00BB09F6">
        <w:rPr>
          <w:rFonts w:ascii="Arial" w:hAnsi="Arial" w:cs="Arial"/>
          <w:color w:val="000000"/>
        </w:rPr>
        <w:t>With respect to DWP sampling, final § 71.201(a) requires each surface coal mine operator and each underground coal mine operator who is sampling on the surface to sample with an approved CMDPSU, however, the operator may use an approved CPDM 18 months after the effective date of the rule if the operator notifies the District Manager in writing that only an approved CPDM will be used for all DWP sampling at the mine.</w:t>
      </w:r>
      <w:proofErr w:type="gramEnd"/>
      <w:r w:rsidRPr="00BB09F6">
        <w:rPr>
          <w:rFonts w:ascii="Arial" w:hAnsi="Arial" w:cs="Arial"/>
          <w:color w:val="000000"/>
        </w:rPr>
        <w:t xml:space="preserve">  There are no burden estimates for these final 70.201(b)(2) and 71.201(a) provisions because:  underground coal operators are not expected to take DA samples with the CPDM; underground coal operators sampling on the surface are not expected to take DWP samples with the CPDM; and surface coal operators are not expected to take DWP samples with the CPDM.</w:t>
      </w:r>
    </w:p>
    <w:p w:rsidR="00E35D44" w:rsidRPr="00BB09F6" w:rsidRDefault="00E35D44" w:rsidP="00305624">
      <w:pPr>
        <w:rPr>
          <w:rFonts w:ascii="Arial" w:hAnsi="Arial" w:cs="Arial"/>
          <w:color w:val="000000"/>
        </w:rPr>
      </w:pPr>
    </w:p>
    <w:p w:rsidR="00E35D44" w:rsidRPr="00BB09F6" w:rsidRDefault="00E35D44" w:rsidP="00305624">
      <w:pPr>
        <w:rPr>
          <w:rFonts w:ascii="Arial" w:hAnsi="Arial" w:cs="Arial"/>
        </w:rPr>
      </w:pPr>
      <w:r w:rsidRPr="00BB09F6">
        <w:rPr>
          <w:rFonts w:ascii="Arial" w:hAnsi="Arial" w:cs="Arial"/>
          <w:color w:val="000000"/>
        </w:rPr>
        <w:t xml:space="preserve">Final §§ 70.201(e), 71.201(d), and 90.201(f) require that coal mine operators make records showing the length of:  each production shift for each MMU; each normal work shift for each DWP; and each shift for each part 90 miner.  These final provisions also require that the records </w:t>
      </w:r>
      <w:proofErr w:type="gramStart"/>
      <w:r w:rsidRPr="00BB09F6">
        <w:rPr>
          <w:rFonts w:ascii="Arial" w:hAnsi="Arial" w:cs="Arial"/>
          <w:color w:val="000000"/>
        </w:rPr>
        <w:t>be retained</w:t>
      </w:r>
      <w:proofErr w:type="gramEnd"/>
      <w:r w:rsidRPr="00BB09F6">
        <w:rPr>
          <w:rFonts w:ascii="Arial" w:hAnsi="Arial" w:cs="Arial"/>
          <w:color w:val="000000"/>
        </w:rPr>
        <w:t xml:space="preserve"> for at least six months, made available for inspection by authorized representatives of the Secretary and, except in the case of part 90 miners, by the representative of miners.  The records </w:t>
      </w:r>
      <w:proofErr w:type="gramStart"/>
      <w:r w:rsidRPr="00BB09F6">
        <w:rPr>
          <w:rFonts w:ascii="Arial" w:hAnsi="Arial" w:cs="Arial"/>
          <w:color w:val="000000"/>
        </w:rPr>
        <w:t>must also be submitted</w:t>
      </w:r>
      <w:proofErr w:type="gramEnd"/>
      <w:r w:rsidRPr="00BB09F6">
        <w:rPr>
          <w:rFonts w:ascii="Arial" w:hAnsi="Arial" w:cs="Arial"/>
          <w:color w:val="000000"/>
        </w:rPr>
        <w:t xml:space="preserve"> to the District Manager when requested in writing. </w:t>
      </w:r>
      <w:r w:rsidRPr="00BB09F6">
        <w:rPr>
          <w:rFonts w:ascii="Arial" w:hAnsi="Arial" w:cs="Arial"/>
        </w:rPr>
        <w:t xml:space="preserve"> Final § 70.211(c) requires that, when CPDMs are used for sampling, underground coal operators print, sign and post a paper record (dust data card) with the shift length and other information regarding sampling for each location sampled under Part 70.  Under final § 90.209(c), coal mine operators must print, sign and provide to each part 90 miner a dust data card with the shift length and other information regarding sampling when CPDMs are used.  Under final §§ 70.210(c) and 90.208(c), the operator must complete a dust card if using a CMDPSU.  There are no separate burdens shown for final §§ 70.201(e) and 90.201(f) because MSHA assumed that records of shift length are made at the same time that the dust data card is being completed under:  (1) final §§ 70.211(c) and 90.209(c) when sampling with a CPDM, and (2) final §§ 70.210(c) and 90.208(c) when sampling with a CMDPSU because sufficient time exists to record shift length if using a CMDPSU</w:t>
      </w:r>
      <w:proofErr w:type="gramStart"/>
      <w:r w:rsidRPr="00BB09F6">
        <w:rPr>
          <w:rFonts w:ascii="Arial" w:hAnsi="Arial" w:cs="Arial"/>
        </w:rPr>
        <w:t xml:space="preserve">.    </w:t>
      </w:r>
      <w:proofErr w:type="gramEnd"/>
      <w:r w:rsidRPr="00BB09F6">
        <w:rPr>
          <w:rFonts w:ascii="Arial" w:hAnsi="Arial" w:cs="Arial"/>
        </w:rPr>
        <w:t xml:space="preserve">Thus, the burdens for underground coal operators to record shift length for MMUs and part 90 miners required by final §§ 70.201(e) and 90.201(f) are accounted for in the burdens for final §§ 70.211(c), 90.209(c), 70.210(c), and 90.208(c).  However, a burden </w:t>
      </w:r>
      <w:r w:rsidRPr="00BB09F6">
        <w:rPr>
          <w:rFonts w:ascii="Arial" w:hAnsi="Arial" w:cs="Arial"/>
        </w:rPr>
        <w:lastRenderedPageBreak/>
        <w:t>is shown separately for final § 71.201(d) for underground coal mine operators that have surface operations and sample DWPs, and for surface coal mine operators that sample DWPs.  This burden for DWP sampling by surface coal mines operators and by underground coal mine operators who sample on the surface is shown separately because Part 71 mandatory health standards apply to surface coal mines and surface work areas of underground coal mines</w:t>
      </w:r>
      <w:proofErr w:type="gramStart"/>
      <w:r w:rsidRPr="00BB09F6">
        <w:rPr>
          <w:rFonts w:ascii="Arial" w:hAnsi="Arial" w:cs="Arial"/>
        </w:rPr>
        <w:t xml:space="preserve">. </w:t>
      </w:r>
      <w:proofErr w:type="gramEnd"/>
      <w:r w:rsidRPr="00BB09F6">
        <w:rPr>
          <w:rFonts w:ascii="Arial" w:hAnsi="Arial" w:cs="Arial"/>
        </w:rPr>
        <w:t xml:space="preserve">In addition, the final rule will require approximately 80 percent of surface </w:t>
      </w:r>
      <w:proofErr w:type="gramStart"/>
      <w:r w:rsidRPr="00BB09F6">
        <w:rPr>
          <w:rFonts w:ascii="Arial" w:hAnsi="Arial" w:cs="Arial"/>
        </w:rPr>
        <w:t>coal mines</w:t>
      </w:r>
      <w:proofErr w:type="gramEnd"/>
      <w:r w:rsidRPr="00BB09F6">
        <w:rPr>
          <w:rFonts w:ascii="Arial" w:hAnsi="Arial" w:cs="Arial"/>
        </w:rPr>
        <w:t xml:space="preserve"> to conduct DWP sampling for the first time.</w:t>
      </w:r>
    </w:p>
    <w:p w:rsidR="00E35D44" w:rsidRPr="00BB09F6" w:rsidRDefault="00E35D44" w:rsidP="00305624">
      <w:pPr>
        <w:rPr>
          <w:rFonts w:ascii="Arial" w:hAnsi="Arial" w:cs="Arial"/>
          <w:snapToGrid w:val="0"/>
          <w:color w:val="000000"/>
        </w:rPr>
      </w:pPr>
    </w:p>
    <w:p w:rsidR="00E35D44" w:rsidRPr="00BB09F6" w:rsidRDefault="00E35D44" w:rsidP="00305624">
      <w:pPr>
        <w:rPr>
          <w:rFonts w:ascii="Arial" w:hAnsi="Arial" w:cs="Arial"/>
          <w:snapToGrid w:val="0"/>
          <w:color w:val="000000"/>
        </w:rPr>
      </w:pPr>
      <w:r w:rsidRPr="00BB09F6">
        <w:rPr>
          <w:rFonts w:ascii="Arial" w:hAnsi="Arial" w:cs="Arial"/>
          <w:snapToGrid w:val="0"/>
          <w:color w:val="000000"/>
        </w:rPr>
        <w:t xml:space="preserve">Final §§ 70.201(f), 71.201(e), and 90.201(g) require that upon request from the District Manager, the operator must submit the date and time any </w:t>
      </w:r>
      <w:proofErr w:type="spellStart"/>
      <w:r w:rsidRPr="00BB09F6">
        <w:rPr>
          <w:rFonts w:ascii="Arial" w:hAnsi="Arial" w:cs="Arial"/>
          <w:snapToGrid w:val="0"/>
          <w:color w:val="000000"/>
        </w:rPr>
        <w:t>respirable</w:t>
      </w:r>
      <w:proofErr w:type="spellEnd"/>
      <w:r w:rsidRPr="00BB09F6">
        <w:rPr>
          <w:rFonts w:ascii="Arial" w:hAnsi="Arial" w:cs="Arial"/>
          <w:snapToGrid w:val="0"/>
          <w:color w:val="000000"/>
        </w:rPr>
        <w:t xml:space="preserve"> dust sampling required by part 70, 71, or 90 will begin.  The mine operator must submit this information to MSHA at least 48 hours prior to </w:t>
      </w:r>
      <w:proofErr w:type="gramStart"/>
      <w:r w:rsidRPr="00BB09F6">
        <w:rPr>
          <w:rFonts w:ascii="Arial" w:hAnsi="Arial" w:cs="Arial"/>
          <w:snapToGrid w:val="0"/>
          <w:color w:val="000000"/>
        </w:rPr>
        <w:t>scheduled</w:t>
      </w:r>
      <w:proofErr w:type="gramEnd"/>
      <w:r w:rsidRPr="00BB09F6">
        <w:rPr>
          <w:rFonts w:ascii="Arial" w:hAnsi="Arial" w:cs="Arial"/>
          <w:snapToGrid w:val="0"/>
          <w:color w:val="000000"/>
        </w:rPr>
        <w:t xml:space="preserve"> sampling.  When requested, this information permits </w:t>
      </w:r>
      <w:r w:rsidRPr="00BB09F6">
        <w:rPr>
          <w:rFonts w:ascii="Arial" w:hAnsi="Arial" w:cs="Arial"/>
          <w:color w:val="000000"/>
        </w:rPr>
        <w:t xml:space="preserve">MSHA to monitor </w:t>
      </w:r>
      <w:proofErr w:type="gramStart"/>
      <w:r w:rsidRPr="00BB09F6">
        <w:rPr>
          <w:rFonts w:ascii="Arial" w:hAnsi="Arial" w:cs="Arial"/>
          <w:color w:val="000000"/>
        </w:rPr>
        <w:t>operator sampling</w:t>
      </w:r>
      <w:proofErr w:type="gramEnd"/>
      <w:r w:rsidRPr="00BB09F6">
        <w:rPr>
          <w:rFonts w:ascii="Arial" w:hAnsi="Arial" w:cs="Arial"/>
          <w:color w:val="000000"/>
        </w:rPr>
        <w:t xml:space="preserve"> activities.</w:t>
      </w:r>
      <w:r w:rsidRPr="00BB09F6">
        <w:rPr>
          <w:rFonts w:ascii="Arial" w:hAnsi="Arial" w:cs="Arial"/>
          <w:snapToGrid w:val="0"/>
          <w:color w:val="000000"/>
        </w:rPr>
        <w:t xml:space="preserve">  No increased burdens are estimated for final §§ 70.201(f), 71.201(e), and 90.201(g) in this IC package because MSHA does not expect the burdens to be different from the burdens in existing §§ 70.201(c), 71.201(c), and 90.201(c) which have similar requirements.</w:t>
      </w:r>
    </w:p>
    <w:p w:rsidR="00E35D44" w:rsidRPr="00BB09F6" w:rsidRDefault="00E35D44" w:rsidP="00305624">
      <w:pPr>
        <w:rPr>
          <w:rFonts w:ascii="Arial" w:hAnsi="Arial" w:cs="Arial"/>
          <w:snapToGrid w:val="0"/>
          <w:color w:val="000000"/>
        </w:rPr>
      </w:pPr>
    </w:p>
    <w:p w:rsidR="00E35D44" w:rsidRPr="00BB09F6" w:rsidRDefault="00E35D44" w:rsidP="00305624">
      <w:pPr>
        <w:rPr>
          <w:rFonts w:ascii="Arial" w:hAnsi="Arial" w:cs="Arial"/>
          <w:snapToGrid w:val="0"/>
          <w:color w:val="000000"/>
        </w:rPr>
      </w:pPr>
      <w:r w:rsidRPr="00BB09F6">
        <w:rPr>
          <w:rFonts w:ascii="Arial" w:hAnsi="Arial" w:cs="Arial"/>
          <w:snapToGrid w:val="0"/>
          <w:color w:val="000000"/>
        </w:rPr>
        <w:t xml:space="preserve">Final § 70.201(g) requires that in order to establish a normal production shift, the operator must record the amount of run-of-mine material (coal and rock) produced by each MMU during each shift to determine the average production for the most recent 30 production shifts or for all production shifts if fewer than 30 shifts of production data are available.  It also requires that the production records must </w:t>
      </w:r>
      <w:proofErr w:type="gramStart"/>
      <w:r w:rsidRPr="00BB09F6">
        <w:rPr>
          <w:rFonts w:ascii="Arial" w:hAnsi="Arial" w:cs="Arial"/>
          <w:snapToGrid w:val="0"/>
          <w:color w:val="000000"/>
        </w:rPr>
        <w:t>be retained</w:t>
      </w:r>
      <w:proofErr w:type="gramEnd"/>
      <w:r w:rsidRPr="00BB09F6">
        <w:rPr>
          <w:rFonts w:ascii="Arial" w:hAnsi="Arial" w:cs="Arial"/>
          <w:snapToGrid w:val="0"/>
          <w:color w:val="000000"/>
        </w:rPr>
        <w:t xml:space="preserve"> for at least six months and be made available for inspection by authorized representatives of the Secretary and the representative of miners.</w:t>
      </w:r>
    </w:p>
    <w:p w:rsidR="00E35D44" w:rsidRPr="00BB09F6" w:rsidRDefault="00E35D44" w:rsidP="00305624">
      <w:pPr>
        <w:rPr>
          <w:rFonts w:ascii="Arial" w:hAnsi="Arial" w:cs="Arial"/>
          <w:snapToGrid w:val="0"/>
          <w:color w:val="000000"/>
        </w:rPr>
      </w:pPr>
    </w:p>
    <w:p w:rsidR="00E35D44" w:rsidRPr="00BB09F6" w:rsidRDefault="00E35D44" w:rsidP="00305624">
      <w:pPr>
        <w:rPr>
          <w:rFonts w:ascii="Arial" w:hAnsi="Arial" w:cs="Arial"/>
          <w:color w:val="000000"/>
        </w:rPr>
      </w:pPr>
      <w:r w:rsidRPr="00BB09F6">
        <w:rPr>
          <w:rFonts w:ascii="Arial" w:hAnsi="Arial" w:cs="Arial"/>
          <w:snapToGrid w:val="0"/>
          <w:color w:val="000000"/>
        </w:rPr>
        <w:t>Final §§ 70.201(j) and 90.201(j)</w:t>
      </w:r>
      <w:r w:rsidRPr="00BB09F6">
        <w:rPr>
          <w:rFonts w:ascii="Arial" w:hAnsi="Arial" w:cs="Arial"/>
          <w:color w:val="000000"/>
        </w:rPr>
        <w:t xml:space="preserve"> </w:t>
      </w:r>
      <w:r w:rsidRPr="00BB09F6">
        <w:rPr>
          <w:rFonts w:ascii="Arial" w:hAnsi="Arial" w:cs="Arial"/>
          <w:snapToGrid w:val="0"/>
          <w:color w:val="000000"/>
        </w:rPr>
        <w:t xml:space="preserve">allow the mine operator of an anthracite mine that uses the full box, open breast, or slant breast mining method to use either a CPDM or a CMDPSU for </w:t>
      </w:r>
      <w:proofErr w:type="spellStart"/>
      <w:r w:rsidRPr="00BB09F6">
        <w:rPr>
          <w:rFonts w:ascii="Arial" w:hAnsi="Arial" w:cs="Arial"/>
          <w:snapToGrid w:val="0"/>
          <w:color w:val="000000"/>
        </w:rPr>
        <w:t>respirable</w:t>
      </w:r>
      <w:proofErr w:type="spellEnd"/>
      <w:r w:rsidRPr="00BB09F6">
        <w:rPr>
          <w:rFonts w:ascii="Arial" w:hAnsi="Arial" w:cs="Arial"/>
          <w:snapToGrid w:val="0"/>
          <w:color w:val="000000"/>
        </w:rPr>
        <w:t xml:space="preserve"> coal mine dust sampling required under part 70 or part 90.  However, if the mine operator chooses not to use a CPDM, he must notify the District Manager in writing of this decision.  In order to estimate the full cost impact of the rule upon </w:t>
      </w:r>
      <w:proofErr w:type="gramStart"/>
      <w:r w:rsidRPr="00BB09F6">
        <w:rPr>
          <w:rFonts w:ascii="Arial" w:hAnsi="Arial" w:cs="Arial"/>
          <w:snapToGrid w:val="0"/>
          <w:color w:val="000000"/>
        </w:rPr>
        <w:t>coal mine</w:t>
      </w:r>
      <w:proofErr w:type="gramEnd"/>
      <w:r w:rsidRPr="00BB09F6">
        <w:rPr>
          <w:rFonts w:ascii="Arial" w:hAnsi="Arial" w:cs="Arial"/>
          <w:snapToGrid w:val="0"/>
          <w:color w:val="000000"/>
        </w:rPr>
        <w:t xml:space="preserve"> operators, MSHA assumed that these operators will use the CPDM for the required sampling.  Therefore, no burden </w:t>
      </w:r>
      <w:proofErr w:type="gramStart"/>
      <w:r w:rsidRPr="00BB09F6">
        <w:rPr>
          <w:rFonts w:ascii="Arial" w:hAnsi="Arial" w:cs="Arial"/>
          <w:snapToGrid w:val="0"/>
          <w:color w:val="000000"/>
        </w:rPr>
        <w:t>was estimated</w:t>
      </w:r>
      <w:proofErr w:type="gramEnd"/>
      <w:r w:rsidRPr="00BB09F6">
        <w:rPr>
          <w:rFonts w:ascii="Arial" w:hAnsi="Arial" w:cs="Arial"/>
          <w:snapToGrid w:val="0"/>
          <w:color w:val="000000"/>
        </w:rPr>
        <w:t xml:space="preserve"> at this time for these operators to notify the District Manager of their choice not to use the CPDM.  However, when the rule becomes effective, operators may reevaluate whether to use the CPDM.  Therefore, future updates to this package may result in a burden for these provisions.</w:t>
      </w:r>
    </w:p>
    <w:p w:rsidR="00E35D44" w:rsidRPr="00BB09F6" w:rsidRDefault="00E35D44" w:rsidP="00305624">
      <w:pPr>
        <w:rPr>
          <w:rFonts w:ascii="Arial" w:hAnsi="Arial" w:cs="Arial"/>
          <w:color w:val="000000"/>
        </w:rPr>
      </w:pPr>
    </w:p>
    <w:p w:rsidR="00E35D44" w:rsidRPr="00BB09F6" w:rsidRDefault="00E35D44" w:rsidP="000333D3">
      <w:pPr>
        <w:widowControl/>
        <w:autoSpaceDE/>
        <w:autoSpaceDN/>
        <w:adjustRightInd/>
        <w:rPr>
          <w:rFonts w:ascii="Arial" w:hAnsi="Arial" w:cs="Arial"/>
          <w:color w:val="000000"/>
        </w:rPr>
      </w:pPr>
      <w:r w:rsidRPr="00BB09F6">
        <w:rPr>
          <w:rFonts w:ascii="Arial" w:hAnsi="Arial" w:cs="Arial"/>
          <w:color w:val="000000"/>
          <w:u w:val="single"/>
        </w:rPr>
        <w:t>Sampling under Final Parts 70, 71, and 90</w:t>
      </w:r>
    </w:p>
    <w:p w:rsidR="00E35D44" w:rsidRPr="00BB09F6" w:rsidRDefault="00E35D44" w:rsidP="000333D3">
      <w:pPr>
        <w:widowControl/>
        <w:autoSpaceDE/>
        <w:autoSpaceDN/>
        <w:adjustRightInd/>
        <w:rPr>
          <w:rFonts w:ascii="Arial" w:hAnsi="Arial" w:cs="Arial"/>
          <w:color w:val="000000"/>
        </w:rPr>
      </w:pPr>
    </w:p>
    <w:p w:rsidR="00E35D44" w:rsidRPr="00BB09F6" w:rsidRDefault="00E35D44" w:rsidP="000333D3">
      <w:pPr>
        <w:widowControl/>
        <w:autoSpaceDE/>
        <w:autoSpaceDN/>
        <w:adjustRightInd/>
        <w:rPr>
          <w:rFonts w:ascii="Arial" w:hAnsi="Arial" w:cs="Arial"/>
          <w:snapToGrid w:val="0"/>
          <w:color w:val="000000"/>
        </w:rPr>
      </w:pPr>
      <w:r w:rsidRPr="00BB09F6">
        <w:rPr>
          <w:rFonts w:ascii="Arial" w:hAnsi="Arial" w:cs="Arial"/>
          <w:snapToGrid w:val="0"/>
          <w:color w:val="000000"/>
        </w:rPr>
        <w:t xml:space="preserve">Final </w:t>
      </w:r>
      <w:r w:rsidRPr="00BB09F6">
        <w:rPr>
          <w:rFonts w:ascii="Arial" w:hAnsi="Arial" w:cs="Arial"/>
          <w:color w:val="000000"/>
        </w:rPr>
        <w:t xml:space="preserve">§§ </w:t>
      </w:r>
      <w:r w:rsidRPr="00BB09F6">
        <w:rPr>
          <w:rFonts w:ascii="Arial" w:hAnsi="Arial" w:cs="Arial"/>
          <w:snapToGrid w:val="0"/>
          <w:color w:val="000000"/>
        </w:rPr>
        <w:t xml:space="preserve">70.205(b)(2), 71.205(b)(2), and 90.205(b)(2) require that if a CMDPSU is used to sample </w:t>
      </w:r>
      <w:proofErr w:type="spellStart"/>
      <w:r w:rsidRPr="00BB09F6">
        <w:rPr>
          <w:rFonts w:ascii="Arial" w:hAnsi="Arial" w:cs="Arial"/>
          <w:snapToGrid w:val="0"/>
          <w:color w:val="000000"/>
        </w:rPr>
        <w:t>respirable</w:t>
      </w:r>
      <w:proofErr w:type="spellEnd"/>
      <w:r w:rsidRPr="00BB09F6">
        <w:rPr>
          <w:rFonts w:ascii="Arial" w:hAnsi="Arial" w:cs="Arial"/>
          <w:snapToGrid w:val="0"/>
          <w:color w:val="000000"/>
        </w:rPr>
        <w:t xml:space="preserve"> coal mine dust, each approved sampling device must be examined each shift by a person certified in sampling during the last hour of operation to assure that the sampling device is operating properly and at the proper </w:t>
      </w:r>
      <w:proofErr w:type="spellStart"/>
      <w:r w:rsidRPr="00BB09F6">
        <w:rPr>
          <w:rFonts w:ascii="Arial" w:hAnsi="Arial" w:cs="Arial"/>
          <w:snapToGrid w:val="0"/>
          <w:color w:val="000000"/>
        </w:rPr>
        <w:t>flowrate</w:t>
      </w:r>
      <w:proofErr w:type="spellEnd"/>
      <w:r w:rsidRPr="00BB09F6">
        <w:rPr>
          <w:rFonts w:ascii="Arial" w:hAnsi="Arial" w:cs="Arial"/>
          <w:snapToGrid w:val="0"/>
          <w:color w:val="000000"/>
        </w:rPr>
        <w:t xml:space="preserve">.  If the proper </w:t>
      </w:r>
      <w:proofErr w:type="spellStart"/>
      <w:r w:rsidRPr="00BB09F6">
        <w:rPr>
          <w:rFonts w:ascii="Arial" w:hAnsi="Arial" w:cs="Arial"/>
          <w:snapToGrid w:val="0"/>
          <w:color w:val="000000"/>
        </w:rPr>
        <w:lastRenderedPageBreak/>
        <w:t>flowrate</w:t>
      </w:r>
      <w:proofErr w:type="spellEnd"/>
      <w:r w:rsidRPr="00BB09F6">
        <w:rPr>
          <w:rFonts w:ascii="Arial" w:hAnsi="Arial" w:cs="Arial"/>
          <w:snapToGrid w:val="0"/>
          <w:color w:val="000000"/>
        </w:rPr>
        <w:t xml:space="preserve"> is not maintained, the </w:t>
      </w:r>
      <w:proofErr w:type="spellStart"/>
      <w:proofErr w:type="gramStart"/>
      <w:r w:rsidRPr="00BB09F6">
        <w:rPr>
          <w:rFonts w:ascii="Arial" w:hAnsi="Arial" w:cs="Arial"/>
          <w:snapToGrid w:val="0"/>
          <w:color w:val="000000"/>
        </w:rPr>
        <w:t>respirable</w:t>
      </w:r>
      <w:proofErr w:type="spellEnd"/>
      <w:r w:rsidRPr="00BB09F6">
        <w:rPr>
          <w:rFonts w:ascii="Arial" w:hAnsi="Arial" w:cs="Arial"/>
          <w:snapToGrid w:val="0"/>
          <w:color w:val="000000"/>
        </w:rPr>
        <w:t xml:space="preserve"> dust sample must be transmitted to MSHA with a notation by the certified person on the back of the dust data card stating that the proper </w:t>
      </w:r>
      <w:proofErr w:type="spellStart"/>
      <w:r w:rsidRPr="00BB09F6">
        <w:rPr>
          <w:rFonts w:ascii="Arial" w:hAnsi="Arial" w:cs="Arial"/>
          <w:snapToGrid w:val="0"/>
          <w:color w:val="000000"/>
        </w:rPr>
        <w:t>flowrate</w:t>
      </w:r>
      <w:proofErr w:type="spellEnd"/>
      <w:r w:rsidRPr="00BB09F6">
        <w:rPr>
          <w:rFonts w:ascii="Arial" w:hAnsi="Arial" w:cs="Arial"/>
          <w:snapToGrid w:val="0"/>
          <w:color w:val="000000"/>
        </w:rPr>
        <w:t xml:space="preserve"> was not maintained</w:t>
      </w:r>
      <w:proofErr w:type="gramEnd"/>
      <w:r w:rsidRPr="00BB09F6">
        <w:rPr>
          <w:rFonts w:ascii="Arial" w:hAnsi="Arial" w:cs="Arial"/>
          <w:snapToGrid w:val="0"/>
          <w:color w:val="000000"/>
        </w:rPr>
        <w:t xml:space="preserve">.  Other events occurring during the collection of </w:t>
      </w:r>
      <w:proofErr w:type="spellStart"/>
      <w:r w:rsidRPr="00BB09F6">
        <w:rPr>
          <w:rFonts w:ascii="Arial" w:hAnsi="Arial" w:cs="Arial"/>
          <w:snapToGrid w:val="0"/>
          <w:color w:val="000000"/>
        </w:rPr>
        <w:t>respirable</w:t>
      </w:r>
      <w:proofErr w:type="spellEnd"/>
      <w:r w:rsidRPr="00BB09F6">
        <w:rPr>
          <w:rFonts w:ascii="Arial" w:hAnsi="Arial" w:cs="Arial"/>
          <w:snapToGrid w:val="0"/>
          <w:color w:val="000000"/>
        </w:rPr>
        <w:t xml:space="preserve"> </w:t>
      </w:r>
      <w:proofErr w:type="gramStart"/>
      <w:r w:rsidRPr="00BB09F6">
        <w:rPr>
          <w:rFonts w:ascii="Arial" w:hAnsi="Arial" w:cs="Arial"/>
          <w:snapToGrid w:val="0"/>
          <w:color w:val="000000"/>
        </w:rPr>
        <w:t>coal mine</w:t>
      </w:r>
      <w:proofErr w:type="gramEnd"/>
      <w:r w:rsidRPr="00BB09F6">
        <w:rPr>
          <w:rFonts w:ascii="Arial" w:hAnsi="Arial" w:cs="Arial"/>
          <w:snapToGrid w:val="0"/>
          <w:color w:val="000000"/>
        </w:rPr>
        <w:t xml:space="preserve"> dust samples that may affect the validity of the sample, such as dropping of the sampling head assembly onto the mine floor, must also be noted on the back of the dust data card.  The burdens for these final requirements are included in the burdens estimated to complete the dust data cards under final §§ 70.210(c), 71.207(c) and 90.208(c).</w:t>
      </w:r>
    </w:p>
    <w:p w:rsidR="00E35D44" w:rsidRPr="00BB09F6" w:rsidRDefault="00E35D44" w:rsidP="000333D3">
      <w:pPr>
        <w:widowControl/>
        <w:autoSpaceDE/>
        <w:autoSpaceDN/>
        <w:adjustRightInd/>
        <w:ind w:left="1440" w:hanging="1440"/>
        <w:rPr>
          <w:rFonts w:ascii="Arial" w:hAnsi="Arial" w:cs="Arial"/>
          <w:snapToGrid w:val="0"/>
          <w:color w:val="000000"/>
        </w:rPr>
      </w:pPr>
    </w:p>
    <w:p w:rsidR="00E35D44" w:rsidRPr="00BB09F6" w:rsidRDefault="00E35D44" w:rsidP="000333D3">
      <w:pPr>
        <w:widowControl/>
        <w:autoSpaceDE/>
        <w:autoSpaceDN/>
        <w:adjustRightInd/>
        <w:ind w:left="1440" w:hanging="1440"/>
        <w:rPr>
          <w:rFonts w:ascii="Arial" w:hAnsi="Arial" w:cs="Arial"/>
          <w:snapToGrid w:val="0"/>
          <w:color w:val="000000"/>
        </w:rPr>
      </w:pPr>
      <w:r w:rsidRPr="00BB09F6">
        <w:rPr>
          <w:rFonts w:ascii="Arial" w:hAnsi="Arial" w:cs="Arial"/>
          <w:snapToGrid w:val="0"/>
          <w:color w:val="000000"/>
          <w:u w:val="single"/>
        </w:rPr>
        <w:t>Bimonthly Sampling Requirements for Final Part 70</w:t>
      </w:r>
    </w:p>
    <w:p w:rsidR="00E35D44" w:rsidRPr="00BB09F6" w:rsidRDefault="00E35D44" w:rsidP="000333D3">
      <w:pPr>
        <w:widowControl/>
        <w:autoSpaceDE/>
        <w:autoSpaceDN/>
        <w:adjustRightInd/>
        <w:ind w:left="1440" w:hanging="1440"/>
        <w:rPr>
          <w:rFonts w:ascii="Arial" w:hAnsi="Arial" w:cs="Arial"/>
          <w:snapToGrid w:val="0"/>
          <w:color w:val="000000"/>
        </w:rPr>
      </w:pPr>
    </w:p>
    <w:p w:rsidR="00E35D44" w:rsidRPr="00BB09F6" w:rsidRDefault="00E35D44" w:rsidP="000333D3">
      <w:pPr>
        <w:widowControl/>
        <w:autoSpaceDE/>
        <w:autoSpaceDN/>
        <w:adjustRightInd/>
        <w:rPr>
          <w:rFonts w:ascii="Arial" w:hAnsi="Arial" w:cs="Arial"/>
          <w:snapToGrid w:val="0"/>
          <w:color w:val="000000"/>
        </w:rPr>
      </w:pPr>
      <w:r w:rsidRPr="00BB09F6">
        <w:rPr>
          <w:rFonts w:ascii="Arial" w:hAnsi="Arial" w:cs="Arial"/>
          <w:snapToGrid w:val="0"/>
          <w:color w:val="000000"/>
        </w:rPr>
        <w:t xml:space="preserve">Bimonthly sampling requirements are in final § 70.206 for MMUs and final § 70.207 for designated areas (DAs).  Final §§ 70.206(e)(3) and 70.207(d)(3) require that when a valid representative sample meets or exceeds the excessive concentration value (ECV) that corresponds to the applicable standard and particular sampling device used for either an MMU or DA, respectively, the operator must make, upon implementation of corrective actions, a record of the actions taken.  The record must be certified by the mine </w:t>
      </w:r>
      <w:proofErr w:type="gramStart"/>
      <w:r w:rsidRPr="00BB09F6">
        <w:rPr>
          <w:rFonts w:ascii="Arial" w:hAnsi="Arial" w:cs="Arial"/>
          <w:snapToGrid w:val="0"/>
          <w:color w:val="000000"/>
        </w:rPr>
        <w:t>foreman</w:t>
      </w:r>
      <w:proofErr w:type="gramEnd"/>
      <w:r w:rsidRPr="00BB09F6">
        <w:rPr>
          <w:rFonts w:ascii="Arial" w:hAnsi="Arial" w:cs="Arial"/>
          <w:snapToGrid w:val="0"/>
          <w:color w:val="000000"/>
        </w:rPr>
        <w:t xml:space="preserve"> or equivalent mine official, no later than the end of the mine foreman’s or equivalent official’s next regularly scheduled working shift.  The record must be made in a secure book that is not susceptible to alteration or electronically in a computer system </w:t>
      </w:r>
      <w:proofErr w:type="gramStart"/>
      <w:r w:rsidRPr="00BB09F6">
        <w:rPr>
          <w:rFonts w:ascii="Arial" w:hAnsi="Arial" w:cs="Arial"/>
          <w:snapToGrid w:val="0"/>
          <w:color w:val="000000"/>
        </w:rPr>
        <w:t>so as to</w:t>
      </w:r>
      <w:proofErr w:type="gramEnd"/>
      <w:r w:rsidRPr="00BB09F6">
        <w:rPr>
          <w:rFonts w:ascii="Arial" w:hAnsi="Arial" w:cs="Arial"/>
          <w:snapToGrid w:val="0"/>
          <w:color w:val="000000"/>
        </w:rPr>
        <w:t xml:space="preserve"> be secure and not susceptible to alteration.  Such records must </w:t>
      </w:r>
      <w:proofErr w:type="gramStart"/>
      <w:r w:rsidRPr="00BB09F6">
        <w:rPr>
          <w:rFonts w:ascii="Arial" w:hAnsi="Arial" w:cs="Arial"/>
          <w:snapToGrid w:val="0"/>
          <w:color w:val="000000"/>
        </w:rPr>
        <w:t>be retained</w:t>
      </w:r>
      <w:proofErr w:type="gramEnd"/>
      <w:r w:rsidRPr="00BB09F6">
        <w:rPr>
          <w:rFonts w:ascii="Arial" w:hAnsi="Arial" w:cs="Arial"/>
          <w:snapToGrid w:val="0"/>
          <w:color w:val="000000"/>
        </w:rPr>
        <w:t xml:space="preserve"> at a surface location at the mine for at least 1 year and be made available for inspection by authorized representatives of the Secretary and the representative of miners.</w:t>
      </w:r>
    </w:p>
    <w:p w:rsidR="00E35D44" w:rsidRPr="00BB09F6" w:rsidRDefault="00E35D44" w:rsidP="000333D3">
      <w:pPr>
        <w:widowControl/>
        <w:autoSpaceDE/>
        <w:autoSpaceDN/>
        <w:adjustRightInd/>
        <w:rPr>
          <w:rFonts w:ascii="Arial" w:hAnsi="Arial" w:cs="Arial"/>
          <w:snapToGrid w:val="0"/>
          <w:color w:val="000000"/>
        </w:rPr>
      </w:pPr>
    </w:p>
    <w:p w:rsidR="00E35D44" w:rsidRPr="00BB09F6" w:rsidRDefault="00E35D44" w:rsidP="000333D3">
      <w:pPr>
        <w:widowControl/>
        <w:autoSpaceDE/>
        <w:autoSpaceDN/>
        <w:adjustRightInd/>
        <w:rPr>
          <w:rFonts w:ascii="Arial" w:hAnsi="Arial" w:cs="Arial"/>
          <w:snapToGrid w:val="0"/>
          <w:color w:val="000000"/>
        </w:rPr>
      </w:pPr>
      <w:r w:rsidRPr="00BB09F6">
        <w:rPr>
          <w:rFonts w:ascii="Arial" w:hAnsi="Arial" w:cs="Arial"/>
          <w:snapToGrid w:val="0"/>
          <w:color w:val="000000"/>
        </w:rPr>
        <w:t xml:space="preserve">Final §§ 70.206(h)(3) and 70.207(g)(3) require that mine operators, upon issuance of a citation for a violation of the applicable standard involving either an MMU or DA, respectively, </w:t>
      </w:r>
      <w:r w:rsidRPr="00BB09F6">
        <w:rPr>
          <w:rFonts w:ascii="Arial" w:hAnsi="Arial" w:cs="Arial"/>
        </w:rPr>
        <w:t>m</w:t>
      </w:r>
      <w:r w:rsidRPr="00BB09F6">
        <w:rPr>
          <w:rFonts w:ascii="Arial" w:hAnsi="Arial" w:cs="Arial"/>
          <w:snapToGrid w:val="0"/>
          <w:color w:val="000000"/>
        </w:rPr>
        <w:t xml:space="preserve">ake, upon implementation of corrective actions, a record of the actions taken.  The record must be certified by the mine </w:t>
      </w:r>
      <w:proofErr w:type="gramStart"/>
      <w:r w:rsidRPr="00BB09F6">
        <w:rPr>
          <w:rFonts w:ascii="Arial" w:hAnsi="Arial" w:cs="Arial"/>
          <w:snapToGrid w:val="0"/>
          <w:color w:val="000000"/>
        </w:rPr>
        <w:t>foreman</w:t>
      </w:r>
      <w:proofErr w:type="gramEnd"/>
      <w:r w:rsidRPr="00BB09F6">
        <w:rPr>
          <w:rFonts w:ascii="Arial" w:hAnsi="Arial" w:cs="Arial"/>
          <w:snapToGrid w:val="0"/>
          <w:color w:val="000000"/>
        </w:rPr>
        <w:t xml:space="preserve"> or equivalent mine official, no later than the end of the mine foreman’s or equivalent official’s next regularly scheduled working shift.  The record must be made in a secure book that is not susceptible to alteration or electronically in a computer system </w:t>
      </w:r>
      <w:proofErr w:type="gramStart"/>
      <w:r w:rsidRPr="00BB09F6">
        <w:rPr>
          <w:rFonts w:ascii="Arial" w:hAnsi="Arial" w:cs="Arial"/>
          <w:snapToGrid w:val="0"/>
          <w:color w:val="000000"/>
        </w:rPr>
        <w:t>so as to</w:t>
      </w:r>
      <w:proofErr w:type="gramEnd"/>
      <w:r w:rsidRPr="00BB09F6">
        <w:rPr>
          <w:rFonts w:ascii="Arial" w:hAnsi="Arial" w:cs="Arial"/>
          <w:snapToGrid w:val="0"/>
          <w:color w:val="000000"/>
        </w:rPr>
        <w:t xml:space="preserve"> be secure and not susceptible to alteration.  Such records must </w:t>
      </w:r>
      <w:proofErr w:type="gramStart"/>
      <w:r w:rsidRPr="00BB09F6">
        <w:rPr>
          <w:rFonts w:ascii="Arial" w:hAnsi="Arial" w:cs="Arial"/>
          <w:snapToGrid w:val="0"/>
          <w:color w:val="000000"/>
        </w:rPr>
        <w:t>be retained</w:t>
      </w:r>
      <w:proofErr w:type="gramEnd"/>
      <w:r w:rsidRPr="00BB09F6">
        <w:rPr>
          <w:rFonts w:ascii="Arial" w:hAnsi="Arial" w:cs="Arial"/>
          <w:snapToGrid w:val="0"/>
          <w:color w:val="000000"/>
        </w:rPr>
        <w:t xml:space="preserve"> at a surface location at the mine for at least 1 year and be made available for inspection by authorized representatives of the Secretary and the representative of miners.</w:t>
      </w:r>
    </w:p>
    <w:p w:rsidR="00E35D44" w:rsidRPr="00BB09F6" w:rsidRDefault="00E35D44" w:rsidP="000333D3">
      <w:pPr>
        <w:widowControl/>
        <w:autoSpaceDE/>
        <w:autoSpaceDN/>
        <w:adjustRightInd/>
        <w:rPr>
          <w:rFonts w:ascii="Arial" w:hAnsi="Arial" w:cs="Arial"/>
          <w:snapToGrid w:val="0"/>
          <w:color w:val="000000"/>
        </w:rPr>
      </w:pPr>
    </w:p>
    <w:p w:rsidR="00E35D44" w:rsidRPr="00BB09F6" w:rsidRDefault="00E35D44" w:rsidP="000333D3">
      <w:pPr>
        <w:widowControl/>
        <w:autoSpaceDE/>
        <w:autoSpaceDN/>
        <w:adjustRightInd/>
        <w:rPr>
          <w:rFonts w:ascii="Arial" w:hAnsi="Arial" w:cs="Arial"/>
          <w:snapToGrid w:val="0"/>
          <w:color w:val="000000"/>
          <w:u w:val="single"/>
        </w:rPr>
      </w:pPr>
      <w:r w:rsidRPr="00BB09F6">
        <w:rPr>
          <w:rFonts w:ascii="Arial" w:hAnsi="Arial" w:cs="Arial"/>
          <w:snapToGrid w:val="0"/>
          <w:color w:val="000000"/>
          <w:u w:val="single"/>
        </w:rPr>
        <w:t>Quarterly Sampling Requirements for Final Parts 70, 71, and 90</w:t>
      </w:r>
    </w:p>
    <w:p w:rsidR="00E35D44" w:rsidRPr="00BB09F6" w:rsidRDefault="00E35D44" w:rsidP="000333D3">
      <w:pPr>
        <w:widowControl/>
        <w:autoSpaceDE/>
        <w:autoSpaceDN/>
        <w:adjustRightInd/>
        <w:rPr>
          <w:rFonts w:ascii="Arial" w:hAnsi="Arial" w:cs="Arial"/>
          <w:snapToGrid w:val="0"/>
          <w:color w:val="000000"/>
        </w:rPr>
      </w:pPr>
    </w:p>
    <w:p w:rsidR="00E35D44" w:rsidRPr="00BB09F6" w:rsidRDefault="00E35D44" w:rsidP="000333D3">
      <w:pPr>
        <w:widowControl/>
        <w:autoSpaceDE/>
        <w:autoSpaceDN/>
        <w:adjustRightInd/>
        <w:rPr>
          <w:rFonts w:ascii="Arial" w:hAnsi="Arial" w:cs="Arial"/>
          <w:snapToGrid w:val="0"/>
          <w:color w:val="000000"/>
        </w:rPr>
      </w:pPr>
      <w:r w:rsidRPr="00BB09F6">
        <w:rPr>
          <w:rFonts w:ascii="Arial" w:hAnsi="Arial" w:cs="Arial"/>
          <w:snapToGrid w:val="0"/>
          <w:color w:val="000000"/>
        </w:rPr>
        <w:t xml:space="preserve">Quarterly sampling requirements are in final § 70.208 for MMUs, final § 70.209 for DAs, and final § 90.207 for part 90 miners.  </w:t>
      </w:r>
      <w:proofErr w:type="gramStart"/>
      <w:r w:rsidRPr="00BB09F6">
        <w:rPr>
          <w:rFonts w:ascii="Arial" w:hAnsi="Arial" w:cs="Arial"/>
          <w:snapToGrid w:val="0"/>
          <w:color w:val="000000"/>
        </w:rPr>
        <w:t xml:space="preserve">Final §§ 70.208(e)(3), 70.209(c)(3), and 90.207(c)(3) require that when a valid representative sample meets or exceeds the ECV that corresponds to the applicable standard and particular sampling device used for either an MMU or DA, respectively, or that corresponds to the applicable standard and particular sampling device used for part 90 miner sampling, the operator must make, </w:t>
      </w:r>
      <w:r w:rsidRPr="00BB09F6">
        <w:rPr>
          <w:rFonts w:ascii="Arial" w:hAnsi="Arial" w:cs="Arial"/>
          <w:snapToGrid w:val="0"/>
          <w:color w:val="000000"/>
        </w:rPr>
        <w:lastRenderedPageBreak/>
        <w:t>upon implementation of corrective actions, a record of the actions taken.</w:t>
      </w:r>
      <w:proofErr w:type="gramEnd"/>
      <w:r w:rsidRPr="00BB09F6">
        <w:rPr>
          <w:rFonts w:ascii="Arial" w:hAnsi="Arial" w:cs="Arial"/>
          <w:snapToGrid w:val="0"/>
          <w:color w:val="000000"/>
        </w:rPr>
        <w:t xml:space="preserve">  The record must be certified by the mine </w:t>
      </w:r>
      <w:proofErr w:type="gramStart"/>
      <w:r w:rsidRPr="00BB09F6">
        <w:rPr>
          <w:rFonts w:ascii="Arial" w:hAnsi="Arial" w:cs="Arial"/>
          <w:snapToGrid w:val="0"/>
          <w:color w:val="000000"/>
        </w:rPr>
        <w:t>foreman</w:t>
      </w:r>
      <w:proofErr w:type="gramEnd"/>
      <w:r w:rsidRPr="00BB09F6">
        <w:rPr>
          <w:rFonts w:ascii="Arial" w:hAnsi="Arial" w:cs="Arial"/>
          <w:snapToGrid w:val="0"/>
          <w:color w:val="000000"/>
        </w:rPr>
        <w:t xml:space="preserve"> or equivalent mine official, no later than the end of the mine foreman’s or equivalent official’s next regularly scheduled working shift.  The record must be made in a secure book that is not susceptible to alteration or electronically in a computer system </w:t>
      </w:r>
      <w:proofErr w:type="gramStart"/>
      <w:r w:rsidRPr="00BB09F6">
        <w:rPr>
          <w:rFonts w:ascii="Arial" w:hAnsi="Arial" w:cs="Arial"/>
          <w:snapToGrid w:val="0"/>
          <w:color w:val="000000"/>
        </w:rPr>
        <w:t>so as to</w:t>
      </w:r>
      <w:proofErr w:type="gramEnd"/>
      <w:r w:rsidRPr="00BB09F6">
        <w:rPr>
          <w:rFonts w:ascii="Arial" w:hAnsi="Arial" w:cs="Arial"/>
          <w:snapToGrid w:val="0"/>
          <w:color w:val="000000"/>
        </w:rPr>
        <w:t xml:space="preserve"> be secure and not susceptible to alteration.  Such records must </w:t>
      </w:r>
      <w:proofErr w:type="gramStart"/>
      <w:r w:rsidRPr="00BB09F6">
        <w:rPr>
          <w:rFonts w:ascii="Arial" w:hAnsi="Arial" w:cs="Arial"/>
          <w:snapToGrid w:val="0"/>
          <w:color w:val="000000"/>
        </w:rPr>
        <w:t>be retained</w:t>
      </w:r>
      <w:proofErr w:type="gramEnd"/>
      <w:r w:rsidRPr="00BB09F6">
        <w:rPr>
          <w:rFonts w:ascii="Arial" w:hAnsi="Arial" w:cs="Arial"/>
          <w:snapToGrid w:val="0"/>
          <w:color w:val="000000"/>
        </w:rPr>
        <w:t xml:space="preserve"> at a surface location at the mine for at least 1 year and be made available for inspection by authorized representatives of the Secretary and, except for part 90 miners, the representative of miners.  </w:t>
      </w:r>
      <w:proofErr w:type="gramStart"/>
      <w:r w:rsidRPr="00BB09F6">
        <w:rPr>
          <w:rFonts w:ascii="Arial" w:hAnsi="Arial" w:cs="Arial"/>
          <w:snapToGrid w:val="0"/>
          <w:color w:val="000000"/>
        </w:rPr>
        <w:t>Also</w:t>
      </w:r>
      <w:proofErr w:type="gramEnd"/>
      <w:r w:rsidRPr="00BB09F6">
        <w:rPr>
          <w:rFonts w:ascii="Arial" w:hAnsi="Arial" w:cs="Arial"/>
          <w:snapToGrid w:val="0"/>
          <w:color w:val="000000"/>
        </w:rPr>
        <w:t>, the records must be made available for inspection by the affected part 90 miner who was sampled.</w:t>
      </w:r>
    </w:p>
    <w:p w:rsidR="00E35D44" w:rsidRPr="00BB09F6" w:rsidRDefault="00E35D44" w:rsidP="000333D3">
      <w:pPr>
        <w:widowControl/>
        <w:autoSpaceDE/>
        <w:autoSpaceDN/>
        <w:adjustRightInd/>
        <w:rPr>
          <w:rFonts w:ascii="Arial" w:hAnsi="Arial" w:cs="Arial"/>
          <w:snapToGrid w:val="0"/>
          <w:color w:val="000000"/>
        </w:rPr>
      </w:pPr>
    </w:p>
    <w:p w:rsidR="00E35D44" w:rsidRPr="00BB09F6" w:rsidRDefault="00E35D44" w:rsidP="000333D3">
      <w:pPr>
        <w:widowControl/>
        <w:autoSpaceDE/>
        <w:autoSpaceDN/>
        <w:adjustRightInd/>
        <w:rPr>
          <w:rFonts w:ascii="Arial" w:hAnsi="Arial" w:cs="Arial"/>
          <w:snapToGrid w:val="0"/>
          <w:color w:val="000000"/>
        </w:rPr>
      </w:pPr>
      <w:r w:rsidRPr="00BB09F6">
        <w:rPr>
          <w:rFonts w:ascii="Arial" w:hAnsi="Arial" w:cs="Arial"/>
          <w:snapToGrid w:val="0"/>
          <w:color w:val="000000"/>
        </w:rPr>
        <w:t xml:space="preserve">Final §§ 70.208(h)(3), 70.209(f)(3), and 90.207(f)(3) require that mine operators, upon issuance of a citation for violation of the applicable standard for either an MMU, DA, or part 90 miner, respectively, must </w:t>
      </w:r>
      <w:r w:rsidRPr="00BB09F6">
        <w:rPr>
          <w:rFonts w:ascii="Arial" w:hAnsi="Arial" w:cs="Arial"/>
        </w:rPr>
        <w:t>m</w:t>
      </w:r>
      <w:r w:rsidRPr="00BB09F6">
        <w:rPr>
          <w:rFonts w:ascii="Arial" w:hAnsi="Arial" w:cs="Arial"/>
          <w:snapToGrid w:val="0"/>
          <w:color w:val="000000"/>
        </w:rPr>
        <w:t xml:space="preserve">ake, upon implementation of the corrective actions, a record of the actions taken.  The record must be certified by the mine </w:t>
      </w:r>
      <w:proofErr w:type="gramStart"/>
      <w:r w:rsidRPr="00BB09F6">
        <w:rPr>
          <w:rFonts w:ascii="Arial" w:hAnsi="Arial" w:cs="Arial"/>
          <w:snapToGrid w:val="0"/>
          <w:color w:val="000000"/>
        </w:rPr>
        <w:t>foreman</w:t>
      </w:r>
      <w:proofErr w:type="gramEnd"/>
      <w:r w:rsidRPr="00BB09F6">
        <w:rPr>
          <w:rFonts w:ascii="Arial" w:hAnsi="Arial" w:cs="Arial"/>
          <w:snapToGrid w:val="0"/>
          <w:color w:val="000000"/>
        </w:rPr>
        <w:t xml:space="preserve"> or equivalent mine official, no later than the end of the mine foreman’s or equivalent official’s next regularly scheduled working shift.  The record must be made in a secure book that is not susceptible to alteration or electronically in a computer system </w:t>
      </w:r>
      <w:proofErr w:type="gramStart"/>
      <w:r w:rsidRPr="00BB09F6">
        <w:rPr>
          <w:rFonts w:ascii="Arial" w:hAnsi="Arial" w:cs="Arial"/>
          <w:snapToGrid w:val="0"/>
          <w:color w:val="000000"/>
        </w:rPr>
        <w:t>so as to</w:t>
      </w:r>
      <w:proofErr w:type="gramEnd"/>
      <w:r w:rsidRPr="00BB09F6">
        <w:rPr>
          <w:rFonts w:ascii="Arial" w:hAnsi="Arial" w:cs="Arial"/>
          <w:snapToGrid w:val="0"/>
          <w:color w:val="000000"/>
        </w:rPr>
        <w:t xml:space="preserve"> be secure and not susceptible to alteration.  Such records must </w:t>
      </w:r>
      <w:proofErr w:type="gramStart"/>
      <w:r w:rsidRPr="00BB09F6">
        <w:rPr>
          <w:rFonts w:ascii="Arial" w:hAnsi="Arial" w:cs="Arial"/>
          <w:snapToGrid w:val="0"/>
          <w:color w:val="000000"/>
        </w:rPr>
        <w:t>be retained</w:t>
      </w:r>
      <w:proofErr w:type="gramEnd"/>
      <w:r w:rsidRPr="00BB09F6">
        <w:rPr>
          <w:rFonts w:ascii="Arial" w:hAnsi="Arial" w:cs="Arial"/>
          <w:snapToGrid w:val="0"/>
          <w:color w:val="000000"/>
        </w:rPr>
        <w:t xml:space="preserve"> at a surface location at the mine for at least 1 year and be made available for inspection by authorized representatives of the Secretary and, except for part 90 miners, the representative of miners.  </w:t>
      </w:r>
      <w:proofErr w:type="gramStart"/>
      <w:r w:rsidRPr="00BB09F6">
        <w:rPr>
          <w:rFonts w:ascii="Arial" w:hAnsi="Arial" w:cs="Arial"/>
          <w:snapToGrid w:val="0"/>
          <w:color w:val="000000"/>
        </w:rPr>
        <w:t>Also</w:t>
      </w:r>
      <w:proofErr w:type="gramEnd"/>
      <w:r w:rsidRPr="00BB09F6">
        <w:rPr>
          <w:rFonts w:ascii="Arial" w:hAnsi="Arial" w:cs="Arial"/>
          <w:snapToGrid w:val="0"/>
          <w:color w:val="000000"/>
        </w:rPr>
        <w:t>, the records must be made available for inspection by the affected part 90 miner who was sampled.</w:t>
      </w:r>
    </w:p>
    <w:p w:rsidR="00E35D44" w:rsidRPr="00BB09F6" w:rsidRDefault="00E35D44" w:rsidP="000333D3">
      <w:pPr>
        <w:widowControl/>
        <w:autoSpaceDE/>
        <w:autoSpaceDN/>
        <w:adjustRightInd/>
        <w:rPr>
          <w:rFonts w:ascii="Arial" w:hAnsi="Arial" w:cs="Arial"/>
          <w:snapToGrid w:val="0"/>
          <w:color w:val="000000"/>
        </w:rPr>
      </w:pPr>
    </w:p>
    <w:p w:rsidR="00E35D44" w:rsidRPr="00BB09F6" w:rsidRDefault="00E35D44" w:rsidP="000333D3">
      <w:pPr>
        <w:widowControl/>
        <w:autoSpaceDE/>
        <w:autoSpaceDN/>
        <w:adjustRightInd/>
        <w:rPr>
          <w:rFonts w:ascii="Arial" w:hAnsi="Arial" w:cs="Arial"/>
          <w:snapToGrid w:val="0"/>
          <w:color w:val="000000"/>
        </w:rPr>
      </w:pPr>
      <w:r w:rsidRPr="00BB09F6">
        <w:rPr>
          <w:rFonts w:ascii="Arial" w:hAnsi="Arial" w:cs="Arial"/>
          <w:color w:val="000000"/>
        </w:rPr>
        <w:t xml:space="preserve">DWPs at surface </w:t>
      </w:r>
      <w:proofErr w:type="gramStart"/>
      <w:r w:rsidRPr="00BB09F6">
        <w:rPr>
          <w:rFonts w:ascii="Arial" w:hAnsi="Arial" w:cs="Arial"/>
          <w:color w:val="000000"/>
        </w:rPr>
        <w:t>coal mines</w:t>
      </w:r>
      <w:proofErr w:type="gramEnd"/>
      <w:r w:rsidRPr="00BB09F6">
        <w:rPr>
          <w:rFonts w:ascii="Arial" w:hAnsi="Arial" w:cs="Arial"/>
          <w:color w:val="000000"/>
        </w:rPr>
        <w:t xml:space="preserve"> and surface work areas of underground coal mines must be sampled</w:t>
      </w:r>
      <w:r w:rsidRPr="00BB09F6">
        <w:rPr>
          <w:rFonts w:ascii="Arial" w:hAnsi="Arial" w:cs="Arial"/>
          <w:snapToGrid w:val="0"/>
          <w:color w:val="000000"/>
        </w:rPr>
        <w:t xml:space="preserve"> quarterly under final § 71.206.</w:t>
      </w:r>
      <w:r w:rsidRPr="00BB09F6">
        <w:rPr>
          <w:rFonts w:ascii="Arial" w:hAnsi="Arial" w:cs="Arial"/>
        </w:rPr>
        <w:t xml:space="preserve">  Under final § 71.206</w:t>
      </w:r>
      <w:r w:rsidRPr="00BB09F6">
        <w:rPr>
          <w:rFonts w:ascii="Arial" w:hAnsi="Arial" w:cs="Arial"/>
          <w:snapToGrid w:val="0"/>
          <w:color w:val="000000"/>
        </w:rPr>
        <w:t xml:space="preserve">(d), operators with multiple work positions that are specified in final § 71.206(c)(2) and (c)(3) must sample the DWP exposed to the greatest </w:t>
      </w:r>
      <w:proofErr w:type="spellStart"/>
      <w:r w:rsidRPr="00BB09F6">
        <w:rPr>
          <w:rFonts w:ascii="Arial" w:hAnsi="Arial" w:cs="Arial"/>
          <w:snapToGrid w:val="0"/>
          <w:color w:val="000000"/>
        </w:rPr>
        <w:t>respirable</w:t>
      </w:r>
      <w:proofErr w:type="spellEnd"/>
      <w:r w:rsidRPr="00BB09F6">
        <w:rPr>
          <w:rFonts w:ascii="Arial" w:hAnsi="Arial" w:cs="Arial"/>
          <w:snapToGrid w:val="0"/>
          <w:color w:val="000000"/>
        </w:rPr>
        <w:t xml:space="preserve"> dust concentration in each work position performing the same activity or task at the same location at the mine and exposed to the same dust generation source.  Each operator must provide the District Manager with a list identifying the specific work positions where DWP samples </w:t>
      </w:r>
      <w:proofErr w:type="gramStart"/>
      <w:r w:rsidRPr="00BB09F6">
        <w:rPr>
          <w:rFonts w:ascii="Arial" w:hAnsi="Arial" w:cs="Arial"/>
          <w:snapToGrid w:val="0"/>
          <w:color w:val="000000"/>
        </w:rPr>
        <w:t>will be collected</w:t>
      </w:r>
      <w:proofErr w:type="gramEnd"/>
      <w:r w:rsidRPr="00BB09F6">
        <w:rPr>
          <w:rFonts w:ascii="Arial" w:hAnsi="Arial" w:cs="Arial"/>
          <w:snapToGrid w:val="0"/>
          <w:color w:val="000000"/>
        </w:rPr>
        <w:t xml:space="preserve"> for:  active mines; new mines; and DWPs with a change in operational status that increases or reduces the number of active DWPs.</w:t>
      </w:r>
    </w:p>
    <w:p w:rsidR="00E35D44" w:rsidRPr="00BB09F6" w:rsidRDefault="00E35D44" w:rsidP="000333D3">
      <w:pPr>
        <w:widowControl/>
        <w:autoSpaceDE/>
        <w:autoSpaceDN/>
        <w:adjustRightInd/>
        <w:rPr>
          <w:rFonts w:ascii="Arial" w:hAnsi="Arial" w:cs="Arial"/>
          <w:snapToGrid w:val="0"/>
          <w:color w:val="000000"/>
        </w:rPr>
      </w:pPr>
    </w:p>
    <w:p w:rsidR="00E35D44" w:rsidRPr="00BB09F6" w:rsidRDefault="00E35D44" w:rsidP="000333D3">
      <w:pPr>
        <w:widowControl/>
        <w:autoSpaceDE/>
        <w:autoSpaceDN/>
        <w:adjustRightInd/>
        <w:rPr>
          <w:rFonts w:ascii="Arial" w:hAnsi="Arial" w:cs="Arial"/>
          <w:snapToGrid w:val="0"/>
          <w:color w:val="000000"/>
        </w:rPr>
      </w:pPr>
      <w:r w:rsidRPr="00BB09F6">
        <w:rPr>
          <w:rFonts w:ascii="Arial" w:hAnsi="Arial" w:cs="Arial"/>
          <w:snapToGrid w:val="0"/>
          <w:color w:val="000000"/>
        </w:rPr>
        <w:t xml:space="preserve">Final § 71.206(e) requires that each DWP sample must be taken on a normal work shift.  If a normal work shift </w:t>
      </w:r>
      <w:proofErr w:type="gramStart"/>
      <w:r w:rsidRPr="00BB09F6">
        <w:rPr>
          <w:rFonts w:ascii="Arial" w:hAnsi="Arial" w:cs="Arial"/>
          <w:snapToGrid w:val="0"/>
          <w:color w:val="000000"/>
        </w:rPr>
        <w:t>is not achieved</w:t>
      </w:r>
      <w:proofErr w:type="gramEnd"/>
      <w:r w:rsidRPr="00BB09F6">
        <w:rPr>
          <w:rFonts w:ascii="Arial" w:hAnsi="Arial" w:cs="Arial"/>
          <w:snapToGrid w:val="0"/>
          <w:color w:val="000000"/>
        </w:rPr>
        <w:t xml:space="preserve">, the </w:t>
      </w:r>
      <w:proofErr w:type="spellStart"/>
      <w:r w:rsidRPr="00BB09F6">
        <w:rPr>
          <w:rFonts w:ascii="Arial" w:hAnsi="Arial" w:cs="Arial"/>
          <w:snapToGrid w:val="0"/>
          <w:color w:val="000000"/>
        </w:rPr>
        <w:t>respirable</w:t>
      </w:r>
      <w:proofErr w:type="spellEnd"/>
      <w:r w:rsidRPr="00BB09F6">
        <w:rPr>
          <w:rFonts w:ascii="Arial" w:hAnsi="Arial" w:cs="Arial"/>
          <w:snapToGrid w:val="0"/>
          <w:color w:val="000000"/>
        </w:rPr>
        <w:t xml:space="preserve"> dust sample must be transmitted to MSHA with a notation by the person certified in sampling on the back of the dust data card stating that the sample was not taken on a normal work shift.</w:t>
      </w:r>
      <w:r w:rsidRPr="00BB09F6">
        <w:rPr>
          <w:rFonts w:ascii="Arial" w:hAnsi="Arial" w:cs="Arial"/>
          <w:color w:val="000000"/>
        </w:rPr>
        <w:t xml:space="preserve">  Final §71.207(c) requires that a person certified in sampling properly complete the dust data card that is provided by the manufacturer for each filter cassette.  The card must have an identification number identical to that on the cassette used to take the sample and </w:t>
      </w:r>
      <w:proofErr w:type="gramStart"/>
      <w:r w:rsidRPr="00BB09F6">
        <w:rPr>
          <w:rFonts w:ascii="Arial" w:hAnsi="Arial" w:cs="Arial"/>
          <w:color w:val="000000"/>
        </w:rPr>
        <w:t>be submitted</w:t>
      </w:r>
      <w:proofErr w:type="gramEnd"/>
      <w:r w:rsidRPr="00BB09F6">
        <w:rPr>
          <w:rFonts w:ascii="Arial" w:hAnsi="Arial" w:cs="Arial"/>
          <w:color w:val="000000"/>
        </w:rPr>
        <w:t xml:space="preserve"> to MSHA with the sample.  </w:t>
      </w:r>
      <w:proofErr w:type="gramStart"/>
      <w:r w:rsidRPr="00BB09F6">
        <w:rPr>
          <w:rFonts w:ascii="Arial" w:hAnsi="Arial" w:cs="Arial"/>
          <w:color w:val="000000"/>
        </w:rPr>
        <w:t>Each card must be signed by the certified person who actually performed the required examinations during the sampling shift and include that person’s MSHA Individual Identification Number (MIIN)</w:t>
      </w:r>
      <w:proofErr w:type="gramEnd"/>
      <w:r w:rsidRPr="00BB09F6">
        <w:rPr>
          <w:rFonts w:ascii="Arial" w:hAnsi="Arial" w:cs="Arial"/>
          <w:color w:val="000000"/>
        </w:rPr>
        <w:t xml:space="preserve">.  </w:t>
      </w:r>
      <w:r w:rsidRPr="00BB09F6">
        <w:rPr>
          <w:rFonts w:ascii="Arial" w:hAnsi="Arial" w:cs="Arial"/>
          <w:snapToGrid w:val="0"/>
          <w:color w:val="000000"/>
        </w:rPr>
        <w:t xml:space="preserve">A separate burden has not </w:t>
      </w:r>
      <w:r w:rsidRPr="00BB09F6">
        <w:rPr>
          <w:rFonts w:ascii="Arial" w:hAnsi="Arial" w:cs="Arial"/>
          <w:snapToGrid w:val="0"/>
          <w:color w:val="000000"/>
        </w:rPr>
        <w:lastRenderedPageBreak/>
        <w:t xml:space="preserve">been included for final § 71.206(e) since MSHA assumed that any notations can be made at the same time </w:t>
      </w:r>
      <w:r w:rsidRPr="00BB09F6">
        <w:rPr>
          <w:rFonts w:ascii="Arial" w:hAnsi="Arial" w:cs="Arial"/>
        </w:rPr>
        <w:t xml:space="preserve">that the dust data card is completed under final </w:t>
      </w:r>
      <w:r w:rsidRPr="00BB09F6">
        <w:rPr>
          <w:rFonts w:ascii="Arial" w:hAnsi="Arial" w:cs="Arial"/>
          <w:color w:val="000000"/>
        </w:rPr>
        <w:t>§ 71.207(c) and, therefore, any burden would be minimal</w:t>
      </w:r>
      <w:r w:rsidRPr="00BB09F6">
        <w:rPr>
          <w:rFonts w:ascii="Arial" w:hAnsi="Arial" w:cs="Arial"/>
        </w:rPr>
        <w:t>.</w:t>
      </w:r>
    </w:p>
    <w:p w:rsidR="00E35D44" w:rsidRPr="00BB09F6" w:rsidRDefault="00E35D44" w:rsidP="000333D3">
      <w:pPr>
        <w:widowControl/>
        <w:autoSpaceDE/>
        <w:autoSpaceDN/>
        <w:adjustRightInd/>
        <w:rPr>
          <w:rFonts w:ascii="Arial" w:hAnsi="Arial" w:cs="Arial"/>
          <w:snapToGrid w:val="0"/>
          <w:color w:val="000000"/>
        </w:rPr>
      </w:pPr>
    </w:p>
    <w:p w:rsidR="00E35D44" w:rsidRPr="00BB09F6" w:rsidRDefault="00E35D44" w:rsidP="000333D3">
      <w:pPr>
        <w:widowControl/>
        <w:autoSpaceDE/>
        <w:autoSpaceDN/>
        <w:adjustRightInd/>
        <w:rPr>
          <w:rFonts w:ascii="Arial" w:hAnsi="Arial" w:cs="Arial"/>
        </w:rPr>
      </w:pPr>
      <w:r w:rsidRPr="00BB09F6">
        <w:rPr>
          <w:rFonts w:ascii="Arial" w:hAnsi="Arial" w:cs="Arial"/>
          <w:snapToGrid w:val="0"/>
          <w:color w:val="000000"/>
        </w:rPr>
        <w:t xml:space="preserve">Final § 71.206(h)(3) requires that when a valid representative sample taken in accordance with this section meets or exceeds the ECV that corresponds to the applicable standard and particular sampling device used, the operator must make, upon implementation of the corrective actions, a record of the actions taken.  The record must be certified by the mine </w:t>
      </w:r>
      <w:proofErr w:type="gramStart"/>
      <w:r w:rsidRPr="00BB09F6">
        <w:rPr>
          <w:rFonts w:ascii="Arial" w:hAnsi="Arial" w:cs="Arial"/>
          <w:snapToGrid w:val="0"/>
          <w:color w:val="000000"/>
        </w:rPr>
        <w:t>foreman</w:t>
      </w:r>
      <w:proofErr w:type="gramEnd"/>
      <w:r w:rsidRPr="00BB09F6">
        <w:rPr>
          <w:rFonts w:ascii="Arial" w:hAnsi="Arial" w:cs="Arial"/>
          <w:snapToGrid w:val="0"/>
          <w:color w:val="000000"/>
        </w:rPr>
        <w:t xml:space="preserve"> or equivalent mine official, no later than the end of the mine foreman’s or equivalent official’s next regularly scheduled working shift.  The record must be made in a secure book that is not susceptible to alteration or electronically in a computer system </w:t>
      </w:r>
      <w:proofErr w:type="gramStart"/>
      <w:r w:rsidRPr="00BB09F6">
        <w:rPr>
          <w:rFonts w:ascii="Arial" w:hAnsi="Arial" w:cs="Arial"/>
          <w:snapToGrid w:val="0"/>
          <w:color w:val="000000"/>
        </w:rPr>
        <w:t>so as to</w:t>
      </w:r>
      <w:proofErr w:type="gramEnd"/>
      <w:r w:rsidRPr="00BB09F6">
        <w:rPr>
          <w:rFonts w:ascii="Arial" w:hAnsi="Arial" w:cs="Arial"/>
          <w:snapToGrid w:val="0"/>
          <w:color w:val="000000"/>
        </w:rPr>
        <w:t xml:space="preserve"> be secure and not susceptible to alteration.  Such records must </w:t>
      </w:r>
      <w:proofErr w:type="gramStart"/>
      <w:r w:rsidRPr="00BB09F6">
        <w:rPr>
          <w:rFonts w:ascii="Arial" w:hAnsi="Arial" w:cs="Arial"/>
          <w:snapToGrid w:val="0"/>
          <w:color w:val="000000"/>
        </w:rPr>
        <w:t>be retained</w:t>
      </w:r>
      <w:proofErr w:type="gramEnd"/>
      <w:r w:rsidRPr="00BB09F6">
        <w:rPr>
          <w:rFonts w:ascii="Arial" w:hAnsi="Arial" w:cs="Arial"/>
          <w:snapToGrid w:val="0"/>
          <w:color w:val="000000"/>
        </w:rPr>
        <w:t xml:space="preserve"> at a surface location at the mine for at least 1 year and be made available for inspection by authorized representatives of the Secretary and the representative of miners.  There are no separate burden estimates projected for final § 71.206(h)(3) because MSHA does not consider that the surface sampling data that exists is sufficient </w:t>
      </w:r>
      <w:r w:rsidRPr="00BB09F6">
        <w:rPr>
          <w:rFonts w:ascii="Arial" w:hAnsi="Arial" w:cs="Arial"/>
        </w:rPr>
        <w:t>to determine the number of times that only one sample taken on the surface meets or exceeds the applicable ECV and therefore does not result in a citation.  Therefore MSHA assumed that surface samples that meet or exceed the applicable ECV, in accordance with § 71.206(k</w:t>
      </w:r>
      <w:proofErr w:type="gramStart"/>
      <w:r w:rsidRPr="00BB09F6">
        <w:rPr>
          <w:rFonts w:ascii="Arial" w:hAnsi="Arial" w:cs="Arial"/>
        </w:rPr>
        <w:t>)(</w:t>
      </w:r>
      <w:proofErr w:type="gramEnd"/>
      <w:r w:rsidRPr="00BB09F6">
        <w:rPr>
          <w:rFonts w:ascii="Arial" w:hAnsi="Arial" w:cs="Arial"/>
        </w:rPr>
        <w:t>3), will result in a citation, and this burden appears below under final § 71.206(k)(3).</w:t>
      </w:r>
    </w:p>
    <w:p w:rsidR="00E35D44" w:rsidRPr="00BB09F6" w:rsidRDefault="00E35D44" w:rsidP="000333D3">
      <w:pPr>
        <w:widowControl/>
        <w:autoSpaceDE/>
        <w:autoSpaceDN/>
        <w:adjustRightInd/>
        <w:rPr>
          <w:rFonts w:ascii="Arial" w:hAnsi="Arial" w:cs="Arial"/>
          <w:snapToGrid w:val="0"/>
          <w:color w:val="000000"/>
        </w:rPr>
      </w:pPr>
    </w:p>
    <w:p w:rsidR="00E35D44" w:rsidRPr="00BB09F6" w:rsidRDefault="00E35D44" w:rsidP="000333D3">
      <w:pPr>
        <w:widowControl/>
        <w:autoSpaceDE/>
        <w:autoSpaceDN/>
        <w:adjustRightInd/>
        <w:rPr>
          <w:rFonts w:ascii="Arial" w:hAnsi="Arial" w:cs="Arial"/>
          <w:snapToGrid w:val="0"/>
          <w:color w:val="000000"/>
        </w:rPr>
      </w:pPr>
      <w:r w:rsidRPr="00BB09F6">
        <w:rPr>
          <w:rFonts w:ascii="Arial" w:hAnsi="Arial" w:cs="Arial"/>
          <w:snapToGrid w:val="0"/>
          <w:color w:val="000000"/>
        </w:rPr>
        <w:t>Final § 71.206(k</w:t>
      </w:r>
      <w:proofErr w:type="gramStart"/>
      <w:r w:rsidRPr="00BB09F6">
        <w:rPr>
          <w:rFonts w:ascii="Arial" w:hAnsi="Arial" w:cs="Arial"/>
          <w:snapToGrid w:val="0"/>
          <w:color w:val="000000"/>
        </w:rPr>
        <w:t>)(</w:t>
      </w:r>
      <w:proofErr w:type="gramEnd"/>
      <w:r w:rsidRPr="00BB09F6">
        <w:rPr>
          <w:rFonts w:ascii="Arial" w:hAnsi="Arial" w:cs="Arial"/>
          <w:snapToGrid w:val="0"/>
          <w:color w:val="000000"/>
        </w:rPr>
        <w:t xml:space="preserve">3) requires that upon issuance of a citation for violation of the applicable standard, the operator must make, upon implementation of the corrective actions, a record of the actions taken.  The record must be certified by the mine </w:t>
      </w:r>
      <w:proofErr w:type="gramStart"/>
      <w:r w:rsidRPr="00BB09F6">
        <w:rPr>
          <w:rFonts w:ascii="Arial" w:hAnsi="Arial" w:cs="Arial"/>
          <w:snapToGrid w:val="0"/>
          <w:color w:val="000000"/>
        </w:rPr>
        <w:t>foreman</w:t>
      </w:r>
      <w:proofErr w:type="gramEnd"/>
      <w:r w:rsidRPr="00BB09F6">
        <w:rPr>
          <w:rFonts w:ascii="Arial" w:hAnsi="Arial" w:cs="Arial"/>
          <w:snapToGrid w:val="0"/>
          <w:color w:val="000000"/>
        </w:rPr>
        <w:t xml:space="preserve"> or equivalent mine official, no later than the end of the mine foreman’s or equivalent official’s next regularly scheduled working shift.  The record must be made in a secure book that is not susceptible to alteration or electronically in a computer system </w:t>
      </w:r>
      <w:proofErr w:type="gramStart"/>
      <w:r w:rsidRPr="00BB09F6">
        <w:rPr>
          <w:rFonts w:ascii="Arial" w:hAnsi="Arial" w:cs="Arial"/>
          <w:snapToGrid w:val="0"/>
          <w:color w:val="000000"/>
        </w:rPr>
        <w:t>so as to</w:t>
      </w:r>
      <w:proofErr w:type="gramEnd"/>
      <w:r w:rsidRPr="00BB09F6">
        <w:rPr>
          <w:rFonts w:ascii="Arial" w:hAnsi="Arial" w:cs="Arial"/>
          <w:snapToGrid w:val="0"/>
          <w:color w:val="000000"/>
        </w:rPr>
        <w:t xml:space="preserve"> be secure and not susceptible to alteration.  Such records must </w:t>
      </w:r>
      <w:proofErr w:type="gramStart"/>
      <w:r w:rsidRPr="00BB09F6">
        <w:rPr>
          <w:rFonts w:ascii="Arial" w:hAnsi="Arial" w:cs="Arial"/>
          <w:snapToGrid w:val="0"/>
          <w:color w:val="000000"/>
        </w:rPr>
        <w:t>be retained</w:t>
      </w:r>
      <w:proofErr w:type="gramEnd"/>
      <w:r w:rsidRPr="00BB09F6">
        <w:rPr>
          <w:rFonts w:ascii="Arial" w:hAnsi="Arial" w:cs="Arial"/>
          <w:snapToGrid w:val="0"/>
          <w:color w:val="000000"/>
        </w:rPr>
        <w:t xml:space="preserve"> at a surface location at the mine for at least 1 year and be made available for inspection by authorized representatives of the Secretary and the representative of miners.</w:t>
      </w:r>
    </w:p>
    <w:p w:rsidR="00E35D44" w:rsidRPr="00BB09F6" w:rsidRDefault="00E35D44" w:rsidP="000333D3">
      <w:pPr>
        <w:widowControl/>
        <w:autoSpaceDE/>
        <w:autoSpaceDN/>
        <w:adjustRightInd/>
        <w:ind w:left="1440" w:hanging="1440"/>
        <w:rPr>
          <w:rFonts w:ascii="Arial" w:hAnsi="Arial" w:cs="Arial"/>
          <w:snapToGrid w:val="0"/>
          <w:color w:val="000000"/>
        </w:rPr>
      </w:pPr>
    </w:p>
    <w:p w:rsidR="00E35D44" w:rsidRPr="00BB09F6" w:rsidRDefault="00E35D44" w:rsidP="00305624">
      <w:pPr>
        <w:rPr>
          <w:rFonts w:ascii="Arial" w:hAnsi="Arial" w:cs="Arial"/>
          <w:color w:val="000000"/>
        </w:rPr>
      </w:pPr>
      <w:r w:rsidRPr="00BB09F6">
        <w:rPr>
          <w:rFonts w:ascii="Arial" w:hAnsi="Arial" w:cs="Arial"/>
          <w:color w:val="000000"/>
          <w:u w:val="single"/>
        </w:rPr>
        <w:t xml:space="preserve">Transmission of </w:t>
      </w:r>
      <w:proofErr w:type="spellStart"/>
      <w:r w:rsidRPr="00BB09F6">
        <w:rPr>
          <w:rFonts w:ascii="Arial" w:hAnsi="Arial" w:cs="Arial"/>
          <w:color w:val="000000"/>
          <w:u w:val="single"/>
        </w:rPr>
        <w:t>Respirable</w:t>
      </w:r>
      <w:proofErr w:type="spellEnd"/>
      <w:r w:rsidRPr="00BB09F6">
        <w:rPr>
          <w:rFonts w:ascii="Arial" w:hAnsi="Arial" w:cs="Arial"/>
          <w:color w:val="000000"/>
          <w:u w:val="single"/>
        </w:rPr>
        <w:t xml:space="preserve"> Coal Mine Dust Samples by the Operator under Final Parts 70, 71, and 90</w:t>
      </w:r>
    </w:p>
    <w:p w:rsidR="00E35D44" w:rsidRPr="00BB09F6" w:rsidRDefault="00E35D44" w:rsidP="00305624">
      <w:pPr>
        <w:rPr>
          <w:rFonts w:ascii="Arial" w:hAnsi="Arial" w:cs="Arial"/>
          <w:color w:val="000000"/>
        </w:rPr>
      </w:pPr>
    </w:p>
    <w:p w:rsidR="00E35D44" w:rsidRPr="00BB09F6" w:rsidRDefault="00E35D44" w:rsidP="00305624">
      <w:pPr>
        <w:rPr>
          <w:rFonts w:ascii="Arial" w:hAnsi="Arial" w:cs="Arial"/>
          <w:color w:val="000000"/>
        </w:rPr>
      </w:pPr>
      <w:proofErr w:type="gramStart"/>
      <w:r w:rsidRPr="00BB09F6">
        <w:rPr>
          <w:rFonts w:ascii="Arial" w:hAnsi="Arial" w:cs="Arial"/>
          <w:color w:val="000000"/>
        </w:rPr>
        <w:t xml:space="preserve">Final §§ 70.210(a), 71.207(a), and 90.208(a) require that if a CMDPSU is used to sample, the operator must transmit within 24 hours after the end of the sampling shift all samples collected to fulfill the requirements of part 70, 71, or 90, including control filters, in containers provided by the manufacturer of the filter cassette to:  </w:t>
      </w:r>
      <w:proofErr w:type="spellStart"/>
      <w:r w:rsidRPr="00BB09F6">
        <w:rPr>
          <w:rFonts w:ascii="Arial" w:hAnsi="Arial" w:cs="Arial"/>
          <w:color w:val="000000"/>
        </w:rPr>
        <w:t>Respirable</w:t>
      </w:r>
      <w:proofErr w:type="spellEnd"/>
      <w:r w:rsidRPr="00BB09F6">
        <w:rPr>
          <w:rFonts w:ascii="Arial" w:hAnsi="Arial" w:cs="Arial"/>
          <w:color w:val="000000"/>
        </w:rPr>
        <w:t xml:space="preserve"> Dust Processing Laboratory, Pittsburgh Safety and Health Technology Center, </w:t>
      </w:r>
      <w:proofErr w:type="spellStart"/>
      <w:r w:rsidRPr="00BB09F6">
        <w:rPr>
          <w:rFonts w:ascii="Arial" w:hAnsi="Arial" w:cs="Arial"/>
          <w:color w:val="000000"/>
        </w:rPr>
        <w:t>Cochrans</w:t>
      </w:r>
      <w:proofErr w:type="spellEnd"/>
      <w:r w:rsidRPr="00BB09F6">
        <w:rPr>
          <w:rFonts w:ascii="Arial" w:hAnsi="Arial" w:cs="Arial"/>
          <w:color w:val="000000"/>
        </w:rPr>
        <w:t xml:space="preserve"> Mill Road, Building 38, P.O. Box 18179, Pittsburgh, Pennsylvania 15236-0179, or to any other address designated by the District Manager.</w:t>
      </w:r>
      <w:proofErr w:type="gramEnd"/>
    </w:p>
    <w:p w:rsidR="00E35D44" w:rsidRPr="00BB09F6" w:rsidRDefault="00E35D44" w:rsidP="00305624">
      <w:pPr>
        <w:rPr>
          <w:rFonts w:ascii="Arial" w:hAnsi="Arial" w:cs="Arial"/>
          <w:color w:val="000000"/>
        </w:rPr>
      </w:pPr>
    </w:p>
    <w:p w:rsidR="00E35D44" w:rsidRPr="00BB09F6" w:rsidRDefault="00E35D44" w:rsidP="00305624">
      <w:pPr>
        <w:rPr>
          <w:rFonts w:ascii="Arial" w:hAnsi="Arial" w:cs="Arial"/>
          <w:color w:val="000000"/>
        </w:rPr>
      </w:pPr>
      <w:r w:rsidRPr="00BB09F6">
        <w:rPr>
          <w:rFonts w:ascii="Arial" w:hAnsi="Arial" w:cs="Arial"/>
          <w:color w:val="000000"/>
        </w:rPr>
        <w:lastRenderedPageBreak/>
        <w:t xml:space="preserve">Final §§ 70.210(c), 71.207(c), and 90.208(c) require that a person certified in sampling properly complete the dust data card that is provided by the manufacturer for each filter cassette.  The card must have an identification number identical to that on the cassette used to take the sample and </w:t>
      </w:r>
      <w:proofErr w:type="gramStart"/>
      <w:r w:rsidRPr="00BB09F6">
        <w:rPr>
          <w:rFonts w:ascii="Arial" w:hAnsi="Arial" w:cs="Arial"/>
          <w:color w:val="000000"/>
        </w:rPr>
        <w:t>be submitted</w:t>
      </w:r>
      <w:proofErr w:type="gramEnd"/>
      <w:r w:rsidRPr="00BB09F6">
        <w:rPr>
          <w:rFonts w:ascii="Arial" w:hAnsi="Arial" w:cs="Arial"/>
          <w:color w:val="000000"/>
        </w:rPr>
        <w:t xml:space="preserve"> to MSHA with the sample.  </w:t>
      </w:r>
      <w:proofErr w:type="gramStart"/>
      <w:r w:rsidRPr="00BB09F6">
        <w:rPr>
          <w:rFonts w:ascii="Arial" w:hAnsi="Arial" w:cs="Arial"/>
          <w:color w:val="000000"/>
        </w:rPr>
        <w:t>Each card must be signed by the certified person who actually performed the required examinations during the sampling shift and include that person’s MSHA Individual Identification Number (MIIN)</w:t>
      </w:r>
      <w:proofErr w:type="gramEnd"/>
      <w:r w:rsidRPr="00BB09F6">
        <w:rPr>
          <w:rFonts w:ascii="Arial" w:hAnsi="Arial" w:cs="Arial"/>
          <w:color w:val="000000"/>
        </w:rPr>
        <w:t xml:space="preserve">.  </w:t>
      </w:r>
      <w:proofErr w:type="spellStart"/>
      <w:r w:rsidRPr="00BB09F6">
        <w:rPr>
          <w:rFonts w:ascii="Arial" w:hAnsi="Arial" w:cs="Arial"/>
          <w:color w:val="000000"/>
        </w:rPr>
        <w:t>Respirable</w:t>
      </w:r>
      <w:proofErr w:type="spellEnd"/>
      <w:r w:rsidRPr="00BB09F6">
        <w:rPr>
          <w:rFonts w:ascii="Arial" w:hAnsi="Arial" w:cs="Arial"/>
          <w:color w:val="000000"/>
        </w:rPr>
        <w:t xml:space="preserve"> dust samples with data cards not properly completed </w:t>
      </w:r>
      <w:proofErr w:type="gramStart"/>
      <w:r w:rsidRPr="00BB09F6">
        <w:rPr>
          <w:rFonts w:ascii="Arial" w:hAnsi="Arial" w:cs="Arial"/>
          <w:color w:val="000000"/>
        </w:rPr>
        <w:t>may be voided</w:t>
      </w:r>
      <w:proofErr w:type="gramEnd"/>
      <w:r w:rsidRPr="00BB09F6">
        <w:rPr>
          <w:rFonts w:ascii="Arial" w:hAnsi="Arial" w:cs="Arial"/>
          <w:color w:val="000000"/>
        </w:rPr>
        <w:t xml:space="preserve"> by MSHA.</w:t>
      </w:r>
    </w:p>
    <w:p w:rsidR="00E35D44" w:rsidRPr="00BB09F6" w:rsidRDefault="00E35D44" w:rsidP="00305624">
      <w:pPr>
        <w:rPr>
          <w:rFonts w:ascii="Arial" w:hAnsi="Arial" w:cs="Arial"/>
          <w:color w:val="000000"/>
        </w:rPr>
      </w:pPr>
    </w:p>
    <w:p w:rsidR="00E35D44" w:rsidRPr="00BB09F6" w:rsidRDefault="00E35D44" w:rsidP="00305624">
      <w:pPr>
        <w:rPr>
          <w:rFonts w:ascii="Arial" w:hAnsi="Arial" w:cs="Arial"/>
          <w:color w:val="000000"/>
        </w:rPr>
      </w:pPr>
      <w:r w:rsidRPr="00BB09F6">
        <w:rPr>
          <w:rFonts w:ascii="Arial" w:hAnsi="Arial" w:cs="Arial"/>
          <w:color w:val="000000"/>
        </w:rPr>
        <w:t xml:space="preserve">Final §§ 70.210(f), 71.207(f), and 90.208(f) require that if a CPDM is used to sample, the person certified in sampling must validate, certify and transmit electronically to MSHA within 24 hours after the end of each sampling shift all sample data file information collected and stored in the CPDM, including the sampling status conditions encountered when sampling.  </w:t>
      </w:r>
      <w:proofErr w:type="gramStart"/>
      <w:r w:rsidRPr="00BB09F6">
        <w:rPr>
          <w:rFonts w:ascii="Arial" w:hAnsi="Arial" w:cs="Arial"/>
          <w:color w:val="000000"/>
        </w:rPr>
        <w:t>All CPDM data files transmitted electronically to MSHA must be maintained by the operator</w:t>
      </w:r>
      <w:proofErr w:type="gramEnd"/>
      <w:r w:rsidRPr="00BB09F6">
        <w:rPr>
          <w:rFonts w:ascii="Arial" w:hAnsi="Arial" w:cs="Arial"/>
          <w:color w:val="000000"/>
        </w:rPr>
        <w:t xml:space="preserve"> for at least 12 months.</w:t>
      </w:r>
    </w:p>
    <w:p w:rsidR="00E35D44" w:rsidRPr="00BB09F6" w:rsidRDefault="00E35D44" w:rsidP="00305624">
      <w:pPr>
        <w:rPr>
          <w:rFonts w:ascii="Arial" w:hAnsi="Arial" w:cs="Arial"/>
          <w:color w:val="000000"/>
        </w:rPr>
      </w:pPr>
    </w:p>
    <w:p w:rsidR="00E35D44" w:rsidRPr="00BB09F6" w:rsidRDefault="00E35D44" w:rsidP="00305624">
      <w:pPr>
        <w:rPr>
          <w:rFonts w:ascii="Arial" w:hAnsi="Arial" w:cs="Arial"/>
          <w:color w:val="000000"/>
        </w:rPr>
      </w:pPr>
      <w:r w:rsidRPr="00BB09F6">
        <w:rPr>
          <w:rFonts w:ascii="Arial" w:hAnsi="Arial" w:cs="Arial"/>
          <w:color w:val="000000"/>
        </w:rPr>
        <w:t>The burdens for final §§ 70.210(a), (c), and (f), 71.207(a) and (c), and 90.208 (a), (c), and (f) are included in the burdens for final §§ 70.210, 71.207, and 90.208.  However, since final §71.207(f) pertains only to using the CPDM and since operators of surface coal mines and of surface work areas of underground coal mines are only required to use the CPDM for part 90 miner sampling, the burden for final § 71.207(f) is accounted for in the burden for final § 90.208(f).</w:t>
      </w:r>
    </w:p>
    <w:p w:rsidR="00E35D44" w:rsidRPr="00BB09F6" w:rsidRDefault="00E35D44" w:rsidP="00305624">
      <w:pPr>
        <w:rPr>
          <w:rFonts w:ascii="Arial" w:hAnsi="Arial" w:cs="Arial"/>
          <w:color w:val="000000"/>
        </w:rPr>
      </w:pPr>
    </w:p>
    <w:p w:rsidR="00E35D44" w:rsidRPr="00BB09F6" w:rsidRDefault="00E35D44" w:rsidP="00305624">
      <w:pPr>
        <w:rPr>
          <w:rFonts w:ascii="Arial" w:hAnsi="Arial" w:cs="Arial"/>
          <w:color w:val="000000"/>
        </w:rPr>
      </w:pPr>
      <w:r w:rsidRPr="00BB09F6">
        <w:rPr>
          <w:rFonts w:ascii="Arial" w:hAnsi="Arial" w:cs="Arial"/>
          <w:color w:val="000000"/>
          <w:u w:val="single"/>
        </w:rPr>
        <w:t xml:space="preserve">Report to the Operator of </w:t>
      </w:r>
      <w:proofErr w:type="spellStart"/>
      <w:r w:rsidRPr="00BB09F6">
        <w:rPr>
          <w:rFonts w:ascii="Arial" w:hAnsi="Arial" w:cs="Arial"/>
          <w:color w:val="000000"/>
          <w:u w:val="single"/>
        </w:rPr>
        <w:t>Respirable</w:t>
      </w:r>
      <w:proofErr w:type="spellEnd"/>
      <w:r w:rsidRPr="00BB09F6">
        <w:rPr>
          <w:rFonts w:ascii="Arial" w:hAnsi="Arial" w:cs="Arial"/>
          <w:color w:val="000000"/>
          <w:u w:val="single"/>
        </w:rPr>
        <w:t xml:space="preserve"> Dust Samples; Post or Provide Results and Report under Final Parts 70, 71, and 90</w:t>
      </w:r>
    </w:p>
    <w:p w:rsidR="00E35D44" w:rsidRPr="00BB09F6" w:rsidRDefault="00E35D44" w:rsidP="00305624">
      <w:pPr>
        <w:rPr>
          <w:rFonts w:ascii="Arial" w:hAnsi="Arial" w:cs="Arial"/>
          <w:color w:val="000000"/>
        </w:rPr>
      </w:pPr>
    </w:p>
    <w:p w:rsidR="00E35D44" w:rsidRPr="00BB09F6" w:rsidRDefault="00E35D44" w:rsidP="00305624">
      <w:pPr>
        <w:rPr>
          <w:rFonts w:ascii="Arial" w:hAnsi="Arial" w:cs="Arial"/>
          <w:color w:val="000000"/>
        </w:rPr>
      </w:pPr>
      <w:r w:rsidRPr="00BB09F6">
        <w:rPr>
          <w:rFonts w:ascii="Arial" w:hAnsi="Arial" w:cs="Arial"/>
          <w:color w:val="000000"/>
        </w:rPr>
        <w:t xml:space="preserve">Final §§ 70.211(b) and 71.208(b) require that upon receipt of the sampling report that contains sampling results from MSHA, the operator must post the data for at least 31 days on the mine bulletin board.  Final §§ 70.211(c) and 71.208(c) require the operator, if using a CPDM, the person certified in sampling must, within 12 hours after the end of each sampling shift, print, sign, and post on the mine bulletin board a paper record (Dust Data Card) of each sample run.  </w:t>
      </w:r>
      <w:proofErr w:type="gramStart"/>
      <w:r w:rsidRPr="00BB09F6">
        <w:rPr>
          <w:rFonts w:ascii="Arial" w:hAnsi="Arial" w:cs="Arial"/>
          <w:color w:val="000000"/>
        </w:rPr>
        <w:t xml:space="preserve">This hard-copy record must include the data entered when the sample run was first programmed and the following:  the mine identification number; the locations or DWP within the mine from which the samples were taken; the concentration of </w:t>
      </w:r>
      <w:proofErr w:type="spellStart"/>
      <w:r w:rsidRPr="00BB09F6">
        <w:rPr>
          <w:rFonts w:ascii="Arial" w:hAnsi="Arial" w:cs="Arial"/>
          <w:color w:val="000000"/>
        </w:rPr>
        <w:t>respirable</w:t>
      </w:r>
      <w:proofErr w:type="spellEnd"/>
      <w:r w:rsidRPr="00BB09F6">
        <w:rPr>
          <w:rFonts w:ascii="Arial" w:hAnsi="Arial" w:cs="Arial"/>
          <w:color w:val="000000"/>
        </w:rPr>
        <w:t xml:space="preserve"> dust, expressed as an equivalent concentration reported and stored for each sample; the sampling status conditions encountered for each sample; and the shift length.</w:t>
      </w:r>
      <w:proofErr w:type="gramEnd"/>
    </w:p>
    <w:p w:rsidR="00E35D44" w:rsidRPr="00BB09F6" w:rsidRDefault="00E35D44" w:rsidP="00305624">
      <w:pPr>
        <w:rPr>
          <w:rFonts w:ascii="Arial" w:hAnsi="Arial" w:cs="Arial"/>
          <w:color w:val="000000"/>
        </w:rPr>
      </w:pPr>
    </w:p>
    <w:p w:rsidR="00E35D44" w:rsidRPr="00BB09F6" w:rsidRDefault="00E35D44" w:rsidP="00305624">
      <w:pPr>
        <w:rPr>
          <w:rFonts w:ascii="Arial" w:hAnsi="Arial" w:cs="Arial"/>
          <w:color w:val="000000"/>
        </w:rPr>
      </w:pPr>
      <w:r w:rsidRPr="00BB09F6">
        <w:rPr>
          <w:rFonts w:ascii="Arial" w:hAnsi="Arial" w:cs="Arial"/>
          <w:color w:val="000000"/>
        </w:rPr>
        <w:t xml:space="preserve">Final § 90.209(b) requires that upon receipt of the sampling report from MSHA, the operator must provide a copy to the part 90 miner only.  Final § 90.209(c) requires that if using a CPDM, the person certified in sampling must print, sign, and provide to each part 90 miner, a paper record (Dust Data Card) of the sample run within one hour after the start of the part 90 miner’s next work shift.  </w:t>
      </w:r>
      <w:proofErr w:type="gramStart"/>
      <w:r w:rsidRPr="00BB09F6">
        <w:rPr>
          <w:rFonts w:ascii="Arial" w:hAnsi="Arial" w:cs="Arial"/>
          <w:color w:val="000000"/>
        </w:rPr>
        <w:t>This hard</w:t>
      </w:r>
      <w:r w:rsidRPr="00BB09F6">
        <w:rPr>
          <w:rFonts w:ascii="Arial" w:hAnsi="Arial" w:cs="Arial"/>
          <w:color w:val="000000"/>
        </w:rPr>
        <w:noBreakHyphen/>
        <w:t xml:space="preserve">copy record must include the </w:t>
      </w:r>
      <w:r w:rsidRPr="00BB09F6">
        <w:rPr>
          <w:rFonts w:ascii="Arial" w:hAnsi="Arial" w:cs="Arial"/>
          <w:color w:val="000000"/>
        </w:rPr>
        <w:lastRenderedPageBreak/>
        <w:t xml:space="preserve">data entered when the sample run was first programmed, and the following:  the mine identification number; the location within the mine from which the sample was taken; the concentration of </w:t>
      </w:r>
      <w:proofErr w:type="spellStart"/>
      <w:r w:rsidRPr="00BB09F6">
        <w:rPr>
          <w:rFonts w:ascii="Arial" w:hAnsi="Arial" w:cs="Arial"/>
          <w:color w:val="000000"/>
        </w:rPr>
        <w:t>respirable</w:t>
      </w:r>
      <w:proofErr w:type="spellEnd"/>
      <w:r w:rsidRPr="00BB09F6">
        <w:rPr>
          <w:rFonts w:ascii="Arial" w:hAnsi="Arial" w:cs="Arial"/>
          <w:color w:val="000000"/>
        </w:rPr>
        <w:t xml:space="preserve"> dust, expressed as an equivalent concentration reported and stored for each sample; the sampling status conditions encountered for each sample; the shift length; and the part 90 miner’s MSHA Individual Identification Number (MIIN).</w:t>
      </w:r>
      <w:proofErr w:type="gramEnd"/>
    </w:p>
    <w:p w:rsidR="00E35D44" w:rsidRPr="00BB09F6" w:rsidRDefault="00E35D44" w:rsidP="00305624">
      <w:pPr>
        <w:rPr>
          <w:rFonts w:ascii="Arial" w:hAnsi="Arial" w:cs="Arial"/>
          <w:color w:val="000000"/>
        </w:rPr>
      </w:pPr>
    </w:p>
    <w:p w:rsidR="00E35D44" w:rsidRPr="00BB09F6" w:rsidRDefault="00E35D44" w:rsidP="00305624">
      <w:pPr>
        <w:rPr>
          <w:rFonts w:ascii="Arial" w:hAnsi="Arial" w:cs="Arial"/>
          <w:color w:val="000000"/>
        </w:rPr>
      </w:pPr>
      <w:r w:rsidRPr="00BB09F6">
        <w:rPr>
          <w:rFonts w:ascii="Arial" w:hAnsi="Arial" w:cs="Arial"/>
          <w:color w:val="000000"/>
          <w:u w:val="single"/>
        </w:rPr>
        <w:t>Operational Status Changes under Final Parts 70, 71, and 90</w:t>
      </w:r>
    </w:p>
    <w:p w:rsidR="00E35D44" w:rsidRPr="00BB09F6" w:rsidRDefault="00E35D44" w:rsidP="00305624">
      <w:pPr>
        <w:rPr>
          <w:rFonts w:ascii="Arial" w:hAnsi="Arial" w:cs="Arial"/>
          <w:color w:val="000000"/>
        </w:rPr>
      </w:pPr>
    </w:p>
    <w:p w:rsidR="00E35D44" w:rsidRPr="00BB09F6" w:rsidRDefault="00E35D44" w:rsidP="00590209">
      <w:pPr>
        <w:widowControl/>
        <w:rPr>
          <w:rFonts w:ascii="Arial" w:hAnsi="Arial" w:cs="Arial"/>
          <w:color w:val="000000"/>
        </w:rPr>
      </w:pPr>
      <w:proofErr w:type="gramStart"/>
      <w:r w:rsidRPr="00BB09F6">
        <w:rPr>
          <w:rFonts w:ascii="Arial" w:hAnsi="Arial" w:cs="Arial"/>
          <w:color w:val="000000"/>
        </w:rPr>
        <w:t xml:space="preserve">Final §§ 70.212(a), 71.209(a), and 90.210 require that if there is a change in operational status that affects the </w:t>
      </w:r>
      <w:proofErr w:type="spellStart"/>
      <w:r w:rsidRPr="00BB09F6">
        <w:rPr>
          <w:rFonts w:ascii="Arial" w:hAnsi="Arial" w:cs="Arial"/>
          <w:color w:val="000000"/>
        </w:rPr>
        <w:t>respirable</w:t>
      </w:r>
      <w:proofErr w:type="spellEnd"/>
      <w:r w:rsidRPr="00BB09F6">
        <w:rPr>
          <w:rFonts w:ascii="Arial" w:hAnsi="Arial" w:cs="Arial"/>
          <w:color w:val="000000"/>
        </w:rPr>
        <w:t xml:space="preserve"> dust sampling requirements of part 70, 71, or 90, respectively, the operator must report the change in operational status of the mine, MMU, DA, DWP, or part 90 miner (such as the part 90 miner entering a terminated, injured or ill status, or returning to work) to the MSHA District Office or to any other MSHA office designated by the District Manager.</w:t>
      </w:r>
      <w:proofErr w:type="gramEnd"/>
      <w:r w:rsidRPr="00BB09F6">
        <w:rPr>
          <w:rFonts w:ascii="Arial" w:hAnsi="Arial" w:cs="Arial"/>
          <w:color w:val="000000"/>
        </w:rPr>
        <w:t xml:space="preserve">  Status changes must be reported in writing or electronically within 3 working days after the </w:t>
      </w:r>
      <w:proofErr w:type="gramStart"/>
      <w:r w:rsidRPr="00BB09F6">
        <w:rPr>
          <w:rFonts w:ascii="Arial" w:hAnsi="Arial" w:cs="Arial"/>
          <w:color w:val="000000"/>
        </w:rPr>
        <w:t>status</w:t>
      </w:r>
      <w:proofErr w:type="gramEnd"/>
      <w:r w:rsidRPr="00BB09F6">
        <w:rPr>
          <w:rFonts w:ascii="Arial" w:hAnsi="Arial" w:cs="Arial"/>
          <w:color w:val="000000"/>
        </w:rPr>
        <w:t xml:space="preserve"> change has occurred.  Because o</w:t>
      </w:r>
      <w:r w:rsidRPr="00BB09F6">
        <w:rPr>
          <w:rFonts w:ascii="Arial" w:hAnsi="Arial" w:cs="Arial"/>
        </w:rPr>
        <w:t xml:space="preserve">perators are currently required to provide status change reports to MSHA District Managers under existing §§ 70.220, 71.220, and 90.220, the Agency expects any change under the final rule from what is estimated under existing requirements will be de </w:t>
      </w:r>
      <w:proofErr w:type="spellStart"/>
      <w:r w:rsidRPr="00BB09F6">
        <w:rPr>
          <w:rFonts w:ascii="Arial" w:hAnsi="Arial" w:cs="Arial"/>
        </w:rPr>
        <w:t>minimus</w:t>
      </w:r>
      <w:proofErr w:type="spellEnd"/>
      <w:r w:rsidRPr="00BB09F6">
        <w:rPr>
          <w:rFonts w:ascii="Arial" w:hAnsi="Arial" w:cs="Arial"/>
        </w:rPr>
        <w:t>.</w:t>
      </w:r>
    </w:p>
    <w:p w:rsidR="00E35D44" w:rsidRPr="00BB09F6" w:rsidRDefault="00E35D44" w:rsidP="00305624">
      <w:pPr>
        <w:widowControl/>
        <w:autoSpaceDE/>
        <w:autoSpaceDN/>
        <w:adjustRightInd/>
        <w:jc w:val="both"/>
        <w:rPr>
          <w:rFonts w:ascii="Arial" w:hAnsi="Arial"/>
          <w:color w:val="000000"/>
          <w:u w:val="single"/>
        </w:rPr>
      </w:pPr>
    </w:p>
    <w:p w:rsidR="00E35D44" w:rsidRPr="00BB09F6" w:rsidRDefault="00E35D44" w:rsidP="000333D3">
      <w:pPr>
        <w:widowControl/>
        <w:autoSpaceDE/>
        <w:autoSpaceDN/>
        <w:adjustRightInd/>
        <w:jc w:val="both"/>
        <w:rPr>
          <w:rFonts w:ascii="Arial" w:hAnsi="Arial" w:cs="Arial"/>
          <w:snapToGrid w:val="0"/>
          <w:color w:val="000000"/>
          <w:u w:val="single"/>
        </w:rPr>
      </w:pPr>
      <w:r w:rsidRPr="00BB09F6">
        <w:rPr>
          <w:rFonts w:ascii="Arial" w:hAnsi="Arial" w:cs="Arial"/>
          <w:snapToGrid w:val="0"/>
          <w:color w:val="000000"/>
          <w:u w:val="single"/>
        </w:rPr>
        <w:t>Revised Dust Control Parameters in the Mine Ventilation Plan in Response to Violations of the Applicable Standard under Final Part 70</w:t>
      </w:r>
    </w:p>
    <w:p w:rsidR="00E35D44" w:rsidRPr="00BB09F6" w:rsidRDefault="00E35D44" w:rsidP="000333D3">
      <w:pPr>
        <w:widowControl/>
        <w:autoSpaceDE/>
        <w:autoSpaceDN/>
        <w:adjustRightInd/>
        <w:rPr>
          <w:rFonts w:ascii="Arial" w:hAnsi="Arial" w:cs="Arial"/>
          <w:snapToGrid w:val="0"/>
          <w:color w:val="000000"/>
          <w:u w:val="single"/>
        </w:rPr>
      </w:pPr>
    </w:p>
    <w:p w:rsidR="00E35D44" w:rsidRPr="00BB09F6" w:rsidRDefault="00E35D44" w:rsidP="000333D3">
      <w:pPr>
        <w:widowControl/>
        <w:autoSpaceDE/>
        <w:autoSpaceDN/>
        <w:adjustRightInd/>
        <w:rPr>
          <w:rFonts w:ascii="Arial" w:hAnsi="Arial" w:cs="Arial"/>
          <w:snapToGrid w:val="0"/>
          <w:color w:val="000000"/>
        </w:rPr>
      </w:pPr>
      <w:proofErr w:type="gramStart"/>
      <w:r w:rsidRPr="00BB09F6">
        <w:rPr>
          <w:rFonts w:ascii="Arial" w:hAnsi="Arial" w:cs="Arial"/>
          <w:snapToGrid w:val="0"/>
          <w:color w:val="000000"/>
        </w:rPr>
        <w:t>Final §§ 70.206(</w:t>
      </w:r>
      <w:proofErr w:type="spellStart"/>
      <w:r w:rsidRPr="00BB09F6">
        <w:rPr>
          <w:rFonts w:ascii="Arial" w:hAnsi="Arial" w:cs="Arial"/>
          <w:snapToGrid w:val="0"/>
          <w:color w:val="000000"/>
        </w:rPr>
        <w:t>i</w:t>
      </w:r>
      <w:proofErr w:type="spellEnd"/>
      <w:r w:rsidRPr="00BB09F6">
        <w:rPr>
          <w:rFonts w:ascii="Arial" w:hAnsi="Arial" w:cs="Arial"/>
          <w:snapToGrid w:val="0"/>
          <w:color w:val="000000"/>
        </w:rPr>
        <w:t>)(2), 70.208(</w:t>
      </w:r>
      <w:proofErr w:type="spellStart"/>
      <w:r w:rsidRPr="00BB09F6">
        <w:rPr>
          <w:rFonts w:ascii="Arial" w:hAnsi="Arial" w:cs="Arial"/>
          <w:snapToGrid w:val="0"/>
          <w:color w:val="000000"/>
        </w:rPr>
        <w:t>i</w:t>
      </w:r>
      <w:proofErr w:type="spellEnd"/>
      <w:r w:rsidRPr="00BB09F6">
        <w:rPr>
          <w:rFonts w:ascii="Arial" w:hAnsi="Arial" w:cs="Arial"/>
          <w:snapToGrid w:val="0"/>
          <w:color w:val="000000"/>
        </w:rPr>
        <w:t>)(2), 70.207(h)(2), and 70.209(g)(2) provide that a citation for violation of the applicable standard shall be terminated by MSHA when the operator has submitted to the District Manager revised dust control parameters as part of the mine ventilation plan applicable to the MMU or the DA in the citation and such changes have been approved by the District Manager.</w:t>
      </w:r>
      <w:proofErr w:type="gramEnd"/>
      <w:r w:rsidRPr="00BB09F6">
        <w:rPr>
          <w:rFonts w:ascii="Arial" w:hAnsi="Arial" w:cs="Arial"/>
          <w:snapToGrid w:val="0"/>
          <w:color w:val="000000"/>
        </w:rPr>
        <w:t xml:space="preserve">  The revised parameters must reflect the control measures used by the operator to abate the violation.</w:t>
      </w:r>
    </w:p>
    <w:p w:rsidR="00E35D44" w:rsidRPr="00BB09F6" w:rsidRDefault="00E35D44" w:rsidP="000333D3">
      <w:pPr>
        <w:widowControl/>
        <w:autoSpaceDE/>
        <w:autoSpaceDN/>
        <w:adjustRightInd/>
        <w:rPr>
          <w:rFonts w:ascii="Arial" w:hAnsi="Arial" w:cs="Arial"/>
          <w:snapToGrid w:val="0"/>
          <w:color w:val="000000"/>
          <w:u w:val="single"/>
        </w:rPr>
      </w:pPr>
    </w:p>
    <w:p w:rsidR="00E35D44" w:rsidRPr="00BB09F6" w:rsidRDefault="00E35D44" w:rsidP="000333D3">
      <w:pPr>
        <w:widowControl/>
        <w:autoSpaceDE/>
        <w:autoSpaceDN/>
        <w:adjustRightInd/>
        <w:rPr>
          <w:rFonts w:ascii="Arial" w:hAnsi="Arial" w:cs="Arial"/>
          <w:snapToGrid w:val="0"/>
          <w:color w:val="000000"/>
        </w:rPr>
      </w:pPr>
      <w:r w:rsidRPr="00BB09F6">
        <w:rPr>
          <w:rFonts w:ascii="Arial" w:hAnsi="Arial" w:cs="Arial"/>
          <w:snapToGrid w:val="0"/>
          <w:color w:val="000000"/>
          <w:u w:val="single"/>
        </w:rPr>
        <w:t>Dust Control Plan Provisions in Response to Violations of the Applicable Standard under Final Part 71</w:t>
      </w:r>
    </w:p>
    <w:p w:rsidR="00E35D44" w:rsidRPr="00BB09F6" w:rsidRDefault="00E35D44" w:rsidP="000333D3">
      <w:pPr>
        <w:widowControl/>
        <w:autoSpaceDE/>
        <w:autoSpaceDN/>
        <w:adjustRightInd/>
        <w:rPr>
          <w:rFonts w:ascii="Arial" w:hAnsi="Arial" w:cs="Arial"/>
          <w:snapToGrid w:val="0"/>
          <w:color w:val="000000"/>
        </w:rPr>
      </w:pPr>
    </w:p>
    <w:p w:rsidR="00E35D44" w:rsidRPr="00BB09F6" w:rsidRDefault="00E35D44" w:rsidP="000333D3">
      <w:pPr>
        <w:widowControl/>
        <w:autoSpaceDE/>
        <w:autoSpaceDN/>
        <w:adjustRightInd/>
        <w:rPr>
          <w:rFonts w:ascii="Arial" w:hAnsi="Arial" w:cs="Arial"/>
          <w:snapToGrid w:val="0"/>
          <w:color w:val="000000"/>
        </w:rPr>
      </w:pPr>
      <w:r w:rsidRPr="00BB09F6">
        <w:rPr>
          <w:rFonts w:ascii="Arial" w:hAnsi="Arial" w:cs="Arial"/>
          <w:bCs/>
          <w:snapToGrid w:val="0"/>
          <w:color w:val="000000"/>
        </w:rPr>
        <w:t xml:space="preserve">Final § 71.300(a) </w:t>
      </w:r>
      <w:r w:rsidRPr="00BB09F6">
        <w:rPr>
          <w:rFonts w:ascii="Arial" w:hAnsi="Arial" w:cs="Arial"/>
          <w:snapToGrid w:val="0"/>
          <w:color w:val="000000"/>
        </w:rPr>
        <w:t xml:space="preserve">requires that the operator must submit to the District Manager for approval a written </w:t>
      </w:r>
      <w:proofErr w:type="spellStart"/>
      <w:r w:rsidRPr="00BB09F6">
        <w:rPr>
          <w:rFonts w:ascii="Arial" w:hAnsi="Arial" w:cs="Arial"/>
          <w:snapToGrid w:val="0"/>
          <w:color w:val="000000"/>
        </w:rPr>
        <w:t>respirable</w:t>
      </w:r>
      <w:proofErr w:type="spellEnd"/>
      <w:r w:rsidRPr="00BB09F6">
        <w:rPr>
          <w:rFonts w:ascii="Arial" w:hAnsi="Arial" w:cs="Arial"/>
          <w:snapToGrid w:val="0"/>
          <w:color w:val="000000"/>
        </w:rPr>
        <w:t xml:space="preserve"> dust control plan applicable to the DWP identified in the citation</w:t>
      </w:r>
      <w:r w:rsidRPr="00BB09F6">
        <w:rPr>
          <w:rFonts w:ascii="Arial" w:hAnsi="Arial" w:cs="Arial"/>
          <w:iCs/>
          <w:snapToGrid w:val="0"/>
          <w:color w:val="000000"/>
        </w:rPr>
        <w:t xml:space="preserve"> within 15 calendar days after the termination date of a citation for violation of the applicable standard</w:t>
      </w:r>
      <w:r w:rsidRPr="00BB09F6">
        <w:rPr>
          <w:rFonts w:ascii="Arial" w:hAnsi="Arial" w:cs="Arial"/>
          <w:snapToGrid w:val="0"/>
          <w:color w:val="000000"/>
        </w:rPr>
        <w:t xml:space="preserve">.  The </w:t>
      </w:r>
      <w:proofErr w:type="spellStart"/>
      <w:r w:rsidRPr="00BB09F6">
        <w:rPr>
          <w:rFonts w:ascii="Arial" w:hAnsi="Arial" w:cs="Arial"/>
          <w:snapToGrid w:val="0"/>
          <w:color w:val="000000"/>
        </w:rPr>
        <w:t>respirable</w:t>
      </w:r>
      <w:proofErr w:type="spellEnd"/>
      <w:r w:rsidRPr="00BB09F6">
        <w:rPr>
          <w:rFonts w:ascii="Arial" w:hAnsi="Arial" w:cs="Arial"/>
          <w:snapToGrid w:val="0"/>
          <w:color w:val="000000"/>
        </w:rPr>
        <w:t xml:space="preserve"> dust control plan and revisions must be suitable to the conditions and the mining system of the </w:t>
      </w:r>
      <w:proofErr w:type="gramStart"/>
      <w:r w:rsidRPr="00BB09F6">
        <w:rPr>
          <w:rFonts w:ascii="Arial" w:hAnsi="Arial" w:cs="Arial"/>
          <w:snapToGrid w:val="0"/>
          <w:color w:val="000000"/>
        </w:rPr>
        <w:t>coal mine</w:t>
      </w:r>
      <w:proofErr w:type="gramEnd"/>
      <w:r w:rsidRPr="00BB09F6">
        <w:rPr>
          <w:rFonts w:ascii="Arial" w:hAnsi="Arial" w:cs="Arial"/>
          <w:snapToGrid w:val="0"/>
          <w:color w:val="000000"/>
        </w:rPr>
        <w:t xml:space="preserve"> and be adequate to continuously maintain </w:t>
      </w:r>
      <w:proofErr w:type="spellStart"/>
      <w:r w:rsidRPr="00BB09F6">
        <w:rPr>
          <w:rFonts w:ascii="Arial" w:hAnsi="Arial" w:cs="Arial"/>
          <w:snapToGrid w:val="0"/>
          <w:color w:val="000000"/>
        </w:rPr>
        <w:t>respirable</w:t>
      </w:r>
      <w:proofErr w:type="spellEnd"/>
      <w:r w:rsidRPr="00BB09F6">
        <w:rPr>
          <w:rFonts w:ascii="Arial" w:hAnsi="Arial" w:cs="Arial"/>
          <w:snapToGrid w:val="0"/>
          <w:color w:val="000000"/>
        </w:rPr>
        <w:t xml:space="preserve"> dust within the applicable standard at the DWP identified </w:t>
      </w:r>
      <w:r w:rsidRPr="00BB09F6">
        <w:rPr>
          <w:rFonts w:ascii="Arial" w:hAnsi="Arial" w:cs="Arial"/>
          <w:iCs/>
          <w:snapToGrid w:val="0"/>
          <w:color w:val="000000"/>
        </w:rPr>
        <w:t>in the citation</w:t>
      </w:r>
      <w:r w:rsidRPr="00BB09F6">
        <w:rPr>
          <w:rFonts w:ascii="Arial" w:hAnsi="Arial" w:cs="Arial"/>
          <w:snapToGrid w:val="0"/>
          <w:color w:val="000000"/>
        </w:rPr>
        <w:t>.</w:t>
      </w:r>
    </w:p>
    <w:p w:rsidR="00E35D44" w:rsidRPr="00BB09F6" w:rsidRDefault="00E35D44" w:rsidP="000333D3">
      <w:pPr>
        <w:widowControl/>
        <w:autoSpaceDE/>
        <w:autoSpaceDN/>
        <w:adjustRightInd/>
        <w:rPr>
          <w:rFonts w:ascii="Arial" w:hAnsi="Arial" w:cs="Arial"/>
          <w:snapToGrid w:val="0"/>
          <w:color w:val="000000"/>
        </w:rPr>
      </w:pPr>
    </w:p>
    <w:p w:rsidR="00E35D44" w:rsidRPr="00BB09F6" w:rsidRDefault="00E35D44" w:rsidP="000333D3">
      <w:pPr>
        <w:widowControl/>
        <w:autoSpaceDE/>
        <w:autoSpaceDN/>
        <w:adjustRightInd/>
        <w:rPr>
          <w:rFonts w:ascii="Arial" w:hAnsi="Arial" w:cs="Arial"/>
          <w:bCs/>
          <w:snapToGrid w:val="0"/>
          <w:color w:val="000000"/>
        </w:rPr>
      </w:pPr>
      <w:r w:rsidRPr="00BB09F6">
        <w:rPr>
          <w:rFonts w:ascii="Arial" w:hAnsi="Arial" w:cs="Arial"/>
          <w:snapToGrid w:val="0"/>
          <w:color w:val="000000"/>
        </w:rPr>
        <w:t>Final § 71.300(a)(1) requires that t</w:t>
      </w:r>
      <w:r w:rsidRPr="00BB09F6">
        <w:rPr>
          <w:rFonts w:ascii="Arial" w:hAnsi="Arial" w:cs="Arial"/>
          <w:bCs/>
          <w:snapToGrid w:val="0"/>
          <w:color w:val="000000"/>
        </w:rPr>
        <w:t xml:space="preserve">he mine operator must notify the representative of miners at least 5 days prior to submission to MSHA of a </w:t>
      </w:r>
      <w:proofErr w:type="spellStart"/>
      <w:r w:rsidRPr="00BB09F6">
        <w:rPr>
          <w:rFonts w:ascii="Arial" w:hAnsi="Arial" w:cs="Arial"/>
          <w:bCs/>
          <w:snapToGrid w:val="0"/>
          <w:color w:val="000000"/>
        </w:rPr>
        <w:t>respirable</w:t>
      </w:r>
      <w:proofErr w:type="spellEnd"/>
      <w:r w:rsidRPr="00BB09F6">
        <w:rPr>
          <w:rFonts w:ascii="Arial" w:hAnsi="Arial" w:cs="Arial"/>
          <w:bCs/>
          <w:snapToGrid w:val="0"/>
          <w:color w:val="000000"/>
        </w:rPr>
        <w:t xml:space="preserve"> dust control plan and </w:t>
      </w:r>
      <w:r w:rsidRPr="00BB09F6">
        <w:rPr>
          <w:rFonts w:ascii="Arial" w:hAnsi="Arial" w:cs="Arial"/>
          <w:bCs/>
          <w:snapToGrid w:val="0"/>
          <w:color w:val="000000"/>
        </w:rPr>
        <w:lastRenderedPageBreak/>
        <w:t>any revision to a dust control plan.  If requested, the mine operator must provide a copy to the representative of miners at the time of notification.</w:t>
      </w:r>
    </w:p>
    <w:p w:rsidR="00E35D44" w:rsidRPr="00BB09F6" w:rsidRDefault="00E35D44" w:rsidP="000333D3">
      <w:pPr>
        <w:widowControl/>
        <w:autoSpaceDE/>
        <w:autoSpaceDN/>
        <w:adjustRightInd/>
        <w:rPr>
          <w:rFonts w:ascii="Arial" w:hAnsi="Arial" w:cs="Arial"/>
          <w:bCs/>
          <w:snapToGrid w:val="0"/>
          <w:color w:val="000000"/>
        </w:rPr>
      </w:pPr>
    </w:p>
    <w:p w:rsidR="00E35D44" w:rsidRPr="00BB09F6" w:rsidRDefault="00E35D44" w:rsidP="000333D3">
      <w:pPr>
        <w:widowControl/>
        <w:autoSpaceDE/>
        <w:autoSpaceDN/>
        <w:adjustRightInd/>
        <w:rPr>
          <w:rFonts w:ascii="Arial" w:hAnsi="Arial" w:cs="Arial"/>
          <w:bCs/>
          <w:snapToGrid w:val="0"/>
          <w:color w:val="000000"/>
        </w:rPr>
      </w:pPr>
      <w:r w:rsidRPr="00BB09F6">
        <w:rPr>
          <w:rFonts w:ascii="Arial" w:hAnsi="Arial" w:cs="Arial"/>
          <w:bCs/>
          <w:snapToGrid w:val="0"/>
          <w:color w:val="000000"/>
        </w:rPr>
        <w:t xml:space="preserve">Final § 71.300(a)(3) requires that a copy of the proposed </w:t>
      </w:r>
      <w:proofErr w:type="spellStart"/>
      <w:r w:rsidRPr="00BB09F6">
        <w:rPr>
          <w:rFonts w:ascii="Arial" w:hAnsi="Arial" w:cs="Arial"/>
          <w:bCs/>
          <w:snapToGrid w:val="0"/>
          <w:color w:val="000000"/>
        </w:rPr>
        <w:t>respirable</w:t>
      </w:r>
      <w:proofErr w:type="spellEnd"/>
      <w:r w:rsidRPr="00BB09F6">
        <w:rPr>
          <w:rFonts w:ascii="Arial" w:hAnsi="Arial" w:cs="Arial"/>
          <w:bCs/>
          <w:snapToGrid w:val="0"/>
          <w:color w:val="000000"/>
        </w:rPr>
        <w:t xml:space="preserve"> dust control plan, and a copy of any proposed revision, submitted for Agency approval must be posted on the mine bulletin board at the time of submittal.  The proposed plan or proposed revision must remain posted until it </w:t>
      </w:r>
      <w:proofErr w:type="gramStart"/>
      <w:r w:rsidRPr="00BB09F6">
        <w:rPr>
          <w:rFonts w:ascii="Arial" w:hAnsi="Arial" w:cs="Arial"/>
          <w:bCs/>
          <w:snapToGrid w:val="0"/>
          <w:color w:val="000000"/>
        </w:rPr>
        <w:t>is approved, withdrawn, or denied</w:t>
      </w:r>
      <w:proofErr w:type="gramEnd"/>
      <w:r w:rsidRPr="00BB09F6">
        <w:rPr>
          <w:rFonts w:ascii="Arial" w:hAnsi="Arial" w:cs="Arial"/>
          <w:bCs/>
          <w:snapToGrid w:val="0"/>
          <w:color w:val="000000"/>
        </w:rPr>
        <w:t>.</w:t>
      </w:r>
    </w:p>
    <w:p w:rsidR="00E35D44" w:rsidRPr="00BB09F6" w:rsidRDefault="00E35D44" w:rsidP="000333D3">
      <w:pPr>
        <w:widowControl/>
        <w:autoSpaceDE/>
        <w:autoSpaceDN/>
        <w:adjustRightInd/>
        <w:rPr>
          <w:rFonts w:ascii="Arial" w:hAnsi="Arial" w:cs="Arial"/>
          <w:bCs/>
          <w:snapToGrid w:val="0"/>
          <w:color w:val="000000"/>
        </w:rPr>
      </w:pPr>
    </w:p>
    <w:p w:rsidR="00E35D44" w:rsidRPr="00BB09F6" w:rsidRDefault="00E35D44" w:rsidP="000333D3">
      <w:pPr>
        <w:widowControl/>
        <w:autoSpaceDE/>
        <w:autoSpaceDN/>
        <w:adjustRightInd/>
        <w:rPr>
          <w:rFonts w:ascii="Arial" w:hAnsi="Arial" w:cs="Arial"/>
          <w:bCs/>
          <w:snapToGrid w:val="0"/>
          <w:color w:val="000000"/>
        </w:rPr>
      </w:pPr>
      <w:r w:rsidRPr="00BB09F6">
        <w:rPr>
          <w:rFonts w:ascii="Arial" w:hAnsi="Arial" w:cs="Arial"/>
          <w:bCs/>
          <w:snapToGrid w:val="0"/>
          <w:color w:val="000000"/>
        </w:rPr>
        <w:t>Under final § 71.301(d</w:t>
      </w:r>
      <w:proofErr w:type="gramStart"/>
      <w:r w:rsidRPr="00BB09F6">
        <w:rPr>
          <w:rFonts w:ascii="Arial" w:hAnsi="Arial" w:cs="Arial"/>
          <w:bCs/>
          <w:snapToGrid w:val="0"/>
          <w:color w:val="000000"/>
        </w:rPr>
        <w:t>)(</w:t>
      </w:r>
      <w:proofErr w:type="gramEnd"/>
      <w:r w:rsidRPr="00BB09F6">
        <w:rPr>
          <w:rFonts w:ascii="Arial" w:hAnsi="Arial" w:cs="Arial"/>
          <w:bCs/>
          <w:snapToGrid w:val="0"/>
          <w:color w:val="000000"/>
        </w:rPr>
        <w:t xml:space="preserve">1), the approved </w:t>
      </w:r>
      <w:proofErr w:type="spellStart"/>
      <w:r w:rsidRPr="00BB09F6">
        <w:rPr>
          <w:rFonts w:ascii="Arial" w:hAnsi="Arial" w:cs="Arial"/>
          <w:bCs/>
          <w:snapToGrid w:val="0"/>
          <w:color w:val="000000"/>
        </w:rPr>
        <w:t>respirable</w:t>
      </w:r>
      <w:proofErr w:type="spellEnd"/>
      <w:r w:rsidRPr="00BB09F6">
        <w:rPr>
          <w:rFonts w:ascii="Arial" w:hAnsi="Arial" w:cs="Arial"/>
          <w:bCs/>
          <w:snapToGrid w:val="0"/>
          <w:color w:val="000000"/>
        </w:rPr>
        <w:t xml:space="preserve"> dust control plan and any revisions must be provided upon request to the representative of the miners by the operator following notification of approval.</w:t>
      </w:r>
    </w:p>
    <w:p w:rsidR="00E35D44" w:rsidRPr="00BB09F6" w:rsidRDefault="00E35D44" w:rsidP="000333D3">
      <w:pPr>
        <w:widowControl/>
        <w:autoSpaceDE/>
        <w:autoSpaceDN/>
        <w:adjustRightInd/>
        <w:rPr>
          <w:rFonts w:ascii="Arial" w:hAnsi="Arial" w:cs="Arial"/>
          <w:bCs/>
          <w:snapToGrid w:val="0"/>
          <w:color w:val="000000"/>
        </w:rPr>
      </w:pPr>
    </w:p>
    <w:p w:rsidR="00E35D44" w:rsidRPr="00BB09F6" w:rsidRDefault="00E35D44" w:rsidP="000333D3">
      <w:pPr>
        <w:widowControl/>
        <w:autoSpaceDE/>
        <w:autoSpaceDN/>
        <w:adjustRightInd/>
        <w:rPr>
          <w:rFonts w:ascii="Arial" w:hAnsi="Arial" w:cs="Arial"/>
          <w:bCs/>
          <w:snapToGrid w:val="0"/>
          <w:color w:val="000000"/>
        </w:rPr>
      </w:pPr>
      <w:r w:rsidRPr="00BB09F6">
        <w:rPr>
          <w:rFonts w:ascii="Arial" w:hAnsi="Arial" w:cs="Arial"/>
          <w:bCs/>
          <w:snapToGrid w:val="0"/>
          <w:color w:val="000000"/>
        </w:rPr>
        <w:t>Under final § 71.301(d)(3), the plan or revisions must be posted on the mine bulletin board within 1 working day following notification of approval and remain posted for the period that the plan is in effect.</w:t>
      </w:r>
    </w:p>
    <w:p w:rsidR="00E35D44" w:rsidRPr="00BB09F6" w:rsidRDefault="00E35D44" w:rsidP="000333D3">
      <w:pPr>
        <w:widowControl/>
        <w:autoSpaceDE/>
        <w:autoSpaceDN/>
        <w:adjustRightInd/>
        <w:rPr>
          <w:rFonts w:ascii="Arial" w:hAnsi="Arial" w:cs="Arial"/>
          <w:bCs/>
          <w:snapToGrid w:val="0"/>
          <w:color w:val="000000"/>
        </w:rPr>
      </w:pPr>
    </w:p>
    <w:p w:rsidR="00E35D44" w:rsidRPr="00BB09F6" w:rsidRDefault="00E35D44" w:rsidP="000333D3">
      <w:pPr>
        <w:widowControl/>
        <w:autoSpaceDE/>
        <w:autoSpaceDN/>
        <w:adjustRightInd/>
        <w:rPr>
          <w:rFonts w:ascii="Arial" w:hAnsi="Arial" w:cs="Arial"/>
          <w:bCs/>
          <w:snapToGrid w:val="0"/>
          <w:color w:val="000000"/>
        </w:rPr>
      </w:pPr>
      <w:r w:rsidRPr="00BB09F6">
        <w:rPr>
          <w:rFonts w:ascii="Arial" w:hAnsi="Arial" w:cs="Arial"/>
          <w:snapToGrid w:val="0"/>
          <w:color w:val="000000"/>
          <w:u w:val="single"/>
        </w:rPr>
        <w:t>Dust Control Plan Provisions in Response to Violations of the Applicable Standard under Final Part 90</w:t>
      </w:r>
    </w:p>
    <w:p w:rsidR="00E35D44" w:rsidRPr="00BB09F6" w:rsidRDefault="00E35D44" w:rsidP="000333D3">
      <w:pPr>
        <w:widowControl/>
        <w:autoSpaceDE/>
        <w:autoSpaceDN/>
        <w:adjustRightInd/>
        <w:rPr>
          <w:rFonts w:ascii="Arial" w:hAnsi="Arial" w:cs="Arial"/>
          <w:bCs/>
          <w:snapToGrid w:val="0"/>
          <w:color w:val="000000"/>
        </w:rPr>
      </w:pPr>
    </w:p>
    <w:p w:rsidR="00E35D44" w:rsidRPr="00BB09F6" w:rsidRDefault="00E35D44" w:rsidP="000333D3">
      <w:pPr>
        <w:widowControl/>
        <w:autoSpaceDE/>
        <w:autoSpaceDN/>
        <w:adjustRightInd/>
        <w:rPr>
          <w:rFonts w:ascii="Arial" w:hAnsi="Arial" w:cs="Arial"/>
          <w:bCs/>
          <w:snapToGrid w:val="0"/>
          <w:color w:val="000000"/>
        </w:rPr>
      </w:pPr>
      <w:proofErr w:type="gramStart"/>
      <w:r w:rsidRPr="00BB09F6">
        <w:rPr>
          <w:rFonts w:ascii="Arial" w:hAnsi="Arial" w:cs="Arial"/>
          <w:bCs/>
          <w:snapToGrid w:val="0"/>
          <w:color w:val="000000"/>
        </w:rPr>
        <w:t>Final § 90.300(a) requires that if a</w:t>
      </w:r>
      <w:r w:rsidRPr="00BB09F6">
        <w:rPr>
          <w:rFonts w:ascii="Arial" w:hAnsi="Arial" w:cs="Arial"/>
          <w:bCs/>
          <w:iCs/>
          <w:snapToGrid w:val="0"/>
          <w:color w:val="000000"/>
        </w:rPr>
        <w:t xml:space="preserve">n operator abates a violation of the applicable standard by reducing the </w:t>
      </w:r>
      <w:proofErr w:type="spellStart"/>
      <w:r w:rsidRPr="00BB09F6">
        <w:rPr>
          <w:rFonts w:ascii="Arial" w:hAnsi="Arial" w:cs="Arial"/>
          <w:bCs/>
          <w:iCs/>
          <w:snapToGrid w:val="0"/>
          <w:color w:val="000000"/>
        </w:rPr>
        <w:t>respirable</w:t>
      </w:r>
      <w:proofErr w:type="spellEnd"/>
      <w:r w:rsidRPr="00BB09F6">
        <w:rPr>
          <w:rFonts w:ascii="Arial" w:hAnsi="Arial" w:cs="Arial"/>
          <w:bCs/>
          <w:iCs/>
          <w:snapToGrid w:val="0"/>
          <w:color w:val="000000"/>
        </w:rPr>
        <w:t xml:space="preserve"> dust level in the position of the part 90 miner, the operator must</w:t>
      </w:r>
      <w:r w:rsidRPr="00BB09F6">
        <w:rPr>
          <w:rFonts w:ascii="Arial" w:hAnsi="Arial" w:cs="Arial"/>
          <w:bCs/>
          <w:snapToGrid w:val="0"/>
          <w:color w:val="000000"/>
        </w:rPr>
        <w:t xml:space="preserve"> submit to the District Manager for approval a written </w:t>
      </w:r>
      <w:proofErr w:type="spellStart"/>
      <w:r w:rsidRPr="00BB09F6">
        <w:rPr>
          <w:rFonts w:ascii="Arial" w:hAnsi="Arial" w:cs="Arial"/>
          <w:bCs/>
          <w:snapToGrid w:val="0"/>
          <w:color w:val="000000"/>
        </w:rPr>
        <w:t>respirable</w:t>
      </w:r>
      <w:proofErr w:type="spellEnd"/>
      <w:r w:rsidRPr="00BB09F6">
        <w:rPr>
          <w:rFonts w:ascii="Arial" w:hAnsi="Arial" w:cs="Arial"/>
          <w:bCs/>
          <w:snapToGrid w:val="0"/>
          <w:color w:val="000000"/>
        </w:rPr>
        <w:t xml:space="preserve"> dust control plan for the part 90 miner in the position identified in the citation </w:t>
      </w:r>
      <w:r w:rsidRPr="00BB09F6">
        <w:rPr>
          <w:rFonts w:ascii="Arial" w:hAnsi="Arial" w:cs="Arial"/>
          <w:bCs/>
          <w:iCs/>
          <w:snapToGrid w:val="0"/>
          <w:color w:val="000000"/>
        </w:rPr>
        <w:t>within 15 calendar days after the citation is terminated</w:t>
      </w:r>
      <w:r w:rsidRPr="00BB09F6">
        <w:rPr>
          <w:rFonts w:ascii="Arial" w:hAnsi="Arial" w:cs="Arial"/>
          <w:bCs/>
          <w:snapToGrid w:val="0"/>
          <w:color w:val="000000"/>
        </w:rPr>
        <w:t>.</w:t>
      </w:r>
      <w:proofErr w:type="gramEnd"/>
      <w:r w:rsidRPr="00BB09F6">
        <w:rPr>
          <w:rFonts w:ascii="Arial" w:hAnsi="Arial" w:cs="Arial"/>
          <w:bCs/>
          <w:snapToGrid w:val="0"/>
          <w:color w:val="000000"/>
        </w:rPr>
        <w:t xml:space="preserve">  The </w:t>
      </w:r>
      <w:proofErr w:type="spellStart"/>
      <w:r w:rsidRPr="00BB09F6">
        <w:rPr>
          <w:rFonts w:ascii="Arial" w:hAnsi="Arial" w:cs="Arial"/>
          <w:bCs/>
          <w:snapToGrid w:val="0"/>
          <w:color w:val="000000"/>
        </w:rPr>
        <w:t>respirable</w:t>
      </w:r>
      <w:proofErr w:type="spellEnd"/>
      <w:r w:rsidRPr="00BB09F6">
        <w:rPr>
          <w:rFonts w:ascii="Arial" w:hAnsi="Arial" w:cs="Arial"/>
          <w:bCs/>
          <w:snapToGrid w:val="0"/>
          <w:color w:val="000000"/>
        </w:rPr>
        <w:t xml:space="preserve"> dust control plan and revisions thereof must be suitable to the conditions and the mining system of the </w:t>
      </w:r>
      <w:proofErr w:type="gramStart"/>
      <w:r w:rsidRPr="00BB09F6">
        <w:rPr>
          <w:rFonts w:ascii="Arial" w:hAnsi="Arial" w:cs="Arial"/>
          <w:bCs/>
          <w:snapToGrid w:val="0"/>
          <w:color w:val="000000"/>
        </w:rPr>
        <w:t>coal mine</w:t>
      </w:r>
      <w:proofErr w:type="gramEnd"/>
      <w:r w:rsidRPr="00BB09F6">
        <w:rPr>
          <w:rFonts w:ascii="Arial" w:hAnsi="Arial" w:cs="Arial"/>
          <w:bCs/>
          <w:snapToGrid w:val="0"/>
          <w:color w:val="000000"/>
        </w:rPr>
        <w:t xml:space="preserve"> and be adequate to continuously maintain </w:t>
      </w:r>
      <w:proofErr w:type="spellStart"/>
      <w:r w:rsidRPr="00BB09F6">
        <w:rPr>
          <w:rFonts w:ascii="Arial" w:hAnsi="Arial" w:cs="Arial"/>
          <w:bCs/>
          <w:snapToGrid w:val="0"/>
          <w:color w:val="000000"/>
        </w:rPr>
        <w:t>respirable</w:t>
      </w:r>
      <w:proofErr w:type="spellEnd"/>
      <w:r w:rsidRPr="00BB09F6">
        <w:rPr>
          <w:rFonts w:ascii="Arial" w:hAnsi="Arial" w:cs="Arial"/>
          <w:bCs/>
          <w:snapToGrid w:val="0"/>
          <w:color w:val="000000"/>
        </w:rPr>
        <w:t xml:space="preserve"> dust within the applicable standard for that part 90 miner.</w:t>
      </w:r>
    </w:p>
    <w:p w:rsidR="00E35D44" w:rsidRPr="00BB09F6" w:rsidRDefault="00E35D44" w:rsidP="000333D3">
      <w:pPr>
        <w:widowControl/>
        <w:autoSpaceDE/>
        <w:autoSpaceDN/>
        <w:adjustRightInd/>
        <w:rPr>
          <w:rFonts w:ascii="Arial" w:hAnsi="Arial" w:cs="Arial"/>
          <w:bCs/>
          <w:snapToGrid w:val="0"/>
          <w:color w:val="000000"/>
        </w:rPr>
      </w:pPr>
    </w:p>
    <w:p w:rsidR="00E35D44" w:rsidRPr="00BB09F6" w:rsidRDefault="00E35D44" w:rsidP="000333D3">
      <w:pPr>
        <w:widowControl/>
        <w:autoSpaceDE/>
        <w:autoSpaceDN/>
        <w:adjustRightInd/>
        <w:rPr>
          <w:rFonts w:ascii="Arial" w:hAnsi="Arial" w:cs="Arial"/>
          <w:bCs/>
          <w:snapToGrid w:val="0"/>
          <w:color w:val="000000"/>
        </w:rPr>
      </w:pPr>
      <w:r w:rsidRPr="00BB09F6">
        <w:rPr>
          <w:rFonts w:ascii="Arial" w:hAnsi="Arial" w:cs="Arial"/>
          <w:bCs/>
          <w:snapToGrid w:val="0"/>
          <w:color w:val="000000"/>
        </w:rPr>
        <w:t xml:space="preserve">Final § 90.301(d) requires the operator to provide a copy of the current </w:t>
      </w:r>
      <w:proofErr w:type="spellStart"/>
      <w:r w:rsidRPr="00BB09F6">
        <w:rPr>
          <w:rFonts w:ascii="Arial" w:hAnsi="Arial" w:cs="Arial"/>
          <w:bCs/>
          <w:snapToGrid w:val="0"/>
          <w:color w:val="000000"/>
        </w:rPr>
        <w:t>respirable</w:t>
      </w:r>
      <w:proofErr w:type="spellEnd"/>
      <w:r w:rsidRPr="00BB09F6">
        <w:rPr>
          <w:rFonts w:ascii="Arial" w:hAnsi="Arial" w:cs="Arial"/>
          <w:bCs/>
          <w:snapToGrid w:val="0"/>
          <w:color w:val="000000"/>
        </w:rPr>
        <w:t xml:space="preserve"> dust control plan to the part 90 miner.  </w:t>
      </w:r>
    </w:p>
    <w:p w:rsidR="00E35D44" w:rsidRPr="00BB09F6" w:rsidRDefault="00E35D44" w:rsidP="000333D3">
      <w:pPr>
        <w:widowControl/>
        <w:autoSpaceDE/>
        <w:autoSpaceDN/>
        <w:adjustRightInd/>
        <w:rPr>
          <w:rFonts w:ascii="Arial" w:hAnsi="Arial" w:cs="Arial"/>
          <w:bCs/>
          <w:snapToGrid w:val="0"/>
          <w:color w:val="000000"/>
        </w:rPr>
      </w:pPr>
    </w:p>
    <w:p w:rsidR="00E35D44" w:rsidRPr="00BB09F6" w:rsidRDefault="00E35D44" w:rsidP="00FD70AC">
      <w:pPr>
        <w:widowControl/>
        <w:autoSpaceDE/>
        <w:autoSpaceDN/>
        <w:adjustRightInd/>
        <w:rPr>
          <w:rFonts w:ascii="Arial" w:hAnsi="Arial" w:cs="Arial"/>
          <w:i/>
          <w:snapToGrid w:val="0"/>
          <w:color w:val="000000"/>
        </w:rPr>
      </w:pPr>
      <w:r w:rsidRPr="00BB09F6">
        <w:rPr>
          <w:rFonts w:ascii="Arial" w:hAnsi="Arial" w:cs="Arial"/>
          <w:i/>
          <w:snapToGrid w:val="0"/>
          <w:color w:val="000000"/>
        </w:rPr>
        <w:t xml:space="preserve">IC 1219-0009 – </w:t>
      </w:r>
      <w:r w:rsidRPr="00BB09F6">
        <w:rPr>
          <w:rFonts w:ascii="Arial" w:hAnsi="Arial" w:cs="Arial"/>
        </w:rPr>
        <w:t xml:space="preserve">Training Plans and </w:t>
      </w:r>
      <w:r w:rsidRPr="00BB09F6">
        <w:rPr>
          <w:rFonts w:ascii="Arial" w:hAnsi="Arial"/>
        </w:rPr>
        <w:t>Records of Training</w:t>
      </w:r>
      <w:r w:rsidRPr="00BB09F6">
        <w:rPr>
          <w:rFonts w:ascii="Arial" w:hAnsi="Arial" w:cs="Arial"/>
        </w:rPr>
        <w:t>, for Underground Miners and Miners Working at Surface Mines and Surface Areas of Underground Mines</w:t>
      </w:r>
    </w:p>
    <w:p w:rsidR="00E35D44" w:rsidRPr="00BB09F6" w:rsidRDefault="00E35D44" w:rsidP="000333D3">
      <w:pPr>
        <w:widowControl/>
        <w:autoSpaceDE/>
        <w:autoSpaceDN/>
        <w:adjustRightInd/>
        <w:rPr>
          <w:rFonts w:ascii="Arial" w:hAnsi="Arial" w:cs="Arial"/>
          <w:i/>
          <w:snapToGrid w:val="0"/>
          <w:color w:val="000000"/>
        </w:rPr>
      </w:pPr>
    </w:p>
    <w:p w:rsidR="00E35D44" w:rsidRPr="00BB09F6" w:rsidRDefault="00E35D44" w:rsidP="00017ED2">
      <w:pPr>
        <w:widowControl/>
        <w:tabs>
          <w:tab w:val="left" w:pos="-1440"/>
          <w:tab w:val="left" w:pos="-720"/>
        </w:tabs>
        <w:autoSpaceDE/>
        <w:autoSpaceDN/>
        <w:adjustRightInd/>
        <w:outlineLvl w:val="0"/>
        <w:rPr>
          <w:rFonts w:ascii="Arial" w:hAnsi="Arial" w:cs="Arial"/>
          <w:color w:val="000000"/>
        </w:rPr>
      </w:pPr>
      <w:r w:rsidRPr="00BB09F6">
        <w:rPr>
          <w:rFonts w:ascii="Arial" w:hAnsi="Arial" w:cs="Arial"/>
          <w:color w:val="000000"/>
        </w:rPr>
        <w:t xml:space="preserve">Final §§  </w:t>
      </w:r>
      <w:r w:rsidRPr="00BB09F6">
        <w:rPr>
          <w:rFonts w:ascii="Arial" w:hAnsi="Arial" w:cs="Arial"/>
          <w:snapToGrid w:val="0"/>
          <w:color w:val="000000"/>
        </w:rPr>
        <w:t>70.201(</w:t>
      </w:r>
      <w:proofErr w:type="spellStart"/>
      <w:r w:rsidRPr="00BB09F6">
        <w:rPr>
          <w:rFonts w:ascii="Arial" w:hAnsi="Arial" w:cs="Arial"/>
          <w:snapToGrid w:val="0"/>
          <w:color w:val="000000"/>
        </w:rPr>
        <w:t>i</w:t>
      </w:r>
      <w:proofErr w:type="spellEnd"/>
      <w:r w:rsidRPr="00BB09F6">
        <w:rPr>
          <w:rFonts w:ascii="Arial" w:hAnsi="Arial" w:cs="Arial"/>
          <w:snapToGrid w:val="0"/>
          <w:color w:val="000000"/>
        </w:rPr>
        <w:t xml:space="preserve">), 71.201(h), </w:t>
      </w:r>
      <w:r w:rsidRPr="00BB09F6">
        <w:rPr>
          <w:rFonts w:ascii="Arial" w:hAnsi="Arial" w:cs="Arial"/>
          <w:bCs/>
          <w:snapToGrid w:val="0"/>
          <w:color w:val="000000"/>
        </w:rPr>
        <w:t xml:space="preserve">72.700(c), and </w:t>
      </w:r>
      <w:r w:rsidRPr="00BB09F6">
        <w:rPr>
          <w:rFonts w:ascii="Arial" w:hAnsi="Arial" w:cs="Arial"/>
          <w:snapToGrid w:val="0"/>
          <w:color w:val="000000"/>
        </w:rPr>
        <w:t>90.201(</w:t>
      </w:r>
      <w:proofErr w:type="spellStart"/>
      <w:r w:rsidRPr="00BB09F6">
        <w:rPr>
          <w:rFonts w:ascii="Arial" w:hAnsi="Arial" w:cs="Arial"/>
          <w:snapToGrid w:val="0"/>
          <w:color w:val="000000"/>
        </w:rPr>
        <w:t>i</w:t>
      </w:r>
      <w:proofErr w:type="spellEnd"/>
      <w:r w:rsidRPr="00BB09F6">
        <w:rPr>
          <w:rFonts w:ascii="Arial" w:hAnsi="Arial" w:cs="Arial"/>
          <w:snapToGrid w:val="0"/>
          <w:color w:val="000000"/>
        </w:rPr>
        <w:t xml:space="preserve">) </w:t>
      </w:r>
      <w:r w:rsidRPr="00BB09F6">
        <w:rPr>
          <w:rFonts w:ascii="Arial" w:hAnsi="Arial" w:cs="Arial"/>
          <w:color w:val="000000"/>
        </w:rPr>
        <w:t>contain IC requirements for coal mine operators to make records of training.  These requirements are similar to IC requirements in existing IC# 1219-0009.  Existing IC# 1219-0009 requires records of training provided to miners at coal and metal and nonmetal mines.</w:t>
      </w:r>
    </w:p>
    <w:p w:rsidR="00E35D44" w:rsidRPr="00BB09F6" w:rsidRDefault="00E35D44" w:rsidP="00017ED2">
      <w:pPr>
        <w:widowControl/>
        <w:tabs>
          <w:tab w:val="left" w:pos="-1440"/>
          <w:tab w:val="left" w:pos="-720"/>
        </w:tabs>
        <w:autoSpaceDE/>
        <w:autoSpaceDN/>
        <w:adjustRightInd/>
        <w:outlineLvl w:val="0"/>
        <w:rPr>
          <w:rFonts w:ascii="Arial" w:hAnsi="Arial" w:cs="Arial"/>
          <w:color w:val="000000"/>
        </w:rPr>
      </w:pPr>
    </w:p>
    <w:p w:rsidR="00E35D44" w:rsidRPr="00BB09F6" w:rsidRDefault="00E35D44" w:rsidP="00305624">
      <w:pPr>
        <w:rPr>
          <w:rFonts w:ascii="Arial" w:hAnsi="Arial" w:cs="Arial"/>
          <w:snapToGrid w:val="0"/>
          <w:color w:val="000000"/>
        </w:rPr>
      </w:pPr>
      <w:r w:rsidRPr="00BB09F6">
        <w:rPr>
          <w:rFonts w:ascii="Arial" w:hAnsi="Arial" w:cs="Arial"/>
          <w:snapToGrid w:val="0"/>
          <w:color w:val="000000"/>
        </w:rPr>
        <w:t>Final §§ 70.201(</w:t>
      </w:r>
      <w:proofErr w:type="spellStart"/>
      <w:r w:rsidRPr="00BB09F6">
        <w:rPr>
          <w:rFonts w:ascii="Arial" w:hAnsi="Arial" w:cs="Arial"/>
          <w:snapToGrid w:val="0"/>
          <w:color w:val="000000"/>
        </w:rPr>
        <w:t>i</w:t>
      </w:r>
      <w:proofErr w:type="spellEnd"/>
      <w:r w:rsidRPr="00BB09F6">
        <w:rPr>
          <w:rFonts w:ascii="Arial" w:hAnsi="Arial" w:cs="Arial"/>
          <w:snapToGrid w:val="0"/>
          <w:color w:val="000000"/>
        </w:rPr>
        <w:t>), 71.201(h), and 90.201(</w:t>
      </w:r>
      <w:proofErr w:type="spellStart"/>
      <w:r w:rsidRPr="00BB09F6">
        <w:rPr>
          <w:rFonts w:ascii="Arial" w:hAnsi="Arial" w:cs="Arial"/>
          <w:snapToGrid w:val="0"/>
          <w:color w:val="000000"/>
        </w:rPr>
        <w:t>i</w:t>
      </w:r>
      <w:proofErr w:type="spellEnd"/>
      <w:r w:rsidRPr="00BB09F6">
        <w:rPr>
          <w:rFonts w:ascii="Arial" w:hAnsi="Arial" w:cs="Arial"/>
          <w:snapToGrid w:val="0"/>
          <w:color w:val="000000"/>
        </w:rPr>
        <w:t xml:space="preserve">) require each mine operator to keep a record of CPDM training at the mine site for 24 months after completion of the training.  An operator may keep the record elsewhere if the record is immediately accessible from the mine site by electronic transmission.  Upon request from an authorized </w:t>
      </w:r>
      <w:r w:rsidRPr="00BB09F6">
        <w:rPr>
          <w:rFonts w:ascii="Arial" w:hAnsi="Arial" w:cs="Arial"/>
          <w:snapToGrid w:val="0"/>
          <w:color w:val="000000"/>
        </w:rPr>
        <w:lastRenderedPageBreak/>
        <w:t>representative of the Secretary, or representative of miners, the operator must promptly provide access to any such training records.  There is no separate burden estimate for final § 71.201(h) because the only surface coal miners that are expected to be sampled with the CPDM and need CPDM training are part 90 miners.  Therefore, the burden for final § 71.201(h) is accounted for in the burden for final § 90.201(</w:t>
      </w:r>
      <w:proofErr w:type="spellStart"/>
      <w:r w:rsidRPr="00BB09F6">
        <w:rPr>
          <w:rFonts w:ascii="Arial" w:hAnsi="Arial" w:cs="Arial"/>
          <w:snapToGrid w:val="0"/>
          <w:color w:val="000000"/>
        </w:rPr>
        <w:t>i</w:t>
      </w:r>
      <w:proofErr w:type="spellEnd"/>
      <w:r w:rsidRPr="00BB09F6">
        <w:rPr>
          <w:rFonts w:ascii="Arial" w:hAnsi="Arial" w:cs="Arial"/>
          <w:snapToGrid w:val="0"/>
          <w:color w:val="000000"/>
        </w:rPr>
        <w:t>).</w:t>
      </w:r>
    </w:p>
    <w:p w:rsidR="00E35D44" w:rsidRPr="00BB09F6" w:rsidRDefault="00E35D44" w:rsidP="00305624">
      <w:pPr>
        <w:rPr>
          <w:rFonts w:ascii="Arial" w:hAnsi="Arial" w:cs="Arial"/>
          <w:snapToGrid w:val="0"/>
          <w:color w:val="000000"/>
        </w:rPr>
      </w:pPr>
    </w:p>
    <w:p w:rsidR="00E35D44" w:rsidRPr="00BB09F6" w:rsidRDefault="00E35D44" w:rsidP="00305624">
      <w:pPr>
        <w:rPr>
          <w:rFonts w:ascii="Arial" w:hAnsi="Arial" w:cs="Arial"/>
          <w:color w:val="000000"/>
          <w:szCs w:val="22"/>
        </w:rPr>
      </w:pPr>
      <w:r w:rsidRPr="00BB09F6">
        <w:rPr>
          <w:rFonts w:ascii="Arial" w:hAnsi="Arial" w:cs="Arial"/>
          <w:snapToGrid w:val="0"/>
          <w:color w:val="000000"/>
        </w:rPr>
        <w:t>Final § 72.700(c)</w:t>
      </w:r>
      <w:r w:rsidRPr="00BB09F6">
        <w:rPr>
          <w:rFonts w:ascii="Arial" w:hAnsi="Arial" w:cs="Arial"/>
          <w:bCs/>
          <w:color w:val="000000"/>
          <w:szCs w:val="22"/>
        </w:rPr>
        <w:t xml:space="preserve"> </w:t>
      </w:r>
      <w:r w:rsidRPr="00BB09F6">
        <w:rPr>
          <w:rFonts w:ascii="Arial" w:hAnsi="Arial" w:cs="Arial"/>
          <w:color w:val="000000"/>
          <w:szCs w:val="22"/>
        </w:rPr>
        <w:t>requires that each mine operator must keep a record of the training miners received on the care, fit, use and limitations of each type of respirator used at the mine.  The record must include:  (1) the date of training; (2) the names of miners trained</w:t>
      </w:r>
      <w:proofErr w:type="gramStart"/>
      <w:r w:rsidRPr="00BB09F6">
        <w:rPr>
          <w:rFonts w:ascii="Arial" w:hAnsi="Arial" w:cs="Arial"/>
          <w:color w:val="000000"/>
          <w:szCs w:val="22"/>
        </w:rPr>
        <w:t>;</w:t>
      </w:r>
      <w:proofErr w:type="gramEnd"/>
      <w:r w:rsidRPr="00BB09F6">
        <w:rPr>
          <w:rFonts w:ascii="Arial" w:hAnsi="Arial" w:cs="Arial"/>
          <w:color w:val="000000"/>
          <w:szCs w:val="22"/>
        </w:rPr>
        <w:t xml:space="preserve"> and (3) the subjects included in the training.  Records </w:t>
      </w:r>
      <w:proofErr w:type="gramStart"/>
      <w:r w:rsidRPr="00BB09F6">
        <w:rPr>
          <w:rFonts w:ascii="Arial" w:hAnsi="Arial" w:cs="Arial"/>
          <w:color w:val="000000"/>
          <w:szCs w:val="22"/>
        </w:rPr>
        <w:t>are required to be kept</w:t>
      </w:r>
      <w:proofErr w:type="gramEnd"/>
      <w:r w:rsidRPr="00BB09F6">
        <w:rPr>
          <w:rFonts w:ascii="Arial" w:hAnsi="Arial" w:cs="Arial"/>
          <w:color w:val="000000"/>
          <w:szCs w:val="22"/>
        </w:rPr>
        <w:t xml:space="preserve"> for 24 months after completion of the training.  The mine operator may keep the record elsewhere if the record is immediately accessible from the mine site by electronic transmission.</w:t>
      </w:r>
    </w:p>
    <w:p w:rsidR="00E35D44" w:rsidRPr="00BB09F6" w:rsidRDefault="00E35D44" w:rsidP="00305624">
      <w:pPr>
        <w:rPr>
          <w:rFonts w:ascii="Arial" w:hAnsi="Arial" w:cs="Arial"/>
          <w:color w:val="000000"/>
          <w:szCs w:val="22"/>
        </w:rPr>
      </w:pPr>
    </w:p>
    <w:p w:rsidR="00E35D44" w:rsidRPr="00BB09F6" w:rsidRDefault="00E35D44" w:rsidP="000333D3">
      <w:pPr>
        <w:widowControl/>
        <w:autoSpaceDE/>
        <w:autoSpaceDN/>
        <w:adjustRightInd/>
        <w:rPr>
          <w:rFonts w:ascii="Arial" w:hAnsi="Arial" w:cs="Arial"/>
          <w:i/>
          <w:snapToGrid w:val="0"/>
          <w:color w:val="000000"/>
        </w:rPr>
      </w:pPr>
      <w:r w:rsidRPr="00BB09F6">
        <w:rPr>
          <w:rFonts w:ascii="Arial" w:hAnsi="Arial" w:cs="Arial"/>
          <w:i/>
          <w:snapToGrid w:val="0"/>
          <w:color w:val="000000"/>
        </w:rPr>
        <w:t>IC 1219-0088 – Ventilation Plans, Tests, and Examinations in Underground Coal Mines</w:t>
      </w:r>
    </w:p>
    <w:p w:rsidR="00E35D44" w:rsidRPr="00BB09F6" w:rsidRDefault="00E35D44" w:rsidP="000333D3">
      <w:pPr>
        <w:widowControl/>
        <w:autoSpaceDE/>
        <w:autoSpaceDN/>
        <w:adjustRightInd/>
        <w:rPr>
          <w:rFonts w:ascii="Arial" w:hAnsi="Arial" w:cs="Arial"/>
          <w:snapToGrid w:val="0"/>
          <w:color w:val="000000"/>
        </w:rPr>
      </w:pPr>
    </w:p>
    <w:p w:rsidR="00E35D44" w:rsidRPr="00BB09F6" w:rsidRDefault="00E35D44" w:rsidP="00590209">
      <w:pPr>
        <w:widowControl/>
        <w:autoSpaceDE/>
        <w:autoSpaceDN/>
        <w:adjustRightInd/>
        <w:rPr>
          <w:rFonts w:ascii="Arial" w:hAnsi="Arial" w:cs="Arial"/>
          <w:snapToGrid w:val="0"/>
        </w:rPr>
      </w:pPr>
      <w:bookmarkStart w:id="0" w:name="OLE_LINK9"/>
      <w:bookmarkStart w:id="1" w:name="OLE_LINK10"/>
      <w:r w:rsidRPr="00BB09F6">
        <w:rPr>
          <w:rFonts w:ascii="Arial" w:hAnsi="Arial" w:cs="Arial"/>
          <w:snapToGrid w:val="0"/>
          <w:color w:val="000000"/>
        </w:rPr>
        <w:t xml:space="preserve">Existing IC# 1219-0088 contains IC requirements </w:t>
      </w:r>
      <w:r w:rsidRPr="00BB09F6">
        <w:rPr>
          <w:rFonts w:ascii="Arial" w:hAnsi="Arial" w:cs="Arial"/>
          <w:snapToGrid w:val="0"/>
        </w:rPr>
        <w:t xml:space="preserve">related </w:t>
      </w:r>
      <w:r w:rsidRPr="00BB09F6">
        <w:rPr>
          <w:rFonts w:ascii="Arial" w:hAnsi="Arial" w:cs="Arial"/>
          <w:snapToGrid w:val="0"/>
          <w:color w:val="000000"/>
        </w:rPr>
        <w:t xml:space="preserve">to </w:t>
      </w:r>
      <w:r w:rsidRPr="00BB09F6">
        <w:rPr>
          <w:rFonts w:ascii="Arial" w:hAnsi="Arial" w:cs="Arial"/>
        </w:rPr>
        <w:t xml:space="preserve">ventilation plans, tests, and examinations in underground </w:t>
      </w:r>
      <w:proofErr w:type="gramStart"/>
      <w:r w:rsidRPr="00BB09F6">
        <w:rPr>
          <w:rFonts w:ascii="Arial" w:hAnsi="Arial" w:cs="Arial"/>
        </w:rPr>
        <w:t>coal mines</w:t>
      </w:r>
      <w:proofErr w:type="gramEnd"/>
      <w:r w:rsidRPr="00BB09F6">
        <w:rPr>
          <w:rFonts w:ascii="Arial" w:hAnsi="Arial" w:cs="Arial"/>
        </w:rPr>
        <w:t xml:space="preserve">.  </w:t>
      </w:r>
      <w:r w:rsidRPr="00BB09F6">
        <w:rPr>
          <w:rFonts w:ascii="Arial" w:hAnsi="Arial" w:cs="Arial"/>
          <w:snapToGrid w:val="0"/>
        </w:rPr>
        <w:t xml:space="preserve">The final rule contains various IC requirements in new sections, or revises or </w:t>
      </w:r>
      <w:proofErr w:type="spellStart"/>
      <w:r w:rsidRPr="00BB09F6">
        <w:rPr>
          <w:rFonts w:ascii="Arial" w:hAnsi="Arial" w:cs="Arial"/>
          <w:snapToGrid w:val="0"/>
        </w:rPr>
        <w:t>redesignates</w:t>
      </w:r>
      <w:proofErr w:type="spellEnd"/>
      <w:r w:rsidRPr="00BB09F6">
        <w:rPr>
          <w:rFonts w:ascii="Arial" w:hAnsi="Arial" w:cs="Arial"/>
          <w:snapToGrid w:val="0"/>
        </w:rPr>
        <w:t xml:space="preserve"> existing sections with IC requirements related to ventilation plans, tests, and examinations in underground </w:t>
      </w:r>
      <w:proofErr w:type="gramStart"/>
      <w:r w:rsidRPr="00BB09F6">
        <w:rPr>
          <w:rFonts w:ascii="Arial" w:hAnsi="Arial" w:cs="Arial"/>
          <w:snapToGrid w:val="0"/>
        </w:rPr>
        <w:t>coal mines</w:t>
      </w:r>
      <w:proofErr w:type="gramEnd"/>
      <w:r w:rsidRPr="00BB09F6">
        <w:rPr>
          <w:rFonts w:ascii="Arial" w:hAnsi="Arial" w:cs="Arial"/>
          <w:snapToGrid w:val="0"/>
        </w:rPr>
        <w:t>.</w:t>
      </w:r>
    </w:p>
    <w:p w:rsidR="00E35D44" w:rsidRPr="00BB09F6" w:rsidRDefault="00E35D44" w:rsidP="000333D3">
      <w:pPr>
        <w:widowControl/>
        <w:tabs>
          <w:tab w:val="left" w:pos="2220"/>
        </w:tabs>
        <w:autoSpaceDE/>
        <w:autoSpaceDN/>
        <w:adjustRightInd/>
        <w:rPr>
          <w:rFonts w:ascii="Arial" w:hAnsi="Arial" w:cs="Arial"/>
        </w:rPr>
      </w:pPr>
    </w:p>
    <w:p w:rsidR="00E35D44" w:rsidRPr="00BB09F6" w:rsidRDefault="00E35D44" w:rsidP="00305624">
      <w:pPr>
        <w:rPr>
          <w:rFonts w:ascii="Arial" w:hAnsi="Arial" w:cs="Arial"/>
          <w:bCs/>
          <w:color w:val="000000"/>
        </w:rPr>
      </w:pPr>
      <w:r w:rsidRPr="00BB09F6">
        <w:rPr>
          <w:rFonts w:ascii="Arial" w:hAnsi="Arial" w:cs="Arial"/>
          <w:bCs/>
          <w:color w:val="000000"/>
          <w:u w:val="single"/>
        </w:rPr>
        <w:t>Final 75.362 On</w:t>
      </w:r>
      <w:r w:rsidRPr="00BB09F6">
        <w:rPr>
          <w:rFonts w:ascii="Arial" w:hAnsi="Arial" w:cs="Arial"/>
          <w:bCs/>
          <w:color w:val="000000"/>
          <w:u w:val="single"/>
        </w:rPr>
        <w:noBreakHyphen/>
        <w:t>shift Examinations</w:t>
      </w:r>
    </w:p>
    <w:p w:rsidR="00E35D44" w:rsidRPr="00BB09F6" w:rsidRDefault="00E35D44" w:rsidP="00305624">
      <w:pPr>
        <w:rPr>
          <w:rFonts w:ascii="Arial" w:hAnsi="Arial" w:cs="Arial"/>
          <w:bCs/>
          <w:color w:val="000000"/>
        </w:rPr>
      </w:pPr>
    </w:p>
    <w:p w:rsidR="00E35D44" w:rsidRPr="00BB09F6" w:rsidRDefault="00E35D44" w:rsidP="000333D3">
      <w:pPr>
        <w:widowControl/>
        <w:autoSpaceDE/>
        <w:autoSpaceDN/>
        <w:adjustRightInd/>
        <w:rPr>
          <w:rFonts w:ascii="Arial" w:hAnsi="Arial" w:cs="Arial"/>
          <w:snapToGrid w:val="0"/>
          <w:color w:val="000000"/>
        </w:rPr>
      </w:pPr>
      <w:r w:rsidRPr="00BB09F6">
        <w:rPr>
          <w:rFonts w:ascii="Arial" w:hAnsi="Arial" w:cs="Arial"/>
          <w:snapToGrid w:val="0"/>
          <w:color w:val="000000"/>
        </w:rPr>
        <w:t xml:space="preserve">Final § 75.362(a)(2) requires that a person designated by the operator must conduct an examination and record the results and the corrective actions taken to assure compliance with the </w:t>
      </w:r>
      <w:proofErr w:type="spellStart"/>
      <w:r w:rsidRPr="00BB09F6">
        <w:rPr>
          <w:rFonts w:ascii="Arial" w:hAnsi="Arial" w:cs="Arial"/>
          <w:snapToGrid w:val="0"/>
          <w:color w:val="000000"/>
        </w:rPr>
        <w:t>respirable</w:t>
      </w:r>
      <w:proofErr w:type="spellEnd"/>
      <w:r w:rsidRPr="00BB09F6">
        <w:rPr>
          <w:rFonts w:ascii="Arial" w:hAnsi="Arial" w:cs="Arial"/>
          <w:snapToGrid w:val="0"/>
          <w:color w:val="000000"/>
        </w:rPr>
        <w:t xml:space="preserve"> dust control parameters specified in the approved mine ventilation plan.  Existing § 75.362(a</w:t>
      </w:r>
      <w:proofErr w:type="gramStart"/>
      <w:r w:rsidRPr="00BB09F6">
        <w:rPr>
          <w:rFonts w:ascii="Arial" w:hAnsi="Arial" w:cs="Arial"/>
          <w:snapToGrid w:val="0"/>
          <w:color w:val="000000"/>
        </w:rPr>
        <w:t>)(</w:t>
      </w:r>
      <w:proofErr w:type="gramEnd"/>
      <w:r w:rsidRPr="00BB09F6">
        <w:rPr>
          <w:rFonts w:ascii="Arial" w:hAnsi="Arial" w:cs="Arial"/>
          <w:snapToGrid w:val="0"/>
          <w:color w:val="000000"/>
        </w:rPr>
        <w:t>2) requires that an examination must be performed and that corrective actions must be taken but it does not require a record of the examination or corrective actions.</w:t>
      </w:r>
    </w:p>
    <w:p w:rsidR="00E35D44" w:rsidRPr="00BB09F6" w:rsidRDefault="00E35D44" w:rsidP="000333D3">
      <w:pPr>
        <w:widowControl/>
        <w:autoSpaceDE/>
        <w:autoSpaceDN/>
        <w:adjustRightInd/>
        <w:rPr>
          <w:rFonts w:ascii="Arial" w:hAnsi="Arial" w:cs="Arial"/>
          <w:snapToGrid w:val="0"/>
          <w:color w:val="000000"/>
        </w:rPr>
      </w:pPr>
    </w:p>
    <w:p w:rsidR="00E35D44" w:rsidRPr="00BB09F6" w:rsidRDefault="00E35D44" w:rsidP="00305624">
      <w:pPr>
        <w:rPr>
          <w:rFonts w:ascii="Arial" w:hAnsi="Arial" w:cs="Arial"/>
          <w:snapToGrid w:val="0"/>
          <w:color w:val="000000"/>
        </w:rPr>
      </w:pPr>
      <w:r w:rsidRPr="00BB09F6">
        <w:rPr>
          <w:rFonts w:ascii="Arial" w:hAnsi="Arial" w:cs="Arial"/>
          <w:snapToGrid w:val="0"/>
          <w:color w:val="000000"/>
        </w:rPr>
        <w:t>Under final § 75.362(g)(2)(</w:t>
      </w:r>
      <w:proofErr w:type="spellStart"/>
      <w:r w:rsidRPr="00BB09F6">
        <w:rPr>
          <w:rFonts w:ascii="Arial" w:hAnsi="Arial" w:cs="Arial"/>
          <w:snapToGrid w:val="0"/>
          <w:color w:val="000000"/>
        </w:rPr>
        <w:t>i</w:t>
      </w:r>
      <w:proofErr w:type="spellEnd"/>
      <w:r w:rsidRPr="00BB09F6">
        <w:rPr>
          <w:rFonts w:ascii="Arial" w:hAnsi="Arial" w:cs="Arial"/>
          <w:snapToGrid w:val="0"/>
          <w:color w:val="000000"/>
        </w:rPr>
        <w:t>), the certified person directing the on</w:t>
      </w:r>
      <w:r w:rsidRPr="00BB09F6">
        <w:rPr>
          <w:rFonts w:ascii="Arial" w:hAnsi="Arial" w:cs="Arial"/>
          <w:snapToGrid w:val="0"/>
          <w:color w:val="000000"/>
        </w:rPr>
        <w:noBreakHyphen/>
        <w:t>shift examination must certify by initials, date, and time on a board maintained at the section load</w:t>
      </w:r>
      <w:r w:rsidRPr="00BB09F6">
        <w:rPr>
          <w:rFonts w:ascii="Arial" w:hAnsi="Arial" w:cs="Arial"/>
          <w:snapToGrid w:val="0"/>
          <w:color w:val="000000"/>
        </w:rPr>
        <w:noBreakHyphen/>
        <w:t>out or similar location showing that the examination was made prior to resuming production.  No increased burden is estimated for final § 75.362(g</w:t>
      </w:r>
      <w:proofErr w:type="gramStart"/>
      <w:r w:rsidRPr="00BB09F6">
        <w:rPr>
          <w:rFonts w:ascii="Arial" w:hAnsi="Arial" w:cs="Arial"/>
          <w:snapToGrid w:val="0"/>
          <w:color w:val="000000"/>
        </w:rPr>
        <w:t>)(</w:t>
      </w:r>
      <w:proofErr w:type="gramEnd"/>
      <w:r w:rsidRPr="00BB09F6">
        <w:rPr>
          <w:rFonts w:ascii="Arial" w:hAnsi="Arial" w:cs="Arial"/>
          <w:snapToGrid w:val="0"/>
          <w:color w:val="000000"/>
        </w:rPr>
        <w:t>2)(</w:t>
      </w:r>
      <w:proofErr w:type="spellStart"/>
      <w:r w:rsidRPr="00BB09F6">
        <w:rPr>
          <w:rFonts w:ascii="Arial" w:hAnsi="Arial" w:cs="Arial"/>
          <w:snapToGrid w:val="0"/>
          <w:color w:val="000000"/>
        </w:rPr>
        <w:t>i</w:t>
      </w:r>
      <w:proofErr w:type="spellEnd"/>
      <w:r w:rsidRPr="00BB09F6">
        <w:rPr>
          <w:rFonts w:ascii="Arial" w:hAnsi="Arial" w:cs="Arial"/>
          <w:snapToGrid w:val="0"/>
          <w:color w:val="000000"/>
        </w:rPr>
        <w:t>) in this IC package because MSHA does not expect the burden to be different from the burden in existing § 75.362(g)(2)).</w:t>
      </w:r>
    </w:p>
    <w:p w:rsidR="00E35D44" w:rsidRPr="00BB09F6" w:rsidRDefault="00E35D44" w:rsidP="000333D3">
      <w:pPr>
        <w:widowControl/>
        <w:autoSpaceDE/>
        <w:autoSpaceDN/>
        <w:adjustRightInd/>
        <w:rPr>
          <w:rFonts w:ascii="Arial" w:hAnsi="Arial" w:cs="Arial"/>
          <w:snapToGrid w:val="0"/>
          <w:color w:val="000000"/>
        </w:rPr>
      </w:pPr>
    </w:p>
    <w:p w:rsidR="00E35D44" w:rsidRPr="00BB09F6" w:rsidRDefault="00E35D44" w:rsidP="000333D3">
      <w:pPr>
        <w:widowControl/>
        <w:autoSpaceDE/>
        <w:autoSpaceDN/>
        <w:adjustRightInd/>
        <w:rPr>
          <w:rFonts w:ascii="Arial" w:hAnsi="Arial" w:cs="Arial"/>
          <w:snapToGrid w:val="0"/>
          <w:color w:val="000000"/>
        </w:rPr>
      </w:pPr>
      <w:r w:rsidRPr="00BB09F6">
        <w:rPr>
          <w:rFonts w:ascii="Arial" w:hAnsi="Arial" w:cs="Arial"/>
          <w:snapToGrid w:val="0"/>
          <w:color w:val="000000"/>
        </w:rPr>
        <w:t xml:space="preserve">Under final § 75.362(g)(2)(ii), the certified person directing the on-shift examination must verify, by initials and date, the record of the results of the examination required under final § 75.362(a)(2) to assure compliance with the </w:t>
      </w:r>
      <w:proofErr w:type="spellStart"/>
      <w:r w:rsidRPr="00BB09F6">
        <w:rPr>
          <w:rFonts w:ascii="Arial" w:hAnsi="Arial" w:cs="Arial"/>
          <w:snapToGrid w:val="0"/>
          <w:color w:val="000000"/>
        </w:rPr>
        <w:t>respirable</w:t>
      </w:r>
      <w:proofErr w:type="spellEnd"/>
      <w:r w:rsidRPr="00BB09F6">
        <w:rPr>
          <w:rFonts w:ascii="Arial" w:hAnsi="Arial" w:cs="Arial"/>
          <w:snapToGrid w:val="0"/>
          <w:color w:val="000000"/>
        </w:rPr>
        <w:t xml:space="preserve"> dust control parameters specified in the mine ventilation plan.  Further, final § 75.362(g</w:t>
      </w:r>
      <w:proofErr w:type="gramStart"/>
      <w:r w:rsidRPr="00BB09F6">
        <w:rPr>
          <w:rFonts w:ascii="Arial" w:hAnsi="Arial" w:cs="Arial"/>
          <w:snapToGrid w:val="0"/>
          <w:color w:val="000000"/>
        </w:rPr>
        <w:t>)(</w:t>
      </w:r>
      <w:proofErr w:type="gramEnd"/>
      <w:r w:rsidRPr="00BB09F6">
        <w:rPr>
          <w:rFonts w:ascii="Arial" w:hAnsi="Arial" w:cs="Arial"/>
          <w:snapToGrid w:val="0"/>
          <w:color w:val="000000"/>
        </w:rPr>
        <w:t xml:space="preserve">3) requires a mine foreman or equivalent mine official to countersign each examination record </w:t>
      </w:r>
      <w:r w:rsidRPr="00BB09F6">
        <w:rPr>
          <w:rFonts w:ascii="Arial" w:hAnsi="Arial" w:cs="Arial"/>
          <w:snapToGrid w:val="0"/>
          <w:color w:val="000000"/>
        </w:rPr>
        <w:lastRenderedPageBreak/>
        <w:t>required under § 75.362(a)(2) after it is verified by the certified person under final § 75.362(g)(2)(ii), and no later than the end of the mine foreman’s or equivalent mine official’s next regularly scheduled working shift.  Final § 75.362(g</w:t>
      </w:r>
      <w:proofErr w:type="gramStart"/>
      <w:r w:rsidRPr="00BB09F6">
        <w:rPr>
          <w:rFonts w:ascii="Arial" w:hAnsi="Arial" w:cs="Arial"/>
          <w:snapToGrid w:val="0"/>
          <w:color w:val="000000"/>
        </w:rPr>
        <w:t>)(</w:t>
      </w:r>
      <w:proofErr w:type="gramEnd"/>
      <w:r w:rsidRPr="00BB09F6">
        <w:rPr>
          <w:rFonts w:ascii="Arial" w:hAnsi="Arial" w:cs="Arial"/>
          <w:snapToGrid w:val="0"/>
          <w:color w:val="000000"/>
        </w:rPr>
        <w:t>2)(ii) and (g)(3) are new burdens that are accounted for in this IC package.</w:t>
      </w:r>
    </w:p>
    <w:p w:rsidR="00E35D44" w:rsidRPr="00BB09F6" w:rsidRDefault="00E35D44" w:rsidP="000333D3">
      <w:pPr>
        <w:widowControl/>
        <w:autoSpaceDE/>
        <w:autoSpaceDN/>
        <w:adjustRightInd/>
        <w:rPr>
          <w:rFonts w:ascii="Arial" w:hAnsi="Arial" w:cs="Arial"/>
          <w:snapToGrid w:val="0"/>
          <w:color w:val="000000"/>
        </w:rPr>
      </w:pPr>
    </w:p>
    <w:bookmarkEnd w:id="0"/>
    <w:bookmarkEnd w:id="1"/>
    <w:p w:rsidR="00E35D44" w:rsidRPr="00BB09F6" w:rsidRDefault="00E35D44" w:rsidP="000333D3">
      <w:pPr>
        <w:widowControl/>
        <w:autoSpaceDE/>
        <w:autoSpaceDN/>
        <w:adjustRightInd/>
        <w:rPr>
          <w:rFonts w:ascii="Arial" w:hAnsi="Arial" w:cs="Arial"/>
          <w:snapToGrid w:val="0"/>
          <w:color w:val="000000"/>
        </w:rPr>
      </w:pPr>
      <w:r w:rsidRPr="00BB09F6">
        <w:rPr>
          <w:rFonts w:ascii="Arial" w:hAnsi="Arial" w:cs="Arial"/>
          <w:snapToGrid w:val="0"/>
          <w:color w:val="000000"/>
          <w:u w:val="single"/>
        </w:rPr>
        <w:t>Final § 75.371 Mine Ventilation Plan; Contents</w:t>
      </w:r>
    </w:p>
    <w:p w:rsidR="00E35D44" w:rsidRPr="00BB09F6" w:rsidRDefault="00E35D44" w:rsidP="000333D3">
      <w:pPr>
        <w:widowControl/>
        <w:autoSpaceDE/>
        <w:autoSpaceDN/>
        <w:adjustRightInd/>
        <w:rPr>
          <w:rFonts w:ascii="Arial" w:hAnsi="Arial" w:cs="Arial"/>
          <w:snapToGrid w:val="0"/>
          <w:color w:val="000000"/>
        </w:rPr>
      </w:pPr>
    </w:p>
    <w:p w:rsidR="00E35D44" w:rsidRPr="00BB09F6" w:rsidRDefault="00E35D44" w:rsidP="00305624">
      <w:pPr>
        <w:rPr>
          <w:rFonts w:ascii="Arial" w:hAnsi="Arial" w:cs="Arial"/>
        </w:rPr>
      </w:pPr>
      <w:r w:rsidRPr="00BB09F6">
        <w:rPr>
          <w:rFonts w:ascii="Arial" w:hAnsi="Arial" w:cs="Arial"/>
        </w:rPr>
        <w:t xml:space="preserve">Existing paragraph (a)(2) in § 75.370 (Mine ventilation plan; submission and approval) in IC# 1219-0088 contains the burden for underground coal mine operators to submit mine ventilation plan revisions for District Manager approval.  Each mine ventilation plan must include information that is specified by existing § 75.371 (Mine ventilation plan; contents).  The final rule revises existing § 75.371(f) and (j).  Final § 75.371(f) and (j) adds information related to </w:t>
      </w:r>
      <w:proofErr w:type="spellStart"/>
      <w:r w:rsidRPr="00BB09F6">
        <w:rPr>
          <w:rFonts w:ascii="Arial" w:hAnsi="Arial" w:cs="Arial"/>
        </w:rPr>
        <w:t>respirable</w:t>
      </w:r>
      <w:proofErr w:type="spellEnd"/>
      <w:r w:rsidRPr="00BB09F6">
        <w:rPr>
          <w:rFonts w:ascii="Arial" w:hAnsi="Arial" w:cs="Arial"/>
        </w:rPr>
        <w:t xml:space="preserve"> dust control measures that underground coal mine operators must provide in mine ventilation plans under existing § 75.370.  This IC package (1219-0NEW Unique) includes the new information required by final § 75.371(f) and (j) by adding additional burden to existing § 75.370.</w:t>
      </w:r>
    </w:p>
    <w:p w:rsidR="00E35D44" w:rsidRPr="00BB09F6" w:rsidRDefault="00E35D44" w:rsidP="00305624">
      <w:pPr>
        <w:rPr>
          <w:rFonts w:ascii="Arial" w:hAnsi="Arial" w:cs="Arial"/>
        </w:rPr>
      </w:pPr>
    </w:p>
    <w:p w:rsidR="00E35D44" w:rsidRPr="00BB09F6" w:rsidRDefault="00E35D44" w:rsidP="00305624">
      <w:pPr>
        <w:rPr>
          <w:rFonts w:ascii="Arial" w:hAnsi="Arial" w:cs="Arial"/>
          <w:snapToGrid w:val="0"/>
          <w:color w:val="000000"/>
        </w:rPr>
      </w:pPr>
      <w:proofErr w:type="gramStart"/>
      <w:r w:rsidRPr="00BB09F6">
        <w:rPr>
          <w:rFonts w:ascii="Arial" w:hAnsi="Arial" w:cs="Arial"/>
          <w:snapToGrid w:val="0"/>
          <w:color w:val="000000"/>
        </w:rPr>
        <w:t xml:space="preserve">Final § </w:t>
      </w:r>
      <w:r w:rsidRPr="00BB09F6">
        <w:rPr>
          <w:rFonts w:ascii="Arial" w:hAnsi="Arial" w:cs="Arial"/>
        </w:rPr>
        <w:t>75.371</w:t>
      </w:r>
      <w:r w:rsidRPr="00BB09F6">
        <w:rPr>
          <w:rFonts w:ascii="Arial" w:hAnsi="Arial" w:cs="Arial"/>
          <w:snapToGrid w:val="0"/>
          <w:color w:val="000000"/>
        </w:rPr>
        <w:t>(f) adds the following information that a mine operator must include in the mine ventilation plan:  the minimum quantity of air that will be delivered to the working section for each MMU, and the identification by make and model, of each different dust suppression system used on equipment on each working section, including:  (1) the number, types, location, orientation, operating pressure, and flow rate of operating water sprays; (2) the maximum distance that ventilation control devices will be installed from each working face when mining or installing roof bolts in entries and crosscuts; (3) procedures for maintaining the roof bolter dust collection system in approved condition; and (4) recommended best work practices for equipment operators to minimize dust exposure.</w:t>
      </w:r>
      <w:proofErr w:type="gramEnd"/>
    </w:p>
    <w:p w:rsidR="00E35D44" w:rsidRPr="00BB09F6" w:rsidRDefault="00E35D44" w:rsidP="00305624">
      <w:pPr>
        <w:rPr>
          <w:rFonts w:ascii="Arial" w:hAnsi="Arial" w:cs="Arial"/>
          <w:snapToGrid w:val="0"/>
          <w:color w:val="000000"/>
        </w:rPr>
      </w:pPr>
    </w:p>
    <w:p w:rsidR="00E35D44" w:rsidRPr="00BB09F6" w:rsidRDefault="00E35D44" w:rsidP="00305624">
      <w:pPr>
        <w:rPr>
          <w:rFonts w:ascii="Arial" w:hAnsi="Arial" w:cs="Arial"/>
          <w:snapToGrid w:val="0"/>
          <w:color w:val="000000"/>
        </w:rPr>
      </w:pPr>
      <w:r w:rsidRPr="00BB09F6">
        <w:rPr>
          <w:rFonts w:ascii="Arial" w:hAnsi="Arial" w:cs="Arial"/>
          <w:snapToGrid w:val="0"/>
          <w:color w:val="000000"/>
        </w:rPr>
        <w:t xml:space="preserve">Final § </w:t>
      </w:r>
      <w:r w:rsidRPr="00BB09F6">
        <w:rPr>
          <w:rFonts w:ascii="Arial" w:hAnsi="Arial" w:cs="Arial"/>
        </w:rPr>
        <w:t>75.371</w:t>
      </w:r>
      <w:r w:rsidRPr="00BB09F6">
        <w:rPr>
          <w:rFonts w:ascii="Arial" w:hAnsi="Arial" w:cs="Arial"/>
          <w:snapToGrid w:val="0"/>
          <w:color w:val="000000"/>
        </w:rPr>
        <w:t>(j) adds a requirement that for machine mounted dust collectors, the ventilation plan must include the type and size of dust collector screens used and a description of the procedures to be followed in properly maintaining dust collectors used on the equipment.</w:t>
      </w:r>
    </w:p>
    <w:p w:rsidR="00E35D44" w:rsidRPr="00BB09F6" w:rsidRDefault="00E35D44" w:rsidP="000333D3">
      <w:pPr>
        <w:widowControl/>
        <w:autoSpaceDE/>
        <w:autoSpaceDN/>
        <w:adjustRightInd/>
        <w:rPr>
          <w:rFonts w:ascii="Arial" w:hAnsi="Arial" w:cs="Arial"/>
          <w:snapToGrid w:val="0"/>
          <w:color w:val="000000"/>
        </w:rPr>
      </w:pPr>
    </w:p>
    <w:p w:rsidR="00E35D44" w:rsidRPr="00BB09F6" w:rsidRDefault="00E35D44" w:rsidP="000333D3">
      <w:pPr>
        <w:widowControl/>
        <w:autoSpaceDE/>
        <w:autoSpaceDN/>
        <w:adjustRightInd/>
        <w:rPr>
          <w:rFonts w:ascii="Arial" w:hAnsi="Arial" w:cs="Arial"/>
        </w:rPr>
      </w:pPr>
      <w:r w:rsidRPr="00BB09F6">
        <w:rPr>
          <w:rFonts w:ascii="Arial" w:hAnsi="Arial" w:cs="Arial"/>
          <w:snapToGrid w:val="0"/>
          <w:color w:val="000000"/>
        </w:rPr>
        <w:t>Existing § 75.370(a)(2)</w:t>
      </w:r>
      <w:r w:rsidRPr="00BB09F6">
        <w:rPr>
          <w:rFonts w:ascii="Arial" w:hAnsi="Arial" w:cs="Arial"/>
        </w:rPr>
        <w:t xml:space="preserve"> requires all underground coal mine operators to submit revisions for mine ventilation plans to MSHA.  The burden to submit the additional information required by final § 75.371(f) and (j) as proposed revisions to the plan is accounted</w:t>
      </w:r>
      <w:r w:rsidRPr="00BB09F6">
        <w:rPr>
          <w:rFonts w:ascii="Arial" w:hAnsi="Arial" w:cs="Arial"/>
          <w:snapToGrid w:val="0"/>
          <w:color w:val="000000"/>
        </w:rPr>
        <w:t xml:space="preserve"> </w:t>
      </w:r>
      <w:r w:rsidRPr="00BB09F6">
        <w:rPr>
          <w:rFonts w:ascii="Arial" w:hAnsi="Arial" w:cs="Arial"/>
        </w:rPr>
        <w:t xml:space="preserve">for </w:t>
      </w:r>
      <w:r w:rsidRPr="00BB09F6">
        <w:rPr>
          <w:rFonts w:ascii="Arial" w:hAnsi="Arial" w:cs="Arial"/>
          <w:snapToGrid w:val="0"/>
          <w:color w:val="000000"/>
        </w:rPr>
        <w:t>in this package</w:t>
      </w:r>
      <w:r w:rsidRPr="00BB09F6">
        <w:rPr>
          <w:rFonts w:ascii="Arial" w:hAnsi="Arial" w:cs="Arial"/>
        </w:rPr>
        <w:t xml:space="preserve"> under existing § 75.370(a</w:t>
      </w:r>
      <w:proofErr w:type="gramStart"/>
      <w:r w:rsidRPr="00BB09F6">
        <w:rPr>
          <w:rFonts w:ascii="Arial" w:hAnsi="Arial" w:cs="Arial"/>
        </w:rPr>
        <w:t>)(</w:t>
      </w:r>
      <w:proofErr w:type="gramEnd"/>
      <w:r w:rsidRPr="00BB09F6">
        <w:rPr>
          <w:rFonts w:ascii="Arial" w:hAnsi="Arial" w:cs="Arial"/>
        </w:rPr>
        <w:t xml:space="preserve">2).  </w:t>
      </w:r>
      <w:r w:rsidRPr="00BB09F6">
        <w:rPr>
          <w:rFonts w:ascii="Arial" w:hAnsi="Arial" w:cs="Arial"/>
          <w:snapToGrid w:val="0"/>
          <w:color w:val="000000"/>
        </w:rPr>
        <w:t>In addition, existing § 75.370(a)(3)(</w:t>
      </w:r>
      <w:proofErr w:type="spellStart"/>
      <w:r w:rsidRPr="00BB09F6">
        <w:rPr>
          <w:rFonts w:ascii="Arial" w:hAnsi="Arial" w:cs="Arial"/>
          <w:snapToGrid w:val="0"/>
          <w:color w:val="000000"/>
        </w:rPr>
        <w:t>i</w:t>
      </w:r>
      <w:proofErr w:type="spellEnd"/>
      <w:r w:rsidRPr="00BB09F6">
        <w:rPr>
          <w:rFonts w:ascii="Arial" w:hAnsi="Arial" w:cs="Arial"/>
          <w:snapToGrid w:val="0"/>
          <w:color w:val="000000"/>
        </w:rPr>
        <w:t xml:space="preserve">) requires underground coal mine operators to notify the miners’ representative </w:t>
      </w:r>
      <w:r w:rsidRPr="00BB09F6">
        <w:rPr>
          <w:rFonts w:ascii="Arial" w:hAnsi="Arial" w:cs="Arial"/>
        </w:rPr>
        <w:t>at least 5 days prior to submission of mine ventilation plan revisions and, if requested, provide a copy of the revisions to the miners’ representative at the time of notification.  Existing § 75.370(a</w:t>
      </w:r>
      <w:proofErr w:type="gramStart"/>
      <w:r w:rsidRPr="00BB09F6">
        <w:rPr>
          <w:rFonts w:ascii="Arial" w:hAnsi="Arial" w:cs="Arial"/>
        </w:rPr>
        <w:t>)(</w:t>
      </w:r>
      <w:proofErr w:type="gramEnd"/>
      <w:r w:rsidRPr="00BB09F6">
        <w:rPr>
          <w:rFonts w:ascii="Arial" w:hAnsi="Arial" w:cs="Arial"/>
        </w:rPr>
        <w:t xml:space="preserve">3)(iii) and (f)(3) require the operator to post a copy of the plan revisions, and existing § 75.370(f)(1) requires the operator to provide a copy of the revisions to the miners’ representative, if requested.  MSHA assumes that a copy of the revisions </w:t>
      </w:r>
      <w:proofErr w:type="gramStart"/>
      <w:r w:rsidRPr="00BB09F6">
        <w:rPr>
          <w:rFonts w:ascii="Arial" w:hAnsi="Arial" w:cs="Arial"/>
        </w:rPr>
        <w:t xml:space="preserve">will be </w:t>
      </w:r>
      <w:r w:rsidRPr="00BB09F6">
        <w:rPr>
          <w:rFonts w:ascii="Arial" w:hAnsi="Arial" w:cs="Arial"/>
        </w:rPr>
        <w:lastRenderedPageBreak/>
        <w:t>requested</w:t>
      </w:r>
      <w:proofErr w:type="gramEnd"/>
      <w:r w:rsidRPr="00BB09F6">
        <w:rPr>
          <w:rFonts w:ascii="Arial" w:hAnsi="Arial" w:cs="Arial"/>
        </w:rPr>
        <w:t xml:space="preserve">.  The burdens for notification, providing requested copies, and posting associated with mine ventilation plan revisions resulting from final </w:t>
      </w:r>
      <w:r w:rsidRPr="00BB09F6">
        <w:rPr>
          <w:rFonts w:ascii="Arial" w:hAnsi="Arial" w:cs="Arial"/>
          <w:snapToGrid w:val="0"/>
          <w:color w:val="000000"/>
        </w:rPr>
        <w:t>§ 75.371(f) and (j) are accounted for in this package under existing § 75.370(a)(3)(</w:t>
      </w:r>
      <w:proofErr w:type="spellStart"/>
      <w:r w:rsidRPr="00BB09F6">
        <w:rPr>
          <w:rFonts w:ascii="Arial" w:hAnsi="Arial" w:cs="Arial"/>
          <w:snapToGrid w:val="0"/>
          <w:color w:val="000000"/>
        </w:rPr>
        <w:t>i</w:t>
      </w:r>
      <w:proofErr w:type="spellEnd"/>
      <w:r w:rsidRPr="00BB09F6">
        <w:rPr>
          <w:rFonts w:ascii="Arial" w:hAnsi="Arial" w:cs="Arial"/>
          <w:snapToGrid w:val="0"/>
          <w:color w:val="000000"/>
        </w:rPr>
        <w:t>), (f)(1), (a)(3)(iii), and (f)(3) respectively.</w:t>
      </w:r>
    </w:p>
    <w:p w:rsidR="00E35D44" w:rsidRPr="00BB09F6" w:rsidRDefault="00E35D44" w:rsidP="000333D3">
      <w:pPr>
        <w:widowControl/>
        <w:autoSpaceDE/>
        <w:autoSpaceDN/>
        <w:adjustRightInd/>
        <w:rPr>
          <w:rFonts w:ascii="Arial" w:hAnsi="Arial" w:cs="Arial"/>
          <w:snapToGrid w:val="0"/>
          <w:color w:val="000000"/>
        </w:rPr>
      </w:pPr>
    </w:p>
    <w:p w:rsidR="00E35D44" w:rsidRPr="00BB09F6" w:rsidRDefault="00E35D44" w:rsidP="00590209">
      <w:pPr>
        <w:widowControl/>
        <w:outlineLvl w:val="0"/>
        <w:rPr>
          <w:rFonts w:ascii="Arial" w:hAnsi="Arial" w:cs="Arial"/>
          <w:i/>
          <w:color w:val="000000"/>
        </w:rPr>
      </w:pPr>
      <w:r w:rsidRPr="00BB09F6">
        <w:rPr>
          <w:rFonts w:ascii="Arial" w:hAnsi="Arial" w:cs="Arial"/>
          <w:i/>
          <w:color w:val="000000"/>
        </w:rPr>
        <w:t xml:space="preserve">IC 1219-0NEW </w:t>
      </w:r>
      <w:r w:rsidRPr="00BB09F6">
        <w:rPr>
          <w:rFonts w:ascii="Arial" w:hAnsi="Arial"/>
          <w:i/>
          <w:color w:val="000000"/>
        </w:rPr>
        <w:t>Unique</w:t>
      </w:r>
      <w:r w:rsidRPr="00BB09F6">
        <w:rPr>
          <w:rFonts w:ascii="Arial" w:hAnsi="Arial" w:cs="Arial"/>
          <w:i/>
          <w:color w:val="000000"/>
        </w:rPr>
        <w:t>– Periodic Examinations</w:t>
      </w:r>
    </w:p>
    <w:p w:rsidR="00E35D44" w:rsidRPr="00BB09F6" w:rsidRDefault="00E35D44" w:rsidP="00305624">
      <w:pPr>
        <w:outlineLvl w:val="0"/>
        <w:rPr>
          <w:rFonts w:ascii="Arial" w:hAnsi="Arial"/>
          <w:i/>
          <w:color w:val="000000"/>
        </w:rPr>
      </w:pPr>
    </w:p>
    <w:p w:rsidR="00E35D44" w:rsidRPr="00BB09F6" w:rsidRDefault="00E35D44" w:rsidP="00305624">
      <w:pPr>
        <w:outlineLvl w:val="0"/>
        <w:rPr>
          <w:rFonts w:ascii="Arial" w:hAnsi="Arial" w:cs="Arial"/>
          <w:color w:val="000000"/>
        </w:rPr>
      </w:pPr>
      <w:r w:rsidRPr="00BB09F6">
        <w:rPr>
          <w:rFonts w:ascii="Arial" w:hAnsi="Arial" w:cs="Arial"/>
          <w:color w:val="000000"/>
        </w:rPr>
        <w:t xml:space="preserve">The Mine Act authorizes NIOSH to study the causes and consequences of coal-related respiratory disease, and in cooperation with MSHA, to carry out a program for early detection and prevention of pneumoconiosis.  NIOSH administers the National Coal Workers’ Health Surveillance Program (CWHSP), as specified in 42 CFR Part 37, “Specifications for Medical Examinations of Underground Coal Miners.”  Final § 72.100, Periodic examinations, expands this program to surface coal miners and adds </w:t>
      </w:r>
      <w:proofErr w:type="spellStart"/>
      <w:r w:rsidRPr="00BB09F6">
        <w:rPr>
          <w:rFonts w:ascii="Arial" w:hAnsi="Arial" w:cs="Arial"/>
          <w:color w:val="000000"/>
        </w:rPr>
        <w:t>spirometry</w:t>
      </w:r>
      <w:proofErr w:type="spellEnd"/>
      <w:r w:rsidRPr="00BB09F6">
        <w:rPr>
          <w:rFonts w:ascii="Arial" w:hAnsi="Arial" w:cs="Arial"/>
          <w:color w:val="000000"/>
        </w:rPr>
        <w:t>, symptom assessment, and occupational history to the required medical examinations for all coal miners.</w:t>
      </w:r>
    </w:p>
    <w:p w:rsidR="00E35D44" w:rsidRPr="00BB09F6" w:rsidRDefault="00E35D44" w:rsidP="00305624">
      <w:pPr>
        <w:outlineLvl w:val="0"/>
        <w:rPr>
          <w:rFonts w:ascii="Arial" w:hAnsi="Arial" w:cs="Arial"/>
          <w:color w:val="000000"/>
        </w:rPr>
      </w:pPr>
    </w:p>
    <w:p w:rsidR="00E35D44" w:rsidRPr="00BB09F6" w:rsidRDefault="00E35D44" w:rsidP="00590209">
      <w:pPr>
        <w:widowControl/>
        <w:tabs>
          <w:tab w:val="left" w:pos="1440"/>
        </w:tabs>
        <w:autoSpaceDE/>
        <w:autoSpaceDN/>
        <w:adjustRightInd/>
        <w:outlineLvl w:val="0"/>
        <w:rPr>
          <w:rFonts w:ascii="Arial" w:hAnsi="Arial" w:cs="Arial"/>
          <w:color w:val="000000"/>
        </w:rPr>
      </w:pPr>
      <w:r w:rsidRPr="00BB09F6">
        <w:rPr>
          <w:rFonts w:ascii="Arial" w:hAnsi="Arial" w:cs="Arial"/>
          <w:color w:val="000000"/>
        </w:rPr>
        <w:t xml:space="preserve">Final § 72.100 is a new section containing IC requirements in paragraphs (d) and (e).  Paragraphs 72.100(d) and (e) are not compatible with any IC requirements in any existing IC package and </w:t>
      </w:r>
      <w:proofErr w:type="gramStart"/>
      <w:r w:rsidRPr="00BB09F6">
        <w:rPr>
          <w:rFonts w:ascii="Arial" w:hAnsi="Arial" w:cs="Arial"/>
          <w:color w:val="000000"/>
        </w:rPr>
        <w:t>are expected</w:t>
      </w:r>
      <w:proofErr w:type="gramEnd"/>
      <w:r w:rsidRPr="00BB09F6">
        <w:rPr>
          <w:rFonts w:ascii="Arial" w:hAnsi="Arial" w:cs="Arial"/>
          <w:color w:val="000000"/>
        </w:rPr>
        <w:t xml:space="preserve"> to remain under the new control number, once it is approved.</w:t>
      </w:r>
    </w:p>
    <w:p w:rsidR="00E35D44" w:rsidRPr="00BB09F6" w:rsidRDefault="00E35D44" w:rsidP="00305624">
      <w:pPr>
        <w:outlineLvl w:val="0"/>
        <w:rPr>
          <w:rFonts w:ascii="Arial" w:hAnsi="Arial" w:cs="Arial"/>
          <w:color w:val="000000"/>
        </w:rPr>
      </w:pPr>
    </w:p>
    <w:p w:rsidR="00E35D44" w:rsidRPr="00BB09F6" w:rsidRDefault="00E35D44" w:rsidP="00305624">
      <w:pPr>
        <w:rPr>
          <w:rFonts w:ascii="Arial" w:hAnsi="Arial" w:cs="Arial"/>
          <w:color w:val="000000"/>
        </w:rPr>
      </w:pPr>
      <w:proofErr w:type="gramStart"/>
      <w:r w:rsidRPr="00BB09F6">
        <w:rPr>
          <w:rFonts w:ascii="Arial" w:hAnsi="Arial" w:cs="Arial"/>
          <w:color w:val="000000"/>
        </w:rPr>
        <w:t>Final § 72.100(d) requires that each mine operator must develop and submit for approval to the National Institute of Occupational Safety and Health (NIOSH) a plan in accordance with 42 CFR part 37 for providing miners with the required periodic examinations specified in final § 72.100(a) and a roster specifying the name and current address of each miner covered by the plan.</w:t>
      </w:r>
      <w:proofErr w:type="gramEnd"/>
    </w:p>
    <w:p w:rsidR="00E35D44" w:rsidRPr="00BB09F6" w:rsidRDefault="00E35D44" w:rsidP="00305624">
      <w:pPr>
        <w:outlineLvl w:val="0"/>
        <w:rPr>
          <w:rFonts w:ascii="Arial" w:hAnsi="Arial" w:cs="Arial"/>
          <w:color w:val="000000"/>
        </w:rPr>
      </w:pPr>
    </w:p>
    <w:p w:rsidR="00E35D44" w:rsidRPr="00BB09F6" w:rsidRDefault="00E35D44" w:rsidP="00305624">
      <w:pPr>
        <w:outlineLvl w:val="0"/>
        <w:rPr>
          <w:rFonts w:ascii="Arial" w:hAnsi="Arial" w:cs="Arial"/>
          <w:color w:val="000000"/>
        </w:rPr>
      </w:pPr>
      <w:r w:rsidRPr="00BB09F6">
        <w:rPr>
          <w:rFonts w:ascii="Arial" w:hAnsi="Arial" w:cs="Arial"/>
          <w:color w:val="000000"/>
        </w:rPr>
        <w:t>Final § 72.100(e) requires that each mine operator must post on the mine bulletin board at all times the approved plan for providing the examinations specified in final § 72.100(a).</w:t>
      </w:r>
    </w:p>
    <w:p w:rsidR="00E35D44" w:rsidRPr="00BB09F6" w:rsidRDefault="00E35D44" w:rsidP="00305624">
      <w:pPr>
        <w:outlineLvl w:val="0"/>
        <w:rPr>
          <w:rFonts w:ascii="Arial" w:hAnsi="Arial" w:cs="Arial"/>
          <w:color w:val="000000"/>
        </w:rPr>
      </w:pPr>
    </w:p>
    <w:p w:rsidR="00E35D44" w:rsidRPr="00BB09F6" w:rsidRDefault="00E35D44" w:rsidP="0005289D">
      <w:pPr>
        <w:widowControl/>
        <w:tabs>
          <w:tab w:val="left" w:pos="1440"/>
        </w:tabs>
        <w:autoSpaceDE/>
        <w:autoSpaceDN/>
        <w:adjustRightInd/>
        <w:outlineLvl w:val="0"/>
        <w:rPr>
          <w:rFonts w:ascii="Arial" w:hAnsi="Arial" w:cs="Arial"/>
          <w:color w:val="000000"/>
        </w:rPr>
      </w:pPr>
      <w:r w:rsidRPr="00BB09F6">
        <w:rPr>
          <w:rFonts w:ascii="Arial" w:hAnsi="Arial" w:cs="Arial"/>
          <w:color w:val="000000"/>
        </w:rPr>
        <w:t xml:space="preserve">Paragraphs (d) and (e) of final </w:t>
      </w:r>
      <w:r w:rsidRPr="00BB09F6">
        <w:rPr>
          <w:rFonts w:ascii="Arial" w:hAnsi="Arial" w:cs="Arial"/>
          <w:snapToGrid w:val="0"/>
          <w:color w:val="000000"/>
          <w:lang w:val="de-DE"/>
        </w:rPr>
        <w:t>§ 72.100 are new MSHA IC</w:t>
      </w:r>
      <w:r w:rsidRPr="00BB09F6">
        <w:rPr>
          <w:rFonts w:ascii="Arial" w:hAnsi="Arial" w:cs="Arial"/>
          <w:color w:val="000000"/>
        </w:rPr>
        <w:t xml:space="preserve"> requirements that mirror NIOSH IC requirements under 42 CFR § 37.4 (existing </w:t>
      </w:r>
      <w:r w:rsidRPr="00BB09F6">
        <w:rPr>
          <w:rFonts w:ascii="Arial" w:hAnsi="Arial" w:cs="Arial"/>
          <w:snapToGrid w:val="0"/>
          <w:color w:val="000000"/>
        </w:rPr>
        <w:t xml:space="preserve">IC# </w:t>
      </w:r>
      <w:r w:rsidRPr="00BB09F6">
        <w:rPr>
          <w:rFonts w:ascii="Arial" w:hAnsi="Arial" w:cs="Arial"/>
          <w:color w:val="000000"/>
        </w:rPr>
        <w:t xml:space="preserve">0920-0020).  </w:t>
      </w:r>
      <w:r w:rsidRPr="00BB09F6">
        <w:rPr>
          <w:rFonts w:ascii="Arial" w:hAnsi="Arial" w:cs="Arial"/>
        </w:rPr>
        <w:t>Including these requirements in the final rule will allow MSHA to use its inspection and enforcement authority to ensure that operators comply with these provisions.</w:t>
      </w:r>
    </w:p>
    <w:p w:rsidR="00E35D44" w:rsidRPr="00BB09F6" w:rsidRDefault="00E35D44" w:rsidP="00305624">
      <w:pPr>
        <w:outlineLvl w:val="0"/>
        <w:rPr>
          <w:rFonts w:ascii="Arial" w:hAnsi="Arial" w:cs="Arial"/>
          <w:color w:val="000000"/>
        </w:rPr>
      </w:pPr>
    </w:p>
    <w:p w:rsidR="00E35D44" w:rsidRPr="00BB09F6" w:rsidRDefault="00E35D44" w:rsidP="00305624">
      <w:pPr>
        <w:outlineLvl w:val="0"/>
        <w:rPr>
          <w:rFonts w:ascii="Arial" w:hAnsi="Arial" w:cs="Arial"/>
          <w:color w:val="000000"/>
        </w:rPr>
      </w:pPr>
    </w:p>
    <w:p w:rsidR="00E35D44" w:rsidRPr="00BB09F6" w:rsidRDefault="00E35D44" w:rsidP="00305624">
      <w:pPr>
        <w:rPr>
          <w:rFonts w:ascii="Arial" w:hAnsi="Arial" w:cs="Arial"/>
          <w:b/>
          <w:bCs/>
          <w:color w:val="000000"/>
        </w:rPr>
      </w:pPr>
      <w:r w:rsidRPr="00BB09F6">
        <w:rPr>
          <w:rFonts w:ascii="Arial" w:hAnsi="Arial" w:cs="Arial"/>
          <w:b/>
          <w:bCs/>
          <w:color w:val="000000"/>
        </w:rPr>
        <w:t xml:space="preserve">2.  Indicate how, by whom, and for what purpose the information is to </w:t>
      </w:r>
      <w:proofErr w:type="gramStart"/>
      <w:r w:rsidRPr="00BB09F6">
        <w:rPr>
          <w:rFonts w:ascii="Arial" w:hAnsi="Arial" w:cs="Arial"/>
          <w:b/>
          <w:bCs/>
          <w:color w:val="000000"/>
        </w:rPr>
        <w:t>be used</w:t>
      </w:r>
      <w:proofErr w:type="gramEnd"/>
      <w:r w:rsidRPr="00BB09F6">
        <w:rPr>
          <w:rFonts w:ascii="Arial" w:hAnsi="Arial" w:cs="Arial"/>
          <w:b/>
          <w:bCs/>
          <w:color w:val="000000"/>
        </w:rPr>
        <w:t>.  Except for a new collection, indicate the actual use the agency has made of the information received from the current collection.</w:t>
      </w:r>
    </w:p>
    <w:p w:rsidR="00E35D44" w:rsidRPr="00BB09F6" w:rsidRDefault="00E35D44" w:rsidP="00305624">
      <w:pPr>
        <w:rPr>
          <w:rFonts w:ascii="Arial" w:hAnsi="Arial" w:cs="Arial"/>
          <w:b/>
          <w:bCs/>
          <w:color w:val="000000"/>
        </w:rPr>
      </w:pPr>
    </w:p>
    <w:p w:rsidR="00E35D44" w:rsidRPr="00BB09F6" w:rsidRDefault="00E35D44" w:rsidP="000C4A9C">
      <w:pPr>
        <w:widowControl/>
        <w:rPr>
          <w:rFonts w:ascii="Arial" w:hAnsi="Arial" w:cs="Arial"/>
          <w:color w:val="000000"/>
        </w:rPr>
      </w:pPr>
      <w:r w:rsidRPr="00BB09F6">
        <w:rPr>
          <w:rFonts w:ascii="Arial" w:hAnsi="Arial" w:cs="Arial"/>
          <w:color w:val="000000"/>
        </w:rPr>
        <w:lastRenderedPageBreak/>
        <w:t xml:space="preserve">The respondents for the IC requirements of the final rule are </w:t>
      </w:r>
      <w:proofErr w:type="gramStart"/>
      <w:r w:rsidRPr="00BB09F6">
        <w:rPr>
          <w:rFonts w:ascii="Arial" w:hAnsi="Arial" w:cs="Arial"/>
          <w:color w:val="000000"/>
        </w:rPr>
        <w:t>coal mine</w:t>
      </w:r>
      <w:proofErr w:type="gramEnd"/>
      <w:r w:rsidRPr="00BB09F6">
        <w:rPr>
          <w:rFonts w:ascii="Arial" w:hAnsi="Arial" w:cs="Arial"/>
          <w:color w:val="000000"/>
        </w:rPr>
        <w:t xml:space="preserve"> operators.  These IC requirements will be used by </w:t>
      </w:r>
      <w:proofErr w:type="gramStart"/>
      <w:r w:rsidRPr="00BB09F6">
        <w:rPr>
          <w:rFonts w:ascii="Arial" w:hAnsi="Arial" w:cs="Arial"/>
          <w:color w:val="000000"/>
        </w:rPr>
        <w:t>coal mine</w:t>
      </w:r>
      <w:proofErr w:type="gramEnd"/>
      <w:r w:rsidRPr="00BB09F6">
        <w:rPr>
          <w:rFonts w:ascii="Arial" w:hAnsi="Arial" w:cs="Arial"/>
          <w:color w:val="000000"/>
        </w:rPr>
        <w:t xml:space="preserve"> operators, miners, and state and federal mine inspectors.</w:t>
      </w:r>
    </w:p>
    <w:p w:rsidR="00E35D44" w:rsidRPr="00BB09F6" w:rsidRDefault="00E35D44" w:rsidP="00255847">
      <w:pPr>
        <w:widowControl/>
        <w:rPr>
          <w:rFonts w:ascii="Arial" w:hAnsi="Arial" w:cs="Arial"/>
          <w:color w:val="000000"/>
        </w:rPr>
      </w:pPr>
    </w:p>
    <w:p w:rsidR="00E35D44" w:rsidRPr="00BB09F6" w:rsidRDefault="00E35D44" w:rsidP="009C3FD9">
      <w:pPr>
        <w:pStyle w:val="Default"/>
        <w:rPr>
          <w:i/>
        </w:rPr>
      </w:pPr>
      <w:r w:rsidRPr="00BB09F6">
        <w:rPr>
          <w:i/>
        </w:rPr>
        <w:t xml:space="preserve">IC 1219-0011 - </w:t>
      </w:r>
      <w:proofErr w:type="spellStart"/>
      <w:r w:rsidRPr="00BB09F6">
        <w:rPr>
          <w:i/>
        </w:rPr>
        <w:t>Respirable</w:t>
      </w:r>
      <w:proofErr w:type="spellEnd"/>
      <w:r w:rsidRPr="00BB09F6">
        <w:rPr>
          <w:i/>
        </w:rPr>
        <w:t xml:space="preserve"> Coal Mine Dust Sampling</w:t>
      </w:r>
    </w:p>
    <w:p w:rsidR="00E35D44" w:rsidRPr="00BB09F6" w:rsidRDefault="00E35D44" w:rsidP="000C4A9C">
      <w:pPr>
        <w:widowControl/>
        <w:rPr>
          <w:rFonts w:ascii="Arial" w:hAnsi="Arial" w:cs="Arial"/>
          <w:i/>
          <w:color w:val="000000"/>
        </w:rPr>
      </w:pPr>
    </w:p>
    <w:p w:rsidR="00E35D44" w:rsidRPr="00BB09F6" w:rsidRDefault="00E35D44" w:rsidP="000C4A9C">
      <w:pPr>
        <w:widowControl/>
        <w:rPr>
          <w:rFonts w:ascii="Arial" w:hAnsi="Arial" w:cs="Arial"/>
          <w:color w:val="000000"/>
        </w:rPr>
      </w:pPr>
      <w:proofErr w:type="gramStart"/>
      <w:r w:rsidRPr="00BB09F6">
        <w:rPr>
          <w:rFonts w:ascii="Arial" w:hAnsi="Arial" w:cs="Arial"/>
          <w:color w:val="000000"/>
        </w:rPr>
        <w:t xml:space="preserve">Like IC requirements in existing IC 1219-0011, the records related to </w:t>
      </w:r>
      <w:proofErr w:type="spellStart"/>
      <w:r w:rsidRPr="00BB09F6">
        <w:rPr>
          <w:rFonts w:ascii="Arial" w:hAnsi="Arial" w:cs="Arial"/>
          <w:color w:val="000000"/>
        </w:rPr>
        <w:t>respirable</w:t>
      </w:r>
      <w:proofErr w:type="spellEnd"/>
      <w:r w:rsidRPr="00BB09F6">
        <w:rPr>
          <w:rFonts w:ascii="Arial" w:hAnsi="Arial" w:cs="Arial"/>
          <w:color w:val="000000"/>
        </w:rPr>
        <w:t xml:space="preserve"> dust sampling that are required under the final rule will assist mine operators, miners, and state and federal regulators to determine the adequacy of </w:t>
      </w:r>
      <w:proofErr w:type="spellStart"/>
      <w:r w:rsidRPr="00BB09F6">
        <w:rPr>
          <w:rFonts w:ascii="Arial" w:hAnsi="Arial" w:cs="Arial"/>
          <w:color w:val="000000"/>
        </w:rPr>
        <w:t>respirable</w:t>
      </w:r>
      <w:proofErr w:type="spellEnd"/>
      <w:r w:rsidRPr="00BB09F6">
        <w:rPr>
          <w:rFonts w:ascii="Arial" w:hAnsi="Arial" w:cs="Arial"/>
          <w:color w:val="000000"/>
        </w:rPr>
        <w:t xml:space="preserve"> coal mine dust control measures used to meet MSHA’s applicable coal mine </w:t>
      </w:r>
      <w:proofErr w:type="spellStart"/>
      <w:r w:rsidRPr="00BB09F6">
        <w:rPr>
          <w:rFonts w:ascii="Arial" w:hAnsi="Arial" w:cs="Arial"/>
          <w:color w:val="000000"/>
        </w:rPr>
        <w:t>respirable</w:t>
      </w:r>
      <w:proofErr w:type="spellEnd"/>
      <w:r w:rsidRPr="00BB09F6">
        <w:rPr>
          <w:rFonts w:ascii="Arial" w:hAnsi="Arial" w:cs="Arial"/>
          <w:color w:val="000000"/>
        </w:rPr>
        <w:t xml:space="preserve"> dust standards and protect miners from exposure to excessive levels of </w:t>
      </w:r>
      <w:proofErr w:type="spellStart"/>
      <w:r w:rsidRPr="00BB09F6">
        <w:rPr>
          <w:rFonts w:ascii="Arial" w:hAnsi="Arial" w:cs="Arial"/>
          <w:color w:val="000000"/>
        </w:rPr>
        <w:t>respirable</w:t>
      </w:r>
      <w:proofErr w:type="spellEnd"/>
      <w:r w:rsidRPr="00BB09F6">
        <w:rPr>
          <w:rFonts w:ascii="Arial" w:hAnsi="Arial" w:cs="Arial"/>
          <w:color w:val="000000"/>
        </w:rPr>
        <w:t xml:space="preserve"> coal mine dust.</w:t>
      </w:r>
      <w:proofErr w:type="gramEnd"/>
    </w:p>
    <w:p w:rsidR="00E35D44" w:rsidRPr="00BB09F6" w:rsidRDefault="00E35D44" w:rsidP="000C4A9C">
      <w:pPr>
        <w:widowControl/>
        <w:rPr>
          <w:rFonts w:ascii="Arial" w:hAnsi="Arial" w:cs="Arial"/>
          <w:color w:val="000000"/>
        </w:rPr>
      </w:pPr>
    </w:p>
    <w:p w:rsidR="00E35D44" w:rsidRPr="00BB09F6" w:rsidRDefault="00E35D44" w:rsidP="00255847">
      <w:pPr>
        <w:widowControl/>
        <w:rPr>
          <w:rFonts w:ascii="Arial" w:hAnsi="Arial" w:cs="Arial"/>
          <w:color w:val="000000"/>
        </w:rPr>
      </w:pPr>
      <w:r w:rsidRPr="00BB09F6">
        <w:rPr>
          <w:rFonts w:ascii="Arial" w:hAnsi="Arial" w:cs="Arial"/>
          <w:color w:val="000000"/>
        </w:rPr>
        <w:t xml:space="preserve">Under existing IC requirements, this information, which is provided by operators, is vital to the effective administration of mine operators’ </w:t>
      </w:r>
      <w:proofErr w:type="spellStart"/>
      <w:r w:rsidRPr="00BB09F6">
        <w:rPr>
          <w:rFonts w:ascii="Arial" w:hAnsi="Arial" w:cs="Arial"/>
          <w:color w:val="000000"/>
        </w:rPr>
        <w:t>respirable</w:t>
      </w:r>
      <w:proofErr w:type="spellEnd"/>
      <w:r w:rsidRPr="00BB09F6">
        <w:rPr>
          <w:rFonts w:ascii="Arial" w:hAnsi="Arial" w:cs="Arial"/>
          <w:color w:val="000000"/>
        </w:rPr>
        <w:t xml:space="preserve"> coal mine dust control programs and allows operators and MSHA to assess the programs’ effectiveness.  MSHA uses the information to determine which operators comply with required sampling requirements and dust standards, and which operators fail to protect miners from excessive dust concentrations and thus need to </w:t>
      </w:r>
      <w:proofErr w:type="gramStart"/>
      <w:r w:rsidRPr="00BB09F6">
        <w:rPr>
          <w:rFonts w:ascii="Arial" w:hAnsi="Arial" w:cs="Arial"/>
          <w:color w:val="000000"/>
        </w:rPr>
        <w:t>take appropriate measures</w:t>
      </w:r>
      <w:proofErr w:type="gramEnd"/>
      <w:r w:rsidRPr="00BB09F6">
        <w:rPr>
          <w:rFonts w:ascii="Arial" w:hAnsi="Arial" w:cs="Arial"/>
          <w:color w:val="000000"/>
        </w:rPr>
        <w:t xml:space="preserve"> to lower </w:t>
      </w:r>
      <w:proofErr w:type="spellStart"/>
      <w:r w:rsidRPr="00BB09F6">
        <w:rPr>
          <w:rFonts w:ascii="Arial" w:hAnsi="Arial" w:cs="Arial"/>
          <w:color w:val="000000"/>
        </w:rPr>
        <w:t>respirable</w:t>
      </w:r>
      <w:proofErr w:type="spellEnd"/>
      <w:r w:rsidRPr="00BB09F6">
        <w:rPr>
          <w:rFonts w:ascii="Arial" w:hAnsi="Arial" w:cs="Arial"/>
          <w:color w:val="000000"/>
        </w:rPr>
        <w:t xml:space="preserve"> dust levels in the mine atmosphere.  After MSHA processes samples submitted by operators, the Agency uses the collected information to report sample results to mine operators.  Miners </w:t>
      </w:r>
      <w:proofErr w:type="gramStart"/>
      <w:r w:rsidRPr="00BB09F6">
        <w:rPr>
          <w:rFonts w:ascii="Arial" w:hAnsi="Arial" w:cs="Arial"/>
          <w:color w:val="000000"/>
        </w:rPr>
        <w:t>are provided</w:t>
      </w:r>
      <w:proofErr w:type="gramEnd"/>
      <w:r w:rsidRPr="00BB09F6">
        <w:rPr>
          <w:rFonts w:ascii="Arial" w:hAnsi="Arial" w:cs="Arial"/>
          <w:color w:val="000000"/>
        </w:rPr>
        <w:t xml:space="preserve"> notification of sampling results when operators post them on the mine bulletin board or when operators provide Part 90 miners with copies of the results.  The sampling results enable the Agency to effectively evaluate the adequacy of the coal mine operator’s </w:t>
      </w:r>
      <w:proofErr w:type="spellStart"/>
      <w:r w:rsidRPr="00BB09F6">
        <w:rPr>
          <w:rFonts w:ascii="Arial" w:hAnsi="Arial" w:cs="Arial"/>
          <w:color w:val="000000"/>
        </w:rPr>
        <w:t>respirable</w:t>
      </w:r>
      <w:proofErr w:type="spellEnd"/>
      <w:r w:rsidRPr="00BB09F6">
        <w:rPr>
          <w:rFonts w:ascii="Arial" w:hAnsi="Arial" w:cs="Arial"/>
          <w:color w:val="000000"/>
        </w:rPr>
        <w:t xml:space="preserve"> dust control measures, identify mine operators for targeted enforcement activities, and plan and undertake special health emphasis initiatives, such as the “Miners’ Choice Program” and</w:t>
      </w:r>
      <w:r w:rsidRPr="00BB09F6">
        <w:rPr>
          <w:rFonts w:ascii="Arial" w:hAnsi="Arial" w:cs="Arial"/>
          <w:b/>
          <w:bCs/>
        </w:rPr>
        <w:t xml:space="preserve"> </w:t>
      </w:r>
      <w:r w:rsidRPr="00BB09F6">
        <w:rPr>
          <w:rFonts w:ascii="Arial" w:hAnsi="Arial" w:cs="Arial"/>
          <w:bCs/>
        </w:rPr>
        <w:t>the “</w:t>
      </w:r>
      <w:r w:rsidRPr="00BB09F6">
        <w:rPr>
          <w:rFonts w:ascii="Arial" w:hAnsi="Arial" w:cs="Arial"/>
          <w:bCs/>
          <w:color w:val="000000"/>
        </w:rPr>
        <w:t>End Black Lung ACT NOW</w:t>
      </w:r>
      <w:r w:rsidRPr="00BB09F6">
        <w:rPr>
          <w:rFonts w:ascii="Arial" w:hAnsi="Arial" w:cs="Arial"/>
          <w:b/>
          <w:bCs/>
          <w:color w:val="000000"/>
        </w:rPr>
        <w:t xml:space="preserve">!” </w:t>
      </w:r>
      <w:r w:rsidRPr="00BB09F6">
        <w:rPr>
          <w:rFonts w:ascii="Arial" w:hAnsi="Arial" w:cs="Arial"/>
          <w:bCs/>
          <w:color w:val="000000"/>
        </w:rPr>
        <w:t>initiative</w:t>
      </w:r>
      <w:r w:rsidRPr="00BB09F6">
        <w:rPr>
          <w:rFonts w:ascii="Arial" w:hAnsi="Arial" w:cs="Arial"/>
          <w:color w:val="000000"/>
        </w:rPr>
        <w:t>.</w:t>
      </w:r>
    </w:p>
    <w:p w:rsidR="00E35D44" w:rsidRPr="00BB09F6" w:rsidRDefault="00E35D44" w:rsidP="00255847">
      <w:pPr>
        <w:widowControl/>
        <w:rPr>
          <w:rFonts w:ascii="Arial" w:hAnsi="Arial" w:cs="Arial"/>
          <w:color w:val="000000"/>
        </w:rPr>
      </w:pPr>
    </w:p>
    <w:p w:rsidR="00E35D44" w:rsidRPr="00BB09F6" w:rsidRDefault="00E35D44" w:rsidP="00255847">
      <w:pPr>
        <w:widowControl/>
        <w:rPr>
          <w:rFonts w:ascii="Arial" w:hAnsi="Arial" w:cs="Arial"/>
          <w:color w:val="000000"/>
        </w:rPr>
      </w:pPr>
      <w:r w:rsidRPr="00BB09F6">
        <w:rPr>
          <w:rFonts w:ascii="Arial" w:hAnsi="Arial" w:cs="Arial"/>
          <w:color w:val="000000"/>
        </w:rPr>
        <w:t xml:space="preserve">In addition, mine operators must submit </w:t>
      </w:r>
      <w:proofErr w:type="spellStart"/>
      <w:r w:rsidRPr="00BB09F6">
        <w:rPr>
          <w:rFonts w:ascii="Arial" w:hAnsi="Arial" w:cs="Arial"/>
          <w:color w:val="000000"/>
        </w:rPr>
        <w:t>respirable</w:t>
      </w:r>
      <w:proofErr w:type="spellEnd"/>
      <w:r w:rsidRPr="00BB09F6">
        <w:rPr>
          <w:rFonts w:ascii="Arial" w:hAnsi="Arial" w:cs="Arial"/>
          <w:color w:val="000000"/>
        </w:rPr>
        <w:t xml:space="preserve"> dust control plans and revisions for MSHA approval and, after MSHA-approval, comply with such plans.  The requirement to post the plan, or provide a copy of the plan to the affected Part 90 miner, allows affected miners to acquaint themselves with the types and locations of dust control measures that are required to be used and maintained to control </w:t>
      </w:r>
      <w:proofErr w:type="spellStart"/>
      <w:r w:rsidRPr="00BB09F6">
        <w:rPr>
          <w:rFonts w:ascii="Arial" w:hAnsi="Arial" w:cs="Arial"/>
          <w:color w:val="000000"/>
        </w:rPr>
        <w:t>respirable</w:t>
      </w:r>
      <w:proofErr w:type="spellEnd"/>
      <w:r w:rsidRPr="00BB09F6">
        <w:rPr>
          <w:rFonts w:ascii="Arial" w:hAnsi="Arial" w:cs="Arial"/>
          <w:color w:val="000000"/>
        </w:rPr>
        <w:t xml:space="preserve"> coal mine dust.  MSHA inspectors use the plan to determine whether the mine operator is complying with plan provisions and to assess the </w:t>
      </w:r>
      <w:proofErr w:type="gramStart"/>
      <w:r w:rsidRPr="00BB09F6">
        <w:rPr>
          <w:rFonts w:ascii="Arial" w:hAnsi="Arial" w:cs="Arial"/>
          <w:color w:val="000000"/>
        </w:rPr>
        <w:t>plan’s</w:t>
      </w:r>
      <w:proofErr w:type="gramEnd"/>
      <w:r w:rsidRPr="00BB09F6">
        <w:rPr>
          <w:rFonts w:ascii="Arial" w:hAnsi="Arial" w:cs="Arial"/>
          <w:color w:val="000000"/>
        </w:rPr>
        <w:t xml:space="preserve"> continued effectiveness in maintaining compliance with the applicable standards.</w:t>
      </w:r>
    </w:p>
    <w:p w:rsidR="00E35D44" w:rsidRPr="00BB09F6" w:rsidRDefault="00E35D44" w:rsidP="00255847">
      <w:pPr>
        <w:widowControl/>
        <w:rPr>
          <w:rFonts w:ascii="Arial" w:hAnsi="Arial" w:cs="Arial"/>
          <w:color w:val="000000"/>
        </w:rPr>
      </w:pPr>
    </w:p>
    <w:p w:rsidR="00E35D44" w:rsidRPr="00BB09F6" w:rsidRDefault="00E35D44" w:rsidP="007E4A96">
      <w:pPr>
        <w:widowControl/>
        <w:rPr>
          <w:rFonts w:ascii="Arial" w:hAnsi="Arial" w:cs="Arial"/>
          <w:i/>
          <w:color w:val="000000"/>
        </w:rPr>
      </w:pPr>
      <w:r w:rsidRPr="00BB09F6">
        <w:rPr>
          <w:rFonts w:ascii="Arial" w:hAnsi="Arial" w:cs="Arial"/>
          <w:i/>
          <w:color w:val="000000"/>
        </w:rPr>
        <w:t xml:space="preserve">IC 1219-0088 - </w:t>
      </w:r>
      <w:r w:rsidRPr="00BB09F6">
        <w:rPr>
          <w:rFonts w:ascii="Arial" w:hAnsi="Arial" w:cs="Arial"/>
          <w:i/>
          <w:snapToGrid w:val="0"/>
          <w:color w:val="000000"/>
        </w:rPr>
        <w:t>Ventilation Plans, Tests, and Examinations in Underground Coal Mines</w:t>
      </w:r>
    </w:p>
    <w:p w:rsidR="00E35D44" w:rsidRPr="00BB09F6" w:rsidRDefault="00E35D44" w:rsidP="007E4A96">
      <w:pPr>
        <w:widowControl/>
        <w:rPr>
          <w:rFonts w:ascii="Arial" w:hAnsi="Arial" w:cs="Arial"/>
          <w:color w:val="000000"/>
        </w:rPr>
      </w:pPr>
    </w:p>
    <w:p w:rsidR="00E35D44" w:rsidRPr="00BB09F6" w:rsidRDefault="00E35D44" w:rsidP="007E4A96">
      <w:pPr>
        <w:widowControl/>
        <w:rPr>
          <w:rFonts w:ascii="Arial" w:hAnsi="Arial" w:cs="Arial"/>
          <w:color w:val="000000"/>
        </w:rPr>
      </w:pPr>
      <w:r w:rsidRPr="00BB09F6">
        <w:rPr>
          <w:rFonts w:ascii="Arial" w:hAnsi="Arial" w:cs="Arial"/>
          <w:color w:val="000000"/>
        </w:rPr>
        <w:t xml:space="preserve">Like the existing requirements, the final rule requires each underground </w:t>
      </w:r>
      <w:proofErr w:type="gramStart"/>
      <w:r w:rsidRPr="00BB09F6">
        <w:rPr>
          <w:rFonts w:ascii="Arial" w:hAnsi="Arial" w:cs="Arial"/>
          <w:color w:val="000000"/>
        </w:rPr>
        <w:t>coal mine</w:t>
      </w:r>
      <w:proofErr w:type="gramEnd"/>
      <w:r w:rsidRPr="00BB09F6">
        <w:rPr>
          <w:rFonts w:ascii="Arial" w:hAnsi="Arial" w:cs="Arial"/>
          <w:color w:val="000000"/>
        </w:rPr>
        <w:t xml:space="preserve"> operator to keep records of on-shift examinations to assure compliance with </w:t>
      </w:r>
      <w:proofErr w:type="spellStart"/>
      <w:r w:rsidRPr="00BB09F6">
        <w:rPr>
          <w:rFonts w:ascii="Arial" w:hAnsi="Arial" w:cs="Arial"/>
          <w:color w:val="000000"/>
        </w:rPr>
        <w:t>respirable</w:t>
      </w:r>
      <w:proofErr w:type="spellEnd"/>
      <w:r w:rsidRPr="00BB09F6">
        <w:rPr>
          <w:rFonts w:ascii="Arial" w:hAnsi="Arial" w:cs="Arial"/>
          <w:color w:val="000000"/>
        </w:rPr>
        <w:t xml:space="preserve"> dust control parameters specified in the mine ventilation plan.</w:t>
      </w:r>
    </w:p>
    <w:p w:rsidR="00E35D44" w:rsidRPr="00BB09F6" w:rsidRDefault="00E35D44" w:rsidP="007E4A96">
      <w:pPr>
        <w:widowControl/>
        <w:rPr>
          <w:rFonts w:ascii="Arial" w:hAnsi="Arial" w:cs="Arial"/>
          <w:color w:val="000000"/>
        </w:rPr>
      </w:pPr>
    </w:p>
    <w:p w:rsidR="00E35D44" w:rsidRPr="00BB09F6" w:rsidRDefault="00E35D44" w:rsidP="007E4A96">
      <w:pPr>
        <w:widowControl/>
        <w:rPr>
          <w:rFonts w:ascii="Arial" w:hAnsi="Arial" w:cs="Arial"/>
          <w:color w:val="000000"/>
        </w:rPr>
      </w:pPr>
      <w:r w:rsidRPr="00BB09F6">
        <w:rPr>
          <w:rFonts w:ascii="Arial" w:hAnsi="Arial" w:cs="Arial"/>
          <w:color w:val="000000"/>
        </w:rPr>
        <w:lastRenderedPageBreak/>
        <w:t xml:space="preserve">Records collected under existing IC 1219-0088 provide notice to mine management and miners on the oncoming shift of mine conditions, identify hazards on working sections during the previous shift, and verify that proper ventilation is being maintained under existing §§ 75.362 and 75.371.  The information is available to all interested persons at the mine to assure them that the integrity of the ventilation system </w:t>
      </w:r>
      <w:proofErr w:type="gramStart"/>
      <w:r w:rsidRPr="00BB09F6">
        <w:rPr>
          <w:rFonts w:ascii="Arial" w:hAnsi="Arial" w:cs="Arial"/>
          <w:color w:val="000000"/>
        </w:rPr>
        <w:t>is being maintained</w:t>
      </w:r>
      <w:proofErr w:type="gramEnd"/>
      <w:r w:rsidRPr="00BB09F6">
        <w:rPr>
          <w:rFonts w:ascii="Arial" w:hAnsi="Arial" w:cs="Arial"/>
          <w:color w:val="000000"/>
        </w:rPr>
        <w:t xml:space="preserve">.  MSHA inspectors use the records to determine that required tests and examinations are made and that systems used to ventilate underground </w:t>
      </w:r>
      <w:proofErr w:type="gramStart"/>
      <w:r w:rsidRPr="00BB09F6">
        <w:rPr>
          <w:rFonts w:ascii="Arial" w:hAnsi="Arial" w:cs="Arial"/>
          <w:color w:val="000000"/>
        </w:rPr>
        <w:t>coal mines</w:t>
      </w:r>
      <w:proofErr w:type="gramEnd"/>
      <w:r w:rsidRPr="00BB09F6">
        <w:rPr>
          <w:rFonts w:ascii="Arial" w:hAnsi="Arial" w:cs="Arial"/>
          <w:color w:val="000000"/>
        </w:rPr>
        <w:t xml:space="preserve"> are maintained.</w:t>
      </w:r>
    </w:p>
    <w:p w:rsidR="00E35D44" w:rsidRPr="00BB09F6" w:rsidRDefault="00E35D44" w:rsidP="00872414">
      <w:pPr>
        <w:widowControl/>
        <w:rPr>
          <w:rFonts w:ascii="Arial" w:hAnsi="Arial" w:cs="Arial"/>
          <w:color w:val="000000"/>
        </w:rPr>
      </w:pPr>
    </w:p>
    <w:p w:rsidR="00E35D44" w:rsidRPr="00BB09F6" w:rsidRDefault="00E35D44" w:rsidP="00305624">
      <w:pPr>
        <w:rPr>
          <w:rFonts w:ascii="Arial" w:hAnsi="Arial" w:cs="Arial"/>
          <w:color w:val="000000"/>
        </w:rPr>
      </w:pPr>
      <w:r w:rsidRPr="00BB09F6">
        <w:rPr>
          <w:rFonts w:ascii="Arial" w:hAnsi="Arial" w:cs="Arial"/>
          <w:i/>
          <w:color w:val="000000"/>
        </w:rPr>
        <w:t>IC 1219-</w:t>
      </w:r>
      <w:r w:rsidRPr="00BB09F6">
        <w:rPr>
          <w:rFonts w:ascii="Arial" w:hAnsi="Arial" w:cs="Arial"/>
          <w:i/>
          <w:snapToGrid w:val="0"/>
          <w:color w:val="000000"/>
        </w:rPr>
        <w:t xml:space="preserve">0009 – </w:t>
      </w:r>
      <w:r w:rsidRPr="00BB09F6">
        <w:rPr>
          <w:rFonts w:ascii="Arial" w:hAnsi="Arial" w:cs="Arial"/>
        </w:rPr>
        <w:t xml:space="preserve">Training Plans and </w:t>
      </w:r>
      <w:r w:rsidRPr="00BB09F6">
        <w:rPr>
          <w:rFonts w:ascii="Arial" w:hAnsi="Arial"/>
        </w:rPr>
        <w:t xml:space="preserve">Records </w:t>
      </w:r>
      <w:r w:rsidRPr="00BB09F6">
        <w:rPr>
          <w:rFonts w:ascii="Arial" w:hAnsi="Arial" w:cs="Arial"/>
        </w:rPr>
        <w:t xml:space="preserve">of Training, </w:t>
      </w:r>
      <w:r w:rsidRPr="00BB09F6">
        <w:rPr>
          <w:rFonts w:ascii="Arial" w:hAnsi="Arial"/>
        </w:rPr>
        <w:t xml:space="preserve">for </w:t>
      </w:r>
      <w:r w:rsidRPr="00BB09F6">
        <w:rPr>
          <w:rFonts w:ascii="Arial" w:hAnsi="Arial" w:cs="Arial"/>
        </w:rPr>
        <w:t>Underground Miners and Miners Working at Surface Mines and Surface Areas of Underground Mines</w:t>
      </w:r>
    </w:p>
    <w:p w:rsidR="00E35D44" w:rsidRPr="00BB09F6" w:rsidRDefault="00E35D44" w:rsidP="00305624">
      <w:pPr>
        <w:rPr>
          <w:rFonts w:ascii="Arial" w:hAnsi="Arial" w:cs="Arial"/>
          <w:color w:val="000000"/>
        </w:rPr>
      </w:pPr>
    </w:p>
    <w:p w:rsidR="00E35D44" w:rsidRPr="00BB09F6" w:rsidRDefault="00E35D44" w:rsidP="00305624">
      <w:pPr>
        <w:rPr>
          <w:rFonts w:ascii="Arial" w:hAnsi="Arial" w:cs="Arial"/>
          <w:color w:val="000000"/>
        </w:rPr>
      </w:pPr>
      <w:r w:rsidRPr="00BB09F6">
        <w:rPr>
          <w:rFonts w:ascii="Arial" w:hAnsi="Arial" w:cs="Arial"/>
          <w:color w:val="000000"/>
        </w:rPr>
        <w:t>Like the</w:t>
      </w:r>
      <w:r w:rsidRPr="00BB09F6">
        <w:rPr>
          <w:rFonts w:ascii="Arial" w:hAnsi="Arial" w:cs="Arial"/>
          <w:i/>
          <w:color w:val="000000"/>
        </w:rPr>
        <w:t xml:space="preserve"> </w:t>
      </w:r>
      <w:r w:rsidRPr="00BB09F6">
        <w:rPr>
          <w:rFonts w:ascii="Arial" w:hAnsi="Arial" w:cs="Arial"/>
          <w:color w:val="000000"/>
        </w:rPr>
        <w:t>requirements in existing IC 1219-</w:t>
      </w:r>
      <w:r w:rsidRPr="00BB09F6">
        <w:rPr>
          <w:rFonts w:ascii="Arial" w:hAnsi="Arial" w:cs="Arial"/>
          <w:snapToGrid w:val="0"/>
          <w:color w:val="000000"/>
        </w:rPr>
        <w:t xml:space="preserve">0009, </w:t>
      </w:r>
      <w:r w:rsidRPr="00BB09F6">
        <w:rPr>
          <w:rFonts w:ascii="Arial" w:hAnsi="Arial" w:cs="Arial"/>
          <w:color w:val="000000"/>
        </w:rPr>
        <w:t xml:space="preserve">the final rule requires </w:t>
      </w:r>
      <w:proofErr w:type="gramStart"/>
      <w:r w:rsidRPr="00BB09F6">
        <w:rPr>
          <w:rFonts w:ascii="Arial" w:hAnsi="Arial" w:cs="Arial"/>
          <w:color w:val="000000"/>
        </w:rPr>
        <w:t>coal mine</w:t>
      </w:r>
      <w:proofErr w:type="gramEnd"/>
      <w:r w:rsidRPr="00BB09F6">
        <w:rPr>
          <w:rFonts w:ascii="Arial" w:hAnsi="Arial" w:cs="Arial"/>
          <w:color w:val="000000"/>
        </w:rPr>
        <w:t xml:space="preserve"> operators to keep records of training provided to miners.  These records ensure that miners are trained in the care, fit, use, and limitations of respirators used at the mine, as well as the proper wearing and operation of the CPDM, and the importance of monitoring </w:t>
      </w:r>
      <w:proofErr w:type="spellStart"/>
      <w:r w:rsidRPr="00BB09F6">
        <w:rPr>
          <w:rFonts w:ascii="Arial" w:hAnsi="Arial" w:cs="Arial"/>
          <w:color w:val="000000"/>
        </w:rPr>
        <w:t>respirable</w:t>
      </w:r>
      <w:proofErr w:type="spellEnd"/>
      <w:r w:rsidRPr="00BB09F6">
        <w:rPr>
          <w:rFonts w:ascii="Arial" w:hAnsi="Arial" w:cs="Arial"/>
          <w:color w:val="000000"/>
        </w:rPr>
        <w:t xml:space="preserve"> </w:t>
      </w:r>
      <w:proofErr w:type="gramStart"/>
      <w:r w:rsidRPr="00BB09F6">
        <w:rPr>
          <w:rFonts w:ascii="Arial" w:hAnsi="Arial" w:cs="Arial"/>
          <w:color w:val="000000"/>
        </w:rPr>
        <w:t>coal mine</w:t>
      </w:r>
      <w:proofErr w:type="gramEnd"/>
      <w:r w:rsidRPr="00BB09F6">
        <w:rPr>
          <w:rFonts w:ascii="Arial" w:hAnsi="Arial" w:cs="Arial"/>
          <w:color w:val="000000"/>
        </w:rPr>
        <w:t xml:space="preserve"> dust concentrations.  Under existing IC 1219-0009, MSHA uses the records to ensure that all miners receive the required training.</w:t>
      </w:r>
    </w:p>
    <w:p w:rsidR="00E35D44" w:rsidRPr="00BB09F6" w:rsidRDefault="00E35D44" w:rsidP="00305624">
      <w:pPr>
        <w:rPr>
          <w:rFonts w:ascii="Arial" w:hAnsi="Arial" w:cs="Arial"/>
          <w:color w:val="000000"/>
        </w:rPr>
      </w:pPr>
    </w:p>
    <w:p w:rsidR="00E35D44" w:rsidRPr="00BB09F6" w:rsidRDefault="00E35D44" w:rsidP="00EC1671">
      <w:pPr>
        <w:widowControl/>
        <w:outlineLvl w:val="0"/>
        <w:rPr>
          <w:rFonts w:ascii="Arial" w:hAnsi="Arial" w:cs="Arial"/>
          <w:i/>
          <w:color w:val="000000"/>
        </w:rPr>
      </w:pPr>
      <w:r w:rsidRPr="00BB09F6">
        <w:rPr>
          <w:rFonts w:ascii="Arial" w:hAnsi="Arial" w:cs="Arial"/>
          <w:i/>
          <w:color w:val="000000"/>
        </w:rPr>
        <w:t xml:space="preserve">IC 1219-0NEW </w:t>
      </w:r>
      <w:r w:rsidRPr="00BB09F6">
        <w:rPr>
          <w:rFonts w:ascii="Arial" w:hAnsi="Arial"/>
          <w:i/>
          <w:color w:val="000000"/>
        </w:rPr>
        <w:t>Unique</w:t>
      </w:r>
      <w:r w:rsidRPr="00BB09F6">
        <w:rPr>
          <w:rFonts w:ascii="Arial" w:hAnsi="Arial" w:cs="Arial"/>
          <w:i/>
          <w:color w:val="000000"/>
        </w:rPr>
        <w:t xml:space="preserve"> – Periodic Examinations</w:t>
      </w:r>
    </w:p>
    <w:p w:rsidR="00E35D44" w:rsidRPr="00BB09F6" w:rsidRDefault="00E35D44" w:rsidP="00EC1671">
      <w:pPr>
        <w:widowControl/>
        <w:rPr>
          <w:rFonts w:ascii="Arial" w:hAnsi="Arial" w:cs="Arial"/>
          <w:color w:val="000000"/>
        </w:rPr>
      </w:pPr>
    </w:p>
    <w:p w:rsidR="00E35D44" w:rsidRPr="00BB09F6" w:rsidRDefault="00E35D44" w:rsidP="00EC1671">
      <w:pPr>
        <w:widowControl/>
        <w:tabs>
          <w:tab w:val="left" w:pos="1440"/>
        </w:tabs>
        <w:autoSpaceDE/>
        <w:autoSpaceDN/>
        <w:adjustRightInd/>
        <w:outlineLvl w:val="0"/>
        <w:rPr>
          <w:rFonts w:ascii="Arial" w:hAnsi="Arial" w:cs="Arial"/>
          <w:color w:val="000000"/>
        </w:rPr>
      </w:pPr>
      <w:r w:rsidRPr="00BB09F6">
        <w:rPr>
          <w:rFonts w:ascii="Arial" w:hAnsi="Arial" w:cs="Arial"/>
          <w:color w:val="000000"/>
        </w:rPr>
        <w:t xml:space="preserve">Final paragraphs § 72.100(d) and (e) include two new IC requirements related to records for medical surveillance periodic examinations for underground and surface coal miners.  MSHA will use the information to ensure that operators submitted to NIOSH a plan for periodic examinations and a roster with names and current addresses of miners covered by the plan.  In addition, the requirement to post the plan allows miners and MSHA to </w:t>
      </w:r>
      <w:proofErr w:type="gramStart"/>
      <w:r w:rsidRPr="00BB09F6">
        <w:rPr>
          <w:rFonts w:ascii="Arial" w:hAnsi="Arial" w:cs="Arial"/>
          <w:color w:val="000000"/>
        </w:rPr>
        <w:t>be informed</w:t>
      </w:r>
      <w:proofErr w:type="gramEnd"/>
      <w:r w:rsidRPr="00BB09F6">
        <w:rPr>
          <w:rFonts w:ascii="Arial" w:hAnsi="Arial" w:cs="Arial"/>
          <w:color w:val="000000"/>
        </w:rPr>
        <w:t xml:space="preserve"> of plan provisions and the availability of examinations.</w:t>
      </w:r>
    </w:p>
    <w:p w:rsidR="00E35D44" w:rsidRPr="00BB09F6" w:rsidRDefault="00E35D44" w:rsidP="00EC1671">
      <w:pPr>
        <w:widowControl/>
        <w:rPr>
          <w:rFonts w:ascii="Arial" w:hAnsi="Arial" w:cs="Arial"/>
          <w:color w:val="000000"/>
        </w:rPr>
      </w:pPr>
    </w:p>
    <w:p w:rsidR="00E35D44" w:rsidRPr="00BB09F6" w:rsidRDefault="00E35D44" w:rsidP="00255847">
      <w:pPr>
        <w:rPr>
          <w:rFonts w:ascii="Arial" w:hAnsi="Arial" w:cs="Arial"/>
          <w:color w:val="000000"/>
        </w:rPr>
      </w:pPr>
    </w:p>
    <w:p w:rsidR="00E35D44" w:rsidRPr="00BB09F6" w:rsidRDefault="00E35D44" w:rsidP="00305624">
      <w:pPr>
        <w:rPr>
          <w:rFonts w:ascii="Arial" w:hAnsi="Arial" w:cs="Arial"/>
          <w:b/>
          <w:bCs/>
          <w:color w:val="000000"/>
        </w:rPr>
      </w:pPr>
      <w:r w:rsidRPr="00BB09F6">
        <w:rPr>
          <w:rFonts w:ascii="Arial" w:hAnsi="Arial" w:cs="Arial"/>
          <w:b/>
          <w:bCs/>
          <w:color w:val="000000"/>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BB09F6">
        <w:rPr>
          <w:rFonts w:ascii="Arial" w:hAnsi="Arial" w:cs="Arial"/>
          <w:b/>
          <w:bCs/>
          <w:color w:val="000000"/>
        </w:rPr>
        <w:t>Also</w:t>
      </w:r>
      <w:proofErr w:type="gramEnd"/>
      <w:r w:rsidRPr="00BB09F6">
        <w:rPr>
          <w:rFonts w:ascii="Arial" w:hAnsi="Arial" w:cs="Arial"/>
          <w:b/>
          <w:bCs/>
          <w:color w:val="000000"/>
        </w:rPr>
        <w:t xml:space="preserve"> describe any consideration of using information technology to reduce burden.</w:t>
      </w:r>
    </w:p>
    <w:p w:rsidR="00E35D44" w:rsidRPr="00BB09F6" w:rsidRDefault="00E35D44" w:rsidP="00305624">
      <w:pPr>
        <w:rPr>
          <w:rFonts w:ascii="Arial" w:hAnsi="Arial" w:cs="Arial"/>
          <w:color w:val="000000"/>
        </w:rPr>
      </w:pPr>
    </w:p>
    <w:p w:rsidR="00E35D44" w:rsidRPr="00BB09F6" w:rsidRDefault="00E35D44" w:rsidP="00EC1671">
      <w:pPr>
        <w:widowControl/>
        <w:rPr>
          <w:rFonts w:ascii="Arial" w:hAnsi="Arial" w:cs="Arial"/>
          <w:color w:val="000000"/>
        </w:rPr>
      </w:pPr>
      <w:r w:rsidRPr="00BB09F6">
        <w:rPr>
          <w:rFonts w:ascii="Arial" w:hAnsi="Arial" w:cs="Arial"/>
          <w:color w:val="000000"/>
        </w:rPr>
        <w:t xml:space="preserve">The final rule does not specify how records </w:t>
      </w:r>
      <w:proofErr w:type="gramStart"/>
      <w:r w:rsidRPr="00BB09F6">
        <w:rPr>
          <w:rFonts w:ascii="Arial" w:hAnsi="Arial" w:cs="Arial"/>
          <w:color w:val="000000"/>
        </w:rPr>
        <w:t>must be kept</w:t>
      </w:r>
      <w:proofErr w:type="gramEnd"/>
      <w:r w:rsidRPr="00BB09F6">
        <w:rPr>
          <w:rFonts w:ascii="Arial" w:hAnsi="Arial" w:cs="Arial"/>
          <w:color w:val="000000"/>
        </w:rPr>
        <w:t xml:space="preserve">.  They </w:t>
      </w:r>
      <w:proofErr w:type="gramStart"/>
      <w:r w:rsidRPr="00BB09F6">
        <w:rPr>
          <w:rFonts w:ascii="Arial" w:hAnsi="Arial" w:cs="Arial"/>
          <w:color w:val="000000"/>
        </w:rPr>
        <w:t>could be kept in the traditional manner in a book or stored electronically</w:t>
      </w:r>
      <w:proofErr w:type="gramEnd"/>
      <w:r w:rsidRPr="00BB09F6">
        <w:rPr>
          <w:rFonts w:ascii="Arial" w:hAnsi="Arial" w:cs="Arial"/>
          <w:color w:val="000000"/>
        </w:rPr>
        <w:t xml:space="preserve">; provided, the records are secure, not susceptible to alteration, retrievable, and maintained at least for the time required by applicable regulations. </w:t>
      </w:r>
    </w:p>
    <w:p w:rsidR="00E35D44" w:rsidRPr="00BB09F6" w:rsidRDefault="00E35D44" w:rsidP="00EC1671">
      <w:pPr>
        <w:widowControl/>
        <w:rPr>
          <w:rFonts w:ascii="Arial" w:hAnsi="Arial" w:cs="Arial"/>
          <w:color w:val="000000"/>
        </w:rPr>
      </w:pPr>
    </w:p>
    <w:p w:rsidR="00E35D44" w:rsidRPr="00BB09F6" w:rsidRDefault="00E35D44" w:rsidP="00EC1671">
      <w:pPr>
        <w:widowControl/>
        <w:rPr>
          <w:rFonts w:ascii="Arial" w:hAnsi="Arial" w:cs="Arial"/>
          <w:color w:val="000000"/>
        </w:rPr>
      </w:pPr>
      <w:r w:rsidRPr="00BB09F6">
        <w:rPr>
          <w:rFonts w:ascii="Arial" w:hAnsi="Arial" w:cs="Arial"/>
          <w:color w:val="000000"/>
        </w:rPr>
        <w:t xml:space="preserve">The final rule requires mine operators who use CPDMs to download their sampling data to a computer and transmit it electronically to MSHA, as well as, print out the data for posting on the mine bulletin board for interested parties to review.  Electronic </w:t>
      </w:r>
      <w:r w:rsidRPr="00BB09F6">
        <w:rPr>
          <w:rFonts w:ascii="Arial" w:hAnsi="Arial" w:cs="Arial"/>
          <w:color w:val="000000"/>
        </w:rPr>
        <w:lastRenderedPageBreak/>
        <w:t xml:space="preserve">transmission of the CPDM data reduces errors related to transcribing the data and ensures that the data </w:t>
      </w:r>
      <w:proofErr w:type="gramStart"/>
      <w:r w:rsidRPr="00BB09F6">
        <w:rPr>
          <w:rFonts w:ascii="Arial" w:hAnsi="Arial" w:cs="Arial"/>
          <w:color w:val="000000"/>
        </w:rPr>
        <w:t>have not been altered</w:t>
      </w:r>
      <w:proofErr w:type="gramEnd"/>
      <w:r w:rsidRPr="00BB09F6">
        <w:rPr>
          <w:rFonts w:ascii="Arial" w:hAnsi="Arial" w:cs="Arial"/>
          <w:color w:val="000000"/>
        </w:rPr>
        <w:t xml:space="preserve">.  In addition, the quick assessment of sampling results from the CPDM provides operators and miners with real-time data that allows </w:t>
      </w:r>
      <w:proofErr w:type="gramStart"/>
      <w:r w:rsidRPr="00BB09F6">
        <w:rPr>
          <w:rFonts w:ascii="Arial" w:hAnsi="Arial" w:cs="Arial"/>
          <w:color w:val="000000"/>
        </w:rPr>
        <w:t>for immediate</w:t>
      </w:r>
      <w:proofErr w:type="gramEnd"/>
      <w:r w:rsidRPr="00BB09F6">
        <w:rPr>
          <w:rFonts w:ascii="Arial" w:hAnsi="Arial" w:cs="Arial"/>
          <w:color w:val="000000"/>
        </w:rPr>
        <w:t xml:space="preserve"> action to prevent miners from being overexposed to </w:t>
      </w:r>
      <w:proofErr w:type="spellStart"/>
      <w:r w:rsidRPr="00BB09F6">
        <w:rPr>
          <w:rFonts w:ascii="Arial" w:hAnsi="Arial" w:cs="Arial"/>
          <w:color w:val="000000"/>
        </w:rPr>
        <w:t>respirable</w:t>
      </w:r>
      <w:proofErr w:type="spellEnd"/>
      <w:r w:rsidRPr="00BB09F6">
        <w:rPr>
          <w:rFonts w:ascii="Arial" w:hAnsi="Arial" w:cs="Arial"/>
          <w:color w:val="000000"/>
        </w:rPr>
        <w:t xml:space="preserve"> coal mine dust.  After downloading and transmitting the sampling data to MSHA, mine operators can store this information electronically.</w:t>
      </w:r>
    </w:p>
    <w:p w:rsidR="00E35D44" w:rsidRPr="00BB09F6" w:rsidRDefault="00E35D44" w:rsidP="00EC1671">
      <w:pPr>
        <w:widowControl/>
        <w:rPr>
          <w:rFonts w:ascii="Arial" w:hAnsi="Arial" w:cs="Arial"/>
          <w:color w:val="000000"/>
        </w:rPr>
      </w:pPr>
    </w:p>
    <w:p w:rsidR="00E35D44" w:rsidRPr="00BB09F6" w:rsidRDefault="00E35D44" w:rsidP="009708C9">
      <w:pPr>
        <w:rPr>
          <w:rFonts w:ascii="Arial" w:hAnsi="Arial" w:cs="Arial"/>
          <w:b/>
          <w:bCs/>
          <w:color w:val="000000"/>
        </w:rPr>
      </w:pPr>
      <w:r w:rsidRPr="00BB09F6">
        <w:rPr>
          <w:rFonts w:ascii="Arial" w:hAnsi="Arial" w:cs="Arial"/>
          <w:b/>
          <w:bCs/>
          <w:color w:val="000000"/>
        </w:rPr>
        <w:t>4.  Describe efforts to identify duplication.  Show specifically why any similar information already available cannot be used or modified for use for the purposes described in Item 2 above.</w:t>
      </w:r>
    </w:p>
    <w:p w:rsidR="00E35D44" w:rsidRPr="00BB09F6" w:rsidRDefault="00E35D44" w:rsidP="009708C9">
      <w:pPr>
        <w:rPr>
          <w:rFonts w:ascii="Arial" w:hAnsi="Arial" w:cs="Arial"/>
          <w:b/>
          <w:bCs/>
          <w:color w:val="000000"/>
        </w:rPr>
      </w:pPr>
    </w:p>
    <w:p w:rsidR="00E35D44" w:rsidRPr="00BB09F6" w:rsidRDefault="00E35D44" w:rsidP="00892017">
      <w:pPr>
        <w:outlineLvl w:val="0"/>
        <w:rPr>
          <w:rFonts w:ascii="Arial" w:hAnsi="Arial" w:cs="Arial"/>
          <w:i/>
          <w:color w:val="000000"/>
        </w:rPr>
      </w:pPr>
      <w:r w:rsidRPr="00BB09F6">
        <w:rPr>
          <w:rFonts w:ascii="Arial" w:hAnsi="Arial" w:cs="Arial"/>
          <w:i/>
          <w:color w:val="000000"/>
        </w:rPr>
        <w:t>IC 1219-0NEW Unique – Periodic Examinations</w:t>
      </w:r>
    </w:p>
    <w:p w:rsidR="00E35D44" w:rsidRPr="00BB09F6" w:rsidRDefault="00E35D44" w:rsidP="00255847">
      <w:pPr>
        <w:rPr>
          <w:rFonts w:ascii="Arial" w:hAnsi="Arial" w:cs="Arial"/>
          <w:b/>
          <w:bCs/>
          <w:color w:val="000000"/>
        </w:rPr>
      </w:pPr>
    </w:p>
    <w:p w:rsidR="00E35D44" w:rsidRPr="00BB09F6" w:rsidRDefault="00E35D44" w:rsidP="009708C9">
      <w:pPr>
        <w:rPr>
          <w:rFonts w:ascii="Arial" w:hAnsi="Arial" w:cs="Arial"/>
          <w:color w:val="000000"/>
        </w:rPr>
      </w:pPr>
      <w:r w:rsidRPr="00BB09F6">
        <w:rPr>
          <w:rFonts w:ascii="Arial" w:hAnsi="Arial" w:cs="Arial"/>
          <w:color w:val="000000"/>
        </w:rPr>
        <w:t xml:space="preserve">Existing NIOSH rules require a plan for providing underground coal miners with chest x-rays and a roster of names and current mailing addresses of miners covered by the plan.  MSHA’s final rule includes a requirement for operators to have a roster and a plan submitted to NIOSH for approval in accordance with NIOSH’s regulations in 42 CFR Part 37.  MSHA’s final rule requires the plan to include providing chest x-rays, </w:t>
      </w:r>
      <w:proofErr w:type="spellStart"/>
      <w:r w:rsidRPr="00BB09F6">
        <w:rPr>
          <w:rFonts w:ascii="Arial" w:hAnsi="Arial" w:cs="Arial"/>
          <w:color w:val="000000"/>
        </w:rPr>
        <w:t>spirometry</w:t>
      </w:r>
      <w:proofErr w:type="spellEnd"/>
      <w:r w:rsidRPr="00BB09F6">
        <w:rPr>
          <w:rFonts w:ascii="Arial" w:hAnsi="Arial" w:cs="Arial"/>
          <w:color w:val="000000"/>
        </w:rPr>
        <w:t xml:space="preserve">, symptom assessment, and occupational history to both underground coal miners and surface coal miners.  Where NIOSH and MSHA have overlapping requirements, adherence to the NIOSH requirements will satisfy the MSHA requirements.  </w:t>
      </w:r>
      <w:r w:rsidRPr="00BB09F6">
        <w:rPr>
          <w:rFonts w:ascii="Arial" w:hAnsi="Arial" w:cs="Arial"/>
        </w:rPr>
        <w:t xml:space="preserve">With the plan provisions in the final rule, MSHA will be able to enforce the requirements that </w:t>
      </w:r>
      <w:proofErr w:type="gramStart"/>
      <w:r w:rsidRPr="00BB09F6">
        <w:rPr>
          <w:rFonts w:ascii="Arial" w:hAnsi="Arial" w:cs="Arial"/>
        </w:rPr>
        <w:t>coal mine</w:t>
      </w:r>
      <w:proofErr w:type="gramEnd"/>
      <w:r w:rsidRPr="00BB09F6">
        <w:rPr>
          <w:rFonts w:ascii="Arial" w:hAnsi="Arial" w:cs="Arial"/>
        </w:rPr>
        <w:t xml:space="preserve"> operators provide the examinations within the time frames established under the final rule and at an approved facility.  This </w:t>
      </w:r>
      <w:r w:rsidRPr="00BB09F6">
        <w:rPr>
          <w:rFonts w:ascii="Arial" w:hAnsi="Arial" w:cs="Arial"/>
          <w:color w:val="000000"/>
        </w:rPr>
        <w:t>does not impose a duplicative burden.  In this ICR, MSHA has only calculated the additional burden imposed by the final rule.</w:t>
      </w:r>
    </w:p>
    <w:p w:rsidR="00E35D44" w:rsidRPr="00BB09F6" w:rsidRDefault="00E35D44" w:rsidP="009708C9">
      <w:pPr>
        <w:rPr>
          <w:rFonts w:ascii="Courier New" w:hAnsi="Courier New" w:cs="Courier New"/>
        </w:rPr>
      </w:pPr>
    </w:p>
    <w:p w:rsidR="00E35D44" w:rsidRPr="00BB09F6" w:rsidRDefault="00E35D44" w:rsidP="009708C9">
      <w:pPr>
        <w:rPr>
          <w:rFonts w:ascii="Arial" w:hAnsi="Arial" w:cs="Arial"/>
          <w:color w:val="000000"/>
        </w:rPr>
      </w:pPr>
      <w:r w:rsidRPr="00BB09F6">
        <w:rPr>
          <w:rFonts w:ascii="Arial" w:hAnsi="Arial" w:cs="Arial"/>
          <w:color w:val="000000"/>
        </w:rPr>
        <w:t>MSHA knows of no other Federal or State IC requirements that duplicate other IC requirements in the final rule.</w:t>
      </w:r>
    </w:p>
    <w:p w:rsidR="00E35D44" w:rsidRPr="00BB09F6" w:rsidRDefault="00E35D44" w:rsidP="009708C9">
      <w:pPr>
        <w:rPr>
          <w:rFonts w:ascii="Arial" w:hAnsi="Arial" w:cs="Arial"/>
          <w:color w:val="000000"/>
        </w:rPr>
      </w:pPr>
    </w:p>
    <w:p w:rsidR="00E35D44" w:rsidRPr="00BB09F6" w:rsidRDefault="00E35D44" w:rsidP="009708C9">
      <w:pPr>
        <w:rPr>
          <w:rFonts w:ascii="Arial" w:hAnsi="Arial" w:cs="Arial"/>
          <w:b/>
          <w:bCs/>
          <w:color w:val="000000"/>
        </w:rPr>
      </w:pPr>
      <w:r w:rsidRPr="00BB09F6">
        <w:rPr>
          <w:rFonts w:ascii="Arial" w:hAnsi="Arial" w:cs="Arial"/>
          <w:b/>
          <w:bCs/>
          <w:color w:val="000000"/>
        </w:rPr>
        <w:t xml:space="preserve">5.  If the collection of information </w:t>
      </w:r>
      <w:proofErr w:type="gramStart"/>
      <w:r w:rsidRPr="00BB09F6">
        <w:rPr>
          <w:rFonts w:ascii="Arial" w:hAnsi="Arial" w:cs="Arial"/>
          <w:b/>
          <w:bCs/>
          <w:color w:val="000000"/>
        </w:rPr>
        <w:t>impacts</w:t>
      </w:r>
      <w:proofErr w:type="gramEnd"/>
      <w:r w:rsidRPr="00BB09F6">
        <w:rPr>
          <w:rFonts w:ascii="Arial" w:hAnsi="Arial" w:cs="Arial"/>
          <w:b/>
          <w:bCs/>
          <w:color w:val="000000"/>
        </w:rPr>
        <w:t xml:space="preserve"> small businesses or other small entities, describe any methods used to minimize burden.</w:t>
      </w:r>
    </w:p>
    <w:p w:rsidR="00E35D44" w:rsidRPr="00BB09F6" w:rsidRDefault="00E35D44" w:rsidP="009708C9">
      <w:pPr>
        <w:rPr>
          <w:rFonts w:ascii="Arial" w:hAnsi="Arial" w:cs="Arial"/>
          <w:b/>
          <w:bCs/>
          <w:color w:val="000000"/>
        </w:rPr>
      </w:pPr>
    </w:p>
    <w:p w:rsidR="00E35D44" w:rsidRPr="00BB09F6" w:rsidRDefault="00E35D44" w:rsidP="009708C9">
      <w:pPr>
        <w:rPr>
          <w:rFonts w:ascii="Arial" w:hAnsi="Arial" w:cs="Arial"/>
          <w:color w:val="000000"/>
        </w:rPr>
      </w:pPr>
      <w:r w:rsidRPr="00BB09F6">
        <w:rPr>
          <w:rFonts w:ascii="Arial" w:hAnsi="Arial" w:cs="Arial"/>
          <w:color w:val="000000"/>
        </w:rPr>
        <w:t xml:space="preserve">The provisions of the Mine Act and MSHA’s standards and regulations apply to all mines, both large and small, because accidents, injuries, and illnesses can occur at any mine regardless of size.  </w:t>
      </w:r>
      <w:proofErr w:type="gramStart"/>
      <w:r w:rsidRPr="00BB09F6">
        <w:rPr>
          <w:rFonts w:ascii="Arial" w:hAnsi="Arial" w:cs="Arial"/>
          <w:color w:val="000000"/>
        </w:rPr>
        <w:t>The legislative history of the Mine Act states that “it is not the intention of the Committee [on Human Resources] to distinguish mines by their size with respect to the applicability or enforcement of [MSHA’s] mandatory health and safety standards” and that “the Secretary, in promulgating regulations regarding the keeping of records, and in other means of obtaining information, do so in a manner which minimizes the burden on operators consistent with his need to efficiently and effectively perform his enforcement responsibilities.”</w:t>
      </w:r>
      <w:proofErr w:type="gramEnd"/>
      <w:r w:rsidRPr="00BB09F6">
        <w:rPr>
          <w:rFonts w:ascii="Arial" w:hAnsi="Arial" w:cs="Arial"/>
          <w:color w:val="000000"/>
        </w:rPr>
        <w:t xml:space="preserve">  [See S. Rep. No. 181, 95th Cong., 1st Sess. at 28 (1977)].</w:t>
      </w:r>
    </w:p>
    <w:p w:rsidR="00E35D44" w:rsidRPr="00BB09F6" w:rsidRDefault="00E35D44" w:rsidP="009708C9">
      <w:pPr>
        <w:rPr>
          <w:rFonts w:ascii="Arial" w:hAnsi="Arial" w:cs="Arial"/>
          <w:color w:val="000000"/>
        </w:rPr>
      </w:pPr>
    </w:p>
    <w:p w:rsidR="00E35D44" w:rsidRPr="00BB09F6" w:rsidRDefault="00E35D44" w:rsidP="00255847">
      <w:pPr>
        <w:rPr>
          <w:rFonts w:ascii="Arial" w:hAnsi="Arial" w:cs="Arial"/>
          <w:color w:val="000000"/>
        </w:rPr>
      </w:pPr>
      <w:r w:rsidRPr="00BB09F6">
        <w:rPr>
          <w:rFonts w:ascii="Arial" w:hAnsi="Arial" w:cs="Arial"/>
          <w:color w:val="000000"/>
        </w:rPr>
        <w:t xml:space="preserve">To minimize the impact of adjusting to the new burden, certain provisions of the final rule do not take effect until 18 or 24 months after the effective date of the rule.  For example, the use of the CPDM for sampling certain occupations under final §§ 70.201 and 90.201 is required 18 months after the effective date of the rule and the reduction in </w:t>
      </w:r>
      <w:proofErr w:type="spellStart"/>
      <w:r w:rsidRPr="00BB09F6">
        <w:rPr>
          <w:rFonts w:ascii="Arial" w:hAnsi="Arial" w:cs="Arial"/>
          <w:color w:val="000000"/>
        </w:rPr>
        <w:t>respirable</w:t>
      </w:r>
      <w:proofErr w:type="spellEnd"/>
      <w:r w:rsidRPr="00BB09F6">
        <w:rPr>
          <w:rFonts w:ascii="Arial" w:hAnsi="Arial" w:cs="Arial"/>
          <w:color w:val="000000"/>
        </w:rPr>
        <w:t xml:space="preserve"> coal mine dust limits under final §§ 70.100, 71.100, and 90.100 is required 24 months after the effective date of the rule</w:t>
      </w:r>
      <w:proofErr w:type="gramStart"/>
      <w:r w:rsidRPr="00BB09F6">
        <w:rPr>
          <w:rFonts w:ascii="Arial" w:hAnsi="Arial" w:cs="Arial"/>
          <w:color w:val="000000"/>
        </w:rPr>
        <w:t xml:space="preserve">. </w:t>
      </w:r>
      <w:proofErr w:type="gramEnd"/>
      <w:r w:rsidRPr="00BB09F6">
        <w:rPr>
          <w:rFonts w:ascii="Arial" w:hAnsi="Arial" w:cs="Arial"/>
          <w:color w:val="000000"/>
        </w:rPr>
        <w:t xml:space="preserve">The 18- and 24- month implementation dates will assist all operators, including small </w:t>
      </w:r>
      <w:proofErr w:type="gramStart"/>
      <w:r w:rsidRPr="00BB09F6">
        <w:rPr>
          <w:rFonts w:ascii="Arial" w:hAnsi="Arial" w:cs="Arial"/>
          <w:color w:val="000000"/>
        </w:rPr>
        <w:t>coal mine</w:t>
      </w:r>
      <w:proofErr w:type="gramEnd"/>
      <w:r w:rsidRPr="00BB09F6">
        <w:rPr>
          <w:rFonts w:ascii="Arial" w:hAnsi="Arial" w:cs="Arial"/>
          <w:color w:val="000000"/>
        </w:rPr>
        <w:t xml:space="preserve"> operators by giving them more time to incorporate the use of the CPDM in sampling, evaluate and/or upgrade existing controls, and comply with the reduced </w:t>
      </w:r>
      <w:proofErr w:type="spellStart"/>
      <w:r w:rsidRPr="00BB09F6">
        <w:rPr>
          <w:rFonts w:ascii="Arial" w:hAnsi="Arial" w:cs="Arial"/>
          <w:color w:val="000000"/>
        </w:rPr>
        <w:t>respirable</w:t>
      </w:r>
      <w:proofErr w:type="spellEnd"/>
      <w:r w:rsidRPr="00BB09F6">
        <w:rPr>
          <w:rFonts w:ascii="Arial" w:hAnsi="Arial" w:cs="Arial"/>
          <w:color w:val="000000"/>
        </w:rPr>
        <w:t xml:space="preserve"> coal mine dust standards.</w:t>
      </w:r>
    </w:p>
    <w:p w:rsidR="00E35D44" w:rsidRPr="00BB09F6" w:rsidRDefault="00E35D44" w:rsidP="00255847">
      <w:pPr>
        <w:rPr>
          <w:rFonts w:ascii="Arial" w:hAnsi="Arial" w:cs="Arial"/>
          <w:color w:val="000000"/>
        </w:rPr>
      </w:pPr>
    </w:p>
    <w:p w:rsidR="00E35D44" w:rsidRPr="00BB09F6" w:rsidRDefault="00E35D44" w:rsidP="009708C9">
      <w:pPr>
        <w:rPr>
          <w:rFonts w:ascii="Arial" w:hAnsi="Arial" w:cs="Arial"/>
          <w:color w:val="000000"/>
        </w:rPr>
      </w:pPr>
      <w:r w:rsidRPr="00BB09F6">
        <w:rPr>
          <w:rFonts w:ascii="Arial" w:hAnsi="Arial" w:cs="Arial"/>
          <w:color w:val="000000"/>
        </w:rPr>
        <w:t xml:space="preserve">The final dust rule does not require underground anthracite </w:t>
      </w:r>
      <w:proofErr w:type="gramStart"/>
      <w:r w:rsidRPr="00BB09F6">
        <w:rPr>
          <w:rFonts w:ascii="Arial" w:hAnsi="Arial" w:cs="Arial"/>
          <w:color w:val="000000"/>
        </w:rPr>
        <w:t>coal mine</w:t>
      </w:r>
      <w:proofErr w:type="gramEnd"/>
      <w:r w:rsidRPr="00BB09F6">
        <w:rPr>
          <w:rFonts w:ascii="Arial" w:hAnsi="Arial" w:cs="Arial"/>
          <w:color w:val="000000"/>
        </w:rPr>
        <w:t xml:space="preserve"> operators </w:t>
      </w:r>
      <w:r w:rsidRPr="00BB09F6">
        <w:rPr>
          <w:rFonts w:ascii="Arial" w:hAnsi="Arial" w:cs="Arial"/>
          <w:bCs/>
        </w:rPr>
        <w:t>using the full box, open breast, or slant breast mining method to</w:t>
      </w:r>
      <w:r w:rsidRPr="00BB09F6">
        <w:rPr>
          <w:rFonts w:ascii="Arial" w:hAnsi="Arial" w:cs="Arial"/>
        </w:rPr>
        <w:t xml:space="preserve"> </w:t>
      </w:r>
      <w:r w:rsidRPr="00BB09F6">
        <w:rPr>
          <w:rFonts w:ascii="Arial" w:hAnsi="Arial" w:cs="Arial"/>
          <w:color w:val="000000"/>
        </w:rPr>
        <w:t xml:space="preserve">use CPDMs to conduct sampling.  Therefore, IC requirements associated with the CPDM under the final rule do not apply to them.  These mines are small mines and their configuration would make using the CPDM difficult.  </w:t>
      </w:r>
    </w:p>
    <w:p w:rsidR="00E35D44" w:rsidRPr="00BB09F6" w:rsidRDefault="00E35D44" w:rsidP="009708C9">
      <w:pPr>
        <w:rPr>
          <w:rFonts w:ascii="Arial" w:hAnsi="Arial" w:cs="Arial"/>
          <w:color w:val="000000"/>
        </w:rPr>
      </w:pPr>
    </w:p>
    <w:p w:rsidR="00E35D44" w:rsidRPr="00BB09F6" w:rsidRDefault="00E35D44" w:rsidP="009708C9">
      <w:pPr>
        <w:rPr>
          <w:rFonts w:ascii="Arial" w:hAnsi="Arial" w:cs="Arial"/>
          <w:b/>
          <w:bCs/>
          <w:color w:val="000000"/>
        </w:rPr>
      </w:pPr>
      <w:r w:rsidRPr="00BB09F6">
        <w:rPr>
          <w:rFonts w:ascii="Arial" w:hAnsi="Arial" w:cs="Arial"/>
          <w:b/>
          <w:bCs/>
          <w:color w:val="000000"/>
        </w:rPr>
        <w:t xml:space="preserve">6.  Describe the consequence to Federal program or policy activities if the collection </w:t>
      </w:r>
      <w:proofErr w:type="gramStart"/>
      <w:r w:rsidRPr="00BB09F6">
        <w:rPr>
          <w:rFonts w:ascii="Arial" w:hAnsi="Arial" w:cs="Arial"/>
          <w:b/>
          <w:bCs/>
          <w:color w:val="000000"/>
        </w:rPr>
        <w:t>is not conducted</w:t>
      </w:r>
      <w:proofErr w:type="gramEnd"/>
      <w:r w:rsidRPr="00BB09F6">
        <w:rPr>
          <w:rFonts w:ascii="Arial" w:hAnsi="Arial" w:cs="Arial"/>
          <w:b/>
          <w:bCs/>
          <w:color w:val="000000"/>
        </w:rPr>
        <w:t xml:space="preserve"> or is conducted less frequently, as well as any technical or legal obstacles to reducing burden.</w:t>
      </w:r>
    </w:p>
    <w:p w:rsidR="00E35D44" w:rsidRPr="00BB09F6" w:rsidRDefault="00E35D44" w:rsidP="009708C9">
      <w:pPr>
        <w:rPr>
          <w:rFonts w:ascii="Arial" w:hAnsi="Arial" w:cs="Arial"/>
          <w:color w:val="000000"/>
        </w:rPr>
      </w:pPr>
    </w:p>
    <w:p w:rsidR="00E35D44" w:rsidRPr="00BB09F6" w:rsidRDefault="00E35D44" w:rsidP="00F76DB0">
      <w:pPr>
        <w:pStyle w:val="Default"/>
        <w:rPr>
          <w:color w:val="auto"/>
        </w:rPr>
      </w:pPr>
      <w:r w:rsidRPr="00BB09F6">
        <w:t xml:space="preserve">Because mining conditions are constantly changing and to prevent the development of black lung disease, the quality of the air in a mine must be monitored on a routine basis to ensure that miners are not overexposed to </w:t>
      </w:r>
      <w:proofErr w:type="spellStart"/>
      <w:r w:rsidRPr="00BB09F6">
        <w:t>respirable</w:t>
      </w:r>
      <w:proofErr w:type="spellEnd"/>
      <w:r w:rsidRPr="00BB09F6">
        <w:t xml:space="preserve"> coal mine dust.  Therefore, MSHA’s standards require mine operators to sample occupations, positions, locations, and part 90 miners on a periodic basis.  Sampling requirements under the final rule, including sampling time and frequency, production levels when samples are collected, and the number of miners and areas sampled, provide a more accurate representation of </w:t>
      </w:r>
      <w:proofErr w:type="spellStart"/>
      <w:r w:rsidRPr="00BB09F6">
        <w:t>respirable</w:t>
      </w:r>
      <w:proofErr w:type="spellEnd"/>
      <w:r w:rsidRPr="00BB09F6">
        <w:t xml:space="preserve"> coal mine dust concentrations to which miners are exposed.  The health of miners will be adversely impacted if the sampling information is not collected and if corrective action, when required, is not taken to lower miners’ exposure to </w:t>
      </w:r>
      <w:proofErr w:type="spellStart"/>
      <w:r w:rsidRPr="00BB09F6">
        <w:t>respirable</w:t>
      </w:r>
      <w:proofErr w:type="spellEnd"/>
      <w:r w:rsidRPr="00BB09F6">
        <w:t xml:space="preserve"> </w:t>
      </w:r>
      <w:proofErr w:type="gramStart"/>
      <w:r w:rsidRPr="00BB09F6">
        <w:t>coal mine</w:t>
      </w:r>
      <w:proofErr w:type="gramEnd"/>
      <w:r w:rsidRPr="00BB09F6">
        <w:t xml:space="preserve"> dust.  Failing to collect information to identify where, when, by whom, and under what conditions specific </w:t>
      </w:r>
      <w:proofErr w:type="spellStart"/>
      <w:r w:rsidRPr="00BB09F6">
        <w:t>respirable</w:t>
      </w:r>
      <w:proofErr w:type="spellEnd"/>
      <w:r w:rsidRPr="00BB09F6">
        <w:t xml:space="preserve"> coal mine dust samples were collected and to identify what corrective action was taken would render the sampling results meaningless.  Less frequent monitoring of miner’s exposure to </w:t>
      </w:r>
      <w:proofErr w:type="spellStart"/>
      <w:r w:rsidRPr="00BB09F6">
        <w:t>respirable</w:t>
      </w:r>
      <w:proofErr w:type="spellEnd"/>
      <w:r w:rsidRPr="00BB09F6">
        <w:t xml:space="preserve"> </w:t>
      </w:r>
      <w:proofErr w:type="gramStart"/>
      <w:r w:rsidRPr="00BB09F6">
        <w:t>coal mine</w:t>
      </w:r>
      <w:proofErr w:type="gramEnd"/>
      <w:r w:rsidRPr="00BB09F6">
        <w:t xml:space="preserve"> dust and less collection of associated sampling information provides an inadequate indication of the dust conditions to which miners are normally exposed.  This increases the likelihood that excessive dust conditions will go undetected.  Consequently, the health of miners </w:t>
      </w:r>
      <w:proofErr w:type="gramStart"/>
      <w:r w:rsidRPr="00BB09F6">
        <w:t>is</w:t>
      </w:r>
      <w:r w:rsidRPr="00BB09F6">
        <w:rPr>
          <w:color w:val="auto"/>
        </w:rPr>
        <w:t xml:space="preserve"> adversely impacted</w:t>
      </w:r>
      <w:proofErr w:type="gramEnd"/>
      <w:r w:rsidRPr="00BB09F6">
        <w:rPr>
          <w:color w:val="auto"/>
        </w:rPr>
        <w:t xml:space="preserve"> if excessive dust concentrations are not detected and reduced.</w:t>
      </w:r>
    </w:p>
    <w:p w:rsidR="00E35D44" w:rsidRPr="00BB09F6" w:rsidRDefault="00E35D44" w:rsidP="00255847">
      <w:pPr>
        <w:widowControl/>
        <w:rPr>
          <w:rFonts w:ascii="Arial" w:hAnsi="Arial" w:cs="Arial"/>
          <w:color w:val="000000"/>
        </w:rPr>
      </w:pPr>
    </w:p>
    <w:p w:rsidR="00E35D44" w:rsidRPr="00BB09F6" w:rsidRDefault="00E35D44" w:rsidP="001D6004">
      <w:pPr>
        <w:pStyle w:val="Default"/>
        <w:rPr>
          <w:color w:val="auto"/>
        </w:rPr>
      </w:pPr>
      <w:r w:rsidRPr="00BB09F6">
        <w:rPr>
          <w:snapToGrid w:val="0"/>
        </w:rPr>
        <w:t>Final §§ 70.201(</w:t>
      </w:r>
      <w:proofErr w:type="spellStart"/>
      <w:r w:rsidRPr="00BB09F6">
        <w:rPr>
          <w:snapToGrid w:val="0"/>
        </w:rPr>
        <w:t>i</w:t>
      </w:r>
      <w:proofErr w:type="spellEnd"/>
      <w:r w:rsidRPr="00BB09F6">
        <w:rPr>
          <w:snapToGrid w:val="0"/>
        </w:rPr>
        <w:t>), 71.201(h), and 90.201(</w:t>
      </w:r>
      <w:proofErr w:type="spellStart"/>
      <w:r w:rsidRPr="00BB09F6">
        <w:rPr>
          <w:snapToGrid w:val="0"/>
        </w:rPr>
        <w:t>i</w:t>
      </w:r>
      <w:proofErr w:type="spellEnd"/>
      <w:r w:rsidRPr="00BB09F6">
        <w:rPr>
          <w:snapToGrid w:val="0"/>
        </w:rPr>
        <w:t xml:space="preserve">) require mine operators to keep records of CPDM training and final § 72.700(c) requires mine operators to keep records of </w:t>
      </w:r>
      <w:r w:rsidRPr="00BB09F6">
        <w:rPr>
          <w:snapToGrid w:val="0"/>
        </w:rPr>
        <w:lastRenderedPageBreak/>
        <w:t xml:space="preserve">respirator training.  </w:t>
      </w:r>
      <w:r w:rsidRPr="00BB09F6">
        <w:rPr>
          <w:color w:val="auto"/>
        </w:rPr>
        <w:t xml:space="preserve">Without the collection of this information, MSHA cannot verify that miners </w:t>
      </w:r>
      <w:proofErr w:type="gramStart"/>
      <w:r w:rsidRPr="00BB09F6">
        <w:rPr>
          <w:color w:val="auto"/>
        </w:rPr>
        <w:t>are properly trained</w:t>
      </w:r>
      <w:proofErr w:type="gramEnd"/>
      <w:r w:rsidRPr="00BB09F6">
        <w:rPr>
          <w:color w:val="auto"/>
        </w:rPr>
        <w:t xml:space="preserve"> before they need to use the CPDMs and respirators.  In addition, without proper instruction on the use of CPDMs and respirators, miners will not be able to obtain the full protection that these devices are able to provide; thus, the health of miners </w:t>
      </w:r>
      <w:proofErr w:type="gramStart"/>
      <w:r w:rsidRPr="00BB09F6">
        <w:rPr>
          <w:color w:val="auto"/>
        </w:rPr>
        <w:t>will be jeopardized</w:t>
      </w:r>
      <w:proofErr w:type="gramEnd"/>
      <w:r w:rsidRPr="00BB09F6">
        <w:rPr>
          <w:color w:val="auto"/>
        </w:rPr>
        <w:t>.</w:t>
      </w:r>
    </w:p>
    <w:p w:rsidR="00E35D44" w:rsidRPr="00BB09F6" w:rsidRDefault="00E35D44" w:rsidP="00255847">
      <w:pPr>
        <w:widowControl/>
        <w:rPr>
          <w:rFonts w:ascii="Arial" w:hAnsi="Arial" w:cs="Arial"/>
          <w:color w:val="000000"/>
        </w:rPr>
      </w:pPr>
    </w:p>
    <w:p w:rsidR="00E35D44" w:rsidRPr="00BB09F6" w:rsidRDefault="00E35D44" w:rsidP="00E164E0">
      <w:pPr>
        <w:widowControl/>
        <w:autoSpaceDE/>
        <w:autoSpaceDN/>
        <w:adjustRightInd/>
        <w:rPr>
          <w:rFonts w:ascii="Arial" w:hAnsi="Arial" w:cs="Arial"/>
        </w:rPr>
      </w:pPr>
      <w:r w:rsidRPr="00BB09F6">
        <w:rPr>
          <w:rFonts w:ascii="Arial" w:hAnsi="Arial" w:cs="Arial"/>
          <w:snapToGrid w:val="0"/>
          <w:color w:val="000000"/>
        </w:rPr>
        <w:t xml:space="preserve">Records and signatures required under final § 75.362(a)(2), (g)(2), and (g)(3) </w:t>
      </w:r>
      <w:r w:rsidRPr="00BB09F6">
        <w:rPr>
          <w:rFonts w:ascii="Arial" w:hAnsi="Arial" w:cs="Arial"/>
        </w:rPr>
        <w:t>ensure that the required on-shift examinations are made</w:t>
      </w:r>
      <w:proofErr w:type="gramStart"/>
      <w:r w:rsidRPr="00BB09F6">
        <w:rPr>
          <w:rFonts w:ascii="Arial" w:hAnsi="Arial" w:cs="Arial"/>
        </w:rPr>
        <w:t xml:space="preserve">. </w:t>
      </w:r>
      <w:proofErr w:type="gramEnd"/>
      <w:r w:rsidRPr="00BB09F6">
        <w:rPr>
          <w:rFonts w:ascii="Arial" w:hAnsi="Arial" w:cs="Arial"/>
        </w:rPr>
        <w:t xml:space="preserve">The frequency of the IC requirements  under the final rule is necessary to ensure that </w:t>
      </w:r>
      <w:proofErr w:type="spellStart"/>
      <w:r w:rsidRPr="00BB09F6">
        <w:rPr>
          <w:rFonts w:ascii="Arial" w:hAnsi="Arial" w:cs="Arial"/>
        </w:rPr>
        <w:t>respirable</w:t>
      </w:r>
      <w:proofErr w:type="spellEnd"/>
      <w:r w:rsidRPr="00BB09F6">
        <w:rPr>
          <w:rFonts w:ascii="Arial" w:hAnsi="Arial" w:cs="Arial"/>
        </w:rPr>
        <w:t xml:space="preserve"> dust control parameters specified in the mine’s approved ventilation plan are maintained on every shift so that miners are not overexposed to </w:t>
      </w:r>
      <w:proofErr w:type="spellStart"/>
      <w:r w:rsidRPr="00BB09F6">
        <w:rPr>
          <w:rFonts w:ascii="Arial" w:hAnsi="Arial" w:cs="Arial"/>
        </w:rPr>
        <w:t>respirable</w:t>
      </w:r>
      <w:proofErr w:type="spellEnd"/>
      <w:r w:rsidRPr="00BB09F6">
        <w:rPr>
          <w:rFonts w:ascii="Arial" w:hAnsi="Arial" w:cs="Arial"/>
        </w:rPr>
        <w:t xml:space="preserve"> coal mine dust</w:t>
      </w:r>
      <w:r w:rsidRPr="00BB09F6">
        <w:rPr>
          <w:rFonts w:ascii="Arial" w:hAnsi="Arial" w:cs="Arial"/>
          <w:snapToGrid w:val="0"/>
          <w:color w:val="000000"/>
        </w:rPr>
        <w:t>.</w:t>
      </w:r>
    </w:p>
    <w:p w:rsidR="00E35D44" w:rsidRPr="00BB09F6" w:rsidRDefault="00E35D44" w:rsidP="009708C9">
      <w:pPr>
        <w:rPr>
          <w:rFonts w:ascii="Arial" w:hAnsi="Arial" w:cs="Arial"/>
        </w:rPr>
      </w:pPr>
    </w:p>
    <w:p w:rsidR="00E35D44" w:rsidRPr="00BB09F6" w:rsidRDefault="00E35D44" w:rsidP="005E537A">
      <w:pPr>
        <w:widowControl/>
        <w:autoSpaceDE/>
        <w:autoSpaceDN/>
        <w:adjustRightInd/>
        <w:rPr>
          <w:rFonts w:ascii="Arial" w:hAnsi="Arial" w:cs="Arial"/>
          <w:snapToGrid w:val="0"/>
          <w:color w:val="000000"/>
        </w:rPr>
      </w:pPr>
      <w:r w:rsidRPr="00BB09F6">
        <w:rPr>
          <w:rFonts w:ascii="Arial" w:hAnsi="Arial" w:cs="Arial"/>
          <w:snapToGrid w:val="0"/>
          <w:color w:val="000000"/>
        </w:rPr>
        <w:t xml:space="preserve">Final § 75.371(f) and (j) requires additional information regarding dust control measures to be included in the mine ventilation plan.  This information </w:t>
      </w:r>
      <w:r w:rsidRPr="00BB09F6">
        <w:rPr>
          <w:rFonts w:ascii="Arial" w:hAnsi="Arial" w:cs="Arial"/>
        </w:rPr>
        <w:t xml:space="preserve">assists miners in determining the types of dust controls </w:t>
      </w:r>
      <w:proofErr w:type="gramStart"/>
      <w:r w:rsidRPr="00BB09F6">
        <w:rPr>
          <w:rFonts w:ascii="Arial" w:hAnsi="Arial" w:cs="Arial"/>
        </w:rPr>
        <w:t>being used</w:t>
      </w:r>
      <w:proofErr w:type="gramEnd"/>
      <w:r w:rsidRPr="00BB09F6">
        <w:rPr>
          <w:rFonts w:ascii="Arial" w:hAnsi="Arial" w:cs="Arial"/>
        </w:rPr>
        <w:t xml:space="preserve">, assists on-shift mine examiners in conducting adequate on-shift examinations of the dust controls, and allows operators, miners, and MSHA to observe and measure specific dust control parameters to better evaluate the effectiveness of dust control systems.  In addition, if a </w:t>
      </w:r>
      <w:proofErr w:type="spellStart"/>
      <w:r w:rsidRPr="00BB09F6">
        <w:rPr>
          <w:rFonts w:ascii="Arial" w:hAnsi="Arial" w:cs="Arial"/>
        </w:rPr>
        <w:t>respirable</w:t>
      </w:r>
      <w:proofErr w:type="spellEnd"/>
      <w:r w:rsidRPr="00BB09F6">
        <w:rPr>
          <w:rFonts w:ascii="Arial" w:hAnsi="Arial" w:cs="Arial"/>
        </w:rPr>
        <w:t xml:space="preserve"> dust standard </w:t>
      </w:r>
      <w:proofErr w:type="gramStart"/>
      <w:r w:rsidRPr="00BB09F6">
        <w:rPr>
          <w:rFonts w:ascii="Arial" w:hAnsi="Arial" w:cs="Arial"/>
        </w:rPr>
        <w:t>were exceeded</w:t>
      </w:r>
      <w:proofErr w:type="gramEnd"/>
      <w:r w:rsidRPr="00BB09F6">
        <w:rPr>
          <w:rFonts w:ascii="Arial" w:hAnsi="Arial" w:cs="Arial"/>
        </w:rPr>
        <w:t xml:space="preserve">, the operator and MSHA could better evaluate and adjust, as necessary, dust controls to protect miners from exposure to excessive dust levels.  Revisions to mine ventilation plans resulting from final </w:t>
      </w:r>
      <w:r w:rsidRPr="00BB09F6">
        <w:rPr>
          <w:rFonts w:ascii="Arial" w:hAnsi="Arial" w:cs="Arial"/>
          <w:snapToGrid w:val="0"/>
          <w:color w:val="000000"/>
        </w:rPr>
        <w:t xml:space="preserve">§ 75.371(f) and (j) are submitted under existing § 75.370 to ensure miners are protected by up-to-date mine ventilation </w:t>
      </w:r>
      <w:r w:rsidRPr="00BB09F6">
        <w:rPr>
          <w:rFonts w:ascii="Arial" w:hAnsi="Arial" w:cs="Arial"/>
        </w:rPr>
        <w:t>plans.</w:t>
      </w:r>
    </w:p>
    <w:p w:rsidR="00E35D44" w:rsidRPr="00BB09F6" w:rsidRDefault="00E35D44" w:rsidP="005E537A">
      <w:pPr>
        <w:widowControl/>
        <w:autoSpaceDE/>
        <w:autoSpaceDN/>
        <w:adjustRightInd/>
        <w:rPr>
          <w:rFonts w:ascii="Arial" w:hAnsi="Arial" w:cs="Arial"/>
          <w:snapToGrid w:val="0"/>
          <w:color w:val="000000"/>
        </w:rPr>
      </w:pPr>
    </w:p>
    <w:p w:rsidR="00E35D44" w:rsidRPr="00BB09F6" w:rsidRDefault="00E35D44" w:rsidP="00E9118F">
      <w:pPr>
        <w:widowControl/>
        <w:autoSpaceDE/>
        <w:autoSpaceDN/>
        <w:adjustRightInd/>
        <w:rPr>
          <w:rFonts w:ascii="Arial" w:hAnsi="Arial" w:cs="Arial"/>
        </w:rPr>
      </w:pPr>
      <w:r w:rsidRPr="00BB09F6">
        <w:rPr>
          <w:rFonts w:ascii="Arial" w:hAnsi="Arial" w:cs="Arial"/>
        </w:rPr>
        <w:t xml:space="preserve">Existing NIOSH regulations require mine operators to submit plans for periodic medical surveillance examinations for underground coal miners and rosters of current underground miners and their addresses.  Under final § 72.100, underground </w:t>
      </w:r>
      <w:proofErr w:type="gramStart"/>
      <w:r w:rsidRPr="00BB09F6">
        <w:rPr>
          <w:rFonts w:ascii="Arial" w:hAnsi="Arial" w:cs="Arial"/>
        </w:rPr>
        <w:t>coal mine</w:t>
      </w:r>
      <w:proofErr w:type="gramEnd"/>
      <w:r w:rsidRPr="00BB09F6">
        <w:rPr>
          <w:rFonts w:ascii="Arial" w:hAnsi="Arial" w:cs="Arial"/>
        </w:rPr>
        <w:t xml:space="preserve"> operators must provide additional periodic examination information in their plans.  Surface </w:t>
      </w:r>
      <w:proofErr w:type="gramStart"/>
      <w:r w:rsidRPr="00BB09F6">
        <w:rPr>
          <w:rFonts w:ascii="Arial" w:hAnsi="Arial" w:cs="Arial"/>
        </w:rPr>
        <w:t>coal mine</w:t>
      </w:r>
      <w:proofErr w:type="gramEnd"/>
      <w:r w:rsidRPr="00BB09F6">
        <w:rPr>
          <w:rFonts w:ascii="Arial" w:hAnsi="Arial" w:cs="Arial"/>
        </w:rPr>
        <w:t xml:space="preserve"> operators must also submit such plans and information, and rosters because surface coal miners are also at risk of developing black lung disease as a result of </w:t>
      </w:r>
      <w:proofErr w:type="spellStart"/>
      <w:r w:rsidRPr="00BB09F6">
        <w:rPr>
          <w:rFonts w:ascii="Arial" w:hAnsi="Arial" w:cs="Arial"/>
        </w:rPr>
        <w:t>respirable</w:t>
      </w:r>
      <w:proofErr w:type="spellEnd"/>
      <w:r w:rsidRPr="00BB09F6">
        <w:rPr>
          <w:rFonts w:ascii="Arial" w:hAnsi="Arial" w:cs="Arial"/>
        </w:rPr>
        <w:t xml:space="preserve"> coal mine dust exposure.  Like underground miners, surface miners benefit from periodic medical </w:t>
      </w:r>
      <w:proofErr w:type="gramStart"/>
      <w:r w:rsidRPr="00BB09F6">
        <w:rPr>
          <w:rFonts w:ascii="Arial" w:hAnsi="Arial" w:cs="Arial"/>
        </w:rPr>
        <w:t>examinations which</w:t>
      </w:r>
      <w:proofErr w:type="gramEnd"/>
      <w:r w:rsidRPr="00BB09F6">
        <w:rPr>
          <w:rFonts w:ascii="Arial" w:hAnsi="Arial" w:cs="Arial"/>
        </w:rPr>
        <w:t xml:space="preserve"> provide information on their health status and enable them to take actions to prevent disease progression.  The frequency of submitting this data is the same as required by NIOSH. </w:t>
      </w:r>
    </w:p>
    <w:p w:rsidR="00E35D44" w:rsidRPr="00BB09F6" w:rsidRDefault="00E35D44" w:rsidP="00E9118F">
      <w:pPr>
        <w:widowControl/>
        <w:autoSpaceDE/>
        <w:autoSpaceDN/>
        <w:adjustRightInd/>
        <w:rPr>
          <w:rFonts w:ascii="Arial" w:hAnsi="Arial" w:cs="Arial"/>
        </w:rPr>
      </w:pPr>
    </w:p>
    <w:p w:rsidR="00E35D44" w:rsidRPr="00BB09F6" w:rsidRDefault="00E35D44" w:rsidP="00E9118F">
      <w:pPr>
        <w:widowControl/>
        <w:autoSpaceDE/>
        <w:autoSpaceDN/>
        <w:adjustRightInd/>
        <w:rPr>
          <w:rFonts w:ascii="Arial" w:hAnsi="Arial" w:cs="Arial"/>
        </w:rPr>
      </w:pPr>
      <w:r w:rsidRPr="00BB09F6">
        <w:rPr>
          <w:rFonts w:ascii="Arial" w:hAnsi="Arial" w:cs="Arial"/>
        </w:rPr>
        <w:t>As further discussed in item 8, MSHA has carefully considered comments and the final rule adopts IC requirements that impose fewer burdens than those advocated by some commenters.  MSHA has balanced overall needs to enhance worker protections while minimizing new burdens.</w:t>
      </w:r>
    </w:p>
    <w:p w:rsidR="00E35D44" w:rsidRPr="00BB09F6" w:rsidRDefault="00E35D44" w:rsidP="009708C9">
      <w:pPr>
        <w:rPr>
          <w:rFonts w:ascii="Arial" w:hAnsi="Arial"/>
          <w:b/>
          <w:color w:val="000000"/>
        </w:rPr>
      </w:pPr>
    </w:p>
    <w:p w:rsidR="00E35D44" w:rsidRPr="00BB09F6" w:rsidRDefault="00E35D44" w:rsidP="009708C9">
      <w:pPr>
        <w:rPr>
          <w:rFonts w:ascii="Arial" w:hAnsi="Arial"/>
          <w:b/>
          <w:color w:val="000000"/>
        </w:rPr>
      </w:pPr>
    </w:p>
    <w:p w:rsidR="00E35D44" w:rsidRPr="00BB09F6" w:rsidRDefault="00E35D44" w:rsidP="009708C9">
      <w:pPr>
        <w:rPr>
          <w:rFonts w:ascii="Arial" w:hAnsi="Arial" w:cs="Arial"/>
          <w:b/>
          <w:bCs/>
          <w:color w:val="000000"/>
        </w:rPr>
      </w:pPr>
      <w:r w:rsidRPr="00BB09F6">
        <w:rPr>
          <w:rFonts w:ascii="Arial" w:hAnsi="Arial" w:cs="Arial"/>
          <w:b/>
          <w:bCs/>
          <w:color w:val="000000"/>
        </w:rPr>
        <w:t xml:space="preserve">7.  Explain any special circumstances that would cause an information collection to </w:t>
      </w:r>
      <w:proofErr w:type="gramStart"/>
      <w:r w:rsidRPr="00BB09F6">
        <w:rPr>
          <w:rFonts w:ascii="Arial" w:hAnsi="Arial" w:cs="Arial"/>
          <w:b/>
          <w:bCs/>
          <w:color w:val="000000"/>
        </w:rPr>
        <w:t>be conducted</w:t>
      </w:r>
      <w:proofErr w:type="gramEnd"/>
      <w:r w:rsidRPr="00BB09F6">
        <w:rPr>
          <w:rFonts w:ascii="Arial" w:hAnsi="Arial" w:cs="Arial"/>
          <w:b/>
          <w:bCs/>
          <w:color w:val="000000"/>
        </w:rPr>
        <w:t xml:space="preserve"> in a manner:</w:t>
      </w:r>
    </w:p>
    <w:p w:rsidR="00E35D44" w:rsidRPr="00BB09F6" w:rsidRDefault="00E35D44" w:rsidP="009708C9">
      <w:pPr>
        <w:ind w:firstLine="720"/>
        <w:rPr>
          <w:rFonts w:ascii="Arial" w:hAnsi="Arial" w:cs="Arial"/>
          <w:b/>
          <w:bCs/>
          <w:color w:val="000000"/>
        </w:rPr>
      </w:pPr>
      <w:r w:rsidRPr="00BB09F6">
        <w:rPr>
          <w:rFonts w:ascii="Arial" w:hAnsi="Arial" w:cs="Arial"/>
          <w:b/>
          <w:bCs/>
          <w:color w:val="000000"/>
        </w:rPr>
        <w:lastRenderedPageBreak/>
        <w:t>• Requiring respondents to report information to the agency more often than quarterly;</w:t>
      </w:r>
    </w:p>
    <w:p w:rsidR="00E35D44" w:rsidRPr="00BB09F6" w:rsidRDefault="00E35D44" w:rsidP="009C4770">
      <w:pPr>
        <w:ind w:firstLine="720"/>
        <w:rPr>
          <w:rFonts w:ascii="Arial" w:hAnsi="Arial" w:cs="Arial"/>
          <w:b/>
          <w:bCs/>
          <w:color w:val="000000"/>
        </w:rPr>
      </w:pPr>
      <w:r w:rsidRPr="00BB09F6">
        <w:rPr>
          <w:rFonts w:ascii="Arial" w:hAnsi="Arial" w:cs="Arial"/>
          <w:b/>
          <w:bCs/>
          <w:color w:val="000000"/>
        </w:rPr>
        <w:t>• Requiring respondents to prepare a written response to a collection of information in fewer than 30 days after receipt of it</w:t>
      </w:r>
      <w:proofErr w:type="gramStart"/>
      <w:r w:rsidRPr="00BB09F6">
        <w:rPr>
          <w:rFonts w:ascii="Arial" w:hAnsi="Arial" w:cs="Arial"/>
          <w:b/>
          <w:bCs/>
          <w:color w:val="000000"/>
        </w:rPr>
        <w:t>;</w:t>
      </w:r>
      <w:proofErr w:type="gramEnd"/>
    </w:p>
    <w:p w:rsidR="00E35D44" w:rsidRPr="00BB09F6" w:rsidRDefault="00E35D44" w:rsidP="009C4770">
      <w:pPr>
        <w:ind w:firstLine="720"/>
        <w:rPr>
          <w:rFonts w:ascii="Arial" w:hAnsi="Arial" w:cs="Arial"/>
          <w:b/>
          <w:bCs/>
          <w:color w:val="000000"/>
        </w:rPr>
      </w:pPr>
      <w:r w:rsidRPr="00BB09F6">
        <w:rPr>
          <w:rFonts w:ascii="Arial" w:hAnsi="Arial" w:cs="Arial"/>
          <w:b/>
          <w:bCs/>
          <w:color w:val="000000"/>
        </w:rPr>
        <w:t>• Requiring respondents to submit more than an original and two copies of any document</w:t>
      </w:r>
      <w:proofErr w:type="gramStart"/>
      <w:r w:rsidRPr="00BB09F6">
        <w:rPr>
          <w:rFonts w:ascii="Arial" w:hAnsi="Arial" w:cs="Arial"/>
          <w:b/>
          <w:bCs/>
          <w:color w:val="000000"/>
        </w:rPr>
        <w:t>;</w:t>
      </w:r>
      <w:proofErr w:type="gramEnd"/>
    </w:p>
    <w:p w:rsidR="00E35D44" w:rsidRPr="00BB09F6" w:rsidRDefault="00E35D44" w:rsidP="009C4770">
      <w:pPr>
        <w:ind w:firstLine="720"/>
        <w:rPr>
          <w:rFonts w:ascii="Arial" w:hAnsi="Arial" w:cs="Arial"/>
          <w:b/>
          <w:bCs/>
          <w:color w:val="000000"/>
        </w:rPr>
      </w:pPr>
      <w:r w:rsidRPr="00BB09F6">
        <w:rPr>
          <w:rFonts w:ascii="Arial" w:hAnsi="Arial" w:cs="Arial"/>
          <w:b/>
          <w:bCs/>
          <w:color w:val="000000"/>
        </w:rPr>
        <w:t>• Requiring respondents to retain records, other than health, medical, government contract, grant-in-aid, or tax records for more than three years</w:t>
      </w:r>
      <w:proofErr w:type="gramStart"/>
      <w:r w:rsidRPr="00BB09F6">
        <w:rPr>
          <w:rFonts w:ascii="Arial" w:hAnsi="Arial" w:cs="Arial"/>
          <w:b/>
          <w:bCs/>
          <w:color w:val="000000"/>
        </w:rPr>
        <w:t>;</w:t>
      </w:r>
      <w:proofErr w:type="gramEnd"/>
    </w:p>
    <w:p w:rsidR="00E35D44" w:rsidRPr="00BB09F6" w:rsidRDefault="00E35D44" w:rsidP="009C4770">
      <w:pPr>
        <w:ind w:firstLine="720"/>
        <w:rPr>
          <w:rFonts w:ascii="Arial" w:hAnsi="Arial" w:cs="Arial"/>
          <w:b/>
          <w:bCs/>
          <w:color w:val="000000"/>
        </w:rPr>
      </w:pPr>
      <w:r w:rsidRPr="00BB09F6">
        <w:rPr>
          <w:rFonts w:ascii="Arial" w:hAnsi="Arial" w:cs="Arial"/>
          <w:b/>
          <w:bCs/>
          <w:color w:val="000000"/>
        </w:rPr>
        <w:t xml:space="preserve">• In connection with a statistical survey, that </w:t>
      </w:r>
      <w:proofErr w:type="gramStart"/>
      <w:r w:rsidRPr="00BB09F6">
        <w:rPr>
          <w:rFonts w:ascii="Arial" w:hAnsi="Arial" w:cs="Arial"/>
          <w:b/>
          <w:bCs/>
          <w:color w:val="000000"/>
        </w:rPr>
        <w:t>is not designed</w:t>
      </w:r>
      <w:proofErr w:type="gramEnd"/>
      <w:r w:rsidRPr="00BB09F6">
        <w:rPr>
          <w:rFonts w:ascii="Arial" w:hAnsi="Arial" w:cs="Arial"/>
          <w:b/>
          <w:bCs/>
          <w:color w:val="000000"/>
        </w:rPr>
        <w:t xml:space="preserve"> to produce valid and reliable results that can be generalized to the universe of study;</w:t>
      </w:r>
    </w:p>
    <w:p w:rsidR="00E35D44" w:rsidRPr="00BB09F6" w:rsidRDefault="00E35D44" w:rsidP="009C4770">
      <w:pPr>
        <w:ind w:firstLine="720"/>
        <w:rPr>
          <w:rFonts w:ascii="Arial" w:hAnsi="Arial" w:cs="Arial"/>
          <w:b/>
          <w:bCs/>
          <w:color w:val="000000"/>
        </w:rPr>
      </w:pPr>
      <w:r w:rsidRPr="00BB09F6">
        <w:rPr>
          <w:rFonts w:ascii="Arial" w:hAnsi="Arial" w:cs="Arial"/>
          <w:b/>
          <w:bCs/>
          <w:color w:val="000000"/>
        </w:rPr>
        <w:t xml:space="preserve">• Requiring the use of a statistical data classification that </w:t>
      </w:r>
      <w:proofErr w:type="gramStart"/>
      <w:r w:rsidRPr="00BB09F6">
        <w:rPr>
          <w:rFonts w:ascii="Arial" w:hAnsi="Arial" w:cs="Arial"/>
          <w:b/>
          <w:bCs/>
          <w:color w:val="000000"/>
        </w:rPr>
        <w:t>has not been reviewed and approved by OMB;</w:t>
      </w:r>
      <w:proofErr w:type="gramEnd"/>
    </w:p>
    <w:p w:rsidR="00E35D44" w:rsidRPr="00BB09F6" w:rsidRDefault="00E35D44" w:rsidP="009C4770">
      <w:pPr>
        <w:ind w:firstLine="720"/>
        <w:rPr>
          <w:rFonts w:ascii="Arial" w:hAnsi="Arial" w:cs="Arial"/>
          <w:b/>
          <w:bCs/>
          <w:color w:val="000000"/>
        </w:rPr>
      </w:pPr>
      <w:r w:rsidRPr="00BB09F6">
        <w:rPr>
          <w:rFonts w:ascii="Arial" w:hAnsi="Arial" w:cs="Arial"/>
          <w:b/>
          <w:bCs/>
          <w:color w:val="000000"/>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35D44" w:rsidRPr="00BB09F6" w:rsidRDefault="00E35D44" w:rsidP="00656007">
      <w:pPr>
        <w:widowControl/>
        <w:ind w:firstLine="720"/>
        <w:rPr>
          <w:rFonts w:ascii="Arial" w:hAnsi="Arial" w:cs="Arial"/>
          <w:b/>
          <w:bCs/>
          <w:color w:val="000000"/>
        </w:rPr>
      </w:pPr>
      <w:r w:rsidRPr="00BB09F6">
        <w:rPr>
          <w:rFonts w:ascii="Arial" w:hAnsi="Arial" w:cs="Arial"/>
          <w:b/>
          <w:bCs/>
          <w:color w:val="000000"/>
        </w:rPr>
        <w:t>• Requiring respondents to submit proprietary trade secret, or other confidential information unless the agency can demonstrate that it has instituted procedures to protect the information’s confidentiality to the extent permitted by law.</w:t>
      </w:r>
    </w:p>
    <w:p w:rsidR="00E35D44" w:rsidRPr="00BB09F6" w:rsidRDefault="00E35D44" w:rsidP="009708C9">
      <w:pPr>
        <w:rPr>
          <w:rFonts w:ascii="Arial" w:hAnsi="Arial" w:cs="Arial"/>
          <w:color w:val="000000"/>
        </w:rPr>
      </w:pPr>
    </w:p>
    <w:p w:rsidR="00E35D44" w:rsidRPr="00BB09F6" w:rsidRDefault="00E35D44" w:rsidP="009C4770">
      <w:pPr>
        <w:rPr>
          <w:rFonts w:ascii="Arial" w:hAnsi="Arial" w:cs="Arial"/>
        </w:rPr>
      </w:pPr>
      <w:r w:rsidRPr="00BB09F6">
        <w:rPr>
          <w:rFonts w:ascii="Arial" w:hAnsi="Arial" w:cs="Arial"/>
          <w:color w:val="000000"/>
        </w:rPr>
        <w:t xml:space="preserve">The collection of information under the final rule is consistent with the guidelines in </w:t>
      </w:r>
      <w:proofErr w:type="gramStart"/>
      <w:r w:rsidRPr="00BB09F6">
        <w:rPr>
          <w:rFonts w:ascii="Arial" w:hAnsi="Arial" w:cs="Arial"/>
          <w:color w:val="000000"/>
        </w:rPr>
        <w:t>5</w:t>
      </w:r>
      <w:proofErr w:type="gramEnd"/>
      <w:r w:rsidRPr="00BB09F6">
        <w:rPr>
          <w:rFonts w:ascii="Arial" w:hAnsi="Arial" w:cs="Arial"/>
          <w:color w:val="000000"/>
        </w:rPr>
        <w:t xml:space="preserve"> CFR § 1320.5.  </w:t>
      </w:r>
      <w:proofErr w:type="gramStart"/>
      <w:r w:rsidRPr="00BB09F6">
        <w:rPr>
          <w:rFonts w:ascii="Arial" w:hAnsi="Arial" w:cs="Arial"/>
          <w:color w:val="000000"/>
        </w:rPr>
        <w:t xml:space="preserve">Under final §§ 70.208, 70.209, 71.206, and 90.207, coal mine operators are required to sample and submit sampling information to MSHA on a quarterly basis, except that, under final §§ 70.206 and 70.207, during the first 18 months after the effective date of the rule (interim period), underground coal mine operators are required to sample DOs and DAs and submit sampling information </w:t>
      </w:r>
      <w:r w:rsidRPr="00BB09F6">
        <w:rPr>
          <w:rFonts w:ascii="Arial" w:hAnsi="Arial" w:cs="Arial"/>
        </w:rPr>
        <w:t>on a bimonthly basis, which is the same frequency required under the existing standards.</w:t>
      </w:r>
      <w:proofErr w:type="gramEnd"/>
    </w:p>
    <w:p w:rsidR="00E35D44" w:rsidRPr="00BB09F6" w:rsidRDefault="00E35D44" w:rsidP="009C4770">
      <w:pPr>
        <w:rPr>
          <w:rFonts w:ascii="Arial" w:hAnsi="Arial" w:cs="Arial"/>
          <w:sz w:val="18"/>
          <w:szCs w:val="18"/>
        </w:rPr>
      </w:pPr>
      <w:r w:rsidRPr="00BB09F6">
        <w:rPr>
          <w:rFonts w:ascii="Arial" w:hAnsi="Arial" w:cs="Arial"/>
          <w:sz w:val="18"/>
          <w:szCs w:val="18"/>
        </w:rPr>
        <w:t>.</w:t>
      </w:r>
    </w:p>
    <w:p w:rsidR="00E35D44" w:rsidRPr="00BB09F6" w:rsidRDefault="00E35D44" w:rsidP="009708C9">
      <w:pPr>
        <w:rPr>
          <w:rFonts w:ascii="Arial" w:hAnsi="Arial" w:cs="Arial"/>
          <w:b/>
          <w:color w:val="000000"/>
        </w:rPr>
      </w:pPr>
    </w:p>
    <w:p w:rsidR="00E35D44" w:rsidRPr="00BB09F6" w:rsidRDefault="00E35D44" w:rsidP="009C4770">
      <w:pPr>
        <w:rPr>
          <w:rFonts w:ascii="Arial" w:hAnsi="Arial" w:cs="Arial"/>
          <w:b/>
          <w:bCs/>
          <w:color w:val="000000"/>
        </w:rPr>
      </w:pPr>
      <w:r w:rsidRPr="00BB09F6">
        <w:rPr>
          <w:rFonts w:ascii="Arial" w:hAnsi="Arial" w:cs="Arial"/>
          <w:b/>
          <w:bCs/>
          <w:color w:val="000000"/>
        </w:rPr>
        <w:t xml:space="preserve">8.  If applicable, provide a copy and identify the data and page number of publication in the </w:t>
      </w:r>
      <w:r w:rsidRPr="00BB09F6">
        <w:rPr>
          <w:rFonts w:ascii="Arial" w:hAnsi="Arial" w:cs="Arial"/>
          <w:b/>
          <w:bCs/>
          <w:i/>
          <w:color w:val="000000"/>
        </w:rPr>
        <w:t>Federal Register</w:t>
      </w:r>
      <w:r w:rsidRPr="00BB09F6">
        <w:rPr>
          <w:rFonts w:ascii="Arial" w:hAnsi="Arial" w:cs="Arial"/>
          <w:b/>
          <w:bCs/>
          <w:color w:val="000000"/>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35D44" w:rsidRPr="00BB09F6" w:rsidRDefault="00E35D44" w:rsidP="009C4770">
      <w:pPr>
        <w:rPr>
          <w:rFonts w:ascii="Arial" w:hAnsi="Arial" w:cs="Arial"/>
          <w:b/>
          <w:bCs/>
          <w:color w:val="000000"/>
        </w:rPr>
      </w:pPr>
    </w:p>
    <w:p w:rsidR="00E35D44" w:rsidRPr="00BB09F6" w:rsidRDefault="00E35D44" w:rsidP="009C4770">
      <w:pPr>
        <w:rPr>
          <w:rFonts w:ascii="Arial" w:hAnsi="Arial" w:cs="Arial"/>
          <w:b/>
          <w:bCs/>
          <w:color w:val="000000"/>
        </w:rPr>
      </w:pPr>
      <w:r w:rsidRPr="00BB09F6">
        <w:rPr>
          <w:rFonts w:ascii="Arial" w:hAnsi="Arial" w:cs="Arial"/>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35D44" w:rsidRPr="00BB09F6" w:rsidRDefault="00E35D44" w:rsidP="009C4770">
      <w:pPr>
        <w:rPr>
          <w:rFonts w:ascii="Arial" w:hAnsi="Arial" w:cs="Arial"/>
          <w:b/>
          <w:bCs/>
          <w:color w:val="000000"/>
        </w:rPr>
      </w:pPr>
    </w:p>
    <w:p w:rsidR="00E35D44" w:rsidRPr="00BB09F6" w:rsidRDefault="00E35D44" w:rsidP="009C4770">
      <w:pPr>
        <w:rPr>
          <w:rFonts w:ascii="Arial" w:hAnsi="Arial" w:cs="Arial"/>
          <w:b/>
          <w:bCs/>
          <w:color w:val="000000"/>
        </w:rPr>
      </w:pPr>
      <w:r w:rsidRPr="00BB09F6">
        <w:rPr>
          <w:rFonts w:ascii="Arial" w:hAnsi="Arial" w:cs="Arial"/>
          <w:b/>
          <w:bCs/>
          <w:color w:val="000000"/>
        </w:rPr>
        <w:t xml:space="preserve">Consultation with representatives of those from whom information is to </w:t>
      </w:r>
      <w:proofErr w:type="gramStart"/>
      <w:r w:rsidRPr="00BB09F6">
        <w:rPr>
          <w:rFonts w:ascii="Arial" w:hAnsi="Arial" w:cs="Arial"/>
          <w:b/>
          <w:bCs/>
          <w:color w:val="000000"/>
        </w:rPr>
        <w:t>be obtained</w:t>
      </w:r>
      <w:proofErr w:type="gramEnd"/>
      <w:r w:rsidRPr="00BB09F6">
        <w:rPr>
          <w:rFonts w:ascii="Arial" w:hAnsi="Arial" w:cs="Arial"/>
          <w:b/>
          <w:bCs/>
          <w:color w:val="000000"/>
        </w:rPr>
        <w:t xml:space="preserve"> or those who must compile records should occur at least once every 3 </w:t>
      </w:r>
      <w:r w:rsidRPr="00BB09F6">
        <w:rPr>
          <w:rFonts w:ascii="Arial" w:hAnsi="Arial" w:cs="Arial"/>
          <w:b/>
          <w:bCs/>
          <w:color w:val="000000"/>
        </w:rPr>
        <w:lastRenderedPageBreak/>
        <w:t xml:space="preserve">years -- even if the collection of information activity is the same as in prior periods.  There may be circumstances that may preclude consultation in a specific situation.  These circumstances </w:t>
      </w:r>
      <w:proofErr w:type="gramStart"/>
      <w:r w:rsidRPr="00BB09F6">
        <w:rPr>
          <w:rFonts w:ascii="Arial" w:hAnsi="Arial" w:cs="Arial"/>
          <w:b/>
          <w:bCs/>
          <w:color w:val="000000"/>
        </w:rPr>
        <w:t>should be explained</w:t>
      </w:r>
      <w:proofErr w:type="gramEnd"/>
      <w:r w:rsidRPr="00BB09F6">
        <w:rPr>
          <w:rFonts w:ascii="Arial" w:hAnsi="Arial" w:cs="Arial"/>
          <w:b/>
          <w:bCs/>
          <w:color w:val="000000"/>
        </w:rPr>
        <w:t>.</w:t>
      </w:r>
    </w:p>
    <w:p w:rsidR="00E35D44" w:rsidRPr="00BB09F6" w:rsidRDefault="00E35D44" w:rsidP="009C4770">
      <w:pPr>
        <w:rPr>
          <w:rFonts w:ascii="Arial" w:hAnsi="Arial" w:cs="Arial"/>
          <w:color w:val="000000"/>
        </w:rPr>
      </w:pPr>
    </w:p>
    <w:p w:rsidR="00E35D44" w:rsidRPr="00BB09F6" w:rsidRDefault="00E35D44" w:rsidP="00643628">
      <w:pPr>
        <w:pStyle w:val="Style2"/>
        <w:spacing w:after="0" w:line="240" w:lineRule="auto"/>
        <w:rPr>
          <w:rFonts w:ascii="Arial" w:hAnsi="Arial" w:cs="Arial"/>
          <w:b/>
          <w:color w:val="000000"/>
        </w:rPr>
      </w:pPr>
      <w:r w:rsidRPr="00BB09F6">
        <w:rPr>
          <w:rFonts w:ascii="Arial" w:hAnsi="Arial" w:cs="Arial"/>
          <w:b/>
          <w:color w:val="000000"/>
        </w:rPr>
        <w:t>Background</w:t>
      </w:r>
    </w:p>
    <w:p w:rsidR="00E35D44" w:rsidRPr="00BB09F6" w:rsidRDefault="00E35D44" w:rsidP="00643628">
      <w:pPr>
        <w:pStyle w:val="Style2"/>
        <w:spacing w:after="0" w:line="240" w:lineRule="auto"/>
        <w:rPr>
          <w:rFonts w:ascii="Arial" w:hAnsi="Arial"/>
        </w:rPr>
      </w:pPr>
      <w:r w:rsidRPr="00BB09F6">
        <w:rPr>
          <w:rFonts w:ascii="Arial" w:hAnsi="Arial" w:cs="Arial"/>
          <w:color w:val="000000"/>
        </w:rPr>
        <w:t xml:space="preserve">The NPRM preamble solicited comments on the IC requirements in the proposed rule and provided an opportunity for comments to </w:t>
      </w:r>
      <w:proofErr w:type="gramStart"/>
      <w:r w:rsidRPr="00BB09F6">
        <w:rPr>
          <w:rFonts w:ascii="Arial" w:hAnsi="Arial" w:cs="Arial"/>
          <w:color w:val="000000"/>
        </w:rPr>
        <w:t>be sent</w:t>
      </w:r>
      <w:proofErr w:type="gramEnd"/>
      <w:r w:rsidRPr="00BB09F6">
        <w:rPr>
          <w:rFonts w:ascii="Arial" w:hAnsi="Arial" w:cs="Arial"/>
          <w:color w:val="000000"/>
        </w:rPr>
        <w:t xml:space="preserve"> directly to OMB (75 FR  66412, October 19, 2010).  The initial comment period </w:t>
      </w:r>
      <w:proofErr w:type="gramStart"/>
      <w:r w:rsidRPr="00BB09F6">
        <w:rPr>
          <w:rFonts w:ascii="Arial" w:hAnsi="Arial" w:cs="Arial"/>
          <w:color w:val="000000"/>
        </w:rPr>
        <w:t>was scheduled</w:t>
      </w:r>
      <w:proofErr w:type="gramEnd"/>
      <w:r w:rsidRPr="00BB09F6">
        <w:rPr>
          <w:rFonts w:ascii="Arial" w:hAnsi="Arial" w:cs="Arial"/>
          <w:color w:val="000000"/>
        </w:rPr>
        <w:t xml:space="preserve"> to end on February 28, 2011 (75 FR  66412, October 19, 2010); however, MSHA extended the comment period three times.  </w:t>
      </w:r>
      <w:r w:rsidRPr="00BB09F6">
        <w:rPr>
          <w:rFonts w:ascii="Arial" w:hAnsi="Arial" w:cs="Arial"/>
        </w:rPr>
        <w:t xml:space="preserve">On January 14, 2011, MSHA extended the comment period from February 28, 2011 to May 2, 2011 (76 FR 2617).  On May 4, 2011, MSHA again extended the comment period to May 31, 2011 (76 FR 25277).  On May 27, 2011, MSHA extended the comment period to June 20, 2011 (76 FR 30878).  </w:t>
      </w:r>
      <w:proofErr w:type="gramStart"/>
      <w:r w:rsidRPr="00BB09F6">
        <w:rPr>
          <w:rFonts w:ascii="Arial" w:hAnsi="Arial" w:cs="Arial"/>
        </w:rPr>
        <w:t>Also</w:t>
      </w:r>
      <w:proofErr w:type="gramEnd"/>
      <w:r w:rsidRPr="00BB09F6">
        <w:rPr>
          <w:rFonts w:ascii="Arial" w:hAnsi="Arial" w:cs="Arial"/>
        </w:rPr>
        <w:t xml:space="preserve">, on March 8, 2011, MSHA published a </w:t>
      </w:r>
      <w:r w:rsidRPr="00BB09F6">
        <w:rPr>
          <w:rFonts w:ascii="Arial" w:hAnsi="Arial" w:cs="Arial"/>
          <w:i/>
        </w:rPr>
        <w:t>Federal Register</w:t>
      </w:r>
      <w:r w:rsidRPr="00BB09F6">
        <w:rPr>
          <w:rFonts w:ascii="Arial" w:hAnsi="Arial" w:cs="Arial"/>
        </w:rPr>
        <w:t xml:space="preserve"> notice (76 FR 12648) requesting comment on information that was included in the preamble to the proposed rule and other issues that were raised during the public hearings.  The notice requested comment on 25 specific issues and included two clarifications.</w:t>
      </w:r>
    </w:p>
    <w:p w:rsidR="00E35D44" w:rsidRPr="00BB09F6" w:rsidRDefault="00E35D44" w:rsidP="000A79FD">
      <w:pPr>
        <w:pStyle w:val="BodyText"/>
      </w:pPr>
    </w:p>
    <w:p w:rsidR="00E35D44" w:rsidRPr="00BB09F6" w:rsidRDefault="00E35D44" w:rsidP="000A79FD">
      <w:pPr>
        <w:pStyle w:val="BodyText"/>
      </w:pPr>
    </w:p>
    <w:p w:rsidR="00E35D44" w:rsidRPr="00BB09F6" w:rsidRDefault="00E35D44" w:rsidP="000A79FD">
      <w:pPr>
        <w:rPr>
          <w:rFonts w:ascii="Arial" w:hAnsi="Arial" w:cs="Arial"/>
          <w:i/>
          <w:snapToGrid w:val="0"/>
          <w:color w:val="000000"/>
        </w:rPr>
      </w:pPr>
      <w:r w:rsidRPr="00BB09F6">
        <w:rPr>
          <w:rFonts w:ascii="Arial" w:hAnsi="Arial" w:cs="Arial"/>
          <w:i/>
          <w:snapToGrid w:val="0"/>
          <w:color w:val="000000"/>
        </w:rPr>
        <w:t xml:space="preserve">IC 1219-0011 – </w:t>
      </w:r>
      <w:proofErr w:type="spellStart"/>
      <w:r w:rsidRPr="00BB09F6">
        <w:rPr>
          <w:rFonts w:ascii="Arial" w:hAnsi="Arial" w:cs="Arial"/>
          <w:i/>
          <w:snapToGrid w:val="0"/>
          <w:color w:val="000000"/>
        </w:rPr>
        <w:t>Respirable</w:t>
      </w:r>
      <w:proofErr w:type="spellEnd"/>
      <w:r w:rsidRPr="00BB09F6">
        <w:rPr>
          <w:rFonts w:ascii="Arial" w:hAnsi="Arial" w:cs="Arial"/>
          <w:i/>
          <w:snapToGrid w:val="0"/>
          <w:color w:val="000000"/>
        </w:rPr>
        <w:t xml:space="preserve"> Coal Mine Dust Sampling</w:t>
      </w:r>
    </w:p>
    <w:p w:rsidR="00E35D44" w:rsidRPr="00BB09F6" w:rsidRDefault="00E35D44" w:rsidP="009708C9">
      <w:pPr>
        <w:pStyle w:val="BodyText"/>
        <w:spacing w:after="0"/>
      </w:pPr>
    </w:p>
    <w:p w:rsidR="00E35D44" w:rsidRPr="00BB09F6" w:rsidRDefault="00E35D44" w:rsidP="009708C9">
      <w:pPr>
        <w:spacing w:after="120"/>
        <w:rPr>
          <w:rFonts w:ascii="Arial" w:hAnsi="Arial" w:cs="Arial"/>
          <w:b/>
        </w:rPr>
      </w:pPr>
      <w:r w:rsidRPr="00BB09F6">
        <w:rPr>
          <w:rFonts w:ascii="Arial" w:hAnsi="Arial" w:cs="Arial"/>
          <w:b/>
        </w:rPr>
        <w:t>Record Length of Shift</w:t>
      </w:r>
    </w:p>
    <w:p w:rsidR="00E35D44" w:rsidRPr="00BB09F6" w:rsidRDefault="00E35D44" w:rsidP="009708C9">
      <w:pPr>
        <w:rPr>
          <w:rFonts w:ascii="Arial" w:hAnsi="Arial" w:cs="Arial"/>
        </w:rPr>
      </w:pPr>
      <w:r w:rsidRPr="00BB09F6">
        <w:rPr>
          <w:rFonts w:ascii="Arial" w:hAnsi="Arial" w:cs="Arial"/>
          <w:u w:val="single"/>
        </w:rPr>
        <w:t>Final § 70.201(e)</w:t>
      </w:r>
    </w:p>
    <w:p w:rsidR="00E35D44" w:rsidRPr="00BB09F6" w:rsidRDefault="00E35D44" w:rsidP="009708C9">
      <w:pPr>
        <w:rPr>
          <w:rFonts w:ascii="Arial" w:hAnsi="Arial" w:cs="Arial"/>
        </w:rPr>
      </w:pPr>
      <w:r w:rsidRPr="00BB09F6">
        <w:rPr>
          <w:rFonts w:ascii="Arial" w:hAnsi="Arial" w:cs="Arial"/>
        </w:rPr>
        <w:t>Final § 70.201(e) is the same as proposed § 70.201(g).  It requires that records showing the length of each production shift for each MMU be made and retained for at least six months and be made available for inspection by authorized representatives of the Secretary and the representative of miners, and submitted to the District Manager when requested in writing.</w:t>
      </w:r>
    </w:p>
    <w:p w:rsidR="00E35D44" w:rsidRPr="00BB09F6" w:rsidRDefault="00E35D44" w:rsidP="009708C9">
      <w:pPr>
        <w:rPr>
          <w:rFonts w:ascii="Arial" w:hAnsi="Arial" w:cs="Arial"/>
        </w:rPr>
      </w:pPr>
    </w:p>
    <w:p w:rsidR="00E35D44" w:rsidRPr="00BB09F6" w:rsidRDefault="00E35D44" w:rsidP="009708C9">
      <w:pPr>
        <w:rPr>
          <w:rFonts w:ascii="Arial" w:hAnsi="Arial" w:cs="Arial"/>
        </w:rPr>
      </w:pPr>
      <w:r w:rsidRPr="00BB09F6">
        <w:rPr>
          <w:rFonts w:ascii="Arial" w:hAnsi="Arial" w:cs="Arial"/>
        </w:rPr>
        <w:t xml:space="preserve">One commenter stated that production shift records </w:t>
      </w:r>
      <w:proofErr w:type="gramStart"/>
      <w:r w:rsidRPr="00BB09F6">
        <w:rPr>
          <w:rFonts w:ascii="Arial" w:hAnsi="Arial" w:cs="Arial"/>
        </w:rPr>
        <w:t>should be retained</w:t>
      </w:r>
      <w:proofErr w:type="gramEnd"/>
      <w:r w:rsidRPr="00BB09F6">
        <w:rPr>
          <w:rFonts w:ascii="Arial" w:hAnsi="Arial" w:cs="Arial"/>
        </w:rPr>
        <w:t xml:space="preserve"> for 12 months.  A few commenters stated that the production shift records are unnecessary and excessively burdensome.</w:t>
      </w:r>
    </w:p>
    <w:p w:rsidR="00E35D44" w:rsidRPr="00BB09F6" w:rsidRDefault="00E35D44" w:rsidP="009708C9">
      <w:pPr>
        <w:rPr>
          <w:rFonts w:ascii="Arial" w:hAnsi="Arial" w:cs="Arial"/>
        </w:rPr>
      </w:pPr>
    </w:p>
    <w:p w:rsidR="00E35D44" w:rsidRPr="00BB09F6" w:rsidRDefault="00E35D44" w:rsidP="009708C9">
      <w:pPr>
        <w:rPr>
          <w:rFonts w:ascii="Arial" w:hAnsi="Arial" w:cs="Arial"/>
        </w:rPr>
      </w:pPr>
      <w:r w:rsidRPr="00BB09F6">
        <w:rPr>
          <w:rFonts w:ascii="Arial" w:hAnsi="Arial" w:cs="Arial"/>
        </w:rPr>
        <w:t xml:space="preserve">Under the final rule, mine operators need to know the length of the production shift to determine the equivalent concentration of </w:t>
      </w:r>
      <w:proofErr w:type="spellStart"/>
      <w:r w:rsidRPr="00BB09F6">
        <w:rPr>
          <w:rFonts w:ascii="Arial" w:hAnsi="Arial" w:cs="Arial"/>
        </w:rPr>
        <w:t>respirable</w:t>
      </w:r>
      <w:proofErr w:type="spellEnd"/>
      <w:r w:rsidRPr="00BB09F6">
        <w:rPr>
          <w:rFonts w:ascii="Arial" w:hAnsi="Arial" w:cs="Arial"/>
        </w:rPr>
        <w:t xml:space="preserve"> dust in the mine atmosphere.  The information is necessary for MSHA to verify that an operator is accurately recording the actual production shift lengths for sampling purposes so that miners </w:t>
      </w:r>
      <w:proofErr w:type="gramStart"/>
      <w:r w:rsidRPr="00BB09F6">
        <w:rPr>
          <w:rFonts w:ascii="Arial" w:hAnsi="Arial" w:cs="Arial"/>
        </w:rPr>
        <w:t>are not being overexposed</w:t>
      </w:r>
      <w:proofErr w:type="gramEnd"/>
      <w:r w:rsidRPr="00BB09F6">
        <w:rPr>
          <w:rFonts w:ascii="Arial" w:hAnsi="Arial" w:cs="Arial"/>
        </w:rPr>
        <w:t xml:space="preserve">.  If no record were available indicating the shift length, it would be impossible for operators to determine, and MSHA to verify, the equivalent concentration of </w:t>
      </w:r>
      <w:proofErr w:type="spellStart"/>
      <w:r w:rsidRPr="00BB09F6">
        <w:rPr>
          <w:rFonts w:ascii="Arial" w:hAnsi="Arial" w:cs="Arial"/>
        </w:rPr>
        <w:t>respirable</w:t>
      </w:r>
      <w:proofErr w:type="spellEnd"/>
      <w:r w:rsidRPr="00BB09F6">
        <w:rPr>
          <w:rFonts w:ascii="Arial" w:hAnsi="Arial" w:cs="Arial"/>
        </w:rPr>
        <w:t xml:space="preserve"> dust in the mine atmosphere, which is imperative to ensure that miners are not overexposed.</w:t>
      </w:r>
    </w:p>
    <w:p w:rsidR="00E35D44" w:rsidRPr="00BB09F6" w:rsidRDefault="00E35D44" w:rsidP="009708C9">
      <w:pPr>
        <w:rPr>
          <w:rFonts w:ascii="Arial" w:hAnsi="Arial" w:cs="Arial"/>
        </w:rPr>
      </w:pPr>
    </w:p>
    <w:p w:rsidR="00E35D44" w:rsidRPr="00BB09F6" w:rsidRDefault="00E35D44" w:rsidP="009708C9">
      <w:pPr>
        <w:rPr>
          <w:rFonts w:ascii="Arial" w:hAnsi="Arial" w:cs="Arial"/>
        </w:rPr>
      </w:pPr>
      <w:r w:rsidRPr="00BB09F6">
        <w:rPr>
          <w:rFonts w:ascii="Arial" w:hAnsi="Arial" w:cs="Arial"/>
        </w:rPr>
        <w:lastRenderedPageBreak/>
        <w:t>The 6-month retention period gives MSHA adequate time to review the records.  Although some commenters suggested longer retention periods for production records, the Agency does not believe that a longer period is justified in light of the record's purpose.</w:t>
      </w:r>
    </w:p>
    <w:p w:rsidR="00E35D44" w:rsidRPr="00BB09F6" w:rsidRDefault="00E35D44" w:rsidP="009708C9">
      <w:pPr>
        <w:rPr>
          <w:rFonts w:ascii="Arial" w:hAnsi="Arial" w:cs="Arial"/>
        </w:rPr>
      </w:pPr>
    </w:p>
    <w:p w:rsidR="00E35D44" w:rsidRPr="00BB09F6" w:rsidRDefault="00E35D44" w:rsidP="009708C9">
      <w:pPr>
        <w:rPr>
          <w:rFonts w:ascii="Arial" w:hAnsi="Arial" w:cs="Arial"/>
        </w:rPr>
      </w:pPr>
      <w:r w:rsidRPr="00BB09F6">
        <w:rPr>
          <w:rFonts w:ascii="Arial" w:hAnsi="Arial" w:cs="Arial"/>
          <w:u w:val="single"/>
        </w:rPr>
        <w:t>Final § 71.201(d)</w:t>
      </w:r>
    </w:p>
    <w:p w:rsidR="00E35D44" w:rsidRPr="00BB09F6" w:rsidRDefault="00E35D44" w:rsidP="009708C9">
      <w:pPr>
        <w:rPr>
          <w:rFonts w:ascii="Arial" w:hAnsi="Arial" w:cs="Arial"/>
        </w:rPr>
      </w:pPr>
      <w:r w:rsidRPr="00BB09F6">
        <w:rPr>
          <w:rFonts w:ascii="Arial" w:hAnsi="Arial" w:cs="Arial"/>
        </w:rPr>
        <w:t>Final § 71.201(d) is similar to final § 70.201(e).  Final § 71.201(d), like the proposal, requires that records showing the length of each normal work shift for each DWP be made and retained for at least six months and be made available for inspection by authorized representatives of the Secretary and the representative of miners and submitted to the District Manager when requested in writing.</w:t>
      </w:r>
    </w:p>
    <w:p w:rsidR="00E35D44" w:rsidRPr="00BB09F6" w:rsidRDefault="00E35D44" w:rsidP="009708C9">
      <w:pPr>
        <w:rPr>
          <w:rFonts w:ascii="Arial" w:hAnsi="Arial" w:cs="Arial"/>
        </w:rPr>
      </w:pPr>
    </w:p>
    <w:p w:rsidR="00E35D44" w:rsidRPr="00BB09F6" w:rsidRDefault="00E35D44" w:rsidP="006E6B1D">
      <w:pPr>
        <w:widowControl/>
        <w:rPr>
          <w:rFonts w:ascii="Arial" w:hAnsi="Arial" w:cs="Arial"/>
        </w:rPr>
      </w:pPr>
      <w:r w:rsidRPr="00BB09F6">
        <w:rPr>
          <w:rFonts w:ascii="Arial" w:hAnsi="Arial" w:cs="Arial"/>
        </w:rPr>
        <w:t>One commenter stated that production shift records are unnecessary and excessively burdensome.  Since this final standard is similar to final § 70.201(e), the response and rationale for final § 71.201(d) is the same as previously discussed for final § 70.201(e).</w:t>
      </w:r>
    </w:p>
    <w:p w:rsidR="00E35D44" w:rsidRPr="00BB09F6" w:rsidRDefault="00E35D44" w:rsidP="006E6B1D">
      <w:pPr>
        <w:widowControl/>
        <w:rPr>
          <w:rFonts w:ascii="Arial" w:hAnsi="Arial" w:cs="Arial"/>
        </w:rPr>
      </w:pPr>
    </w:p>
    <w:p w:rsidR="00E35D44" w:rsidRPr="00BB09F6" w:rsidRDefault="00E35D44" w:rsidP="009708C9">
      <w:pPr>
        <w:spacing w:after="120"/>
        <w:rPr>
          <w:rFonts w:ascii="Arial" w:hAnsi="Arial" w:cs="Arial"/>
          <w:b/>
        </w:rPr>
      </w:pPr>
      <w:r w:rsidRPr="00BB09F6">
        <w:rPr>
          <w:rFonts w:ascii="Arial" w:hAnsi="Arial" w:cs="Arial"/>
          <w:b/>
        </w:rPr>
        <w:t>Submit Date and Time of Sampling</w:t>
      </w:r>
    </w:p>
    <w:p w:rsidR="00E35D44" w:rsidRPr="00BB09F6" w:rsidRDefault="00E35D44" w:rsidP="009708C9">
      <w:pPr>
        <w:spacing w:after="60"/>
        <w:rPr>
          <w:rFonts w:ascii="Arial" w:hAnsi="Arial" w:cs="Arial"/>
          <w:u w:val="single"/>
        </w:rPr>
      </w:pPr>
      <w:r w:rsidRPr="00BB09F6">
        <w:rPr>
          <w:rFonts w:ascii="Arial" w:hAnsi="Arial" w:cs="Arial"/>
          <w:u w:val="single"/>
        </w:rPr>
        <w:t>Final § 70.201(f)</w:t>
      </w:r>
    </w:p>
    <w:p w:rsidR="00E35D44" w:rsidRPr="00BB09F6" w:rsidRDefault="00E35D44" w:rsidP="00902947">
      <w:pPr>
        <w:rPr>
          <w:rFonts w:ascii="Arial" w:hAnsi="Arial" w:cs="Arial"/>
        </w:rPr>
      </w:pPr>
      <w:r w:rsidRPr="00BB09F6">
        <w:rPr>
          <w:rFonts w:ascii="Arial" w:hAnsi="Arial" w:cs="Arial"/>
        </w:rPr>
        <w:t xml:space="preserve">Final § 70.201(f) is the same as proposed § 70.201(h).  It requires that, upon request from the District Manager, the operator submit the date and time any </w:t>
      </w:r>
      <w:proofErr w:type="spellStart"/>
      <w:r w:rsidRPr="00BB09F6">
        <w:rPr>
          <w:rFonts w:ascii="Arial" w:hAnsi="Arial" w:cs="Arial"/>
        </w:rPr>
        <w:t>respirable</w:t>
      </w:r>
      <w:proofErr w:type="spellEnd"/>
      <w:r w:rsidRPr="00BB09F6">
        <w:rPr>
          <w:rFonts w:ascii="Arial" w:hAnsi="Arial" w:cs="Arial"/>
        </w:rPr>
        <w:t xml:space="preserve"> dust sampling required by this part will begin at least 48 hours prior to the scheduled sampling.</w:t>
      </w:r>
    </w:p>
    <w:p w:rsidR="00E35D44" w:rsidRPr="00BB09F6" w:rsidRDefault="00E35D44" w:rsidP="00902947">
      <w:pPr>
        <w:rPr>
          <w:rFonts w:ascii="Arial" w:hAnsi="Arial" w:cs="Arial"/>
        </w:rPr>
      </w:pPr>
    </w:p>
    <w:p w:rsidR="00E35D44" w:rsidRPr="00BB09F6" w:rsidRDefault="00E35D44" w:rsidP="00A2549B">
      <w:pPr>
        <w:rPr>
          <w:rFonts w:ascii="Arial" w:hAnsi="Arial" w:cs="Arial"/>
        </w:rPr>
      </w:pPr>
      <w:r w:rsidRPr="00BB09F6">
        <w:rPr>
          <w:rFonts w:ascii="Arial" w:hAnsi="Arial" w:cs="Arial"/>
        </w:rPr>
        <w:t xml:space="preserve">One commenter supported the proposal.  Another commenter stated that the proposed requirement to submit information to MSHA 48 hours prior to the scheduled sampling creates a burden on MSHA.  The 48-hour notification requirement does not create a burden on MSHA; rather, it provides MSHA with the opportunity to observe and monitor operator sampling to ensure that both operating conditions and sampling requirements </w:t>
      </w:r>
      <w:proofErr w:type="gramStart"/>
      <w:r w:rsidRPr="00BB09F6">
        <w:rPr>
          <w:rFonts w:ascii="Arial" w:hAnsi="Arial" w:cs="Arial"/>
        </w:rPr>
        <w:t>are met</w:t>
      </w:r>
      <w:proofErr w:type="gramEnd"/>
      <w:r w:rsidRPr="00BB09F6">
        <w:rPr>
          <w:rFonts w:ascii="Arial" w:hAnsi="Arial" w:cs="Arial"/>
        </w:rPr>
        <w:t xml:space="preserve">.  </w:t>
      </w:r>
    </w:p>
    <w:p w:rsidR="00E35D44" w:rsidRPr="00BB09F6" w:rsidRDefault="00E35D44" w:rsidP="00A2549B">
      <w:pPr>
        <w:rPr>
          <w:rFonts w:ascii="Arial" w:hAnsi="Arial" w:cs="Arial"/>
        </w:rPr>
      </w:pPr>
    </w:p>
    <w:p w:rsidR="00E35D44" w:rsidRPr="00BB09F6" w:rsidRDefault="00E35D44" w:rsidP="00C41768">
      <w:pPr>
        <w:ind w:firstLine="720"/>
        <w:rPr>
          <w:rFonts w:ascii="Arial" w:hAnsi="Arial" w:cs="Arial"/>
        </w:rPr>
      </w:pPr>
      <w:r w:rsidRPr="00BB09F6">
        <w:rPr>
          <w:rFonts w:ascii="Arial" w:hAnsi="Arial" w:cs="Arial"/>
        </w:rPr>
        <w:t xml:space="preserve">One commenter suggested that less than 48 </w:t>
      </w:r>
      <w:proofErr w:type="spellStart"/>
      <w:r w:rsidRPr="00BB09F6">
        <w:rPr>
          <w:rFonts w:ascii="Arial" w:hAnsi="Arial" w:cs="Arial"/>
        </w:rPr>
        <w:t>hours notice</w:t>
      </w:r>
      <w:proofErr w:type="spellEnd"/>
      <w:r w:rsidRPr="00BB09F6">
        <w:rPr>
          <w:rFonts w:ascii="Arial" w:hAnsi="Arial" w:cs="Arial"/>
        </w:rPr>
        <w:t xml:space="preserve"> prior to the scheduled sampling should be allowed for legitimate reasons provided that the District Manager is notified of the change</w:t>
      </w:r>
      <w:proofErr w:type="gramStart"/>
      <w:r w:rsidRPr="00BB09F6">
        <w:rPr>
          <w:rFonts w:ascii="Arial" w:hAnsi="Arial" w:cs="Arial"/>
        </w:rPr>
        <w:t xml:space="preserve">. </w:t>
      </w:r>
      <w:proofErr w:type="gramEnd"/>
      <w:r w:rsidRPr="00BB09F6">
        <w:rPr>
          <w:rFonts w:ascii="Arial" w:hAnsi="Arial" w:cs="Arial"/>
        </w:rPr>
        <w:t>MSHA will consider mitigating circumstances if conditions or activities outside the operator’s control interfere with meeting the 48-hour requirement.  Under those circumstances, however, the mine operator would need to notify the District Manager of any changes to the sampling schedule as soon as possible.</w:t>
      </w:r>
    </w:p>
    <w:p w:rsidR="00E35D44" w:rsidRPr="00BB09F6" w:rsidRDefault="00E35D44" w:rsidP="00902947">
      <w:pPr>
        <w:rPr>
          <w:rFonts w:ascii="Arial" w:hAnsi="Arial" w:cs="Arial"/>
        </w:rPr>
      </w:pPr>
    </w:p>
    <w:p w:rsidR="00E35D44" w:rsidRPr="00BB09F6" w:rsidRDefault="00E35D44" w:rsidP="00902947">
      <w:pPr>
        <w:rPr>
          <w:rFonts w:ascii="Arial" w:hAnsi="Arial" w:cs="Arial"/>
          <w:u w:val="single"/>
        </w:rPr>
      </w:pPr>
    </w:p>
    <w:p w:rsidR="00E35D44" w:rsidRPr="00BB09F6" w:rsidRDefault="00E35D44" w:rsidP="00902947">
      <w:pPr>
        <w:rPr>
          <w:rFonts w:ascii="Arial" w:hAnsi="Arial" w:cs="Arial"/>
          <w:u w:val="single"/>
        </w:rPr>
      </w:pPr>
      <w:r w:rsidRPr="00BB09F6">
        <w:rPr>
          <w:rFonts w:ascii="Arial" w:hAnsi="Arial" w:cs="Arial"/>
          <w:u w:val="single"/>
        </w:rPr>
        <w:t>Final § 71.201(e)</w:t>
      </w:r>
    </w:p>
    <w:p w:rsidR="00E35D44" w:rsidRPr="00BB09F6" w:rsidRDefault="00E35D44" w:rsidP="00902947">
      <w:pPr>
        <w:rPr>
          <w:rFonts w:ascii="Arial" w:hAnsi="Arial" w:cs="Arial"/>
        </w:rPr>
      </w:pPr>
      <w:r w:rsidRPr="00BB09F6">
        <w:rPr>
          <w:rFonts w:ascii="Arial" w:hAnsi="Arial" w:cs="Arial"/>
        </w:rPr>
        <w:t xml:space="preserve">Final § 71.201(e), like the proposal, requires that upon request from the District Manager, the operator must submit the date and time any </w:t>
      </w:r>
      <w:proofErr w:type="spellStart"/>
      <w:r w:rsidRPr="00BB09F6">
        <w:rPr>
          <w:rFonts w:ascii="Arial" w:hAnsi="Arial" w:cs="Arial"/>
        </w:rPr>
        <w:t>respirable</w:t>
      </w:r>
      <w:proofErr w:type="spellEnd"/>
      <w:r w:rsidRPr="00BB09F6">
        <w:rPr>
          <w:rFonts w:ascii="Arial" w:hAnsi="Arial" w:cs="Arial"/>
        </w:rPr>
        <w:t xml:space="preserve"> dust sampling required by this part will begin.  It further requires that this information must be submitted at least 48 hours prior to </w:t>
      </w:r>
      <w:proofErr w:type="gramStart"/>
      <w:r w:rsidRPr="00BB09F6">
        <w:rPr>
          <w:rFonts w:ascii="Arial" w:hAnsi="Arial" w:cs="Arial"/>
        </w:rPr>
        <w:t>scheduled</w:t>
      </w:r>
      <w:proofErr w:type="gramEnd"/>
      <w:r w:rsidRPr="00BB09F6">
        <w:rPr>
          <w:rFonts w:ascii="Arial" w:hAnsi="Arial" w:cs="Arial"/>
        </w:rPr>
        <w:t xml:space="preserve"> sampling.</w:t>
      </w:r>
    </w:p>
    <w:p w:rsidR="00E35D44" w:rsidRPr="00BB09F6" w:rsidRDefault="00E35D44" w:rsidP="00902947">
      <w:pPr>
        <w:rPr>
          <w:rFonts w:ascii="Arial" w:hAnsi="Arial" w:cs="Arial"/>
        </w:rPr>
      </w:pPr>
    </w:p>
    <w:p w:rsidR="00E35D44" w:rsidRPr="00BB09F6" w:rsidRDefault="00E35D44" w:rsidP="006E6B1D">
      <w:pPr>
        <w:widowControl/>
        <w:rPr>
          <w:rFonts w:ascii="Arial" w:hAnsi="Arial" w:cs="Arial"/>
        </w:rPr>
      </w:pPr>
      <w:r w:rsidRPr="00BB09F6">
        <w:rPr>
          <w:rFonts w:ascii="Arial" w:hAnsi="Arial" w:cs="Arial"/>
        </w:rPr>
        <w:t>One commenter stated that the requirement creates an excessive burden on MSHA.  Since final § 71.201(e) is identical to final § 70.201(f), the response and rationale for final § 71.201(e) is the same as previously discussed for final § 70.201(f).</w:t>
      </w:r>
    </w:p>
    <w:p w:rsidR="00E35D44" w:rsidRPr="00BB09F6" w:rsidRDefault="00E35D44" w:rsidP="00902947">
      <w:pPr>
        <w:rPr>
          <w:rFonts w:ascii="Arial" w:hAnsi="Arial" w:cs="Arial"/>
        </w:rPr>
      </w:pPr>
    </w:p>
    <w:p w:rsidR="00E35D44" w:rsidRPr="00BB09F6" w:rsidRDefault="00E35D44" w:rsidP="0082109F">
      <w:pPr>
        <w:rPr>
          <w:rFonts w:ascii="Arial" w:hAnsi="Arial" w:cs="Arial"/>
        </w:rPr>
      </w:pPr>
    </w:p>
    <w:p w:rsidR="00E35D44" w:rsidRPr="00BB09F6" w:rsidRDefault="00E35D44" w:rsidP="00902947">
      <w:pPr>
        <w:rPr>
          <w:rFonts w:ascii="Arial" w:hAnsi="Arial" w:cs="Arial"/>
          <w:b/>
        </w:rPr>
      </w:pPr>
      <w:r w:rsidRPr="00BB09F6">
        <w:rPr>
          <w:rFonts w:ascii="Arial" w:hAnsi="Arial" w:cs="Arial"/>
          <w:b/>
        </w:rPr>
        <w:t>Record Material Produced During Each Shift</w:t>
      </w:r>
    </w:p>
    <w:p w:rsidR="00E35D44" w:rsidRPr="00BB09F6" w:rsidRDefault="00E35D44" w:rsidP="00902947">
      <w:pPr>
        <w:rPr>
          <w:rFonts w:ascii="Arial" w:hAnsi="Arial" w:cs="Arial"/>
          <w:b/>
        </w:rPr>
      </w:pPr>
    </w:p>
    <w:p w:rsidR="00E35D44" w:rsidRPr="00BB09F6" w:rsidRDefault="00E35D44" w:rsidP="00902947">
      <w:pPr>
        <w:rPr>
          <w:rFonts w:ascii="Arial" w:hAnsi="Arial" w:cs="Arial"/>
        </w:rPr>
      </w:pPr>
      <w:r w:rsidRPr="00BB09F6">
        <w:rPr>
          <w:rFonts w:ascii="Arial" w:hAnsi="Arial" w:cs="Arial"/>
          <w:u w:val="single"/>
        </w:rPr>
        <w:t>Final § 70.201(g)</w:t>
      </w:r>
    </w:p>
    <w:p w:rsidR="00E35D44" w:rsidRPr="00BB09F6" w:rsidRDefault="00E35D44" w:rsidP="00902947">
      <w:pPr>
        <w:rPr>
          <w:rFonts w:ascii="Arial" w:hAnsi="Arial" w:cs="Arial"/>
        </w:rPr>
      </w:pPr>
      <w:r w:rsidRPr="00BB09F6">
        <w:rPr>
          <w:rFonts w:ascii="Arial" w:hAnsi="Arial" w:cs="Arial"/>
        </w:rPr>
        <w:t>Final § 70.201(g) is the same as proposed § 70.201(</w:t>
      </w:r>
      <w:proofErr w:type="spellStart"/>
      <w:r w:rsidRPr="00BB09F6">
        <w:rPr>
          <w:rFonts w:ascii="Arial" w:hAnsi="Arial" w:cs="Arial"/>
        </w:rPr>
        <w:t>i</w:t>
      </w:r>
      <w:proofErr w:type="spellEnd"/>
      <w:r w:rsidRPr="00BB09F6">
        <w:rPr>
          <w:rFonts w:ascii="Arial" w:hAnsi="Arial" w:cs="Arial"/>
        </w:rPr>
        <w:t>).  It requires that to establish a normal production shift, the operator record the amount of run-of-mine material produced by each MMU during each shift to determine the average production for the most recent 30 production shifts, or for all the production shifts if fewer than 30 shifts of production data are available.  It further requires that production records be retained for at least six months and be made available for inspection by authorized representatives of the Secretary and the miners’ representative.</w:t>
      </w:r>
    </w:p>
    <w:p w:rsidR="00E35D44" w:rsidRPr="00BB09F6" w:rsidRDefault="00E35D44" w:rsidP="00902947">
      <w:pPr>
        <w:rPr>
          <w:rFonts w:ascii="Arial" w:hAnsi="Arial" w:cs="Arial"/>
        </w:rPr>
      </w:pPr>
    </w:p>
    <w:p w:rsidR="00E35D44" w:rsidRPr="00BB09F6" w:rsidRDefault="00E35D44" w:rsidP="00902947">
      <w:pPr>
        <w:rPr>
          <w:rFonts w:ascii="Arial" w:hAnsi="Arial" w:cs="Arial"/>
        </w:rPr>
      </w:pPr>
      <w:r w:rsidRPr="00BB09F6">
        <w:rPr>
          <w:rFonts w:ascii="Arial" w:hAnsi="Arial" w:cs="Arial"/>
        </w:rPr>
        <w:t xml:space="preserve">The final rule is consistent with The Dust Advisory Committee’s recommendation that MSHA require the mine operator to maintain the appropriate production records.  </w:t>
      </w:r>
      <w:r w:rsidRPr="00BB09F6">
        <w:rPr>
          <w:rFonts w:ascii="Arial" w:hAnsi="Arial" w:cs="Arial"/>
          <w:shd w:val="clear" w:color="auto" w:fill="FFFFFF"/>
        </w:rPr>
        <w:t>MSHA currently relies on production information provided by the operator to determine the production level at which the mine ventilation plan should be evaluated.  Mine operators must submit production data on a quarterly basis.  The data are</w:t>
      </w:r>
      <w:r w:rsidRPr="00BB09F6">
        <w:rPr>
          <w:rFonts w:ascii="Arial" w:hAnsi="Arial" w:cs="Arial"/>
        </w:rPr>
        <w:t xml:space="preserve"> </w:t>
      </w:r>
      <w:r w:rsidRPr="00BB09F6">
        <w:rPr>
          <w:rFonts w:ascii="Arial" w:hAnsi="Arial" w:cs="Arial"/>
          <w:shd w:val="clear" w:color="auto" w:fill="FFFFFF"/>
        </w:rPr>
        <w:t xml:space="preserve">compiled for the entire mine, not each MMU.  The quarterly reports provide information on the amount of clean coal produced, which is much lower than the tonnage of total </w:t>
      </w:r>
      <w:r w:rsidRPr="00BB09F6">
        <w:rPr>
          <w:rFonts w:ascii="Arial" w:hAnsi="Arial" w:cs="Arial"/>
        </w:rPr>
        <w:t xml:space="preserve">run-of-mine </w:t>
      </w:r>
      <w:r w:rsidRPr="00BB09F6">
        <w:rPr>
          <w:rFonts w:ascii="Arial" w:hAnsi="Arial" w:cs="Arial"/>
          <w:shd w:val="clear" w:color="auto" w:fill="FFFFFF"/>
        </w:rPr>
        <w:t>material produced and, therefore, the quarterly report data are not useful for establishing what constitutes a “normal production shift” for each MMU for sampling purposes.</w:t>
      </w:r>
    </w:p>
    <w:p w:rsidR="00E35D44" w:rsidRPr="00BB09F6" w:rsidRDefault="00E35D44" w:rsidP="00902947">
      <w:pPr>
        <w:rPr>
          <w:rFonts w:ascii="Arial" w:hAnsi="Arial" w:cs="Arial"/>
        </w:rPr>
      </w:pPr>
    </w:p>
    <w:p w:rsidR="00E35D44" w:rsidRPr="00BB09F6" w:rsidRDefault="00E35D44" w:rsidP="00902947">
      <w:pPr>
        <w:rPr>
          <w:rFonts w:ascii="Arial" w:hAnsi="Arial" w:cs="Arial"/>
          <w:shd w:val="clear" w:color="auto" w:fill="FFFFFF"/>
        </w:rPr>
      </w:pPr>
      <w:r w:rsidRPr="00BB09F6">
        <w:rPr>
          <w:rFonts w:ascii="Arial" w:hAnsi="Arial" w:cs="Arial"/>
        </w:rPr>
        <w:t>MSHA will use the production records to establish a normal production shift.  If there were no records indicating typical production levels in the mine, MSHA would be unable to determine whether an operator's sampling of dust concentrations occurred during a shift that reasonably represented typical production levels and mining conditions.</w:t>
      </w:r>
    </w:p>
    <w:p w:rsidR="00E35D44" w:rsidRPr="00BB09F6" w:rsidRDefault="00E35D44" w:rsidP="00902947">
      <w:pPr>
        <w:rPr>
          <w:rFonts w:ascii="Arial" w:hAnsi="Arial" w:cs="Arial"/>
        </w:rPr>
      </w:pPr>
    </w:p>
    <w:p w:rsidR="00E35D44" w:rsidRPr="00BB09F6" w:rsidRDefault="00E35D44" w:rsidP="00902947">
      <w:pPr>
        <w:rPr>
          <w:rFonts w:ascii="Arial" w:hAnsi="Arial" w:cs="Arial"/>
        </w:rPr>
      </w:pPr>
      <w:r w:rsidRPr="00BB09F6">
        <w:rPr>
          <w:rFonts w:ascii="Arial" w:hAnsi="Arial" w:cs="Arial"/>
        </w:rPr>
        <w:t>One commenter stated that production records to establish a normal production shift would not be necessary once operators were required to sample with CPDMs</w:t>
      </w:r>
      <w:r w:rsidRPr="00BB09F6">
        <w:rPr>
          <w:rFonts w:ascii="Arial" w:hAnsi="Arial" w:cs="Arial"/>
          <w:color w:val="FF0000"/>
        </w:rPr>
        <w:t xml:space="preserve"> </w:t>
      </w:r>
      <w:r w:rsidRPr="00BB09F6">
        <w:rPr>
          <w:rFonts w:ascii="Arial" w:hAnsi="Arial" w:cs="Arial"/>
        </w:rPr>
        <w:t>every production shift, seven days per week, 52 weeks per year.  The final rule, unlike the proposed rule, does not require continuous sampling.  This commenter also stated that, under the revised definition of an MMU, it would be difficult to separate production between two sets of equipment because shuttle cars may pull coal from different continuous miners.</w:t>
      </w:r>
    </w:p>
    <w:p w:rsidR="00E35D44" w:rsidRPr="00BB09F6" w:rsidRDefault="00E35D44" w:rsidP="00902947">
      <w:pPr>
        <w:rPr>
          <w:rFonts w:ascii="Arial" w:hAnsi="Arial" w:cs="Arial"/>
        </w:rPr>
      </w:pPr>
    </w:p>
    <w:p w:rsidR="00E35D44" w:rsidRPr="00BB09F6" w:rsidRDefault="00E35D44" w:rsidP="00902947">
      <w:pPr>
        <w:rPr>
          <w:rFonts w:ascii="Arial" w:hAnsi="Arial" w:cs="Arial"/>
        </w:rPr>
      </w:pPr>
      <w:r w:rsidRPr="00BB09F6">
        <w:rPr>
          <w:rFonts w:ascii="Arial" w:hAnsi="Arial" w:cs="Arial"/>
        </w:rPr>
        <w:t xml:space="preserve">The MMU production is associated with the amount of material cut and loaded by the mining machine (continuous miner, loading machine, etc.).  The mine operator must relate the production of material to the MMU.  Which shuttle cars actually are pulling </w:t>
      </w:r>
      <w:r w:rsidRPr="00BB09F6">
        <w:rPr>
          <w:rFonts w:ascii="Arial" w:hAnsi="Arial" w:cs="Arial"/>
        </w:rPr>
        <w:lastRenderedPageBreak/>
        <w:t>from a specific MMU does not determine the amount of material produced by each MMU.  MMU-specific information is available through various methods and MSHA believes that the majority of mines currently track production on a per-MMU basis.</w:t>
      </w:r>
    </w:p>
    <w:p w:rsidR="00E35D44" w:rsidRPr="00BB09F6" w:rsidRDefault="00E35D44" w:rsidP="00902947">
      <w:pPr>
        <w:tabs>
          <w:tab w:val="left" w:pos="720"/>
        </w:tabs>
        <w:rPr>
          <w:rFonts w:ascii="Arial" w:hAnsi="Arial" w:cs="Arial"/>
        </w:rPr>
      </w:pPr>
    </w:p>
    <w:p w:rsidR="00E35D44" w:rsidRPr="00BB09F6" w:rsidRDefault="00E35D44" w:rsidP="00902947">
      <w:pPr>
        <w:tabs>
          <w:tab w:val="left" w:pos="720"/>
        </w:tabs>
        <w:rPr>
          <w:rFonts w:ascii="Arial" w:hAnsi="Arial" w:cs="Arial"/>
        </w:rPr>
      </w:pPr>
      <w:r w:rsidRPr="00BB09F6">
        <w:rPr>
          <w:rFonts w:ascii="Arial" w:hAnsi="Arial" w:cs="Arial"/>
        </w:rPr>
        <w:t>One commenter requested a 12-month record retention period.  The 6-month period allows MSHA sufficient time to review the production records and, therefore, a longer retention period is not necessary.  The 6-month time allows MSHA adequate time to be at the mine and have access to sampling data to determine if the samples are representative samples.</w:t>
      </w:r>
    </w:p>
    <w:p w:rsidR="00E35D44" w:rsidRPr="00BB09F6" w:rsidRDefault="00E35D44" w:rsidP="00902947">
      <w:pPr>
        <w:tabs>
          <w:tab w:val="left" w:pos="720"/>
        </w:tabs>
        <w:rPr>
          <w:rFonts w:ascii="Arial" w:hAnsi="Arial" w:cs="Arial"/>
        </w:rPr>
      </w:pPr>
    </w:p>
    <w:p w:rsidR="00E35D44" w:rsidRPr="00BB09F6" w:rsidRDefault="00E35D44" w:rsidP="00AB4735">
      <w:pPr>
        <w:rPr>
          <w:rFonts w:ascii="Arial" w:hAnsi="Arial" w:cs="Arial"/>
          <w:b/>
        </w:rPr>
      </w:pPr>
      <w:r w:rsidRPr="00BB09F6">
        <w:rPr>
          <w:rFonts w:ascii="Arial" w:hAnsi="Arial" w:cs="Arial"/>
          <w:b/>
        </w:rPr>
        <w:t xml:space="preserve">Revision of Dust Control Parameters in </w:t>
      </w:r>
      <w:proofErr w:type="gramStart"/>
      <w:r w:rsidRPr="00BB09F6">
        <w:rPr>
          <w:rFonts w:ascii="Arial" w:hAnsi="Arial" w:cs="Arial"/>
          <w:b/>
        </w:rPr>
        <w:t>Mine</w:t>
      </w:r>
      <w:proofErr w:type="gramEnd"/>
      <w:r w:rsidRPr="00BB09F6">
        <w:rPr>
          <w:rFonts w:ascii="Arial" w:hAnsi="Arial" w:cs="Arial"/>
          <w:b/>
        </w:rPr>
        <w:t xml:space="preserve"> Ventilation Plan</w:t>
      </w:r>
    </w:p>
    <w:p w:rsidR="00E35D44" w:rsidRPr="00BB09F6" w:rsidRDefault="00E35D44" w:rsidP="00AB4735">
      <w:pPr>
        <w:rPr>
          <w:rFonts w:ascii="Arial" w:hAnsi="Arial" w:cs="Arial"/>
          <w:b/>
        </w:rPr>
      </w:pPr>
    </w:p>
    <w:p w:rsidR="00E35D44" w:rsidRPr="00BB09F6" w:rsidRDefault="00E35D44" w:rsidP="00AB4735">
      <w:pPr>
        <w:rPr>
          <w:rFonts w:ascii="Arial" w:hAnsi="Arial" w:cs="Arial"/>
        </w:rPr>
      </w:pPr>
      <w:r w:rsidRPr="00BB09F6">
        <w:rPr>
          <w:rFonts w:ascii="Arial" w:hAnsi="Arial" w:cs="Arial"/>
          <w:u w:val="single"/>
        </w:rPr>
        <w:t>Final § 70.206(</w:t>
      </w:r>
      <w:proofErr w:type="spellStart"/>
      <w:r w:rsidRPr="00BB09F6">
        <w:rPr>
          <w:rFonts w:ascii="Arial" w:hAnsi="Arial" w:cs="Arial"/>
          <w:u w:val="single"/>
        </w:rPr>
        <w:t>i</w:t>
      </w:r>
      <w:proofErr w:type="spellEnd"/>
      <w:proofErr w:type="gramStart"/>
      <w:r w:rsidRPr="00BB09F6">
        <w:rPr>
          <w:rFonts w:ascii="Arial" w:hAnsi="Arial" w:cs="Arial"/>
          <w:u w:val="single"/>
        </w:rPr>
        <w:t>)(</w:t>
      </w:r>
      <w:proofErr w:type="gramEnd"/>
      <w:r w:rsidRPr="00BB09F6">
        <w:rPr>
          <w:rFonts w:ascii="Arial" w:hAnsi="Arial" w:cs="Arial"/>
          <w:u w:val="single"/>
        </w:rPr>
        <w:t>2)</w:t>
      </w:r>
    </w:p>
    <w:p w:rsidR="00E35D44" w:rsidRPr="00BB09F6" w:rsidRDefault="00E35D44" w:rsidP="0017749C">
      <w:pPr>
        <w:rPr>
          <w:rFonts w:ascii="Arial" w:hAnsi="Arial" w:cs="Arial"/>
        </w:rPr>
      </w:pPr>
      <w:proofErr w:type="gramStart"/>
      <w:r w:rsidRPr="00BB09F6">
        <w:rPr>
          <w:rFonts w:ascii="Arial" w:hAnsi="Arial" w:cs="Arial"/>
        </w:rPr>
        <w:t>Final § 70.206(</w:t>
      </w:r>
      <w:proofErr w:type="spellStart"/>
      <w:r w:rsidRPr="00BB09F6">
        <w:rPr>
          <w:rFonts w:ascii="Arial" w:hAnsi="Arial" w:cs="Arial"/>
        </w:rPr>
        <w:t>i</w:t>
      </w:r>
      <w:proofErr w:type="spellEnd"/>
      <w:r w:rsidRPr="00BB09F6">
        <w:rPr>
          <w:rFonts w:ascii="Arial" w:hAnsi="Arial" w:cs="Arial"/>
        </w:rPr>
        <w:t>)(2) provides that a citation for a violation of the applicable standard when bimonthly sampling is conducted shall be terminated by MSHA when the operator has submitted to the District Manager revised dust control parameters as part of the mine ventilation plan applicable to the MMU in the citation, and such changes have been approved by the District Manager.</w:t>
      </w:r>
      <w:proofErr w:type="gramEnd"/>
      <w:r w:rsidRPr="00BB09F6">
        <w:rPr>
          <w:rFonts w:ascii="Arial" w:hAnsi="Arial" w:cs="Arial"/>
        </w:rPr>
        <w:t xml:space="preserve">  The revised parameters must reflect the control measures used by the operator to abate the violation.</w:t>
      </w:r>
    </w:p>
    <w:p w:rsidR="00E35D44" w:rsidRPr="00BB09F6" w:rsidRDefault="00E35D44" w:rsidP="0017749C">
      <w:pPr>
        <w:tabs>
          <w:tab w:val="left" w:pos="720"/>
        </w:tabs>
        <w:rPr>
          <w:rFonts w:ascii="Arial" w:hAnsi="Arial" w:cs="Arial"/>
        </w:rPr>
      </w:pPr>
    </w:p>
    <w:p w:rsidR="00E35D44" w:rsidRPr="00BB09F6" w:rsidRDefault="00E35D44" w:rsidP="0017749C">
      <w:pPr>
        <w:tabs>
          <w:tab w:val="left" w:pos="720"/>
        </w:tabs>
        <w:rPr>
          <w:rFonts w:ascii="Arial" w:hAnsi="Arial" w:cs="Arial"/>
        </w:rPr>
      </w:pPr>
      <w:r w:rsidRPr="00BB09F6">
        <w:rPr>
          <w:rFonts w:ascii="Arial" w:hAnsi="Arial" w:cs="Arial"/>
        </w:rPr>
        <w:t xml:space="preserve">Several commenters stated that </w:t>
      </w:r>
      <w:proofErr w:type="gramStart"/>
      <w:r w:rsidRPr="00BB09F6">
        <w:rPr>
          <w:rFonts w:ascii="Arial" w:hAnsi="Arial" w:cs="Arial"/>
        </w:rPr>
        <w:t>coal mine</w:t>
      </w:r>
      <w:proofErr w:type="gramEnd"/>
      <w:r w:rsidRPr="00BB09F6">
        <w:rPr>
          <w:rFonts w:ascii="Arial" w:hAnsi="Arial" w:cs="Arial"/>
        </w:rPr>
        <w:t xml:space="preserve"> operators should not be required to commit to long-term ventilation plans for short-term issues involving </w:t>
      </w:r>
      <w:proofErr w:type="spellStart"/>
      <w:r w:rsidRPr="00BB09F6">
        <w:rPr>
          <w:rFonts w:ascii="Arial" w:hAnsi="Arial" w:cs="Arial"/>
        </w:rPr>
        <w:t>respirable</w:t>
      </w:r>
      <w:proofErr w:type="spellEnd"/>
      <w:r w:rsidRPr="00BB09F6">
        <w:rPr>
          <w:rFonts w:ascii="Arial" w:hAnsi="Arial" w:cs="Arial"/>
        </w:rPr>
        <w:t xml:space="preserve"> coal mine dust levels particularly when the mining conditions are not representative of the normal mining conditions under which ventilation plans are developed.</w:t>
      </w:r>
    </w:p>
    <w:p w:rsidR="00E35D44" w:rsidRPr="00BB09F6" w:rsidRDefault="00E35D44" w:rsidP="0017749C">
      <w:pPr>
        <w:rPr>
          <w:rFonts w:ascii="Arial" w:hAnsi="Arial" w:cs="Arial"/>
        </w:rPr>
      </w:pPr>
    </w:p>
    <w:p w:rsidR="00E35D44" w:rsidRPr="00BB09F6" w:rsidRDefault="00E35D44" w:rsidP="0017749C">
      <w:pPr>
        <w:rPr>
          <w:rFonts w:ascii="Arial" w:hAnsi="Arial" w:cs="Arial"/>
        </w:rPr>
      </w:pPr>
      <w:r w:rsidRPr="00BB09F6">
        <w:rPr>
          <w:rFonts w:ascii="Arial" w:hAnsi="Arial" w:cs="Arial"/>
        </w:rPr>
        <w:t xml:space="preserve">The final rule, like the existing standards, requires that each operator must continuously maintain the average concentration of </w:t>
      </w:r>
      <w:proofErr w:type="spellStart"/>
      <w:r w:rsidRPr="00BB09F6">
        <w:rPr>
          <w:rFonts w:ascii="Arial" w:hAnsi="Arial" w:cs="Arial"/>
        </w:rPr>
        <w:t>respirable</w:t>
      </w:r>
      <w:proofErr w:type="spellEnd"/>
      <w:r w:rsidRPr="00BB09F6">
        <w:rPr>
          <w:rFonts w:ascii="Arial" w:hAnsi="Arial" w:cs="Arial"/>
        </w:rPr>
        <w:t xml:space="preserve"> dust in the mine atmosphere during each shift to which each miner in the active workings </w:t>
      </w:r>
      <w:proofErr w:type="gramStart"/>
      <w:r w:rsidRPr="00BB09F6">
        <w:rPr>
          <w:rFonts w:ascii="Arial" w:hAnsi="Arial" w:cs="Arial"/>
        </w:rPr>
        <w:t>is exposed</w:t>
      </w:r>
      <w:proofErr w:type="gramEnd"/>
      <w:r w:rsidRPr="00BB09F6">
        <w:rPr>
          <w:rFonts w:ascii="Arial" w:hAnsi="Arial" w:cs="Arial"/>
        </w:rPr>
        <w:t xml:space="preserve"> at or below the applicable </w:t>
      </w:r>
      <w:proofErr w:type="spellStart"/>
      <w:r w:rsidRPr="00BB09F6">
        <w:rPr>
          <w:rFonts w:ascii="Arial" w:hAnsi="Arial" w:cs="Arial"/>
        </w:rPr>
        <w:t>respirable</w:t>
      </w:r>
      <w:proofErr w:type="spellEnd"/>
      <w:r w:rsidRPr="00BB09F6">
        <w:rPr>
          <w:rFonts w:ascii="Arial" w:hAnsi="Arial" w:cs="Arial"/>
        </w:rPr>
        <w:t xml:space="preserve"> dust standard.  Like the existing standards, the revisions to the dust control parameters that </w:t>
      </w:r>
      <w:proofErr w:type="gramStart"/>
      <w:r w:rsidRPr="00BB09F6">
        <w:rPr>
          <w:rFonts w:ascii="Arial" w:hAnsi="Arial" w:cs="Arial"/>
        </w:rPr>
        <w:t>are required to be submitted</w:t>
      </w:r>
      <w:proofErr w:type="gramEnd"/>
      <w:r w:rsidRPr="00BB09F6">
        <w:rPr>
          <w:rFonts w:ascii="Arial" w:hAnsi="Arial" w:cs="Arial"/>
        </w:rPr>
        <w:t xml:space="preserve"> to MSHA by the operator under the final rule are parameters that the operator believes will result in compliance with the applicable dust standard.  If the operator encounters conditions where the existing dust control parameters are not effective in controlling the dust levels to within the applicable limit, the operator must adjust the dust control parameters as necessary to control the dust concentrations to at or below the applicable standard.</w:t>
      </w:r>
    </w:p>
    <w:p w:rsidR="00E35D44" w:rsidRPr="00BB09F6" w:rsidRDefault="00E35D44" w:rsidP="00AB4735">
      <w:pPr>
        <w:tabs>
          <w:tab w:val="left" w:pos="720"/>
        </w:tabs>
        <w:rPr>
          <w:rFonts w:ascii="Arial" w:hAnsi="Arial" w:cs="Arial"/>
        </w:rPr>
      </w:pPr>
    </w:p>
    <w:p w:rsidR="00E35D44" w:rsidRPr="00BB09F6" w:rsidRDefault="00E35D44" w:rsidP="0017749C">
      <w:pPr>
        <w:tabs>
          <w:tab w:val="left" w:pos="720"/>
        </w:tabs>
        <w:rPr>
          <w:rFonts w:ascii="Arial" w:hAnsi="Arial" w:cs="Arial"/>
        </w:rPr>
      </w:pPr>
      <w:r w:rsidRPr="00BB09F6">
        <w:rPr>
          <w:rFonts w:ascii="Arial" w:hAnsi="Arial" w:cs="Arial"/>
        </w:rPr>
        <w:t xml:space="preserve">Several other commenters stated that submission of a change to the </w:t>
      </w:r>
      <w:proofErr w:type="gramStart"/>
      <w:r w:rsidRPr="00BB09F6">
        <w:rPr>
          <w:rFonts w:ascii="Arial" w:hAnsi="Arial" w:cs="Arial"/>
        </w:rPr>
        <w:t>mine’s</w:t>
      </w:r>
      <w:proofErr w:type="gramEnd"/>
      <w:r w:rsidRPr="00BB09F6">
        <w:rPr>
          <w:rFonts w:ascii="Arial" w:hAnsi="Arial" w:cs="Arial"/>
        </w:rPr>
        <w:t xml:space="preserve"> approved ventilation plan is unfair and burdensome to mine operators.  These commenters stated that the plan approval process places mine operators at a disadvantage because MSHA can shut down the MMU if the Agency does not get exactly what it wants and it is almost impossible for a mine operator to get an expedited hearing.  They also stated that the proposal can result in considerable downtime for production because MSHA does not have the personnel to review and process revisions to the ventilation plans.  </w:t>
      </w:r>
      <w:r w:rsidRPr="00BB09F6">
        <w:rPr>
          <w:rFonts w:ascii="Arial" w:hAnsi="Arial" w:cs="Arial"/>
        </w:rPr>
        <w:lastRenderedPageBreak/>
        <w:t>They further stated that requiring different dust control parameters for each MMU creates a paperwork burden for mine operators and MSHA.</w:t>
      </w:r>
    </w:p>
    <w:p w:rsidR="00E35D44" w:rsidRPr="00BB09F6" w:rsidRDefault="00E35D44" w:rsidP="0017749C">
      <w:pPr>
        <w:tabs>
          <w:tab w:val="left" w:pos="720"/>
        </w:tabs>
        <w:rPr>
          <w:rFonts w:ascii="Arial" w:hAnsi="Arial" w:cs="Arial"/>
        </w:rPr>
      </w:pPr>
    </w:p>
    <w:p w:rsidR="00E35D44" w:rsidRPr="00BB09F6" w:rsidRDefault="00E35D44" w:rsidP="0017749C">
      <w:pPr>
        <w:tabs>
          <w:tab w:val="left" w:pos="720"/>
        </w:tabs>
        <w:rPr>
          <w:rFonts w:ascii="Arial" w:hAnsi="Arial" w:cs="Arial"/>
        </w:rPr>
      </w:pPr>
      <w:r w:rsidRPr="00BB09F6">
        <w:rPr>
          <w:rFonts w:ascii="Arial" w:hAnsi="Arial" w:cs="Arial"/>
        </w:rPr>
        <w:t xml:space="preserve">Mine ventilation plans are a long recognized means for addressing safety and health issues that are mine-specific.  Individually tailored plans, with commonly accepted practices, are an effective method of regulating such complex matters as dust control.  Existing § 75.370, regarding the submission and approval of mine ventilation plans, requires that each mine operator develop and follow a ventilation plan that is approved by MSHA and that is designed to control methane and </w:t>
      </w:r>
      <w:proofErr w:type="spellStart"/>
      <w:r w:rsidRPr="00BB09F6">
        <w:rPr>
          <w:rFonts w:ascii="Arial" w:hAnsi="Arial" w:cs="Arial"/>
        </w:rPr>
        <w:t>respirable</w:t>
      </w:r>
      <w:proofErr w:type="spellEnd"/>
      <w:r w:rsidRPr="00BB09F6">
        <w:rPr>
          <w:rFonts w:ascii="Arial" w:hAnsi="Arial" w:cs="Arial"/>
        </w:rPr>
        <w:t xml:space="preserve"> dust in the mine.  Existing § 75.370 further requires that the plan must be suitable to the conditions and mining system at the mine.  It establishes the procedures for submittal, review, and approval of the plan to ensure that the plan for each mine addresses the conditions in that </w:t>
      </w:r>
      <w:proofErr w:type="gramStart"/>
      <w:r w:rsidRPr="00BB09F6">
        <w:rPr>
          <w:rFonts w:ascii="Arial" w:hAnsi="Arial" w:cs="Arial"/>
        </w:rPr>
        <w:t>mine</w:t>
      </w:r>
      <w:proofErr w:type="gramEnd"/>
      <w:r w:rsidRPr="00BB09F6">
        <w:rPr>
          <w:rFonts w:ascii="Arial" w:hAnsi="Arial" w:cs="Arial"/>
        </w:rPr>
        <w:t>.</w:t>
      </w:r>
    </w:p>
    <w:p w:rsidR="00E35D44" w:rsidRPr="00BB09F6" w:rsidRDefault="00E35D44" w:rsidP="0017749C">
      <w:pPr>
        <w:rPr>
          <w:rFonts w:ascii="Arial" w:hAnsi="Arial" w:cs="Arial"/>
        </w:rPr>
      </w:pPr>
    </w:p>
    <w:p w:rsidR="00E35D44" w:rsidRPr="00BB09F6" w:rsidRDefault="00E35D44" w:rsidP="0017749C">
      <w:pPr>
        <w:rPr>
          <w:rFonts w:ascii="Arial" w:hAnsi="Arial" w:cs="Arial"/>
        </w:rPr>
      </w:pPr>
      <w:r w:rsidRPr="00BB09F6">
        <w:rPr>
          <w:rFonts w:ascii="Arial" w:hAnsi="Arial" w:cs="Arial"/>
        </w:rPr>
        <w:t xml:space="preserve">Requiring revisions to the dust control parameters as part of the mine ventilation plan applicable to the MMU in the citation provides the necessary latitude to address the diversity of mining conditions found in </w:t>
      </w:r>
      <w:proofErr w:type="gramStart"/>
      <w:r w:rsidRPr="00BB09F6">
        <w:rPr>
          <w:rFonts w:ascii="Arial" w:hAnsi="Arial" w:cs="Arial"/>
        </w:rPr>
        <w:t>coal mines</w:t>
      </w:r>
      <w:proofErr w:type="gramEnd"/>
      <w:r w:rsidRPr="00BB09F6">
        <w:rPr>
          <w:rFonts w:ascii="Arial" w:hAnsi="Arial" w:cs="Arial"/>
        </w:rPr>
        <w:t xml:space="preserve"> nationwide.  Details </w:t>
      </w:r>
      <w:proofErr w:type="gramStart"/>
      <w:r w:rsidRPr="00BB09F6">
        <w:rPr>
          <w:rFonts w:ascii="Arial" w:hAnsi="Arial" w:cs="Arial"/>
        </w:rPr>
        <w:t>must be shown</w:t>
      </w:r>
      <w:proofErr w:type="gramEnd"/>
      <w:r w:rsidRPr="00BB09F6">
        <w:rPr>
          <w:rFonts w:ascii="Arial" w:hAnsi="Arial" w:cs="Arial"/>
        </w:rPr>
        <w:t xml:space="preserve"> in the plan and must be specific to the conditions at each MMU.</w:t>
      </w:r>
      <w:r w:rsidRPr="00BB09F6">
        <w:rPr>
          <w:rFonts w:ascii="Arial" w:hAnsi="Arial" w:cs="Arial"/>
          <w:b/>
        </w:rPr>
        <w:t xml:space="preserve">  </w:t>
      </w:r>
      <w:r w:rsidRPr="00BB09F6">
        <w:rPr>
          <w:rFonts w:ascii="Arial" w:hAnsi="Arial" w:cs="Arial"/>
        </w:rPr>
        <w:t xml:space="preserve">MSHA is committed to the timely processing of plan revisions.  The Agency believes that the plan approval system will not result in considerable downtime for operators while MSHA reviews the plans.  </w:t>
      </w:r>
      <w:proofErr w:type="gramStart"/>
      <w:r w:rsidRPr="00BB09F6">
        <w:rPr>
          <w:rFonts w:ascii="Arial" w:hAnsi="Arial" w:cs="Arial"/>
        </w:rPr>
        <w:t>Circumstances that require expedited action are handled by the District Manager on a case-by-case basis</w:t>
      </w:r>
      <w:proofErr w:type="gramEnd"/>
      <w:r w:rsidRPr="00BB09F6">
        <w:rPr>
          <w:rFonts w:ascii="Arial" w:hAnsi="Arial" w:cs="Arial"/>
        </w:rPr>
        <w:t xml:space="preserve">.  Generally, the District Manager </w:t>
      </w:r>
      <w:proofErr w:type="gramStart"/>
      <w:r w:rsidRPr="00BB09F6">
        <w:rPr>
          <w:rFonts w:ascii="Arial" w:hAnsi="Arial" w:cs="Arial"/>
        </w:rPr>
        <w:t>is guided</w:t>
      </w:r>
      <w:proofErr w:type="gramEnd"/>
      <w:r w:rsidRPr="00BB09F6">
        <w:rPr>
          <w:rFonts w:ascii="Arial" w:hAnsi="Arial" w:cs="Arial"/>
        </w:rPr>
        <w:t xml:space="preserve"> by whether the condition, if uncorrected, could result in a health or safety hazard or an imminent stoppage of production in the mine.  In addition, a mine operator may take action necessary to abate an imminent danger or hazardous condition, or to safeguard persons and equipment.  In order to take such action, the operator will need to determine the cause of the problem.</w:t>
      </w:r>
    </w:p>
    <w:p w:rsidR="00E35D44" w:rsidRPr="00BB09F6" w:rsidRDefault="00E35D44" w:rsidP="0017749C">
      <w:pPr>
        <w:rPr>
          <w:rFonts w:ascii="Arial" w:hAnsi="Arial" w:cs="Arial"/>
        </w:rPr>
      </w:pPr>
    </w:p>
    <w:p w:rsidR="00E35D44" w:rsidRPr="00BB09F6" w:rsidRDefault="00E35D44" w:rsidP="0017749C">
      <w:pPr>
        <w:rPr>
          <w:rFonts w:ascii="Arial" w:hAnsi="Arial" w:cs="Arial"/>
        </w:rPr>
      </w:pPr>
      <w:r w:rsidRPr="00BB09F6">
        <w:rPr>
          <w:rFonts w:ascii="Arial" w:hAnsi="Arial" w:cs="Arial"/>
          <w:u w:val="single"/>
        </w:rPr>
        <w:t>Final § 70.208(</w:t>
      </w:r>
      <w:proofErr w:type="spellStart"/>
      <w:r w:rsidRPr="00BB09F6">
        <w:rPr>
          <w:rFonts w:ascii="Arial" w:hAnsi="Arial" w:cs="Arial"/>
          <w:u w:val="single"/>
        </w:rPr>
        <w:t>i</w:t>
      </w:r>
      <w:proofErr w:type="spellEnd"/>
      <w:proofErr w:type="gramStart"/>
      <w:r w:rsidRPr="00BB09F6">
        <w:rPr>
          <w:rFonts w:ascii="Arial" w:hAnsi="Arial" w:cs="Arial"/>
          <w:u w:val="single"/>
        </w:rPr>
        <w:t>)(</w:t>
      </w:r>
      <w:proofErr w:type="gramEnd"/>
      <w:r w:rsidRPr="00BB09F6">
        <w:rPr>
          <w:rFonts w:ascii="Arial" w:hAnsi="Arial" w:cs="Arial"/>
          <w:u w:val="single"/>
        </w:rPr>
        <w:t>2)</w:t>
      </w:r>
    </w:p>
    <w:p w:rsidR="00E35D44" w:rsidRPr="00BB09F6" w:rsidRDefault="00E35D44" w:rsidP="0017749C">
      <w:pPr>
        <w:rPr>
          <w:rFonts w:ascii="Arial" w:hAnsi="Arial" w:cs="Arial"/>
        </w:rPr>
      </w:pPr>
      <w:r w:rsidRPr="00BB09F6">
        <w:rPr>
          <w:rFonts w:ascii="Arial" w:hAnsi="Arial" w:cs="Arial"/>
        </w:rPr>
        <w:t>Final § 70.208(</w:t>
      </w:r>
      <w:proofErr w:type="spellStart"/>
      <w:r w:rsidRPr="00BB09F6">
        <w:rPr>
          <w:rFonts w:ascii="Arial" w:hAnsi="Arial" w:cs="Arial"/>
        </w:rPr>
        <w:t>i</w:t>
      </w:r>
      <w:proofErr w:type="spellEnd"/>
      <w:proofErr w:type="gramStart"/>
      <w:r w:rsidRPr="00BB09F6">
        <w:rPr>
          <w:rFonts w:ascii="Arial" w:hAnsi="Arial" w:cs="Arial"/>
        </w:rPr>
        <w:t>)(</w:t>
      </w:r>
      <w:proofErr w:type="gramEnd"/>
      <w:r w:rsidRPr="00BB09F6">
        <w:rPr>
          <w:rFonts w:ascii="Arial" w:hAnsi="Arial" w:cs="Arial"/>
        </w:rPr>
        <w:t>2), which addresses quarterly sampling, is derived from proposed §§ 70.207(h) and 70.208(f)(3) and is the same as final § 70.206(</w:t>
      </w:r>
      <w:proofErr w:type="spellStart"/>
      <w:r w:rsidRPr="00BB09F6">
        <w:rPr>
          <w:rFonts w:ascii="Arial" w:hAnsi="Arial" w:cs="Arial"/>
        </w:rPr>
        <w:t>i</w:t>
      </w:r>
      <w:proofErr w:type="spellEnd"/>
      <w:r w:rsidRPr="00BB09F6">
        <w:rPr>
          <w:rFonts w:ascii="Arial" w:hAnsi="Arial" w:cs="Arial"/>
        </w:rPr>
        <w:t xml:space="preserve">)(2) which addresses bimonthly sampling.  It provides that a citation for a violation of the applicable standard shall be terminated by MSHA when the operator has submitted to the District Manager revised dust control parameters as part of the mine ventilation plan applicable to the MMU in the citation, and </w:t>
      </w:r>
      <w:proofErr w:type="gramStart"/>
      <w:r w:rsidRPr="00BB09F6">
        <w:rPr>
          <w:rFonts w:ascii="Arial" w:hAnsi="Arial" w:cs="Arial"/>
        </w:rPr>
        <w:t>such changes have been approved by the District Manager</w:t>
      </w:r>
      <w:proofErr w:type="gramEnd"/>
      <w:r w:rsidRPr="00BB09F6">
        <w:rPr>
          <w:rFonts w:ascii="Arial" w:hAnsi="Arial" w:cs="Arial"/>
        </w:rPr>
        <w:t>.</w:t>
      </w:r>
    </w:p>
    <w:p w:rsidR="00E35D44" w:rsidRPr="00BB09F6" w:rsidRDefault="00E35D44" w:rsidP="00AB4735">
      <w:pPr>
        <w:tabs>
          <w:tab w:val="left" w:pos="720"/>
        </w:tabs>
        <w:rPr>
          <w:rFonts w:ascii="Arial" w:hAnsi="Arial" w:cs="Arial"/>
        </w:rPr>
      </w:pPr>
    </w:p>
    <w:p w:rsidR="00E35D44" w:rsidRPr="00BB09F6" w:rsidRDefault="00E35D44" w:rsidP="00AB4735">
      <w:pPr>
        <w:tabs>
          <w:tab w:val="left" w:pos="720"/>
        </w:tabs>
        <w:rPr>
          <w:rFonts w:ascii="Arial" w:hAnsi="Arial" w:cs="Arial"/>
        </w:rPr>
      </w:pPr>
      <w:r w:rsidRPr="00BB09F6">
        <w:rPr>
          <w:rFonts w:ascii="Arial" w:hAnsi="Arial" w:cs="Arial"/>
        </w:rPr>
        <w:t xml:space="preserve">Several commenters stated that </w:t>
      </w:r>
      <w:proofErr w:type="gramStart"/>
      <w:r w:rsidRPr="00BB09F6">
        <w:rPr>
          <w:rFonts w:ascii="Arial" w:hAnsi="Arial" w:cs="Arial"/>
        </w:rPr>
        <w:t>coal mine</w:t>
      </w:r>
      <w:proofErr w:type="gramEnd"/>
      <w:r w:rsidRPr="00BB09F6">
        <w:rPr>
          <w:rFonts w:ascii="Arial" w:hAnsi="Arial" w:cs="Arial"/>
        </w:rPr>
        <w:t xml:space="preserve"> operators should not be required to commit to long-term ventilation plans for short-term issues involving </w:t>
      </w:r>
      <w:proofErr w:type="spellStart"/>
      <w:r w:rsidRPr="00BB09F6">
        <w:rPr>
          <w:rFonts w:ascii="Arial" w:hAnsi="Arial" w:cs="Arial"/>
        </w:rPr>
        <w:t>respirable</w:t>
      </w:r>
      <w:proofErr w:type="spellEnd"/>
      <w:r w:rsidRPr="00BB09F6">
        <w:rPr>
          <w:rFonts w:ascii="Arial" w:hAnsi="Arial" w:cs="Arial"/>
        </w:rPr>
        <w:t xml:space="preserve"> coal mine dust levels particularly when the mining conditions are not representative of the normal mining conditions under which ventilation plans are developed.  Several other commenters stated that the requirement to submit a change to the </w:t>
      </w:r>
      <w:proofErr w:type="gramStart"/>
      <w:r w:rsidRPr="00BB09F6">
        <w:rPr>
          <w:rFonts w:ascii="Arial" w:hAnsi="Arial" w:cs="Arial"/>
        </w:rPr>
        <w:t>mine’s</w:t>
      </w:r>
      <w:proofErr w:type="gramEnd"/>
      <w:r w:rsidRPr="00BB09F6">
        <w:rPr>
          <w:rFonts w:ascii="Arial" w:hAnsi="Arial" w:cs="Arial"/>
        </w:rPr>
        <w:t xml:space="preserve"> approved ventilation plan is unfair and burdensome to mine operators.  These commenters stated that the plan approval process places mine operators at a disadvantage because MSHA </w:t>
      </w:r>
      <w:r w:rsidRPr="00BB09F6">
        <w:rPr>
          <w:rFonts w:ascii="Arial" w:hAnsi="Arial" w:cs="Arial"/>
        </w:rPr>
        <w:lastRenderedPageBreak/>
        <w:t>can shut down the MMU if the Agency does not get exactly what it wants and it is almost impossible for a mine operator to get an expedited hearing.  They also stated that the proposal can result in considerable downtime for production because MSHA does not have the personnel to review and process revisions to the ventilation plans.  They further stated that requiring different dust control parameters for each MMU creates a paperwork burden for mine operators and MSHA.</w:t>
      </w:r>
    </w:p>
    <w:p w:rsidR="00E35D44" w:rsidRPr="00BB09F6" w:rsidRDefault="00E35D44" w:rsidP="0017749C">
      <w:pPr>
        <w:tabs>
          <w:tab w:val="left" w:pos="720"/>
        </w:tabs>
        <w:rPr>
          <w:rFonts w:ascii="Arial" w:hAnsi="Arial" w:cs="Arial"/>
        </w:rPr>
      </w:pPr>
    </w:p>
    <w:p w:rsidR="00E35D44" w:rsidRPr="00BB09F6" w:rsidRDefault="00E35D44" w:rsidP="000D1BC9">
      <w:pPr>
        <w:widowControl/>
        <w:tabs>
          <w:tab w:val="left" w:pos="720"/>
        </w:tabs>
        <w:rPr>
          <w:rFonts w:ascii="Arial" w:hAnsi="Arial" w:cs="Arial"/>
        </w:rPr>
      </w:pPr>
      <w:r w:rsidRPr="00BB09F6">
        <w:rPr>
          <w:rFonts w:ascii="Arial" w:hAnsi="Arial" w:cs="Arial"/>
        </w:rPr>
        <w:t>Since final § 70.208(</w:t>
      </w:r>
      <w:proofErr w:type="spellStart"/>
      <w:r w:rsidRPr="00BB09F6">
        <w:rPr>
          <w:rFonts w:ascii="Arial" w:hAnsi="Arial" w:cs="Arial"/>
        </w:rPr>
        <w:t>i</w:t>
      </w:r>
      <w:proofErr w:type="spellEnd"/>
      <w:proofErr w:type="gramStart"/>
      <w:r w:rsidRPr="00BB09F6">
        <w:rPr>
          <w:rFonts w:ascii="Arial" w:hAnsi="Arial" w:cs="Arial"/>
        </w:rPr>
        <w:t>)(</w:t>
      </w:r>
      <w:proofErr w:type="gramEnd"/>
      <w:r w:rsidRPr="00BB09F6">
        <w:rPr>
          <w:rFonts w:ascii="Arial" w:hAnsi="Arial" w:cs="Arial"/>
        </w:rPr>
        <w:t>2)is the same as final § 70.206(</w:t>
      </w:r>
      <w:proofErr w:type="spellStart"/>
      <w:r w:rsidRPr="00BB09F6">
        <w:rPr>
          <w:rFonts w:ascii="Arial" w:hAnsi="Arial" w:cs="Arial"/>
        </w:rPr>
        <w:t>i</w:t>
      </w:r>
      <w:proofErr w:type="spellEnd"/>
      <w:r w:rsidRPr="00BB09F6">
        <w:rPr>
          <w:rFonts w:ascii="Arial" w:hAnsi="Arial" w:cs="Arial"/>
        </w:rPr>
        <w:t>)(2), the response and rationale for final § 71.208(</w:t>
      </w:r>
      <w:proofErr w:type="spellStart"/>
      <w:r w:rsidRPr="00BB09F6">
        <w:rPr>
          <w:rFonts w:ascii="Arial" w:hAnsi="Arial" w:cs="Arial"/>
        </w:rPr>
        <w:t>i</w:t>
      </w:r>
      <w:proofErr w:type="spellEnd"/>
      <w:r w:rsidRPr="00BB09F6">
        <w:rPr>
          <w:rFonts w:ascii="Arial" w:hAnsi="Arial" w:cs="Arial"/>
        </w:rPr>
        <w:t>)(2) is the same as previously discussed for final § 70.206(</w:t>
      </w:r>
      <w:proofErr w:type="spellStart"/>
      <w:r w:rsidRPr="00BB09F6">
        <w:rPr>
          <w:rFonts w:ascii="Arial" w:hAnsi="Arial" w:cs="Arial"/>
        </w:rPr>
        <w:t>i</w:t>
      </w:r>
      <w:proofErr w:type="spellEnd"/>
      <w:r w:rsidRPr="00BB09F6">
        <w:rPr>
          <w:rFonts w:ascii="Arial" w:hAnsi="Arial" w:cs="Arial"/>
        </w:rPr>
        <w:t>)(2).</w:t>
      </w:r>
    </w:p>
    <w:p w:rsidR="00E35D44" w:rsidRPr="00BB09F6" w:rsidRDefault="00E35D44" w:rsidP="0017749C">
      <w:pPr>
        <w:tabs>
          <w:tab w:val="left" w:pos="720"/>
        </w:tabs>
        <w:rPr>
          <w:rFonts w:ascii="Arial" w:hAnsi="Arial" w:cs="Arial"/>
        </w:rPr>
      </w:pPr>
    </w:p>
    <w:p w:rsidR="00E35D44" w:rsidRPr="00BB09F6" w:rsidRDefault="00E35D44" w:rsidP="00897005">
      <w:pPr>
        <w:tabs>
          <w:tab w:val="left" w:pos="720"/>
        </w:tabs>
        <w:rPr>
          <w:rFonts w:ascii="Arial" w:hAnsi="Arial" w:cs="Arial"/>
        </w:rPr>
      </w:pPr>
    </w:p>
    <w:p w:rsidR="00E35D44" w:rsidRPr="00BB09F6" w:rsidRDefault="00E35D44" w:rsidP="0017749C">
      <w:pPr>
        <w:rPr>
          <w:rFonts w:ascii="Arial" w:hAnsi="Arial" w:cs="Arial"/>
          <w:b/>
        </w:rPr>
      </w:pPr>
      <w:r w:rsidRPr="00BB09F6">
        <w:rPr>
          <w:rFonts w:ascii="Arial" w:hAnsi="Arial" w:cs="Arial"/>
          <w:b/>
        </w:rPr>
        <w:t>Transmit Samples to MSHA</w:t>
      </w:r>
    </w:p>
    <w:p w:rsidR="00E35D44" w:rsidRPr="00BB09F6" w:rsidRDefault="00E35D44" w:rsidP="0017749C">
      <w:pPr>
        <w:rPr>
          <w:rFonts w:ascii="Arial" w:hAnsi="Arial" w:cs="Arial"/>
        </w:rPr>
      </w:pPr>
    </w:p>
    <w:p w:rsidR="00E35D44" w:rsidRPr="00BB09F6" w:rsidRDefault="00E35D44" w:rsidP="0017749C">
      <w:pPr>
        <w:rPr>
          <w:rFonts w:ascii="Arial" w:hAnsi="Arial" w:cs="Arial"/>
          <w:u w:val="single"/>
        </w:rPr>
      </w:pPr>
      <w:r w:rsidRPr="00BB09F6">
        <w:rPr>
          <w:rFonts w:ascii="Arial" w:hAnsi="Arial" w:cs="Arial"/>
          <w:u w:val="single"/>
        </w:rPr>
        <w:t>Final § 70.210(a)</w:t>
      </w:r>
    </w:p>
    <w:p w:rsidR="00E35D44" w:rsidRPr="00BB09F6" w:rsidRDefault="00E35D44" w:rsidP="0017749C">
      <w:pPr>
        <w:rPr>
          <w:rFonts w:ascii="Arial" w:hAnsi="Arial" w:cs="Arial"/>
        </w:rPr>
      </w:pPr>
      <w:r w:rsidRPr="00BB09F6">
        <w:rPr>
          <w:rFonts w:ascii="Arial" w:hAnsi="Arial" w:cs="Arial"/>
        </w:rPr>
        <w:t>Final § 70.210(a) requires the operator, if using a CMDPSU,</w:t>
      </w:r>
      <w:r w:rsidRPr="00BB09F6">
        <w:rPr>
          <w:rFonts w:ascii="Arial" w:hAnsi="Arial" w:cs="Arial"/>
          <w:color w:val="FF0000"/>
        </w:rPr>
        <w:t xml:space="preserve"> </w:t>
      </w:r>
      <w:r w:rsidRPr="00BB09F6">
        <w:rPr>
          <w:rFonts w:ascii="Arial" w:hAnsi="Arial" w:cs="Arial"/>
        </w:rPr>
        <w:t xml:space="preserve">to transmit within 24 hours after the end of the sampling shift all samples collected, including control filters, in containers provided by the manufacturer of the filter cassette to MSHA's Pittsburgh </w:t>
      </w:r>
      <w:proofErr w:type="spellStart"/>
      <w:r w:rsidRPr="00BB09F6">
        <w:rPr>
          <w:rFonts w:ascii="Arial" w:hAnsi="Arial" w:cs="Arial"/>
        </w:rPr>
        <w:t>Respirable</w:t>
      </w:r>
      <w:proofErr w:type="spellEnd"/>
      <w:r w:rsidRPr="00BB09F6">
        <w:rPr>
          <w:rFonts w:ascii="Arial" w:hAnsi="Arial" w:cs="Arial"/>
        </w:rPr>
        <w:t xml:space="preserve"> Dust Processing Laboratory, or to any other address designated by the District Manager.</w:t>
      </w:r>
    </w:p>
    <w:p w:rsidR="00E35D44" w:rsidRPr="00BB09F6" w:rsidRDefault="00E35D44" w:rsidP="0017749C">
      <w:pPr>
        <w:rPr>
          <w:rFonts w:ascii="Arial" w:hAnsi="Arial" w:cs="Arial"/>
        </w:rPr>
      </w:pPr>
    </w:p>
    <w:p w:rsidR="00E35D44" w:rsidRPr="00BB09F6" w:rsidRDefault="00E35D44" w:rsidP="0017749C">
      <w:pPr>
        <w:rPr>
          <w:rFonts w:ascii="Arial" w:hAnsi="Arial" w:cs="Arial"/>
        </w:rPr>
      </w:pPr>
      <w:r w:rsidRPr="00BB09F6">
        <w:rPr>
          <w:rFonts w:ascii="Arial" w:hAnsi="Arial" w:cs="Arial"/>
        </w:rPr>
        <w:t xml:space="preserve">One commenter opposed the proposed 24-hour transmission </w:t>
      </w:r>
      <w:proofErr w:type="gramStart"/>
      <w:r w:rsidRPr="00BB09F6">
        <w:rPr>
          <w:rFonts w:ascii="Arial" w:hAnsi="Arial" w:cs="Arial"/>
        </w:rPr>
        <w:t>time frame</w:t>
      </w:r>
      <w:proofErr w:type="gramEnd"/>
      <w:r w:rsidRPr="00BB09F6">
        <w:rPr>
          <w:rFonts w:ascii="Arial" w:hAnsi="Arial" w:cs="Arial"/>
        </w:rPr>
        <w:t>.  The commenter stated that the post office might not be open if the end of the sampling shift is on a Saturday or the day before a federal holiday.</w:t>
      </w:r>
    </w:p>
    <w:p w:rsidR="00E35D44" w:rsidRPr="00BB09F6" w:rsidRDefault="00E35D44" w:rsidP="0017749C">
      <w:pPr>
        <w:rPr>
          <w:rFonts w:ascii="Arial" w:hAnsi="Arial" w:cs="Arial"/>
        </w:rPr>
      </w:pPr>
    </w:p>
    <w:p w:rsidR="00E35D44" w:rsidRPr="00BB09F6" w:rsidRDefault="00E35D44" w:rsidP="0017749C">
      <w:pPr>
        <w:rPr>
          <w:rFonts w:ascii="Arial" w:hAnsi="Arial" w:cs="Arial"/>
        </w:rPr>
      </w:pPr>
      <w:r w:rsidRPr="00BB09F6">
        <w:rPr>
          <w:rFonts w:ascii="Arial" w:hAnsi="Arial" w:cs="Arial"/>
        </w:rPr>
        <w:t xml:space="preserve">The 24-hour transmission </w:t>
      </w:r>
      <w:proofErr w:type="gramStart"/>
      <w:r w:rsidRPr="00BB09F6">
        <w:rPr>
          <w:rFonts w:ascii="Arial" w:hAnsi="Arial" w:cs="Arial"/>
        </w:rPr>
        <w:t>time frame</w:t>
      </w:r>
      <w:proofErr w:type="gramEnd"/>
      <w:r w:rsidRPr="00BB09F6">
        <w:rPr>
          <w:rFonts w:ascii="Arial" w:hAnsi="Arial" w:cs="Arial"/>
        </w:rPr>
        <w:t xml:space="preserve"> is not a new requirement.  It has been required under existing § 70.209(a) since 1980.  MSHA considers samples to be “transmitted” as long as they have been deposited into a secure mail receptacle provided by the U.S. Postal Service or other mail provider, such as FedEx.  MSHA received no comments indicating that operators have actually encountered problems with the existing 24-hour transmission </w:t>
      </w:r>
      <w:proofErr w:type="gramStart"/>
      <w:r w:rsidRPr="00BB09F6">
        <w:rPr>
          <w:rFonts w:ascii="Arial" w:hAnsi="Arial" w:cs="Arial"/>
        </w:rPr>
        <w:t>time frame</w:t>
      </w:r>
      <w:proofErr w:type="gramEnd"/>
      <w:r w:rsidRPr="00BB09F6">
        <w:rPr>
          <w:rFonts w:ascii="Arial" w:hAnsi="Arial" w:cs="Arial"/>
        </w:rPr>
        <w:t xml:space="preserve"> requirement.</w:t>
      </w:r>
    </w:p>
    <w:p w:rsidR="00E35D44" w:rsidRPr="00BB09F6" w:rsidRDefault="00E35D44" w:rsidP="0017749C">
      <w:pPr>
        <w:rPr>
          <w:rFonts w:ascii="Arial" w:hAnsi="Arial" w:cs="Arial"/>
        </w:rPr>
      </w:pPr>
    </w:p>
    <w:p w:rsidR="00E35D44" w:rsidRPr="00BB09F6" w:rsidRDefault="00E35D44" w:rsidP="0017749C">
      <w:pPr>
        <w:rPr>
          <w:rFonts w:ascii="Arial" w:hAnsi="Arial" w:cs="Arial"/>
          <w:u w:val="single"/>
        </w:rPr>
      </w:pPr>
      <w:r w:rsidRPr="00BB09F6">
        <w:rPr>
          <w:rFonts w:ascii="Arial" w:hAnsi="Arial" w:cs="Arial"/>
          <w:u w:val="single"/>
        </w:rPr>
        <w:t>Final § 70.210(f)</w:t>
      </w:r>
    </w:p>
    <w:p w:rsidR="00E35D44" w:rsidRPr="00BB09F6" w:rsidRDefault="00E35D44" w:rsidP="0017749C">
      <w:pPr>
        <w:rPr>
          <w:rFonts w:ascii="Arial" w:hAnsi="Arial" w:cs="Arial"/>
        </w:rPr>
      </w:pPr>
      <w:r w:rsidRPr="00BB09F6">
        <w:rPr>
          <w:rFonts w:ascii="Arial" w:hAnsi="Arial" w:cs="Arial"/>
        </w:rPr>
        <w:t>Final § 70.210(f) is derived from proposed § 70.210(f).  It is similar to final § 70.210(a), except that final § 70.210(f) applies to operators who use a CPDM to conduct sampling</w:t>
      </w:r>
      <w:proofErr w:type="gramStart"/>
      <w:r w:rsidRPr="00BB09F6">
        <w:rPr>
          <w:rFonts w:ascii="Arial" w:hAnsi="Arial" w:cs="Arial"/>
        </w:rPr>
        <w:t>. Specifically, final § 70.210(f) requires that if using a CPDM, the person certified in sampling shall (1) validate, certify and transmit electronically to MSHA within 24 hours after the end of each sampling shift all sample data file information collected and stored in the CPDM, including the sampling status conditions encountered when sampling; and (2) not tamper with the CPDM or its components in any way before, during, or after it is used to fulfill the requirements of this part, or alter any sample data files.</w:t>
      </w:r>
      <w:proofErr w:type="gramEnd"/>
      <w:r w:rsidRPr="00BB09F6">
        <w:rPr>
          <w:rFonts w:ascii="Arial" w:hAnsi="Arial" w:cs="Arial"/>
        </w:rPr>
        <w:t xml:space="preserve">  </w:t>
      </w:r>
      <w:proofErr w:type="gramStart"/>
      <w:r w:rsidRPr="00BB09F6">
        <w:rPr>
          <w:rFonts w:ascii="Arial" w:hAnsi="Arial" w:cs="Arial"/>
        </w:rPr>
        <w:t>All CPDM data files transmitted electronically to MSHA shall be maintained by the operator</w:t>
      </w:r>
      <w:proofErr w:type="gramEnd"/>
      <w:r w:rsidRPr="00BB09F6">
        <w:rPr>
          <w:rFonts w:ascii="Arial" w:hAnsi="Arial" w:cs="Arial"/>
        </w:rPr>
        <w:t xml:space="preserve"> for at least 12 months.</w:t>
      </w:r>
    </w:p>
    <w:p w:rsidR="00E35D44" w:rsidRPr="00BB09F6" w:rsidRDefault="00E35D44" w:rsidP="0017749C">
      <w:pPr>
        <w:rPr>
          <w:rFonts w:ascii="Arial" w:hAnsi="Arial" w:cs="Arial"/>
        </w:rPr>
      </w:pPr>
    </w:p>
    <w:p w:rsidR="00E35D44" w:rsidRPr="00BB09F6" w:rsidRDefault="00E35D44" w:rsidP="0017749C">
      <w:pPr>
        <w:rPr>
          <w:rFonts w:ascii="Arial" w:hAnsi="Arial" w:cs="Arial"/>
        </w:rPr>
      </w:pPr>
      <w:proofErr w:type="gramStart"/>
      <w:r w:rsidRPr="00BB09F6">
        <w:rPr>
          <w:rFonts w:ascii="Arial" w:hAnsi="Arial" w:cs="Arial"/>
        </w:rPr>
        <w:lastRenderedPageBreak/>
        <w:t>MSHA received a number of comments on the data file transmission time frame included in proposed § 70.210(f), which would have required the designated mine official to validate, certify and electronically transmit to MSHA, within 12 hours after the end of the last sampling shift of the work week, all daily sample and error data file information collected during the previous calendar week (Sunday through Saturday) and stored in the CPDM.</w:t>
      </w:r>
      <w:proofErr w:type="gramEnd"/>
      <w:r w:rsidRPr="00BB09F6">
        <w:rPr>
          <w:rFonts w:ascii="Arial" w:hAnsi="Arial" w:cs="Arial"/>
        </w:rPr>
        <w:t xml:space="preserve">  Some commenters stated that validating, certifying, and transmitting sampling data electronically to MSHA, if using a CPDM, within 12 hours after the end of the last shift of the </w:t>
      </w:r>
      <w:proofErr w:type="gramStart"/>
      <w:r w:rsidRPr="00BB09F6">
        <w:rPr>
          <w:rFonts w:ascii="Arial" w:hAnsi="Arial" w:cs="Arial"/>
        </w:rPr>
        <w:t>work week</w:t>
      </w:r>
      <w:proofErr w:type="gramEnd"/>
      <w:r w:rsidRPr="00BB09F6">
        <w:rPr>
          <w:rFonts w:ascii="Arial" w:hAnsi="Arial" w:cs="Arial"/>
        </w:rPr>
        <w:t xml:space="preserve"> was too short a time frame.  Another commenter was concerned that the 12-hour time limit after the end of the last shift sampled would impose unnecessary additional work hours on persons responsible for dust sampling activities since weekend work would be required almost every week.  This commenter also stated that the 12-hour </w:t>
      </w:r>
      <w:proofErr w:type="gramStart"/>
      <w:r w:rsidRPr="00BB09F6">
        <w:rPr>
          <w:rFonts w:ascii="Arial" w:hAnsi="Arial" w:cs="Arial"/>
        </w:rPr>
        <w:t>time frame</w:t>
      </w:r>
      <w:proofErr w:type="gramEnd"/>
      <w:r w:rsidRPr="00BB09F6">
        <w:rPr>
          <w:rFonts w:ascii="Arial" w:hAnsi="Arial" w:cs="Arial"/>
        </w:rPr>
        <w:t xml:space="preserve"> was inconsistent with the 24-hour time frame allowed for the transmission of samples taken with a CMDPSU and noted that sampling data would still be timely and relevant if it were transmitted within 70 hours of collection.</w:t>
      </w:r>
    </w:p>
    <w:p w:rsidR="00E35D44" w:rsidRPr="00BB09F6" w:rsidRDefault="00E35D44" w:rsidP="0017749C">
      <w:pPr>
        <w:rPr>
          <w:rFonts w:ascii="Arial" w:hAnsi="Arial" w:cs="Arial"/>
        </w:rPr>
      </w:pPr>
    </w:p>
    <w:p w:rsidR="00E35D44" w:rsidRPr="00BB09F6" w:rsidRDefault="00E35D44" w:rsidP="0017749C">
      <w:pPr>
        <w:rPr>
          <w:rFonts w:ascii="Arial" w:hAnsi="Arial" w:cs="Arial"/>
        </w:rPr>
      </w:pPr>
      <w:r w:rsidRPr="00BB09F6">
        <w:rPr>
          <w:rFonts w:ascii="Arial" w:hAnsi="Arial" w:cs="Arial"/>
        </w:rPr>
        <w:t xml:space="preserve">MSHA evaluated the comments and concludes that a more appropriate transmission </w:t>
      </w:r>
      <w:proofErr w:type="gramStart"/>
      <w:r w:rsidRPr="00BB09F6">
        <w:rPr>
          <w:rFonts w:ascii="Arial" w:hAnsi="Arial" w:cs="Arial"/>
        </w:rPr>
        <w:t>time frame</w:t>
      </w:r>
      <w:proofErr w:type="gramEnd"/>
      <w:r w:rsidRPr="00BB09F6" w:rsidDel="00CE4240">
        <w:rPr>
          <w:rFonts w:ascii="Arial" w:hAnsi="Arial" w:cs="Arial"/>
          <w:b/>
        </w:rPr>
        <w:t xml:space="preserve"> </w:t>
      </w:r>
      <w:r w:rsidRPr="00BB09F6">
        <w:rPr>
          <w:rFonts w:ascii="Arial" w:hAnsi="Arial" w:cs="Arial"/>
        </w:rPr>
        <w:t>would be</w:t>
      </w:r>
      <w:r w:rsidRPr="00BB09F6">
        <w:rPr>
          <w:rFonts w:ascii="Arial" w:hAnsi="Arial" w:cs="Arial"/>
          <w:b/>
        </w:rPr>
        <w:t xml:space="preserve"> </w:t>
      </w:r>
      <w:r w:rsidRPr="00BB09F6">
        <w:rPr>
          <w:rFonts w:ascii="Arial" w:hAnsi="Arial" w:cs="Arial"/>
        </w:rPr>
        <w:t xml:space="preserve">within 24 hours after the end of each sampling shift.  This 24-hour </w:t>
      </w:r>
      <w:proofErr w:type="gramStart"/>
      <w:r w:rsidRPr="00BB09F6">
        <w:rPr>
          <w:rFonts w:ascii="Arial" w:hAnsi="Arial" w:cs="Arial"/>
        </w:rPr>
        <w:t>time frame</w:t>
      </w:r>
      <w:proofErr w:type="gramEnd"/>
      <w:r w:rsidRPr="00BB09F6">
        <w:rPr>
          <w:rFonts w:ascii="Arial" w:hAnsi="Arial" w:cs="Arial"/>
        </w:rPr>
        <w:t xml:space="preserve"> is consistent with the existing sample data transmission requirement in existing § 70.209(a).  It is also consistent with the requirement in final § 70.210(a) that operators transmit CMDPSU sampling data within 24-hours of the end of the sampling shift.  Regardless of whether dust samples are collected with a CMDPSU or a CPDM, the person certified in sampling must complete the tasks associated with readying the collected samples for transmission to MSHA within the uniform 24-hour </w:t>
      </w:r>
      <w:proofErr w:type="gramStart"/>
      <w:r w:rsidRPr="00BB09F6">
        <w:rPr>
          <w:rFonts w:ascii="Arial" w:hAnsi="Arial" w:cs="Arial"/>
        </w:rPr>
        <w:t>time frame</w:t>
      </w:r>
      <w:proofErr w:type="gramEnd"/>
      <w:r w:rsidRPr="00BB09F6">
        <w:rPr>
          <w:rFonts w:ascii="Arial" w:hAnsi="Arial" w:cs="Arial"/>
        </w:rPr>
        <w:t xml:space="preserve"> after completion of sampling.  Transmitting the CPDM data in this </w:t>
      </w:r>
      <w:proofErr w:type="gramStart"/>
      <w:r w:rsidRPr="00BB09F6">
        <w:rPr>
          <w:rFonts w:ascii="Arial" w:hAnsi="Arial" w:cs="Arial"/>
        </w:rPr>
        <w:t>time frame</w:t>
      </w:r>
      <w:proofErr w:type="gramEnd"/>
      <w:r w:rsidRPr="00BB09F6">
        <w:rPr>
          <w:rFonts w:ascii="Arial" w:hAnsi="Arial" w:cs="Arial"/>
        </w:rPr>
        <w:t xml:space="preserve"> allows MSHA to assess compliance with the applicable standard in a timely manner.  Additionally, the commenter’s suggestion for a 70-hour transmission </w:t>
      </w:r>
      <w:proofErr w:type="gramStart"/>
      <w:r w:rsidRPr="00BB09F6">
        <w:rPr>
          <w:rFonts w:ascii="Arial" w:hAnsi="Arial" w:cs="Arial"/>
        </w:rPr>
        <w:t>time frame</w:t>
      </w:r>
      <w:proofErr w:type="gramEnd"/>
      <w:r w:rsidRPr="00BB09F6">
        <w:rPr>
          <w:rFonts w:ascii="Arial" w:hAnsi="Arial" w:cs="Arial"/>
        </w:rPr>
        <w:t xml:space="preserve"> would be too long because it would increase the likelihood of data loss.</w:t>
      </w:r>
    </w:p>
    <w:p w:rsidR="00E35D44" w:rsidRPr="00BB09F6" w:rsidRDefault="00E35D44" w:rsidP="0017749C">
      <w:pPr>
        <w:rPr>
          <w:rFonts w:ascii="Arial" w:hAnsi="Arial" w:cs="Arial"/>
          <w:u w:val="single"/>
        </w:rPr>
      </w:pPr>
    </w:p>
    <w:p w:rsidR="00E35D44" w:rsidRPr="00BB09F6" w:rsidRDefault="00E35D44" w:rsidP="0017749C">
      <w:pPr>
        <w:rPr>
          <w:rFonts w:ascii="Arial" w:hAnsi="Arial" w:cs="Arial"/>
        </w:rPr>
      </w:pPr>
      <w:r w:rsidRPr="00BB09F6">
        <w:rPr>
          <w:rFonts w:ascii="Arial" w:hAnsi="Arial" w:cs="Arial"/>
          <w:u w:val="single"/>
        </w:rPr>
        <w:t>Final § 90.208(f)</w:t>
      </w:r>
    </w:p>
    <w:p w:rsidR="00E35D44" w:rsidRPr="00BB09F6" w:rsidRDefault="00E35D44" w:rsidP="0017749C">
      <w:pPr>
        <w:rPr>
          <w:rFonts w:ascii="Arial" w:hAnsi="Arial" w:cs="Arial"/>
        </w:rPr>
      </w:pPr>
      <w:r w:rsidRPr="00BB09F6">
        <w:rPr>
          <w:rFonts w:ascii="Arial" w:hAnsi="Arial" w:cs="Arial"/>
        </w:rPr>
        <w:t xml:space="preserve">Final § 90.208(f), which is derived from proposed § 90.210(f), is the same as final § 70.210(f) except that it applies to the transmission of part 90 miner samples.  Final § 90.208(f) requires that if using a CPDM, the person certified in sampling shall (1) validate, certify and transmit electronically to MSHA within 24 hours after the end of each sampling shift all sample data file information collected and stored in the CPDM, including the sampling status conditions encountered when sampling each part 90 miner; and (2) not tamper with the CPDM or its components in any way before, during, or after it is used to fulfill the requirements of this part, or alter any data files. </w:t>
      </w:r>
      <w:proofErr w:type="gramStart"/>
      <w:r w:rsidRPr="00BB09F6">
        <w:rPr>
          <w:rFonts w:ascii="Arial" w:hAnsi="Arial" w:cs="Arial"/>
        </w:rPr>
        <w:t>All CPDM data files transmitted electronically to MSHA shall be maintained by the operator</w:t>
      </w:r>
      <w:proofErr w:type="gramEnd"/>
      <w:r w:rsidRPr="00BB09F6">
        <w:rPr>
          <w:rFonts w:ascii="Arial" w:hAnsi="Arial" w:cs="Arial"/>
        </w:rPr>
        <w:t xml:space="preserve"> for at least 12 months.</w:t>
      </w:r>
    </w:p>
    <w:p w:rsidR="00E35D44" w:rsidRPr="00BB09F6" w:rsidRDefault="00E35D44" w:rsidP="0017749C">
      <w:pPr>
        <w:rPr>
          <w:rFonts w:ascii="Arial" w:hAnsi="Arial" w:cs="Arial"/>
        </w:rPr>
      </w:pPr>
    </w:p>
    <w:p w:rsidR="00E35D44" w:rsidRPr="00BB09F6" w:rsidRDefault="00E35D44" w:rsidP="002C38A1">
      <w:pPr>
        <w:ind w:firstLine="720"/>
        <w:rPr>
          <w:rFonts w:ascii="Arial" w:hAnsi="Arial" w:cs="Arial"/>
        </w:rPr>
      </w:pPr>
      <w:r w:rsidRPr="00BB09F6">
        <w:rPr>
          <w:rFonts w:ascii="Arial" w:hAnsi="Arial" w:cs="Arial"/>
        </w:rPr>
        <w:t xml:space="preserve">A commenter on proposed § 90.210 expressed general support for the proposal and suggested that each operator be required to maintain CPDM data files for a </w:t>
      </w:r>
      <w:r w:rsidRPr="00BB09F6">
        <w:rPr>
          <w:rFonts w:ascii="Arial" w:hAnsi="Arial" w:cs="Arial"/>
        </w:rPr>
        <w:lastRenderedPageBreak/>
        <w:t xml:space="preserve">minimum of 24 months, rather than for 12 months, as proposed.  Further, the commenter suggested that the rule include a requirement that all CPDM data files </w:t>
      </w:r>
      <w:proofErr w:type="gramStart"/>
      <w:r w:rsidRPr="00BB09F6">
        <w:rPr>
          <w:rFonts w:ascii="Arial" w:hAnsi="Arial" w:cs="Arial"/>
        </w:rPr>
        <w:t>be made</w:t>
      </w:r>
      <w:proofErr w:type="gramEnd"/>
      <w:r w:rsidRPr="00BB09F6">
        <w:rPr>
          <w:rFonts w:ascii="Arial" w:hAnsi="Arial" w:cs="Arial"/>
        </w:rPr>
        <w:t xml:space="preserve"> available to all parties.  MSHA believes that a 12-month retention period is reasonable in light of other requirements in the final rule.  Specifically, under final § 90.209(b), the part 90 miner will receive a copy of the MSHA report to the mine operator that provides data on the </w:t>
      </w:r>
      <w:proofErr w:type="spellStart"/>
      <w:r w:rsidRPr="00BB09F6">
        <w:rPr>
          <w:rFonts w:ascii="Arial" w:hAnsi="Arial" w:cs="Arial"/>
        </w:rPr>
        <w:t>respirable</w:t>
      </w:r>
      <w:proofErr w:type="spellEnd"/>
      <w:r w:rsidRPr="00BB09F6">
        <w:rPr>
          <w:rFonts w:ascii="Arial" w:hAnsi="Arial" w:cs="Arial"/>
        </w:rPr>
        <w:t xml:space="preserve"> dust samples that were collected from the affected miner.  Also, under final § 90.209(c), when a CPDM is used to sample,</w:t>
      </w:r>
      <w:r w:rsidRPr="00BB09F6" w:rsidDel="00311B90">
        <w:rPr>
          <w:rFonts w:ascii="Arial" w:hAnsi="Arial" w:cs="Arial"/>
        </w:rPr>
        <w:t xml:space="preserve"> </w:t>
      </w:r>
      <w:r w:rsidRPr="00BB09F6">
        <w:rPr>
          <w:rFonts w:ascii="Arial" w:hAnsi="Arial" w:cs="Arial"/>
        </w:rPr>
        <w:t xml:space="preserve">the part 90 miner will receive a paper record of the sample run within 12 hours of the end of each sampling shift.  Because these provisions of the final rule ensure that the affected part 90 miner has ongoing access to sampling data, there is no need to require a mine operator to retain CPDM data files for more than 12 months.  Moreover, the final rule does not include the commenter's suggestion that CPDM data files </w:t>
      </w:r>
      <w:proofErr w:type="gramStart"/>
      <w:r w:rsidRPr="00BB09F6">
        <w:rPr>
          <w:rFonts w:ascii="Arial" w:hAnsi="Arial" w:cs="Arial"/>
        </w:rPr>
        <w:t>be made</w:t>
      </w:r>
      <w:proofErr w:type="gramEnd"/>
      <w:r w:rsidRPr="00BB09F6">
        <w:rPr>
          <w:rFonts w:ascii="Arial" w:hAnsi="Arial" w:cs="Arial"/>
        </w:rPr>
        <w:t xml:space="preserve"> available to all parties.  Special consideration </w:t>
      </w:r>
      <w:proofErr w:type="gramStart"/>
      <w:r w:rsidRPr="00BB09F6">
        <w:rPr>
          <w:rFonts w:ascii="Arial" w:hAnsi="Arial" w:cs="Arial"/>
        </w:rPr>
        <w:t>must be given</w:t>
      </w:r>
      <w:proofErr w:type="gramEnd"/>
      <w:r w:rsidRPr="00BB09F6">
        <w:rPr>
          <w:rFonts w:ascii="Arial" w:hAnsi="Arial" w:cs="Arial"/>
        </w:rPr>
        <w:t xml:space="preserve"> to part 90 miners' sampling data due to personal privacy implications associated with sampling such miners.  Making the sampling data of part 90 miners available to all parties would be inappropriate and would jeopardize part 90 miners’ privacy rights. </w:t>
      </w:r>
    </w:p>
    <w:p w:rsidR="00E35D44" w:rsidRPr="00BB09F6" w:rsidRDefault="00E35D44" w:rsidP="0017749C">
      <w:pPr>
        <w:rPr>
          <w:rFonts w:ascii="Arial" w:hAnsi="Arial" w:cs="Arial"/>
        </w:rPr>
      </w:pPr>
    </w:p>
    <w:p w:rsidR="00E35D44" w:rsidRPr="00BB09F6" w:rsidRDefault="00E35D44" w:rsidP="0017749C">
      <w:pPr>
        <w:rPr>
          <w:rFonts w:ascii="Arial" w:hAnsi="Arial" w:cs="Arial"/>
        </w:rPr>
      </w:pPr>
    </w:p>
    <w:p w:rsidR="00E35D44" w:rsidRPr="00BB09F6" w:rsidRDefault="00E35D44" w:rsidP="0017749C">
      <w:pPr>
        <w:rPr>
          <w:rFonts w:ascii="Arial" w:hAnsi="Arial" w:cs="Arial"/>
          <w:b/>
        </w:rPr>
      </w:pPr>
      <w:proofErr w:type="gramStart"/>
      <w:r w:rsidRPr="00BB09F6">
        <w:rPr>
          <w:rFonts w:ascii="Arial" w:hAnsi="Arial" w:cs="Arial"/>
          <w:b/>
        </w:rPr>
        <w:t>Post Sampling</w:t>
      </w:r>
      <w:proofErr w:type="gramEnd"/>
      <w:r w:rsidRPr="00BB09F6">
        <w:rPr>
          <w:rFonts w:ascii="Arial" w:hAnsi="Arial" w:cs="Arial"/>
          <w:b/>
        </w:rPr>
        <w:t xml:space="preserve"> Data from MSHA</w:t>
      </w:r>
    </w:p>
    <w:p w:rsidR="00E35D44" w:rsidRPr="00BB09F6" w:rsidRDefault="00E35D44" w:rsidP="0017749C">
      <w:pPr>
        <w:rPr>
          <w:rFonts w:ascii="Arial" w:hAnsi="Arial" w:cs="Arial"/>
          <w:b/>
        </w:rPr>
      </w:pPr>
    </w:p>
    <w:p w:rsidR="00E35D44" w:rsidRPr="00BB09F6" w:rsidRDefault="00E35D44" w:rsidP="0017749C">
      <w:pPr>
        <w:rPr>
          <w:rFonts w:ascii="Arial" w:hAnsi="Arial" w:cs="Arial"/>
        </w:rPr>
      </w:pPr>
      <w:r w:rsidRPr="00BB09F6">
        <w:rPr>
          <w:rFonts w:ascii="Arial" w:hAnsi="Arial" w:cs="Arial"/>
          <w:u w:val="single"/>
        </w:rPr>
        <w:t>Final § 70.211(b)</w:t>
      </w:r>
    </w:p>
    <w:p w:rsidR="00E35D44" w:rsidRPr="00BB09F6" w:rsidRDefault="00E35D44" w:rsidP="0017749C">
      <w:pPr>
        <w:rPr>
          <w:rFonts w:ascii="Arial" w:hAnsi="Arial" w:cs="Arial"/>
        </w:rPr>
      </w:pPr>
      <w:r w:rsidRPr="00BB09F6">
        <w:rPr>
          <w:rFonts w:ascii="Arial" w:hAnsi="Arial" w:cs="Arial"/>
        </w:rPr>
        <w:t xml:space="preserve">Final § 70.211(b), like the proposal, requires the operator, upon receipt of the MSHA report, to post the data on </w:t>
      </w:r>
      <w:proofErr w:type="spellStart"/>
      <w:r w:rsidRPr="00BB09F6">
        <w:rPr>
          <w:rFonts w:ascii="Arial" w:hAnsi="Arial" w:cs="Arial"/>
        </w:rPr>
        <w:t>respirable</w:t>
      </w:r>
      <w:proofErr w:type="spellEnd"/>
      <w:r w:rsidRPr="00BB09F6">
        <w:rPr>
          <w:rFonts w:ascii="Arial" w:hAnsi="Arial" w:cs="Arial"/>
        </w:rPr>
        <w:t xml:space="preserve"> dust samples in the report on the mine bulletin board for at least 31 days.  Posting the MSHA report is the same as posting the data in the report.</w:t>
      </w:r>
    </w:p>
    <w:p w:rsidR="00E35D44" w:rsidRPr="00BB09F6" w:rsidRDefault="00E35D44" w:rsidP="0017749C">
      <w:pPr>
        <w:rPr>
          <w:rFonts w:ascii="Arial" w:hAnsi="Arial" w:cs="Arial"/>
        </w:rPr>
      </w:pPr>
    </w:p>
    <w:p w:rsidR="00E35D44" w:rsidRPr="00BB09F6" w:rsidRDefault="00E35D44" w:rsidP="0017749C">
      <w:pPr>
        <w:rPr>
          <w:rFonts w:ascii="Arial" w:hAnsi="Arial" w:cs="Arial"/>
        </w:rPr>
      </w:pPr>
      <w:r w:rsidRPr="00BB09F6">
        <w:rPr>
          <w:rFonts w:ascii="Arial" w:hAnsi="Arial" w:cs="Arial"/>
        </w:rPr>
        <w:t xml:space="preserve">One commenter indicated that the 31-day posting requirement allows interested parties sufficient opportunity to review the data.  The commenter suggested that data on the DOs that </w:t>
      </w:r>
      <w:proofErr w:type="gramStart"/>
      <w:r w:rsidRPr="00BB09F6">
        <w:rPr>
          <w:rFonts w:ascii="Arial" w:hAnsi="Arial" w:cs="Arial"/>
        </w:rPr>
        <w:t>are sampled</w:t>
      </w:r>
      <w:proofErr w:type="gramEnd"/>
      <w:r w:rsidRPr="00BB09F6">
        <w:rPr>
          <w:rFonts w:ascii="Arial" w:hAnsi="Arial" w:cs="Arial"/>
        </w:rPr>
        <w:t>, as well as the associated sampling results, should also be required to be posted.  The commenter stated that such information would reveal which DOs are exposed to the most dust, and the mine's compliance record, and allow interested parties to use the information for such purposes as bidding on jobs.</w:t>
      </w:r>
    </w:p>
    <w:p w:rsidR="00E35D44" w:rsidRPr="00BB09F6" w:rsidRDefault="00E35D44" w:rsidP="0017749C">
      <w:pPr>
        <w:rPr>
          <w:rFonts w:ascii="Arial" w:hAnsi="Arial" w:cs="Arial"/>
        </w:rPr>
      </w:pPr>
    </w:p>
    <w:p w:rsidR="00E35D44" w:rsidRPr="00BB09F6" w:rsidRDefault="00E35D44" w:rsidP="0017749C">
      <w:pPr>
        <w:rPr>
          <w:rFonts w:ascii="Arial" w:hAnsi="Arial" w:cs="Arial"/>
        </w:rPr>
      </w:pPr>
      <w:r w:rsidRPr="00BB09F6">
        <w:rPr>
          <w:rFonts w:ascii="Arial" w:hAnsi="Arial" w:cs="Arial"/>
        </w:rPr>
        <w:t>Final § 70.211(b) does require posting of the occupation code and the dust concentration for each valid sample as suggested by the commenter because these data are included in the report that MSHA provides to the operator.  Final § 70.211(b) is the same as the proposal.</w:t>
      </w:r>
    </w:p>
    <w:p w:rsidR="00E35D44" w:rsidRPr="00BB09F6" w:rsidRDefault="00E35D44" w:rsidP="0017749C">
      <w:pPr>
        <w:rPr>
          <w:rFonts w:ascii="Arial" w:hAnsi="Arial" w:cs="Arial"/>
        </w:rPr>
      </w:pPr>
    </w:p>
    <w:p w:rsidR="00E35D44" w:rsidRPr="00BB09F6" w:rsidRDefault="00E35D44" w:rsidP="0017749C">
      <w:pPr>
        <w:rPr>
          <w:rFonts w:ascii="Arial" w:hAnsi="Arial" w:cs="Arial"/>
          <w:u w:val="single"/>
        </w:rPr>
      </w:pPr>
      <w:r w:rsidRPr="00BB09F6">
        <w:rPr>
          <w:rFonts w:ascii="Arial" w:hAnsi="Arial" w:cs="Arial"/>
          <w:u w:val="single"/>
        </w:rPr>
        <w:t>Final § 71.208(b)</w:t>
      </w:r>
    </w:p>
    <w:p w:rsidR="00E35D44" w:rsidRPr="00BB09F6" w:rsidRDefault="00E35D44" w:rsidP="00902947">
      <w:pPr>
        <w:rPr>
          <w:rFonts w:ascii="Arial" w:hAnsi="Arial" w:cs="Arial"/>
        </w:rPr>
      </w:pPr>
      <w:r w:rsidRPr="00BB09F6">
        <w:rPr>
          <w:rFonts w:ascii="Arial" w:hAnsi="Arial" w:cs="Arial"/>
        </w:rPr>
        <w:t>Final § 71.208(b) is changed from proposed § 71.209(b).  It requires that, upon receipt, the operator must post on the mine bulletin board the data in the MSHA report for at least 31 days.  Posting the MSHA report is the same as posting the data in the report.</w:t>
      </w:r>
    </w:p>
    <w:p w:rsidR="00E35D44" w:rsidRPr="00BB09F6" w:rsidRDefault="00E35D44" w:rsidP="00902947">
      <w:pPr>
        <w:rPr>
          <w:rFonts w:ascii="Arial" w:hAnsi="Arial" w:cs="Arial"/>
        </w:rPr>
      </w:pPr>
    </w:p>
    <w:p w:rsidR="00E35D44" w:rsidRPr="00BB09F6" w:rsidRDefault="00E35D44" w:rsidP="0017749C">
      <w:pPr>
        <w:rPr>
          <w:rFonts w:ascii="Arial" w:hAnsi="Arial" w:cs="Arial"/>
        </w:rPr>
      </w:pPr>
      <w:r w:rsidRPr="00BB09F6">
        <w:rPr>
          <w:rFonts w:ascii="Arial" w:hAnsi="Arial" w:cs="Arial"/>
        </w:rPr>
        <w:lastRenderedPageBreak/>
        <w:t>The proposal would have required posting for 46 days.  As explained in the preamble to the proposed rule, existing standards under parts 70 and 71 require operators to post sampling data for a time that is 50 percent of the specified sampling period (</w:t>
      </w:r>
      <w:r w:rsidRPr="00BB09F6">
        <w:rPr>
          <w:rFonts w:ascii="Arial" w:hAnsi="Arial" w:cs="Arial"/>
          <w:iCs/>
        </w:rPr>
        <w:t>e.g.,</w:t>
      </w:r>
      <w:r w:rsidRPr="00BB09F6">
        <w:rPr>
          <w:rFonts w:ascii="Arial" w:hAnsi="Arial" w:cs="Arial"/>
          <w:i/>
          <w:iCs/>
        </w:rPr>
        <w:t xml:space="preserve"> </w:t>
      </w:r>
      <w:r w:rsidRPr="00BB09F6">
        <w:rPr>
          <w:rFonts w:ascii="Arial" w:hAnsi="Arial" w:cs="Arial"/>
        </w:rPr>
        <w:t>31 days is 50 percent of the bimonthly sampling period specified in existing § 71.208(a)).  Since proposed § 71.207 would have required operators to take DWP samples every calendar quarter, posting the sampling data for 46 days, which is approximately 50 percent of a quarterly sampling period, would have been consistent with existing posting requirements.</w:t>
      </w:r>
    </w:p>
    <w:p w:rsidR="00E35D44" w:rsidRPr="00BB09F6" w:rsidRDefault="00E35D44" w:rsidP="0017749C">
      <w:pPr>
        <w:rPr>
          <w:rFonts w:ascii="Arial" w:hAnsi="Arial" w:cs="Arial"/>
        </w:rPr>
      </w:pPr>
    </w:p>
    <w:p w:rsidR="00E35D44" w:rsidRPr="00BB09F6" w:rsidRDefault="00E35D44" w:rsidP="00D51A4D">
      <w:pPr>
        <w:widowControl/>
        <w:rPr>
          <w:rFonts w:ascii="Arial" w:hAnsi="Arial" w:cs="Arial"/>
        </w:rPr>
      </w:pPr>
      <w:r w:rsidRPr="00BB09F6">
        <w:rPr>
          <w:rFonts w:ascii="Arial" w:hAnsi="Arial" w:cs="Arial"/>
        </w:rPr>
        <w:t>One commenter stated that the purpose and benefit of posting sampling data for 46 days was not apparent.  Another commenter expressed general support for the proposed posting, stating that the specified data should be available to all interested parties at any time.</w:t>
      </w:r>
    </w:p>
    <w:p w:rsidR="00E35D44" w:rsidRPr="00BB09F6" w:rsidRDefault="00E35D44" w:rsidP="00D51A4D">
      <w:pPr>
        <w:widowControl/>
        <w:rPr>
          <w:rFonts w:ascii="Arial" w:hAnsi="Arial" w:cs="Arial"/>
        </w:rPr>
      </w:pPr>
    </w:p>
    <w:p w:rsidR="00E35D44" w:rsidRPr="00BB09F6" w:rsidRDefault="00E35D44" w:rsidP="0017749C">
      <w:pPr>
        <w:rPr>
          <w:rFonts w:ascii="Arial" w:hAnsi="Arial" w:cs="Arial"/>
        </w:rPr>
      </w:pPr>
      <w:r w:rsidRPr="00BB09F6">
        <w:rPr>
          <w:rFonts w:ascii="Arial" w:hAnsi="Arial" w:cs="Arial"/>
        </w:rPr>
        <w:t xml:space="preserve">Upon consideration of these comments, MSHA has concluded that posting for the existing 31 days is adequate time for interested parties to review the data.  </w:t>
      </w:r>
      <w:proofErr w:type="gramStart"/>
      <w:r w:rsidRPr="00BB09F6">
        <w:rPr>
          <w:rFonts w:ascii="Arial" w:hAnsi="Arial" w:cs="Arial"/>
        </w:rPr>
        <w:t>The 31-day time period is consistent with the posting requirement under final § 70.211(b).</w:t>
      </w:r>
      <w:proofErr w:type="gramEnd"/>
      <w:r w:rsidRPr="00BB09F6">
        <w:rPr>
          <w:rFonts w:ascii="Arial" w:hAnsi="Arial" w:cs="Arial"/>
        </w:rPr>
        <w:t xml:space="preserve">  MSHA agrees that the data required to </w:t>
      </w:r>
      <w:proofErr w:type="gramStart"/>
      <w:r w:rsidRPr="00BB09F6">
        <w:rPr>
          <w:rFonts w:ascii="Arial" w:hAnsi="Arial" w:cs="Arial"/>
        </w:rPr>
        <w:t>be posted</w:t>
      </w:r>
      <w:proofErr w:type="gramEnd"/>
      <w:r w:rsidRPr="00BB09F6">
        <w:rPr>
          <w:rFonts w:ascii="Arial" w:hAnsi="Arial" w:cs="Arial"/>
        </w:rPr>
        <w:t xml:space="preserve"> under final § 71.208(b) provides valuable sampling data.  However, the final rule does not adopt the suggestion that the data should be permanently available to interested parties.  The Agency believes that the 31-day posting period provides adequate opportunity for interested persons to review the information.</w:t>
      </w:r>
    </w:p>
    <w:p w:rsidR="00E35D44" w:rsidRPr="00BB09F6" w:rsidRDefault="00E35D44" w:rsidP="0017749C">
      <w:pPr>
        <w:rPr>
          <w:rFonts w:ascii="Arial" w:hAnsi="Arial" w:cs="Arial"/>
        </w:rPr>
      </w:pPr>
    </w:p>
    <w:p w:rsidR="00E35D44" w:rsidRPr="00BB09F6" w:rsidRDefault="00E35D44" w:rsidP="0017749C">
      <w:pPr>
        <w:rPr>
          <w:rFonts w:ascii="Arial" w:hAnsi="Arial" w:cs="Arial"/>
          <w:b/>
        </w:rPr>
      </w:pPr>
      <w:r w:rsidRPr="00BB09F6">
        <w:rPr>
          <w:rFonts w:ascii="Arial" w:hAnsi="Arial" w:cs="Arial"/>
          <w:b/>
        </w:rPr>
        <w:t>Post CPDM Sampling Data</w:t>
      </w:r>
    </w:p>
    <w:p w:rsidR="00E35D44" w:rsidRPr="00BB09F6" w:rsidRDefault="00E35D44" w:rsidP="0017749C">
      <w:pPr>
        <w:rPr>
          <w:rFonts w:ascii="Arial" w:hAnsi="Arial" w:cs="Arial"/>
          <w:b/>
        </w:rPr>
      </w:pPr>
    </w:p>
    <w:p w:rsidR="00E35D44" w:rsidRPr="00BB09F6" w:rsidRDefault="00E35D44" w:rsidP="0017749C">
      <w:pPr>
        <w:rPr>
          <w:rFonts w:ascii="Arial" w:hAnsi="Arial" w:cs="Arial"/>
        </w:rPr>
      </w:pPr>
      <w:r w:rsidRPr="00BB09F6">
        <w:rPr>
          <w:rFonts w:ascii="Arial" w:hAnsi="Arial" w:cs="Arial"/>
          <w:u w:val="single"/>
        </w:rPr>
        <w:t>Final § 70.211(c)</w:t>
      </w:r>
    </w:p>
    <w:p w:rsidR="00E35D44" w:rsidRPr="00BB09F6" w:rsidRDefault="00E35D44" w:rsidP="0017749C">
      <w:pPr>
        <w:rPr>
          <w:rFonts w:ascii="Arial" w:hAnsi="Arial" w:cs="Arial"/>
        </w:rPr>
      </w:pPr>
      <w:r w:rsidRPr="00BB09F6">
        <w:rPr>
          <w:rFonts w:ascii="Arial" w:hAnsi="Arial" w:cs="Arial"/>
        </w:rPr>
        <w:t xml:space="preserve">Final § 70.211(c) requires that if using a CPDM, the person certified in sampling shall, within 12 hours after the end of each sampling shift, print, sign, and post on the mine bulletin board a paper record (Dust Data Card) of the sample run.  </w:t>
      </w:r>
      <w:proofErr w:type="gramStart"/>
      <w:r w:rsidRPr="00BB09F6">
        <w:rPr>
          <w:rFonts w:ascii="Arial" w:hAnsi="Arial" w:cs="Arial"/>
        </w:rPr>
        <w:t xml:space="preserve">This hard-copy record shall include the data entered when the sample run was first programmed, and the following:  (1) The mine identification number; (2) The locations within the mine from which the samples were taken; (3) The concentration of </w:t>
      </w:r>
      <w:proofErr w:type="spellStart"/>
      <w:r w:rsidRPr="00BB09F6">
        <w:rPr>
          <w:rFonts w:ascii="Arial" w:hAnsi="Arial" w:cs="Arial"/>
        </w:rPr>
        <w:t>respirable</w:t>
      </w:r>
      <w:proofErr w:type="spellEnd"/>
      <w:r w:rsidRPr="00BB09F6">
        <w:rPr>
          <w:rFonts w:ascii="Arial" w:hAnsi="Arial" w:cs="Arial"/>
        </w:rPr>
        <w:t xml:space="preserve"> dust, expressed as an equivalent concentration reported and stored for each sample; (4) The sampling status conditions encountered for each sample; and (5) The shift length.</w:t>
      </w:r>
      <w:proofErr w:type="gramEnd"/>
    </w:p>
    <w:p w:rsidR="00E35D44" w:rsidRPr="00BB09F6" w:rsidRDefault="00E35D44" w:rsidP="0017749C">
      <w:pPr>
        <w:rPr>
          <w:rFonts w:ascii="Arial" w:hAnsi="Arial" w:cs="Arial"/>
        </w:rPr>
      </w:pPr>
    </w:p>
    <w:p w:rsidR="00E35D44" w:rsidRPr="00BB09F6" w:rsidRDefault="00E35D44" w:rsidP="0017749C">
      <w:pPr>
        <w:rPr>
          <w:rFonts w:ascii="Arial" w:hAnsi="Arial" w:cs="Arial"/>
        </w:rPr>
      </w:pPr>
      <w:r w:rsidRPr="00BB09F6">
        <w:rPr>
          <w:rFonts w:ascii="Arial" w:hAnsi="Arial" w:cs="Arial"/>
        </w:rPr>
        <w:t xml:space="preserve">Final § 70.211(c), derived from proposed § 70.211(c), does not include the proposed requirement that would have required posting end-of-shift sampling results within 1 hour of the end of the shift.  During the comment period, MSHA specifically requested comment on the proposed requirement for posting information on sampling results and miners’ exposures on the mine bulletin board.  Several commenters expressed concern that it was unrealistic to post end-of-shift sampling results within 1 hour of the end of the shift.  One commenter pointed out that up to two hours may elapse between an oncoming crew’s entrance into the mine and the ending shift’s exit from the mine if the </w:t>
      </w:r>
      <w:r w:rsidRPr="00BB09F6">
        <w:rPr>
          <w:rFonts w:ascii="Arial" w:hAnsi="Arial" w:cs="Arial"/>
        </w:rPr>
        <w:lastRenderedPageBreak/>
        <w:t xml:space="preserve">operator “hot-seats” the </w:t>
      </w:r>
      <w:proofErr w:type="gramStart"/>
      <w:r w:rsidRPr="00BB09F6">
        <w:rPr>
          <w:rFonts w:ascii="Arial" w:hAnsi="Arial" w:cs="Arial"/>
        </w:rPr>
        <w:t>shift change</w:t>
      </w:r>
      <w:proofErr w:type="gramEnd"/>
      <w:r w:rsidRPr="00BB09F6">
        <w:rPr>
          <w:rFonts w:ascii="Arial" w:hAnsi="Arial" w:cs="Arial"/>
        </w:rPr>
        <w:t xml:space="preserve">.  This commenter stated that this two-hour time span would require the hiring of additional health technicians to be able to post the samples within 1 hour.  Another commenter stated it was too burdensome to require posting within 1 hour.  </w:t>
      </w:r>
      <w:proofErr w:type="gramStart"/>
      <w:r w:rsidRPr="00BB09F6">
        <w:rPr>
          <w:rFonts w:ascii="Arial" w:hAnsi="Arial" w:cs="Arial"/>
        </w:rPr>
        <w:t>Still another commenter saw no value in requiring sampling results to be posted within an hour of the end of the shift because the CPDM-wearer would have left the mine by the time the results were posted, and therefore would not know the results until the next scheduled shift; also miners on the oncoming shift would already be in the mine before the data were posted.</w:t>
      </w:r>
      <w:proofErr w:type="gramEnd"/>
    </w:p>
    <w:p w:rsidR="00E35D44" w:rsidRPr="00BB09F6" w:rsidRDefault="00E35D44" w:rsidP="0017749C">
      <w:pPr>
        <w:rPr>
          <w:rFonts w:ascii="Arial" w:hAnsi="Arial" w:cs="Arial"/>
        </w:rPr>
      </w:pPr>
    </w:p>
    <w:p w:rsidR="00E35D44" w:rsidRPr="00BB09F6" w:rsidRDefault="00E35D44" w:rsidP="0017749C">
      <w:pPr>
        <w:rPr>
          <w:rFonts w:ascii="Arial" w:hAnsi="Arial" w:cs="Arial"/>
        </w:rPr>
      </w:pPr>
      <w:r w:rsidRPr="00BB09F6">
        <w:rPr>
          <w:rFonts w:ascii="Arial" w:hAnsi="Arial" w:cs="Arial"/>
        </w:rPr>
        <w:t xml:space="preserve">After reviewing the comments, MSHA concludes that the proposal will not increase protection from overexposure to </w:t>
      </w:r>
      <w:proofErr w:type="spellStart"/>
      <w:r w:rsidRPr="00BB09F6">
        <w:rPr>
          <w:rFonts w:ascii="Arial" w:hAnsi="Arial" w:cs="Arial"/>
        </w:rPr>
        <w:t>respirable</w:t>
      </w:r>
      <w:proofErr w:type="spellEnd"/>
      <w:r w:rsidRPr="00BB09F6">
        <w:rPr>
          <w:rFonts w:ascii="Arial" w:hAnsi="Arial" w:cs="Arial"/>
        </w:rPr>
        <w:t xml:space="preserve"> dust and, that requiring an operator to post the results from each sampling shift within 12 hours after the end of the sampling shift adequately protects miners.  Posting the results from each sampling shift within 12 hours ensures that miners and their representatives </w:t>
      </w:r>
      <w:proofErr w:type="gramStart"/>
      <w:r w:rsidRPr="00BB09F6">
        <w:rPr>
          <w:rFonts w:ascii="Arial" w:hAnsi="Arial" w:cs="Arial"/>
        </w:rPr>
        <w:t>are informed</w:t>
      </w:r>
      <w:proofErr w:type="gramEnd"/>
      <w:r w:rsidRPr="00BB09F6">
        <w:rPr>
          <w:rFonts w:ascii="Arial" w:hAnsi="Arial" w:cs="Arial"/>
        </w:rPr>
        <w:t xml:space="preserve"> of the results in a timely manner.  The 12-hour </w:t>
      </w:r>
      <w:proofErr w:type="gramStart"/>
      <w:r w:rsidRPr="00BB09F6">
        <w:rPr>
          <w:rFonts w:ascii="Arial" w:hAnsi="Arial" w:cs="Arial"/>
        </w:rPr>
        <w:t>time frame</w:t>
      </w:r>
      <w:proofErr w:type="gramEnd"/>
      <w:r w:rsidRPr="00BB09F6">
        <w:rPr>
          <w:rFonts w:ascii="Arial" w:hAnsi="Arial" w:cs="Arial"/>
        </w:rPr>
        <w:t xml:space="preserve"> is sufficient to have the results from the monitored shifts available for review prior to the miners returning to the same shift worked the next calendar day.  Allowing a longer </w:t>
      </w:r>
      <w:proofErr w:type="gramStart"/>
      <w:r w:rsidRPr="00BB09F6">
        <w:rPr>
          <w:rFonts w:ascii="Arial" w:hAnsi="Arial" w:cs="Arial"/>
        </w:rPr>
        <w:t>time period</w:t>
      </w:r>
      <w:proofErr w:type="gramEnd"/>
      <w:r w:rsidRPr="00BB09F6">
        <w:rPr>
          <w:rFonts w:ascii="Arial" w:hAnsi="Arial" w:cs="Arial"/>
        </w:rPr>
        <w:t xml:space="preserve"> would prevent miners from being aware of the sampling results and being able to determine if additional actions need to be performed to prevent further exposure.</w:t>
      </w:r>
    </w:p>
    <w:p w:rsidR="00E35D44" w:rsidRPr="00BB09F6" w:rsidRDefault="00E35D44" w:rsidP="0017749C">
      <w:pPr>
        <w:rPr>
          <w:rFonts w:ascii="Arial" w:hAnsi="Arial" w:cs="Arial"/>
        </w:rPr>
      </w:pPr>
    </w:p>
    <w:p w:rsidR="00E35D44" w:rsidRPr="00BB09F6" w:rsidRDefault="00E35D44" w:rsidP="0017749C">
      <w:pPr>
        <w:rPr>
          <w:rFonts w:ascii="Arial" w:hAnsi="Arial" w:cs="Arial"/>
        </w:rPr>
      </w:pPr>
      <w:r w:rsidRPr="00BB09F6">
        <w:rPr>
          <w:rFonts w:ascii="Arial" w:hAnsi="Arial" w:cs="Arial"/>
        </w:rPr>
        <w:t xml:space="preserve">Another commenter recommended that sampling results be offered personally, including the option of having the results mailed to the miner who wore the CPDM during the sampling shift.  In response to this comment, MSHA emphasizes that the final rule continues the Agency’s occupational (area) sampling program.  Because sampling under the final rule is not personal, the data collected </w:t>
      </w:r>
      <w:proofErr w:type="gramStart"/>
      <w:r w:rsidRPr="00BB09F6">
        <w:rPr>
          <w:rFonts w:ascii="Arial" w:hAnsi="Arial" w:cs="Arial"/>
        </w:rPr>
        <w:t>is intended</w:t>
      </w:r>
      <w:proofErr w:type="gramEnd"/>
      <w:r w:rsidRPr="00BB09F6">
        <w:rPr>
          <w:rFonts w:ascii="Arial" w:hAnsi="Arial" w:cs="Arial"/>
        </w:rPr>
        <w:t xml:space="preserve"> to benefit all miners who work in the area of the sample location.  Accordingly, the final rule does not adopt this recommendation.</w:t>
      </w:r>
    </w:p>
    <w:p w:rsidR="00E35D44" w:rsidRPr="00BB09F6" w:rsidRDefault="00E35D44" w:rsidP="0017749C">
      <w:pPr>
        <w:rPr>
          <w:rFonts w:ascii="Arial" w:hAnsi="Arial" w:cs="Arial"/>
        </w:rPr>
      </w:pPr>
    </w:p>
    <w:p w:rsidR="00E35D44" w:rsidRPr="00BB09F6" w:rsidRDefault="00E35D44" w:rsidP="0017749C">
      <w:pPr>
        <w:rPr>
          <w:rFonts w:ascii="Arial" w:hAnsi="Arial" w:cs="Arial"/>
        </w:rPr>
      </w:pPr>
      <w:r w:rsidRPr="00BB09F6">
        <w:rPr>
          <w:rFonts w:ascii="Arial" w:hAnsi="Arial" w:cs="Arial"/>
        </w:rPr>
        <w:t>Further, proposed § 70.211(c)(1)(viii), which would have required posting any other information required by the District Manager, is not included in the final rule.  One commenter did not support proposed (c</w:t>
      </w:r>
      <w:proofErr w:type="gramStart"/>
      <w:r w:rsidRPr="00BB09F6">
        <w:rPr>
          <w:rFonts w:ascii="Arial" w:hAnsi="Arial" w:cs="Arial"/>
        </w:rPr>
        <w:t>)(</w:t>
      </w:r>
      <w:proofErr w:type="gramEnd"/>
      <w:r w:rsidRPr="00BB09F6">
        <w:rPr>
          <w:rFonts w:ascii="Arial" w:hAnsi="Arial" w:cs="Arial"/>
        </w:rPr>
        <w:t xml:space="preserve">1)(viii).  MSHA determined that allowing </w:t>
      </w:r>
      <w:proofErr w:type="gramStart"/>
      <w:r w:rsidRPr="00BB09F6">
        <w:rPr>
          <w:rFonts w:ascii="Arial" w:hAnsi="Arial" w:cs="Arial"/>
        </w:rPr>
        <w:t>for the</w:t>
      </w:r>
      <w:proofErr w:type="gramEnd"/>
      <w:r w:rsidRPr="00BB09F6">
        <w:rPr>
          <w:rFonts w:ascii="Arial" w:hAnsi="Arial" w:cs="Arial"/>
        </w:rPr>
        <w:t xml:space="preserve"> District Manager to require posting of additional information is unnecessary since all relevant information will be available on the paper record (Dust Data Card).</w:t>
      </w:r>
    </w:p>
    <w:p w:rsidR="00E35D44" w:rsidRPr="00BB09F6" w:rsidRDefault="00E35D44" w:rsidP="0017749C">
      <w:pPr>
        <w:rPr>
          <w:rFonts w:ascii="Arial" w:hAnsi="Arial" w:cs="Arial"/>
        </w:rPr>
      </w:pPr>
    </w:p>
    <w:p w:rsidR="00E35D44" w:rsidRPr="00BB09F6" w:rsidRDefault="00E35D44" w:rsidP="0017749C">
      <w:pPr>
        <w:rPr>
          <w:rFonts w:ascii="Arial" w:hAnsi="Arial" w:cs="Arial"/>
          <w:b/>
        </w:rPr>
      </w:pPr>
      <w:r w:rsidRPr="00BB09F6">
        <w:rPr>
          <w:rFonts w:ascii="Arial" w:hAnsi="Arial" w:cs="Arial"/>
          <w:b/>
        </w:rPr>
        <w:t>Report Status Changes That Affect CPDM Operational Readiness</w:t>
      </w:r>
    </w:p>
    <w:p w:rsidR="00E35D44" w:rsidRPr="00BB09F6" w:rsidRDefault="00E35D44" w:rsidP="0017749C">
      <w:pPr>
        <w:rPr>
          <w:rFonts w:ascii="Arial" w:hAnsi="Arial" w:cs="Arial"/>
          <w:b/>
        </w:rPr>
      </w:pPr>
    </w:p>
    <w:p w:rsidR="00E35D44" w:rsidRPr="00BB09F6" w:rsidRDefault="00E35D44" w:rsidP="0017749C">
      <w:pPr>
        <w:rPr>
          <w:rFonts w:ascii="Arial" w:hAnsi="Arial" w:cs="Arial"/>
        </w:rPr>
      </w:pPr>
      <w:r w:rsidRPr="00BB09F6">
        <w:rPr>
          <w:rFonts w:ascii="Arial" w:hAnsi="Arial" w:cs="Arial"/>
          <w:u w:val="single"/>
        </w:rPr>
        <w:t>Final § 70.212</w:t>
      </w:r>
    </w:p>
    <w:p w:rsidR="00E35D44" w:rsidRPr="00BB09F6" w:rsidRDefault="00E35D44" w:rsidP="0017749C">
      <w:pPr>
        <w:rPr>
          <w:rFonts w:ascii="Arial" w:hAnsi="Arial" w:cs="Arial"/>
        </w:rPr>
      </w:pPr>
      <w:r w:rsidRPr="00BB09F6">
        <w:rPr>
          <w:rFonts w:ascii="Arial" w:hAnsi="Arial" w:cs="Arial"/>
        </w:rPr>
        <w:t>Final § 70.212 does not include the proposed § 70.212(c) requirement which would have required the designated mine official to report status changes that affect the operational readiness of any CPDM within 24 hours after the status change had occurred.  One commenter was concerned with the recordkeeping burden associated with proposed § 70.212(c).</w:t>
      </w:r>
    </w:p>
    <w:p w:rsidR="00E35D44" w:rsidRPr="00BB09F6" w:rsidRDefault="00E35D44" w:rsidP="0017749C">
      <w:pPr>
        <w:rPr>
          <w:rFonts w:ascii="Arial" w:hAnsi="Arial" w:cs="Arial"/>
        </w:rPr>
      </w:pPr>
    </w:p>
    <w:p w:rsidR="00E35D44" w:rsidRPr="00BB09F6" w:rsidRDefault="00E35D44" w:rsidP="0017749C">
      <w:pPr>
        <w:rPr>
          <w:rFonts w:ascii="Arial" w:hAnsi="Arial" w:cs="Arial"/>
        </w:rPr>
      </w:pPr>
      <w:r w:rsidRPr="00BB09F6">
        <w:rPr>
          <w:rFonts w:ascii="Arial" w:hAnsi="Arial" w:cs="Arial"/>
        </w:rPr>
        <w:lastRenderedPageBreak/>
        <w:t xml:space="preserve">Under the proposed rule, because operators were required to sample DOs in each MMU during every production shift, it was particularly important for MSHA to remain informed of circumstances affecting the operational readiness or availability of an operator's CPDMs needed for sampling.  Examples of status changes affecting operational readiness of a CPDM included a malfunction or breakdown of a CPDM or failure to have a spare CPDM available for required sampling.  However, the sampling requirement for each DO in each MMU in final § 70.208 requires sampling each calendar quarter on consecutive normal production shifts until 15 valid representative samples are taken, rather than the proposed requirement to sample every shift.  Given that the operator </w:t>
      </w:r>
      <w:proofErr w:type="gramStart"/>
      <w:r w:rsidRPr="00BB09F6">
        <w:rPr>
          <w:rFonts w:ascii="Arial" w:hAnsi="Arial" w:cs="Arial"/>
        </w:rPr>
        <w:t>is permitted</w:t>
      </w:r>
      <w:proofErr w:type="gramEnd"/>
      <w:r w:rsidRPr="00BB09F6">
        <w:rPr>
          <w:rFonts w:ascii="Arial" w:hAnsi="Arial" w:cs="Arial"/>
        </w:rPr>
        <w:t xml:space="preserve"> to collect the required 15 consecutive samples at any time during the calendar quarter, the rationale for the proposal, to inform MSHA of circumstances that affect the operational readiness of the CPDM, is no longer applicable.</w:t>
      </w:r>
    </w:p>
    <w:p w:rsidR="00E35D44" w:rsidRPr="00BB09F6" w:rsidRDefault="00E35D44" w:rsidP="0017749C">
      <w:pPr>
        <w:rPr>
          <w:rFonts w:ascii="Arial" w:hAnsi="Arial" w:cs="Arial"/>
        </w:rPr>
      </w:pPr>
    </w:p>
    <w:p w:rsidR="00E35D44" w:rsidRPr="00BB09F6" w:rsidRDefault="00E35D44" w:rsidP="0017749C">
      <w:pPr>
        <w:rPr>
          <w:rFonts w:ascii="Arial" w:hAnsi="Arial" w:cs="Arial"/>
        </w:rPr>
      </w:pPr>
      <w:r w:rsidRPr="00BB09F6">
        <w:rPr>
          <w:rFonts w:ascii="Arial" w:hAnsi="Arial" w:cs="Arial"/>
          <w:u w:val="single"/>
        </w:rPr>
        <w:t>Final § 71.209</w:t>
      </w:r>
    </w:p>
    <w:p w:rsidR="00E35D44" w:rsidRPr="00BB09F6" w:rsidRDefault="00E35D44" w:rsidP="0017749C">
      <w:pPr>
        <w:rPr>
          <w:rFonts w:ascii="Arial" w:hAnsi="Arial" w:cs="Arial"/>
        </w:rPr>
      </w:pPr>
      <w:r w:rsidRPr="00BB09F6">
        <w:rPr>
          <w:rFonts w:ascii="Arial" w:hAnsi="Arial" w:cs="Arial"/>
        </w:rPr>
        <w:t>Final § 71.209 does not include the proposed § 71.210(c) requirement which would have required the designated mine official to report status changes that affect the operational readiness of any CPDM within 24 hours after the status change had occurred.  One commenter was concerned with the recordkeeping burden associated with proposed § 71.210(c).  After reviewing the commenter’s concern, MSHA has determined that the proposed requirement is not necessary and, therefore, it is not included in the final rule.</w:t>
      </w:r>
    </w:p>
    <w:p w:rsidR="00E35D44" w:rsidRPr="00BB09F6" w:rsidRDefault="00E35D44" w:rsidP="0017749C">
      <w:pPr>
        <w:rPr>
          <w:rFonts w:ascii="Arial" w:hAnsi="Arial" w:cs="Arial"/>
        </w:rPr>
      </w:pPr>
    </w:p>
    <w:p w:rsidR="00E35D44" w:rsidRPr="00BB09F6" w:rsidRDefault="00E35D44" w:rsidP="0017749C">
      <w:pPr>
        <w:rPr>
          <w:rFonts w:ascii="Arial" w:hAnsi="Arial" w:cs="Arial"/>
          <w:b/>
        </w:rPr>
      </w:pPr>
      <w:r w:rsidRPr="00BB09F6">
        <w:rPr>
          <w:rFonts w:ascii="Arial" w:hAnsi="Arial" w:cs="Arial"/>
          <w:b/>
        </w:rPr>
        <w:t>Dust Control Plan</w:t>
      </w:r>
    </w:p>
    <w:p w:rsidR="00E35D44" w:rsidRPr="00BB09F6" w:rsidRDefault="00E35D44" w:rsidP="0017749C">
      <w:pPr>
        <w:rPr>
          <w:rFonts w:ascii="Arial" w:hAnsi="Arial" w:cs="Arial"/>
          <w:b/>
        </w:rPr>
      </w:pPr>
    </w:p>
    <w:p w:rsidR="00E35D44" w:rsidRPr="00BB09F6" w:rsidRDefault="00E35D44" w:rsidP="0017749C">
      <w:pPr>
        <w:rPr>
          <w:rFonts w:ascii="Arial" w:hAnsi="Arial" w:cs="Arial"/>
          <w:u w:val="single"/>
        </w:rPr>
      </w:pPr>
      <w:r w:rsidRPr="00BB09F6">
        <w:rPr>
          <w:rFonts w:ascii="Arial" w:hAnsi="Arial" w:cs="Arial"/>
          <w:u w:val="single"/>
        </w:rPr>
        <w:t>Final § 71.300(a)</w:t>
      </w:r>
    </w:p>
    <w:p w:rsidR="00E35D44" w:rsidRPr="00BB09F6" w:rsidRDefault="00E35D44" w:rsidP="0017749C">
      <w:pPr>
        <w:rPr>
          <w:rFonts w:ascii="Arial" w:hAnsi="Arial" w:cs="Arial"/>
        </w:rPr>
      </w:pPr>
      <w:r w:rsidRPr="00BB09F6">
        <w:rPr>
          <w:rFonts w:ascii="Arial" w:hAnsi="Arial" w:cs="Arial"/>
        </w:rPr>
        <w:t xml:space="preserve">Final § 71.300(a), like the proposal, provides for a 15-day requirement to submit a written </w:t>
      </w:r>
      <w:proofErr w:type="spellStart"/>
      <w:r w:rsidRPr="00BB09F6">
        <w:rPr>
          <w:rFonts w:ascii="Arial" w:hAnsi="Arial" w:cs="Arial"/>
        </w:rPr>
        <w:t>respirable</w:t>
      </w:r>
      <w:proofErr w:type="spellEnd"/>
      <w:r w:rsidRPr="00BB09F6">
        <w:rPr>
          <w:rFonts w:ascii="Arial" w:hAnsi="Arial" w:cs="Arial"/>
        </w:rPr>
        <w:t xml:space="preserve"> dust control plan applicable to the DWP identified in the citation</w:t>
      </w:r>
      <w:r w:rsidRPr="00BB09F6" w:rsidDel="00665DB8">
        <w:rPr>
          <w:rFonts w:ascii="Arial" w:hAnsi="Arial" w:cs="Arial"/>
        </w:rPr>
        <w:t xml:space="preserve"> </w:t>
      </w:r>
      <w:r w:rsidRPr="00BB09F6">
        <w:rPr>
          <w:rFonts w:ascii="Arial" w:hAnsi="Arial" w:cs="Arial"/>
        </w:rPr>
        <w:t>for MSHA approval</w:t>
      </w:r>
      <w:proofErr w:type="gramStart"/>
      <w:r w:rsidRPr="00BB09F6">
        <w:rPr>
          <w:rFonts w:ascii="Arial" w:hAnsi="Arial" w:cs="Arial"/>
        </w:rPr>
        <w:t xml:space="preserve">. </w:t>
      </w:r>
      <w:proofErr w:type="gramEnd"/>
      <w:r w:rsidRPr="00BB09F6">
        <w:rPr>
          <w:rFonts w:ascii="Arial" w:hAnsi="Arial" w:cs="Arial"/>
        </w:rPr>
        <w:t>It is also the same as the existing regulatory requirement.</w:t>
      </w:r>
    </w:p>
    <w:p w:rsidR="00E35D44" w:rsidRPr="00BB09F6" w:rsidRDefault="00E35D44" w:rsidP="0017749C">
      <w:pPr>
        <w:rPr>
          <w:rFonts w:ascii="Arial" w:hAnsi="Arial" w:cs="Arial"/>
        </w:rPr>
      </w:pPr>
    </w:p>
    <w:p w:rsidR="00E35D44" w:rsidRPr="00BB09F6" w:rsidRDefault="00E35D44" w:rsidP="0017749C">
      <w:pPr>
        <w:rPr>
          <w:rFonts w:ascii="Arial" w:hAnsi="Arial" w:cs="Arial"/>
        </w:rPr>
      </w:pPr>
      <w:r w:rsidRPr="00BB09F6">
        <w:rPr>
          <w:rFonts w:ascii="Arial" w:hAnsi="Arial" w:cs="Arial"/>
        </w:rPr>
        <w:t xml:space="preserve">One commenter expressed concern that proposed § 71.300 was requiring another plan.  MSHA is not requiring a new plan.  The requirement to submit a </w:t>
      </w:r>
      <w:proofErr w:type="spellStart"/>
      <w:r w:rsidRPr="00BB09F6">
        <w:rPr>
          <w:rFonts w:ascii="Arial" w:hAnsi="Arial" w:cs="Arial"/>
        </w:rPr>
        <w:t>respirable</w:t>
      </w:r>
      <w:proofErr w:type="spellEnd"/>
      <w:r w:rsidRPr="00BB09F6">
        <w:rPr>
          <w:rFonts w:ascii="Arial" w:hAnsi="Arial" w:cs="Arial"/>
        </w:rPr>
        <w:t xml:space="preserve"> dust control plan after termination of a citation for violation of the dust standard has been in existence since 1980.</w:t>
      </w:r>
    </w:p>
    <w:p w:rsidR="00E35D44" w:rsidRPr="00BB09F6" w:rsidRDefault="00E35D44" w:rsidP="0017749C">
      <w:pPr>
        <w:rPr>
          <w:rFonts w:ascii="Arial" w:hAnsi="Arial" w:cs="Arial"/>
        </w:rPr>
      </w:pPr>
    </w:p>
    <w:p w:rsidR="00E35D44" w:rsidRPr="00BB09F6" w:rsidRDefault="00E35D44" w:rsidP="0017749C">
      <w:pPr>
        <w:rPr>
          <w:rFonts w:ascii="Arial" w:hAnsi="Arial" w:cs="Arial"/>
          <w:b/>
        </w:rPr>
      </w:pPr>
      <w:r w:rsidRPr="00BB09F6">
        <w:rPr>
          <w:rFonts w:ascii="Arial" w:hAnsi="Arial" w:cs="Arial"/>
          <w:b/>
        </w:rPr>
        <w:t>Notify Representative of Miners</w:t>
      </w:r>
    </w:p>
    <w:p w:rsidR="00E35D44" w:rsidRPr="00BB09F6" w:rsidRDefault="00E35D44" w:rsidP="0017749C">
      <w:pPr>
        <w:rPr>
          <w:rFonts w:ascii="Arial" w:hAnsi="Arial" w:cs="Arial"/>
          <w:b/>
        </w:rPr>
      </w:pPr>
    </w:p>
    <w:p w:rsidR="00E35D44" w:rsidRPr="00BB09F6" w:rsidRDefault="00E35D44" w:rsidP="0017749C">
      <w:pPr>
        <w:rPr>
          <w:rFonts w:ascii="Arial" w:hAnsi="Arial" w:cs="Arial"/>
          <w:u w:val="single"/>
        </w:rPr>
      </w:pPr>
      <w:r w:rsidRPr="00BB09F6">
        <w:rPr>
          <w:rFonts w:ascii="Arial" w:hAnsi="Arial" w:cs="Arial"/>
          <w:u w:val="single"/>
        </w:rPr>
        <w:t>Final § 71.300(a</w:t>
      </w:r>
      <w:proofErr w:type="gramStart"/>
      <w:r w:rsidRPr="00BB09F6">
        <w:rPr>
          <w:rFonts w:ascii="Arial" w:hAnsi="Arial" w:cs="Arial"/>
          <w:u w:val="single"/>
        </w:rPr>
        <w:t>)(</w:t>
      </w:r>
      <w:proofErr w:type="gramEnd"/>
      <w:r w:rsidRPr="00BB09F6">
        <w:rPr>
          <w:rFonts w:ascii="Arial" w:hAnsi="Arial" w:cs="Arial"/>
          <w:u w:val="single"/>
        </w:rPr>
        <w:t>1)</w:t>
      </w:r>
    </w:p>
    <w:p w:rsidR="00E35D44" w:rsidRPr="00BB09F6" w:rsidRDefault="00E35D44" w:rsidP="0017749C">
      <w:pPr>
        <w:rPr>
          <w:rFonts w:ascii="Arial" w:hAnsi="Arial" w:cs="Arial"/>
        </w:rPr>
      </w:pPr>
      <w:r w:rsidRPr="00BB09F6">
        <w:rPr>
          <w:rFonts w:ascii="Arial" w:hAnsi="Arial" w:cs="Arial"/>
        </w:rPr>
        <w:t xml:space="preserve">Final § 71.300(a)(1), like the proposal, requires that the mine operator notify the representative of miners at least 5 days prior to submitting a proposed </w:t>
      </w:r>
      <w:proofErr w:type="spellStart"/>
      <w:r w:rsidRPr="00BB09F6">
        <w:rPr>
          <w:rFonts w:ascii="Arial" w:hAnsi="Arial" w:cs="Arial"/>
        </w:rPr>
        <w:t>respirable</w:t>
      </w:r>
      <w:proofErr w:type="spellEnd"/>
      <w:r w:rsidRPr="00BB09F6">
        <w:rPr>
          <w:rFonts w:ascii="Arial" w:hAnsi="Arial" w:cs="Arial"/>
        </w:rPr>
        <w:t xml:space="preserve"> dust control plan, or proposed revisions to an existing plan, to the District Manager for approval.  It also requires that, if requested, the operator must provide a copy to the representative of miners at the time of the 5-day notification.</w:t>
      </w:r>
    </w:p>
    <w:p w:rsidR="00E35D44" w:rsidRPr="00BB09F6" w:rsidRDefault="00E35D44" w:rsidP="0017749C">
      <w:pPr>
        <w:tabs>
          <w:tab w:val="left" w:pos="720"/>
        </w:tabs>
        <w:rPr>
          <w:rFonts w:ascii="Arial" w:hAnsi="Arial" w:cs="Arial"/>
        </w:rPr>
      </w:pPr>
    </w:p>
    <w:p w:rsidR="00E35D44" w:rsidRPr="00BB09F6" w:rsidRDefault="00E35D44" w:rsidP="0017749C">
      <w:pPr>
        <w:tabs>
          <w:tab w:val="left" w:pos="720"/>
        </w:tabs>
        <w:rPr>
          <w:rFonts w:ascii="Arial" w:hAnsi="Arial" w:cs="Arial"/>
        </w:rPr>
      </w:pPr>
      <w:r w:rsidRPr="00BB09F6">
        <w:rPr>
          <w:rFonts w:ascii="Arial" w:hAnsi="Arial" w:cs="Arial"/>
        </w:rPr>
        <w:t xml:space="preserve">One commenter stated that, to allow for sufficient review and comment, the operator should be required to provide a copy of the </w:t>
      </w:r>
      <w:proofErr w:type="spellStart"/>
      <w:r w:rsidRPr="00BB09F6">
        <w:rPr>
          <w:rFonts w:ascii="Arial" w:hAnsi="Arial" w:cs="Arial"/>
        </w:rPr>
        <w:t>respirable</w:t>
      </w:r>
      <w:proofErr w:type="spellEnd"/>
      <w:r w:rsidRPr="00BB09F6">
        <w:rPr>
          <w:rFonts w:ascii="Arial" w:hAnsi="Arial" w:cs="Arial"/>
        </w:rPr>
        <w:t xml:space="preserve"> dust control plan to the miners’ representative, without the representative having to request it, at least 10 days before the operator’s submission to the District Manager.</w:t>
      </w:r>
    </w:p>
    <w:p w:rsidR="00E35D44" w:rsidRPr="00BB09F6" w:rsidRDefault="00E35D44" w:rsidP="0017749C">
      <w:pPr>
        <w:rPr>
          <w:rFonts w:ascii="Arial" w:hAnsi="Arial" w:cs="Arial"/>
        </w:rPr>
      </w:pPr>
    </w:p>
    <w:p w:rsidR="00E35D44" w:rsidRPr="00BB09F6" w:rsidRDefault="00E35D44" w:rsidP="00902947">
      <w:pPr>
        <w:rPr>
          <w:rFonts w:ascii="Arial" w:hAnsi="Arial" w:cs="Arial"/>
        </w:rPr>
      </w:pPr>
      <w:r w:rsidRPr="00BB09F6">
        <w:rPr>
          <w:rFonts w:ascii="Arial" w:hAnsi="Arial" w:cs="Arial"/>
        </w:rPr>
        <w:t>MSHA agrees from experience that input from miners on proposed dust control measures in plans is important.  However, providing a copy of the proposed plan, or revisions, to the miners’ representative within the 5-day notification period, upon request, allows sufficient time and opportunity for the miners’ representative to become familiar with the proposed plan or revisions and to discuss and resolve any issues prior to its submission to the District Manager for approval.  In addition, the requirement is consistent with procedures for submitting plans in other MSHA standards.</w:t>
      </w:r>
    </w:p>
    <w:p w:rsidR="00E35D44" w:rsidRPr="00BB09F6" w:rsidRDefault="00E35D44" w:rsidP="00902947">
      <w:pPr>
        <w:spacing w:after="120"/>
        <w:rPr>
          <w:rFonts w:ascii="Arial" w:hAnsi="Arial"/>
        </w:rPr>
      </w:pPr>
    </w:p>
    <w:p w:rsidR="00E35D44" w:rsidRPr="00BB09F6" w:rsidRDefault="00E35D44" w:rsidP="00134268">
      <w:pPr>
        <w:spacing w:after="120"/>
        <w:rPr>
          <w:rFonts w:ascii="Arial" w:hAnsi="Arial" w:cs="Arial"/>
        </w:rPr>
      </w:pPr>
    </w:p>
    <w:p w:rsidR="00E35D44" w:rsidRPr="00BB09F6" w:rsidRDefault="00E35D44" w:rsidP="00A505A2">
      <w:pPr>
        <w:widowControl/>
        <w:autoSpaceDE/>
        <w:autoSpaceDN/>
        <w:adjustRightInd/>
        <w:rPr>
          <w:rFonts w:ascii="Arial" w:hAnsi="Arial" w:cs="Arial"/>
          <w:i/>
          <w:snapToGrid w:val="0"/>
          <w:color w:val="000000"/>
        </w:rPr>
      </w:pPr>
      <w:r w:rsidRPr="00BB09F6">
        <w:rPr>
          <w:rFonts w:ascii="Arial" w:hAnsi="Arial" w:cs="Arial"/>
          <w:i/>
          <w:snapToGrid w:val="0"/>
          <w:color w:val="000000"/>
        </w:rPr>
        <w:t>IC 1219-0088 – Ventilation Plans, Tests, and Examinations in Underground Coal Mines</w:t>
      </w:r>
    </w:p>
    <w:p w:rsidR="00E35D44" w:rsidRPr="00BB09F6" w:rsidRDefault="00E35D44" w:rsidP="00643628">
      <w:pPr>
        <w:tabs>
          <w:tab w:val="left" w:pos="720"/>
        </w:tabs>
        <w:rPr>
          <w:rFonts w:ascii="Arial" w:hAnsi="Arial" w:cs="Arial"/>
        </w:rPr>
      </w:pPr>
    </w:p>
    <w:p w:rsidR="00E35D44" w:rsidRPr="00BB09F6" w:rsidRDefault="00E35D44" w:rsidP="0017749C">
      <w:pPr>
        <w:rPr>
          <w:rFonts w:ascii="Arial" w:hAnsi="Arial" w:cs="Arial"/>
          <w:b/>
        </w:rPr>
      </w:pPr>
      <w:r w:rsidRPr="00BB09F6">
        <w:rPr>
          <w:rFonts w:ascii="Arial" w:hAnsi="Arial" w:cs="Arial"/>
          <w:b/>
        </w:rPr>
        <w:t>CPDM Performance Plan</w:t>
      </w:r>
    </w:p>
    <w:p w:rsidR="00E35D44" w:rsidRPr="00BB09F6" w:rsidRDefault="00E35D44" w:rsidP="0017749C">
      <w:pPr>
        <w:rPr>
          <w:rFonts w:ascii="Arial" w:hAnsi="Arial" w:cs="Arial"/>
          <w:b/>
        </w:rPr>
      </w:pPr>
    </w:p>
    <w:p w:rsidR="00E35D44" w:rsidRPr="00BB09F6" w:rsidRDefault="00E35D44" w:rsidP="0017749C">
      <w:pPr>
        <w:rPr>
          <w:rFonts w:ascii="Arial" w:hAnsi="Arial" w:cs="Arial"/>
          <w:u w:val="single"/>
        </w:rPr>
      </w:pPr>
      <w:r w:rsidRPr="00BB09F6">
        <w:rPr>
          <w:rFonts w:ascii="Arial" w:hAnsi="Arial" w:cs="Arial"/>
          <w:u w:val="single"/>
        </w:rPr>
        <w:t>Proposed §§ 70.206, 71.206, and 90.206</w:t>
      </w:r>
    </w:p>
    <w:p w:rsidR="00E35D44" w:rsidRPr="00BB09F6" w:rsidRDefault="00E35D44" w:rsidP="0017749C">
      <w:pPr>
        <w:rPr>
          <w:rFonts w:ascii="Arial" w:hAnsi="Arial" w:cs="Arial"/>
        </w:rPr>
      </w:pPr>
      <w:r w:rsidRPr="00BB09F6">
        <w:rPr>
          <w:rFonts w:ascii="Arial" w:hAnsi="Arial" w:cs="Arial"/>
        </w:rPr>
        <w:t>Proposed §§ 70.206, 71.206, and 90.206 would have required each operator to develop and submit for approval a CPDM Performance Plan prior to sampling with the CPDM.  The Plan would have required specific information on CPDMs and approval procedures for the Plan.  The final rule does not include a requirement for a CPDM Performance Plan.</w:t>
      </w:r>
    </w:p>
    <w:p w:rsidR="00E35D44" w:rsidRPr="00BB09F6" w:rsidRDefault="00E35D44" w:rsidP="0017749C">
      <w:pPr>
        <w:tabs>
          <w:tab w:val="left" w:pos="720"/>
        </w:tabs>
        <w:rPr>
          <w:rFonts w:ascii="Arial" w:hAnsi="Arial" w:cs="Arial"/>
        </w:rPr>
      </w:pPr>
    </w:p>
    <w:p w:rsidR="00E35D44" w:rsidRPr="00BB09F6" w:rsidRDefault="00E35D44" w:rsidP="0027655D">
      <w:r w:rsidRPr="00BB09F6">
        <w:rPr>
          <w:rFonts w:ascii="Arial" w:hAnsi="Arial" w:cs="Arial"/>
        </w:rPr>
        <w:t xml:space="preserve">MSHA received many comments on the proposed CPDM Performance Plan.  The majority of comments stated that another mine plan was not necessary.  MSHA has determined that the CPDM Performance Plan would have been duplicative of many requirements in existing mine ventilation plans.  In addition, the information that </w:t>
      </w:r>
      <w:proofErr w:type="gramStart"/>
      <w:r w:rsidRPr="00BB09F6">
        <w:rPr>
          <w:rFonts w:ascii="Arial" w:hAnsi="Arial" w:cs="Arial"/>
        </w:rPr>
        <w:t>is needed</w:t>
      </w:r>
      <w:proofErr w:type="gramEnd"/>
      <w:r w:rsidRPr="00BB09F6">
        <w:rPr>
          <w:rFonts w:ascii="Arial" w:hAnsi="Arial" w:cs="Arial"/>
        </w:rPr>
        <w:t xml:space="preserve"> to ensure the proper use of a CPDM is addressed by other provisions of this final rule, or will be incorporated into each operator's ventilation plan.  MSHA has determined that the CPDM Performance Plan is unnecessary and that miners will be adequately protected by the requirements of a </w:t>
      </w:r>
      <w:proofErr w:type="gramStart"/>
      <w:r w:rsidRPr="00BB09F6">
        <w:rPr>
          <w:rFonts w:ascii="Arial" w:hAnsi="Arial" w:cs="Arial"/>
        </w:rPr>
        <w:t>mine’s</w:t>
      </w:r>
      <w:proofErr w:type="gramEnd"/>
      <w:r w:rsidRPr="00BB09F6">
        <w:rPr>
          <w:rFonts w:ascii="Arial" w:hAnsi="Arial" w:cs="Arial"/>
        </w:rPr>
        <w:t xml:space="preserve"> ventilation plan and this final rule.  Accordingly, the proposed CPDM Performance Plan is not included in this final rule.</w:t>
      </w:r>
    </w:p>
    <w:p w:rsidR="00E35D44" w:rsidRPr="00BB09F6" w:rsidRDefault="00E35D44" w:rsidP="00134268">
      <w:pPr>
        <w:tabs>
          <w:tab w:val="left" w:pos="720"/>
        </w:tabs>
        <w:spacing w:after="120"/>
        <w:rPr>
          <w:rFonts w:ascii="Arial" w:hAnsi="Arial" w:cs="Arial"/>
        </w:rPr>
      </w:pPr>
    </w:p>
    <w:p w:rsidR="00E35D44" w:rsidRPr="00BB09F6" w:rsidRDefault="00E35D44" w:rsidP="00A505A2">
      <w:pPr>
        <w:widowControl/>
        <w:autoSpaceDE/>
        <w:autoSpaceDN/>
        <w:adjustRightInd/>
        <w:rPr>
          <w:rFonts w:ascii="Arial" w:hAnsi="Arial" w:cs="Arial"/>
          <w:i/>
          <w:snapToGrid w:val="0"/>
          <w:color w:val="000000"/>
        </w:rPr>
      </w:pPr>
      <w:r w:rsidRPr="00BB09F6">
        <w:rPr>
          <w:rFonts w:ascii="Arial" w:hAnsi="Arial" w:cs="Arial"/>
          <w:i/>
          <w:snapToGrid w:val="0"/>
          <w:color w:val="000000"/>
        </w:rPr>
        <w:t xml:space="preserve">IC 1219-0009 – </w:t>
      </w:r>
      <w:r w:rsidRPr="00BB09F6">
        <w:rPr>
          <w:rFonts w:ascii="Arial" w:hAnsi="Arial" w:cs="Arial"/>
          <w:i/>
        </w:rPr>
        <w:t>Training Plans and Records of Training, for Underground Miners and Miners Working at Surface Mines and Surface Areas of Underground Mines</w:t>
      </w:r>
    </w:p>
    <w:p w:rsidR="00E35D44" w:rsidRPr="00BB09F6" w:rsidRDefault="00E35D44" w:rsidP="00643628">
      <w:pPr>
        <w:tabs>
          <w:tab w:val="left" w:pos="720"/>
        </w:tabs>
        <w:rPr>
          <w:rFonts w:ascii="Arial" w:hAnsi="Arial" w:cs="Arial"/>
        </w:rPr>
      </w:pPr>
    </w:p>
    <w:p w:rsidR="00E35D44" w:rsidRPr="00BB09F6" w:rsidRDefault="00E35D44" w:rsidP="001A713D">
      <w:pPr>
        <w:tabs>
          <w:tab w:val="left" w:pos="720"/>
        </w:tabs>
        <w:rPr>
          <w:rFonts w:ascii="Arial" w:hAnsi="Arial" w:cs="Arial"/>
          <w:b/>
        </w:rPr>
      </w:pPr>
      <w:r w:rsidRPr="00BB09F6">
        <w:rPr>
          <w:rFonts w:ascii="Arial" w:hAnsi="Arial" w:cs="Arial"/>
          <w:b/>
        </w:rPr>
        <w:t>Record of CPDM Training</w:t>
      </w:r>
    </w:p>
    <w:p w:rsidR="00E35D44" w:rsidRPr="00BB09F6" w:rsidRDefault="00E35D44" w:rsidP="001A713D">
      <w:pPr>
        <w:tabs>
          <w:tab w:val="left" w:pos="720"/>
        </w:tabs>
        <w:rPr>
          <w:rFonts w:ascii="Arial" w:hAnsi="Arial" w:cs="Arial"/>
          <w:b/>
        </w:rPr>
      </w:pPr>
    </w:p>
    <w:p w:rsidR="00E35D44" w:rsidRPr="00BB09F6" w:rsidRDefault="00E35D44" w:rsidP="001A713D">
      <w:pPr>
        <w:tabs>
          <w:tab w:val="left" w:pos="720"/>
        </w:tabs>
        <w:rPr>
          <w:rFonts w:ascii="Arial" w:hAnsi="Arial" w:cs="Arial"/>
        </w:rPr>
      </w:pPr>
      <w:r w:rsidRPr="00BB09F6">
        <w:rPr>
          <w:rFonts w:ascii="Arial" w:hAnsi="Arial" w:cs="Arial"/>
          <w:u w:val="single"/>
        </w:rPr>
        <w:t>Final § 70.201(</w:t>
      </w:r>
      <w:proofErr w:type="spellStart"/>
      <w:r w:rsidRPr="00BB09F6">
        <w:rPr>
          <w:rFonts w:ascii="Arial" w:hAnsi="Arial" w:cs="Arial"/>
          <w:u w:val="single"/>
        </w:rPr>
        <w:t>i</w:t>
      </w:r>
      <w:proofErr w:type="spellEnd"/>
      <w:r w:rsidRPr="00BB09F6">
        <w:rPr>
          <w:rFonts w:ascii="Arial" w:hAnsi="Arial" w:cs="Arial"/>
          <w:u w:val="single"/>
        </w:rPr>
        <w:t>)</w:t>
      </w:r>
    </w:p>
    <w:p w:rsidR="00E35D44" w:rsidRPr="00BB09F6" w:rsidRDefault="00E35D44" w:rsidP="001A713D">
      <w:pPr>
        <w:rPr>
          <w:rFonts w:ascii="Arial" w:hAnsi="Arial" w:cs="Arial"/>
        </w:rPr>
      </w:pPr>
      <w:r w:rsidRPr="00BB09F6">
        <w:rPr>
          <w:rFonts w:ascii="Arial" w:hAnsi="Arial" w:cs="Arial"/>
        </w:rPr>
        <w:lastRenderedPageBreak/>
        <w:t>Final § 70.201(</w:t>
      </w:r>
      <w:proofErr w:type="spellStart"/>
      <w:r w:rsidRPr="00BB09F6">
        <w:rPr>
          <w:rFonts w:ascii="Arial" w:hAnsi="Arial" w:cs="Arial"/>
        </w:rPr>
        <w:t>i</w:t>
      </w:r>
      <w:proofErr w:type="spellEnd"/>
      <w:r w:rsidRPr="00BB09F6">
        <w:rPr>
          <w:rFonts w:ascii="Arial" w:hAnsi="Arial" w:cs="Arial"/>
        </w:rPr>
        <w:t>) is derived from proposed § 70.201(k) and requires that an operator keep a record of CPDM training at the mine site for 24 months after completion of the training.  In addition, it provides that an operator may keep the record elsewhere if it is immediately accessible from the mine site by electronic transmission.  It further requires that, upon request by an authorized representative of the Secretary, the Secretary of HHS, or representative of miners, the operator must promptly provide access to any such training records.  Final paragraphs (</w:t>
      </w:r>
      <w:proofErr w:type="spellStart"/>
      <w:r w:rsidRPr="00BB09F6">
        <w:rPr>
          <w:rFonts w:ascii="Arial" w:hAnsi="Arial" w:cs="Arial"/>
        </w:rPr>
        <w:t>i</w:t>
      </w:r>
      <w:proofErr w:type="spellEnd"/>
      <w:proofErr w:type="gramStart"/>
      <w:r w:rsidRPr="00BB09F6">
        <w:rPr>
          <w:rFonts w:ascii="Arial" w:hAnsi="Arial" w:cs="Arial"/>
        </w:rPr>
        <w:t>)(</w:t>
      </w:r>
      <w:proofErr w:type="gramEnd"/>
      <w:r w:rsidRPr="00BB09F6">
        <w:rPr>
          <w:rFonts w:ascii="Arial" w:hAnsi="Arial" w:cs="Arial"/>
        </w:rPr>
        <w:t>1)–(3) require the record to include the date of training, the names of miners trained, and the subjects included in the training.</w:t>
      </w:r>
    </w:p>
    <w:p w:rsidR="00E35D44" w:rsidRPr="00BB09F6" w:rsidRDefault="00E35D44" w:rsidP="001A713D">
      <w:pPr>
        <w:rPr>
          <w:rFonts w:ascii="Arial" w:hAnsi="Arial" w:cs="Arial"/>
        </w:rPr>
      </w:pPr>
    </w:p>
    <w:p w:rsidR="00E35D44" w:rsidRPr="00BB09F6" w:rsidRDefault="00E35D44" w:rsidP="00A505A2">
      <w:pPr>
        <w:rPr>
          <w:rFonts w:ascii="Arial" w:hAnsi="Arial" w:cs="Arial"/>
        </w:rPr>
      </w:pPr>
      <w:r w:rsidRPr="00BB09F6">
        <w:rPr>
          <w:rFonts w:ascii="Arial" w:hAnsi="Arial" w:cs="Arial"/>
        </w:rPr>
        <w:t>Final paragraph (</w:t>
      </w:r>
      <w:proofErr w:type="spellStart"/>
      <w:r w:rsidRPr="00BB09F6">
        <w:rPr>
          <w:rFonts w:ascii="Arial" w:hAnsi="Arial" w:cs="Arial"/>
        </w:rPr>
        <w:t>i</w:t>
      </w:r>
      <w:proofErr w:type="spellEnd"/>
      <w:r w:rsidRPr="00BB09F6">
        <w:rPr>
          <w:rFonts w:ascii="Arial" w:hAnsi="Arial" w:cs="Arial"/>
        </w:rPr>
        <w:t>) makes a clarification by replacing the proposed term “2 years” with “24 months.”  Final paragraphs (</w:t>
      </w:r>
      <w:proofErr w:type="spellStart"/>
      <w:r w:rsidRPr="00BB09F6">
        <w:rPr>
          <w:rFonts w:ascii="Arial" w:hAnsi="Arial" w:cs="Arial"/>
        </w:rPr>
        <w:t>i</w:t>
      </w:r>
      <w:proofErr w:type="spellEnd"/>
      <w:r w:rsidRPr="00BB09F6">
        <w:rPr>
          <w:rFonts w:ascii="Arial" w:hAnsi="Arial" w:cs="Arial"/>
        </w:rPr>
        <w:t>)(1)–(3) are new; they were added to clarify that the record must contain sufficient information for an authorized representative of the Secretary, Secretary of HHS, or miners’ representative to determine that the operator has provided CPDM training in accordance with requirements in final § 70.201(h).  These are the minimum requirements needed to establish that the training has occurred.</w:t>
      </w:r>
    </w:p>
    <w:p w:rsidR="00E35D44" w:rsidRPr="00BB09F6" w:rsidRDefault="00E35D44" w:rsidP="00A505A2">
      <w:pPr>
        <w:rPr>
          <w:rFonts w:ascii="Arial" w:hAnsi="Arial" w:cs="Arial"/>
        </w:rPr>
      </w:pPr>
    </w:p>
    <w:p w:rsidR="00E35D44" w:rsidRPr="00BB09F6" w:rsidRDefault="00E35D44" w:rsidP="001A713D">
      <w:pPr>
        <w:rPr>
          <w:rFonts w:ascii="Arial" w:hAnsi="Arial" w:cs="Arial"/>
        </w:rPr>
      </w:pPr>
      <w:r w:rsidRPr="00BB09F6">
        <w:rPr>
          <w:rFonts w:ascii="Arial" w:hAnsi="Arial" w:cs="Arial"/>
        </w:rPr>
        <w:t xml:space="preserve">One commenter stated that the proposed requirement to keep records is burdensome, but did not propose an alternative.  Another commenter favored the proposed retention period.  Record retention for the 24-month period is important so that MSHA can determine that the required initial and retraining </w:t>
      </w:r>
      <w:proofErr w:type="gramStart"/>
      <w:r w:rsidRPr="00BB09F6">
        <w:rPr>
          <w:rFonts w:ascii="Arial" w:hAnsi="Arial" w:cs="Arial"/>
        </w:rPr>
        <w:t>has been provided</w:t>
      </w:r>
      <w:proofErr w:type="gramEnd"/>
      <w:r w:rsidRPr="00BB09F6">
        <w:rPr>
          <w:rFonts w:ascii="Arial" w:hAnsi="Arial" w:cs="Arial"/>
        </w:rPr>
        <w:t>.</w:t>
      </w:r>
    </w:p>
    <w:p w:rsidR="00E35D44" w:rsidRPr="00BB09F6" w:rsidRDefault="00E35D44" w:rsidP="001A713D">
      <w:pPr>
        <w:rPr>
          <w:rFonts w:ascii="Arial" w:hAnsi="Arial" w:cs="Arial"/>
        </w:rPr>
      </w:pPr>
    </w:p>
    <w:p w:rsidR="00E35D44" w:rsidRPr="00BB09F6" w:rsidRDefault="00E35D44" w:rsidP="001A713D">
      <w:pPr>
        <w:rPr>
          <w:rFonts w:ascii="Arial" w:hAnsi="Arial" w:cs="Arial"/>
          <w:u w:val="single"/>
        </w:rPr>
      </w:pPr>
      <w:r w:rsidRPr="00BB09F6">
        <w:rPr>
          <w:rFonts w:ascii="Arial" w:hAnsi="Arial" w:cs="Arial"/>
          <w:u w:val="single"/>
        </w:rPr>
        <w:t>Final § 71.201(h)</w:t>
      </w:r>
    </w:p>
    <w:p w:rsidR="00E35D44" w:rsidRPr="00BB09F6" w:rsidRDefault="00E35D44" w:rsidP="001A713D">
      <w:pPr>
        <w:rPr>
          <w:rFonts w:ascii="Arial" w:hAnsi="Arial" w:cs="Arial"/>
        </w:rPr>
      </w:pPr>
      <w:r w:rsidRPr="00BB09F6">
        <w:rPr>
          <w:rFonts w:ascii="Arial" w:hAnsi="Arial" w:cs="Arial"/>
        </w:rPr>
        <w:t>Final § 71.201(h), like the proposal, requires that an operator keep a record of the CPDM training at the mine site for 24 months after completion of the training.  It also provides that an operator may keep the record elsewhere if the record is immediately accessible from the mine site by electronic transmission.  It further requires that upon request from an authorized representative of the Secretary, Secretary of HHS, or representative of miners, the operator must promptly provide access to any such training records.  Final paragraphs (h</w:t>
      </w:r>
      <w:proofErr w:type="gramStart"/>
      <w:r w:rsidRPr="00BB09F6">
        <w:rPr>
          <w:rFonts w:ascii="Arial" w:hAnsi="Arial" w:cs="Arial"/>
        </w:rPr>
        <w:t>)(</w:t>
      </w:r>
      <w:proofErr w:type="gramEnd"/>
      <w:r w:rsidRPr="00BB09F6">
        <w:rPr>
          <w:rFonts w:ascii="Arial" w:hAnsi="Arial" w:cs="Arial"/>
        </w:rPr>
        <w:t>1)–(3) require the record to include the date of training, the names of miners trained, and the subjects included in the training.</w:t>
      </w:r>
    </w:p>
    <w:p w:rsidR="00E35D44" w:rsidRPr="00BB09F6" w:rsidRDefault="00E35D44" w:rsidP="001A713D">
      <w:pPr>
        <w:rPr>
          <w:rFonts w:ascii="Arial" w:hAnsi="Arial" w:cs="Arial"/>
        </w:rPr>
      </w:pPr>
    </w:p>
    <w:p w:rsidR="00E35D44" w:rsidRPr="00BB09F6" w:rsidRDefault="00E35D44" w:rsidP="001A713D">
      <w:pPr>
        <w:rPr>
          <w:rFonts w:ascii="Arial" w:hAnsi="Arial" w:cs="Arial"/>
        </w:rPr>
      </w:pPr>
      <w:r w:rsidRPr="00BB09F6">
        <w:rPr>
          <w:rFonts w:ascii="Arial" w:hAnsi="Arial" w:cs="Arial"/>
        </w:rPr>
        <w:t>Paragraph (h) makes a clarification by replacing the proposed term “2 years” with “24 months.”  Final paragraphs (h)(1)–(3) are new; they clarify that the record must contain sufficient information for an authorized representative of the Secretary, the Secretary of HHS, or miners’ representative to determine that the operator has provided CPDM training in accordance with requirements in final § 71.201(g).  Like final § 70.201(</w:t>
      </w:r>
      <w:proofErr w:type="spellStart"/>
      <w:r w:rsidRPr="00BB09F6">
        <w:rPr>
          <w:rFonts w:ascii="Arial" w:hAnsi="Arial" w:cs="Arial"/>
        </w:rPr>
        <w:t>i</w:t>
      </w:r>
      <w:proofErr w:type="spellEnd"/>
      <w:r w:rsidRPr="00BB09F6">
        <w:rPr>
          <w:rFonts w:ascii="Arial" w:hAnsi="Arial" w:cs="Arial"/>
        </w:rPr>
        <w:t>), these are the bare minimum requirements needed to establish that the training has occurred.  The record requirements of final § 71.201(h) are identical to final § 70.201(</w:t>
      </w:r>
      <w:proofErr w:type="spellStart"/>
      <w:r w:rsidRPr="00BB09F6">
        <w:rPr>
          <w:rFonts w:ascii="Arial" w:hAnsi="Arial" w:cs="Arial"/>
        </w:rPr>
        <w:t>i</w:t>
      </w:r>
      <w:proofErr w:type="spellEnd"/>
      <w:r w:rsidRPr="00BB09F6">
        <w:rPr>
          <w:rFonts w:ascii="Arial" w:hAnsi="Arial" w:cs="Arial"/>
        </w:rPr>
        <w:t>).</w:t>
      </w:r>
    </w:p>
    <w:p w:rsidR="00E35D44" w:rsidRPr="00BB09F6" w:rsidRDefault="00E35D44" w:rsidP="009176DA">
      <w:pPr>
        <w:rPr>
          <w:rFonts w:ascii="Arial" w:hAnsi="Arial" w:cs="Arial"/>
        </w:rPr>
      </w:pPr>
    </w:p>
    <w:p w:rsidR="00E35D44" w:rsidRPr="00BB09F6" w:rsidRDefault="00E35D44" w:rsidP="00DD7F11">
      <w:pPr>
        <w:widowControl/>
        <w:rPr>
          <w:rFonts w:ascii="Arial" w:hAnsi="Arial" w:cs="Arial"/>
        </w:rPr>
      </w:pPr>
      <w:r w:rsidRPr="00BB09F6">
        <w:rPr>
          <w:rFonts w:ascii="Arial" w:hAnsi="Arial" w:cs="Arial"/>
        </w:rPr>
        <w:t>One commenter stated that the proposed recordkeeping requirement is too burdensome.  Since final § 71.201(h) is the same as final § 70.201(</w:t>
      </w:r>
      <w:proofErr w:type="spellStart"/>
      <w:r w:rsidRPr="00BB09F6">
        <w:rPr>
          <w:rFonts w:ascii="Arial" w:hAnsi="Arial" w:cs="Arial"/>
        </w:rPr>
        <w:t>i</w:t>
      </w:r>
      <w:proofErr w:type="spellEnd"/>
      <w:r w:rsidRPr="00BB09F6">
        <w:rPr>
          <w:rFonts w:ascii="Arial" w:hAnsi="Arial" w:cs="Arial"/>
        </w:rPr>
        <w:t>), the response and rationale for final § 71.201(h) is the same as previously discussed for final § 70.201(</w:t>
      </w:r>
      <w:proofErr w:type="spellStart"/>
      <w:r w:rsidRPr="00BB09F6">
        <w:rPr>
          <w:rFonts w:ascii="Arial" w:hAnsi="Arial" w:cs="Arial"/>
        </w:rPr>
        <w:t>i</w:t>
      </w:r>
      <w:proofErr w:type="spellEnd"/>
      <w:r w:rsidRPr="00BB09F6">
        <w:rPr>
          <w:rFonts w:ascii="Arial" w:hAnsi="Arial" w:cs="Arial"/>
        </w:rPr>
        <w:t>).</w:t>
      </w:r>
    </w:p>
    <w:p w:rsidR="00E35D44" w:rsidRPr="00BB09F6" w:rsidRDefault="00E35D44" w:rsidP="009176DA">
      <w:pPr>
        <w:rPr>
          <w:rFonts w:ascii="Arial" w:hAnsi="Arial" w:cs="Arial"/>
        </w:rPr>
      </w:pPr>
    </w:p>
    <w:p w:rsidR="00E35D44" w:rsidRPr="00BB09F6" w:rsidRDefault="00E35D44" w:rsidP="009176DA">
      <w:pPr>
        <w:rPr>
          <w:rFonts w:ascii="Arial" w:hAnsi="Arial" w:cs="Arial"/>
        </w:rPr>
      </w:pPr>
    </w:p>
    <w:p w:rsidR="00E35D44" w:rsidRPr="00BB09F6" w:rsidRDefault="00E35D44" w:rsidP="00CC4BF4">
      <w:pPr>
        <w:widowControl/>
        <w:rPr>
          <w:rFonts w:ascii="Arial" w:hAnsi="Arial" w:cs="Arial"/>
          <w:b/>
          <w:bCs/>
          <w:color w:val="000000"/>
        </w:rPr>
      </w:pPr>
      <w:r w:rsidRPr="00BB09F6">
        <w:rPr>
          <w:rFonts w:ascii="Arial" w:hAnsi="Arial" w:cs="Arial"/>
          <w:b/>
          <w:bCs/>
          <w:color w:val="000000"/>
        </w:rPr>
        <w:t>9.  Explain any decision to provide any payment or gift to respondents, other than remuneration of contractors or grantees.</w:t>
      </w:r>
    </w:p>
    <w:p w:rsidR="00E35D44" w:rsidRPr="00BB09F6" w:rsidRDefault="00E35D44" w:rsidP="009176DA">
      <w:pPr>
        <w:rPr>
          <w:rFonts w:ascii="Arial" w:hAnsi="Arial" w:cs="Arial"/>
          <w:color w:val="000000"/>
        </w:rPr>
      </w:pPr>
    </w:p>
    <w:p w:rsidR="00E35D44" w:rsidRPr="00BB09F6" w:rsidRDefault="00E35D44" w:rsidP="009176DA">
      <w:pPr>
        <w:rPr>
          <w:rFonts w:ascii="Arial" w:hAnsi="Arial" w:cs="Arial"/>
          <w:color w:val="000000"/>
        </w:rPr>
      </w:pPr>
      <w:r w:rsidRPr="00BB09F6">
        <w:rPr>
          <w:rFonts w:ascii="Arial" w:hAnsi="Arial" w:cs="Arial"/>
          <w:color w:val="000000"/>
        </w:rPr>
        <w:t>MSHA will provide no payments or gifts to the respondents identified in this collection.</w:t>
      </w:r>
    </w:p>
    <w:p w:rsidR="00E35D44" w:rsidRPr="00BB09F6" w:rsidRDefault="00E35D44" w:rsidP="009176DA">
      <w:pPr>
        <w:rPr>
          <w:rFonts w:ascii="Arial" w:hAnsi="Arial" w:cs="Arial"/>
          <w:b/>
          <w:bCs/>
          <w:color w:val="000000"/>
        </w:rPr>
      </w:pPr>
    </w:p>
    <w:p w:rsidR="00E35D44" w:rsidRPr="00BB09F6" w:rsidRDefault="00E35D44" w:rsidP="009176DA">
      <w:pPr>
        <w:rPr>
          <w:rFonts w:ascii="Arial" w:hAnsi="Arial" w:cs="Arial"/>
          <w:b/>
          <w:bCs/>
          <w:color w:val="000000"/>
        </w:rPr>
      </w:pPr>
      <w:r w:rsidRPr="00BB09F6">
        <w:rPr>
          <w:rFonts w:ascii="Arial" w:hAnsi="Arial" w:cs="Arial"/>
          <w:b/>
          <w:bCs/>
          <w:color w:val="000000"/>
        </w:rPr>
        <w:t>10.  Describe any assurance of confidentiality provided to respondents and the basis for the assurance in statute, regulation, or agency policy.</w:t>
      </w:r>
    </w:p>
    <w:p w:rsidR="00E35D44" w:rsidRPr="00BB09F6" w:rsidRDefault="00E35D44" w:rsidP="009176DA">
      <w:pPr>
        <w:rPr>
          <w:rFonts w:ascii="Arial" w:hAnsi="Arial" w:cs="Arial"/>
          <w:color w:val="000000"/>
        </w:rPr>
      </w:pPr>
    </w:p>
    <w:p w:rsidR="00E35D44" w:rsidRPr="00BB09F6" w:rsidRDefault="00E35D44" w:rsidP="009176DA">
      <w:pPr>
        <w:outlineLvl w:val="0"/>
        <w:rPr>
          <w:rFonts w:ascii="Arial" w:hAnsi="Arial" w:cs="Arial"/>
          <w:color w:val="000000"/>
        </w:rPr>
      </w:pPr>
      <w:r w:rsidRPr="00BB09F6">
        <w:rPr>
          <w:rFonts w:ascii="Arial" w:hAnsi="Arial" w:cs="Arial"/>
          <w:color w:val="000000"/>
        </w:rPr>
        <w:t>The IC’s covered by this ICR do not provide an express assurance of confidentiality.  As a practical matter, a request for MSHA records containing mine operator responses would be processed in accordance with the provisions of the Freedom of Information Act (5 U.S.C. 522) and its attendant DOL regulations, 29 CFR part 70.</w:t>
      </w:r>
    </w:p>
    <w:p w:rsidR="00E35D44" w:rsidRPr="00BB09F6" w:rsidRDefault="00E35D44" w:rsidP="00643628">
      <w:pPr>
        <w:widowControl/>
        <w:rPr>
          <w:rFonts w:ascii="Arial" w:hAnsi="Arial" w:cs="Arial"/>
          <w:b/>
          <w:bCs/>
          <w:color w:val="000000"/>
        </w:rPr>
      </w:pPr>
    </w:p>
    <w:p w:rsidR="00E35D44" w:rsidRPr="00BB09F6" w:rsidRDefault="00E35D44" w:rsidP="00A860BB">
      <w:pPr>
        <w:widowControl/>
        <w:rPr>
          <w:rFonts w:ascii="Arial" w:hAnsi="Arial" w:cs="Arial"/>
          <w:b/>
          <w:bCs/>
          <w:color w:val="000000"/>
        </w:rPr>
      </w:pPr>
      <w:r w:rsidRPr="00BB09F6">
        <w:rPr>
          <w:rFonts w:ascii="Arial" w:hAnsi="Arial" w:cs="Arial"/>
          <w:b/>
          <w:bCs/>
          <w:color w:val="000000"/>
        </w:rPr>
        <w:t xml:space="preserve">11.  Provide additional justification for any questions of a sensitive nature, such as sexual behavior and attitudes, religious beliefs, and other matters that </w:t>
      </w:r>
      <w:proofErr w:type="gramStart"/>
      <w:r w:rsidRPr="00BB09F6">
        <w:rPr>
          <w:rFonts w:ascii="Arial" w:hAnsi="Arial" w:cs="Arial"/>
          <w:b/>
          <w:bCs/>
          <w:color w:val="000000"/>
        </w:rPr>
        <w:t>are commonly considered</w:t>
      </w:r>
      <w:proofErr w:type="gramEnd"/>
      <w:r w:rsidRPr="00BB09F6">
        <w:rPr>
          <w:rFonts w:ascii="Arial" w:hAnsi="Arial" w:cs="Arial"/>
          <w:b/>
          <w:bCs/>
          <w:color w:val="000000"/>
        </w:rPr>
        <w:t xml:space="preserve"> private.  This justification should include the reasons why the agency considers the questions necessary, the specific uses to be made of the information, the explanation to be given to </w:t>
      </w:r>
      <w:proofErr w:type="gramStart"/>
      <w:r w:rsidRPr="00BB09F6">
        <w:rPr>
          <w:rFonts w:ascii="Arial" w:hAnsi="Arial" w:cs="Arial"/>
          <w:b/>
          <w:bCs/>
          <w:color w:val="000000"/>
        </w:rPr>
        <w:t>persons</w:t>
      </w:r>
      <w:proofErr w:type="gramEnd"/>
      <w:r w:rsidRPr="00BB09F6">
        <w:rPr>
          <w:rFonts w:ascii="Arial" w:hAnsi="Arial" w:cs="Arial"/>
          <w:b/>
          <w:bCs/>
          <w:color w:val="000000"/>
        </w:rPr>
        <w:t xml:space="preserve"> form whom the information is requested, and any steps to be taken to obtain their consent.</w:t>
      </w:r>
    </w:p>
    <w:p w:rsidR="00E35D44" w:rsidRPr="00BB09F6" w:rsidRDefault="00E35D44" w:rsidP="00E80A4D">
      <w:pPr>
        <w:rPr>
          <w:rFonts w:ascii="Arial" w:hAnsi="Arial" w:cs="Arial"/>
          <w:color w:val="000000"/>
        </w:rPr>
      </w:pPr>
    </w:p>
    <w:p w:rsidR="00E35D44" w:rsidRPr="00BB09F6" w:rsidRDefault="00E35D44" w:rsidP="00E80A4D">
      <w:pPr>
        <w:outlineLvl w:val="0"/>
        <w:rPr>
          <w:rFonts w:ascii="Arial" w:hAnsi="Arial" w:cs="Arial"/>
          <w:color w:val="000000"/>
        </w:rPr>
      </w:pPr>
      <w:r w:rsidRPr="00BB09F6">
        <w:rPr>
          <w:rFonts w:ascii="Arial" w:hAnsi="Arial" w:cs="Arial"/>
          <w:color w:val="000000"/>
        </w:rPr>
        <w:t>There are no questions of a sensitive nature.</w:t>
      </w:r>
    </w:p>
    <w:p w:rsidR="00E35D44" w:rsidRPr="00BB09F6" w:rsidRDefault="00E35D44" w:rsidP="00E80A4D">
      <w:pPr>
        <w:outlineLvl w:val="0"/>
        <w:rPr>
          <w:rFonts w:ascii="Arial" w:hAnsi="Arial" w:cs="Arial"/>
          <w:color w:val="000000"/>
        </w:rPr>
      </w:pPr>
    </w:p>
    <w:p w:rsidR="00E35D44" w:rsidRPr="00BB09F6" w:rsidRDefault="00E35D44" w:rsidP="00E80A4D">
      <w:pPr>
        <w:rPr>
          <w:rFonts w:ascii="Arial" w:hAnsi="Arial" w:cs="Arial"/>
          <w:b/>
          <w:bCs/>
          <w:color w:val="000000"/>
        </w:rPr>
      </w:pPr>
      <w:r w:rsidRPr="00BB09F6">
        <w:rPr>
          <w:rFonts w:ascii="Arial" w:hAnsi="Arial" w:cs="Arial"/>
          <w:b/>
          <w:bCs/>
          <w:color w:val="000000"/>
        </w:rPr>
        <w:t>12.  Provide estimates of the hour burden of the collection of information.  The statement should:</w:t>
      </w:r>
    </w:p>
    <w:p w:rsidR="00E35D44" w:rsidRPr="00BB09F6" w:rsidRDefault="00E35D44" w:rsidP="00E80A4D">
      <w:pPr>
        <w:rPr>
          <w:rFonts w:ascii="Arial" w:hAnsi="Arial" w:cs="Arial"/>
          <w:b/>
          <w:bCs/>
          <w:color w:val="000000"/>
        </w:rPr>
      </w:pPr>
    </w:p>
    <w:p w:rsidR="00E35D44" w:rsidRPr="00BB09F6" w:rsidRDefault="00E35D44" w:rsidP="00E80A4D">
      <w:pPr>
        <w:tabs>
          <w:tab w:val="left" w:pos="-1440"/>
        </w:tabs>
        <w:ind w:left="1440" w:hanging="720"/>
        <w:rPr>
          <w:rFonts w:ascii="Arial" w:hAnsi="Arial" w:cs="Arial"/>
          <w:b/>
          <w:bCs/>
          <w:color w:val="000000"/>
        </w:rPr>
      </w:pPr>
      <w:r w:rsidRPr="00BB09F6">
        <w:rPr>
          <w:rFonts w:ascii="Arial" w:hAnsi="Arial" w:cs="Arial"/>
          <w:b/>
          <w:bCs/>
          <w:color w:val="000000"/>
        </w:rPr>
        <w:t>•</w:t>
      </w:r>
      <w:r w:rsidRPr="00BB09F6">
        <w:rPr>
          <w:rFonts w:ascii="Arial" w:hAnsi="Arial" w:cs="Arial"/>
          <w:b/>
          <w:bCs/>
          <w:color w:val="000000"/>
        </w:rPr>
        <w:tab/>
        <w:t>Indicate the number of respondents, frequency of response, annual hour burden, and an explanation of how the burden was estimated</w:t>
      </w:r>
      <w:proofErr w:type="gramStart"/>
      <w:r w:rsidRPr="00BB09F6">
        <w:rPr>
          <w:rFonts w:ascii="Arial" w:hAnsi="Arial" w:cs="Arial"/>
          <w:b/>
          <w:bCs/>
          <w:color w:val="000000"/>
        </w:rPr>
        <w:t xml:space="preserve">. </w:t>
      </w:r>
      <w:proofErr w:type="gramEnd"/>
      <w:r w:rsidRPr="00BB09F6">
        <w:rPr>
          <w:rFonts w:ascii="Arial" w:hAnsi="Arial" w:cs="Arial"/>
          <w:b/>
          <w:bCs/>
          <w:color w:val="000000"/>
        </w:rPr>
        <w:t xml:space="preserve">Unless directed to do so, agencies should not conduct special surveys to obtain information on which to base hour burden estimates.  Consultation with a sample (fewer than 10) of potential respondents is desirable.  If the hour burden on respondents </w:t>
      </w:r>
      <w:proofErr w:type="gramStart"/>
      <w:r w:rsidRPr="00BB09F6">
        <w:rPr>
          <w:rFonts w:ascii="Arial" w:hAnsi="Arial" w:cs="Arial"/>
          <w:b/>
          <w:bCs/>
          <w:color w:val="000000"/>
        </w:rPr>
        <w:t>is expected</w:t>
      </w:r>
      <w:proofErr w:type="gramEnd"/>
      <w:r w:rsidRPr="00BB09F6">
        <w:rPr>
          <w:rFonts w:ascii="Arial" w:hAnsi="Arial" w:cs="Arial"/>
          <w:b/>
          <w:bCs/>
          <w:color w:val="000000"/>
        </w:rPr>
        <w:t xml:space="preserve"> to vary widely because of differences in activity, size, or complexity, show the range of estimated hour burden, and explain the reasons for the variance.  Generally, estimates should not include burden hours for customary and usual business practices. </w:t>
      </w:r>
    </w:p>
    <w:p w:rsidR="00E35D44" w:rsidRPr="00BB09F6" w:rsidRDefault="00E35D44" w:rsidP="00E80A4D">
      <w:pPr>
        <w:tabs>
          <w:tab w:val="left" w:pos="-1440"/>
        </w:tabs>
        <w:ind w:left="1440" w:hanging="720"/>
        <w:rPr>
          <w:rFonts w:ascii="Arial" w:hAnsi="Arial" w:cs="Arial"/>
          <w:b/>
          <w:bCs/>
          <w:color w:val="000000"/>
        </w:rPr>
      </w:pPr>
      <w:r w:rsidRPr="00BB09F6">
        <w:rPr>
          <w:rFonts w:ascii="Arial" w:hAnsi="Arial" w:cs="Arial"/>
          <w:b/>
          <w:bCs/>
          <w:color w:val="000000"/>
        </w:rPr>
        <w:t>•</w:t>
      </w:r>
      <w:r w:rsidRPr="00BB09F6">
        <w:rPr>
          <w:rFonts w:ascii="Arial" w:hAnsi="Arial" w:cs="Arial"/>
          <w:b/>
          <w:bCs/>
          <w:color w:val="000000"/>
        </w:rPr>
        <w:tab/>
        <w:t>If this request for approval covers more than one form, provide separate hour burden estimates for each form and aggregate the hour burdens.</w:t>
      </w:r>
    </w:p>
    <w:p w:rsidR="00E35D44" w:rsidRPr="00BB09F6" w:rsidRDefault="00E35D44" w:rsidP="00E80A4D">
      <w:pPr>
        <w:tabs>
          <w:tab w:val="left" w:pos="-1440"/>
        </w:tabs>
        <w:ind w:left="1440" w:hanging="720"/>
        <w:rPr>
          <w:rFonts w:ascii="Arial" w:hAnsi="Arial" w:cs="Arial"/>
          <w:b/>
          <w:bCs/>
          <w:color w:val="000000"/>
        </w:rPr>
      </w:pPr>
      <w:r w:rsidRPr="00BB09F6">
        <w:rPr>
          <w:rFonts w:ascii="Arial" w:hAnsi="Arial" w:cs="Arial"/>
          <w:b/>
          <w:bCs/>
          <w:color w:val="000000"/>
        </w:rPr>
        <w:t>•</w:t>
      </w:r>
      <w:r w:rsidRPr="00BB09F6">
        <w:rPr>
          <w:rFonts w:ascii="Arial" w:hAnsi="Arial" w:cs="Arial"/>
          <w:b/>
          <w:bCs/>
          <w:color w:val="000000"/>
        </w:rPr>
        <w:tab/>
        <w:t xml:space="preserve">Provide estimates of annualized cost to respondents for the hour burdens for collections of information, identifying and using appropriate wage rate categories.  The cost of contracting out or </w:t>
      </w:r>
      <w:r w:rsidRPr="00BB09F6">
        <w:rPr>
          <w:rFonts w:ascii="Arial" w:hAnsi="Arial" w:cs="Arial"/>
          <w:b/>
          <w:bCs/>
          <w:color w:val="000000"/>
        </w:rPr>
        <w:lastRenderedPageBreak/>
        <w:t>paying outside parties for information collection activities should not be included here.  Instead, this cost should be included under ‘Annual Cost to Federal Government’.</w:t>
      </w:r>
    </w:p>
    <w:p w:rsidR="00E35D44" w:rsidRPr="00BB09F6" w:rsidRDefault="00E35D44" w:rsidP="00E80A4D">
      <w:pPr>
        <w:tabs>
          <w:tab w:val="left" w:pos="-1440"/>
        </w:tabs>
        <w:ind w:left="1440" w:hanging="720"/>
        <w:rPr>
          <w:rFonts w:ascii="Arial" w:hAnsi="Arial" w:cs="Arial"/>
          <w:b/>
          <w:bCs/>
          <w:color w:val="000000"/>
        </w:rPr>
      </w:pPr>
    </w:p>
    <w:p w:rsidR="00E35D44" w:rsidRPr="00BB09F6" w:rsidRDefault="00E35D44" w:rsidP="00E80A4D">
      <w:pPr>
        <w:rPr>
          <w:rFonts w:ascii="Arial" w:hAnsi="Arial" w:cs="Arial"/>
          <w:b/>
          <w:color w:val="000000"/>
        </w:rPr>
      </w:pPr>
      <w:r w:rsidRPr="00BB09F6">
        <w:rPr>
          <w:rFonts w:ascii="Arial" w:hAnsi="Arial" w:cs="Arial"/>
          <w:b/>
          <w:color w:val="000000"/>
        </w:rPr>
        <w:t xml:space="preserve">Provisions of the final rule that will </w:t>
      </w:r>
      <w:proofErr w:type="gramStart"/>
      <w:r w:rsidRPr="00BB09F6">
        <w:rPr>
          <w:rFonts w:ascii="Arial" w:hAnsi="Arial" w:cs="Arial"/>
          <w:b/>
          <w:color w:val="000000"/>
        </w:rPr>
        <w:t>impact</w:t>
      </w:r>
      <w:proofErr w:type="gramEnd"/>
      <w:r w:rsidRPr="00BB09F6">
        <w:rPr>
          <w:rFonts w:ascii="Arial" w:hAnsi="Arial" w:cs="Arial"/>
          <w:b/>
          <w:color w:val="000000"/>
        </w:rPr>
        <w:t xml:space="preserve"> the existing MSHA collection requirements in OMB 1219-0011</w:t>
      </w:r>
    </w:p>
    <w:p w:rsidR="00E35D44" w:rsidRPr="00BB09F6" w:rsidRDefault="00E35D44" w:rsidP="00E80A4D">
      <w:pPr>
        <w:rPr>
          <w:rFonts w:ascii="Arial" w:hAnsi="Arial" w:cs="Arial"/>
          <w:b/>
          <w:color w:val="000000"/>
        </w:rPr>
      </w:pPr>
    </w:p>
    <w:p w:rsidR="00E35D44" w:rsidRPr="00BB09F6" w:rsidRDefault="00E35D44" w:rsidP="00010C2F">
      <w:pPr>
        <w:widowControl/>
        <w:autoSpaceDE/>
        <w:autoSpaceDN/>
        <w:adjustRightInd/>
        <w:spacing w:after="120"/>
        <w:ind w:right="720"/>
        <w:rPr>
          <w:rFonts w:ascii="Arial" w:hAnsi="Arial" w:cs="Arial"/>
          <w:b/>
        </w:rPr>
      </w:pPr>
      <w:r w:rsidRPr="00BB09F6">
        <w:rPr>
          <w:rFonts w:ascii="Arial" w:hAnsi="Arial" w:cs="Arial"/>
          <w:b/>
        </w:rPr>
        <w:t>A. Abatement Sampling</w:t>
      </w:r>
    </w:p>
    <w:p w:rsidR="00E35D44" w:rsidRPr="00BB09F6" w:rsidRDefault="00E35D44" w:rsidP="00E80A4D">
      <w:pPr>
        <w:keepNext/>
        <w:autoSpaceDE/>
        <w:autoSpaceDN/>
        <w:adjustRightInd/>
        <w:spacing w:after="120"/>
        <w:ind w:left="720" w:right="720"/>
        <w:rPr>
          <w:rFonts w:ascii="Arial" w:hAnsi="Arial" w:cs="Arial"/>
          <w:u w:val="single"/>
        </w:rPr>
      </w:pPr>
      <w:r w:rsidRPr="00BB09F6">
        <w:rPr>
          <w:rFonts w:ascii="Arial" w:hAnsi="Arial" w:cs="Arial"/>
          <w:u w:val="single"/>
        </w:rPr>
        <w:t>Record and Certify Corrective Actions - Final §§ 70.206(h</w:t>
      </w:r>
      <w:proofErr w:type="gramStart"/>
      <w:r w:rsidRPr="00BB09F6">
        <w:rPr>
          <w:rFonts w:ascii="Arial" w:hAnsi="Arial" w:cs="Arial"/>
          <w:u w:val="single"/>
        </w:rPr>
        <w:t>)(</w:t>
      </w:r>
      <w:proofErr w:type="gramEnd"/>
      <w:r w:rsidRPr="00BB09F6">
        <w:rPr>
          <w:rFonts w:ascii="Arial" w:hAnsi="Arial" w:cs="Arial"/>
          <w:u w:val="single"/>
        </w:rPr>
        <w:t>3), 70.207(g)(3), 70.208(h)(3), 70.209(f)(3), 71.206(k)(3), and 90.207(f)(3)</w:t>
      </w:r>
    </w:p>
    <w:p w:rsidR="00E35D44" w:rsidRPr="00BB09F6" w:rsidRDefault="00E35D44" w:rsidP="00E80A4D">
      <w:pPr>
        <w:autoSpaceDE/>
        <w:autoSpaceDN/>
        <w:adjustRightInd/>
        <w:spacing w:after="120"/>
        <w:ind w:right="720" w:firstLine="720"/>
        <w:rPr>
          <w:rFonts w:ascii="Arial" w:hAnsi="Arial" w:cs="Arial"/>
        </w:rPr>
      </w:pPr>
      <w:r w:rsidRPr="00BB09F6">
        <w:rPr>
          <w:rFonts w:ascii="Arial" w:hAnsi="Arial" w:cs="Arial"/>
        </w:rPr>
        <w:t>On implementation of the corrective actions, a record of the corrective actions must be made and certified under final §§ 70.206(h</w:t>
      </w:r>
      <w:proofErr w:type="gramStart"/>
      <w:r w:rsidRPr="00BB09F6">
        <w:rPr>
          <w:rFonts w:ascii="Arial" w:hAnsi="Arial" w:cs="Arial"/>
        </w:rPr>
        <w:t>)(</w:t>
      </w:r>
      <w:proofErr w:type="gramEnd"/>
      <w:r w:rsidRPr="00BB09F6">
        <w:rPr>
          <w:rFonts w:ascii="Arial" w:hAnsi="Arial" w:cs="Arial"/>
        </w:rPr>
        <w:t xml:space="preserve">3), 70.207(g)(3), 70.208(h)(3), 70.209(f)(3) for underground coal mine operators; final § 71.206(k)(3) for surface coal mine operators; and final § 90.207(f)(3) for part 90 miners.  MSHA estimates that, on average, it takes 12 minutes (0.2 hrs.) to make a record of corrective actions and certify the record.  MSHA assumes that a supervisory person, earning $84.69 per hour in an underground </w:t>
      </w:r>
      <w:proofErr w:type="gramStart"/>
      <w:r w:rsidRPr="00BB09F6">
        <w:rPr>
          <w:rFonts w:ascii="Arial" w:hAnsi="Arial" w:cs="Arial"/>
        </w:rPr>
        <w:t>coal mine</w:t>
      </w:r>
      <w:proofErr w:type="gramEnd"/>
      <w:r w:rsidRPr="00BB09F6">
        <w:rPr>
          <w:rFonts w:ascii="Arial" w:hAnsi="Arial" w:cs="Arial"/>
        </w:rPr>
        <w:t xml:space="preserve"> and $71.18 per hour in a surface coal mine, will make the record.  In addition, MSHA assumes that a mine </w:t>
      </w:r>
      <w:proofErr w:type="gramStart"/>
      <w:r w:rsidRPr="00BB09F6">
        <w:rPr>
          <w:rFonts w:ascii="Arial" w:hAnsi="Arial" w:cs="Arial"/>
        </w:rPr>
        <w:t>foreman</w:t>
      </w:r>
      <w:proofErr w:type="gramEnd"/>
      <w:r w:rsidRPr="00BB09F6">
        <w:rPr>
          <w:rFonts w:ascii="Arial" w:hAnsi="Arial" w:cs="Arial"/>
        </w:rPr>
        <w:t xml:space="preserve"> or equivalent mine official that certifies the record also earns a supervisory hourly wage rate.  First, second and third year burden hours and hour burden costs for underground and surface coal mines </w:t>
      </w:r>
      <w:proofErr w:type="gramStart"/>
      <w:r w:rsidRPr="00BB09F6">
        <w:rPr>
          <w:rFonts w:ascii="Arial" w:hAnsi="Arial" w:cs="Arial"/>
        </w:rPr>
        <w:t>are shown</w:t>
      </w:r>
      <w:proofErr w:type="gramEnd"/>
      <w:r w:rsidRPr="00BB09F6">
        <w:rPr>
          <w:rFonts w:ascii="Arial" w:hAnsi="Arial" w:cs="Arial"/>
        </w:rPr>
        <w:t xml:space="preserve"> below.</w:t>
      </w:r>
    </w:p>
    <w:p w:rsidR="00E35D44" w:rsidRPr="00BB09F6" w:rsidRDefault="00E35D44" w:rsidP="003B4FCD">
      <w:pPr>
        <w:autoSpaceDE/>
        <w:autoSpaceDN/>
        <w:adjustRightInd/>
        <w:spacing w:after="120"/>
        <w:ind w:right="720"/>
        <w:rPr>
          <w:rFonts w:ascii="Arial" w:hAnsi="Arial" w:cs="Arial"/>
        </w:rPr>
      </w:pPr>
    </w:p>
    <w:p w:rsidR="00E35D44" w:rsidRPr="00BB09F6" w:rsidRDefault="00E35D44" w:rsidP="009176DA">
      <w:pPr>
        <w:autoSpaceDE/>
        <w:autoSpaceDN/>
        <w:adjustRightInd/>
        <w:spacing w:after="120"/>
        <w:ind w:right="720"/>
        <w:rPr>
          <w:rFonts w:ascii="Arial" w:hAnsi="Arial" w:cs="Arial"/>
        </w:rPr>
      </w:pPr>
      <w:r w:rsidRPr="00BB09F6">
        <w:rPr>
          <w:rFonts w:ascii="Arial" w:hAnsi="Arial" w:cs="Arial"/>
          <w:u w:val="single"/>
        </w:rPr>
        <w:t>Underground Coal Mine Operators – Year One</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Burden Hours</w:t>
      </w:r>
    </w:p>
    <w:p w:rsidR="00E35D44" w:rsidRPr="00BB09F6" w:rsidRDefault="00665E9E" w:rsidP="009176DA">
      <w:pPr>
        <w:keepNext/>
        <w:autoSpaceDE/>
        <w:autoSpaceDN/>
        <w:adjustRightInd/>
        <w:spacing w:after="60"/>
        <w:ind w:right="720" w:firstLine="720"/>
        <w:rPr>
          <w:rFonts w:ascii="Arial" w:hAnsi="Arial" w:cs="Arial"/>
        </w:rPr>
      </w:pPr>
      <w:proofErr w:type="gramStart"/>
      <w:r w:rsidRPr="00BB09F6">
        <w:rPr>
          <w:rFonts w:ascii="Arial" w:hAnsi="Arial" w:cs="Arial"/>
        </w:rPr>
        <w:t>675</w:t>
      </w:r>
      <w:proofErr w:type="gramEnd"/>
      <w:r w:rsidR="00E35D44" w:rsidRPr="00BB09F6">
        <w:rPr>
          <w:rFonts w:ascii="Arial" w:hAnsi="Arial" w:cs="Arial"/>
        </w:rPr>
        <w:t xml:space="preserve"> records x 0.2 hrs.</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xml:space="preserve">= </w:t>
      </w:r>
      <w:r w:rsidRPr="00BB09F6">
        <w:rPr>
          <w:rFonts w:ascii="Arial" w:hAnsi="Arial" w:cs="Arial"/>
        </w:rPr>
        <w:t xml:space="preserve">135 </w:t>
      </w:r>
      <w:r w:rsidR="00E35D44" w:rsidRPr="00BB09F6">
        <w:rPr>
          <w:rFonts w:ascii="Arial" w:hAnsi="Arial" w:cs="Arial"/>
        </w:rPr>
        <w:t>hours</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665E9E" w:rsidP="009176DA">
      <w:pPr>
        <w:keepNext/>
        <w:autoSpaceDE/>
        <w:autoSpaceDN/>
        <w:adjustRightInd/>
        <w:spacing w:after="60"/>
        <w:ind w:right="720" w:firstLine="720"/>
        <w:rPr>
          <w:rFonts w:ascii="Arial" w:hAnsi="Arial" w:cs="Arial"/>
        </w:rPr>
      </w:pPr>
      <w:r w:rsidRPr="00BB09F6">
        <w:rPr>
          <w:rFonts w:ascii="Arial" w:hAnsi="Arial" w:cs="Arial"/>
        </w:rPr>
        <w:t xml:space="preserve">135 </w:t>
      </w:r>
      <w:r w:rsidR="00E35D44" w:rsidRPr="00BB09F6">
        <w:rPr>
          <w:rFonts w:ascii="Arial" w:hAnsi="Arial" w:cs="Arial"/>
        </w:rPr>
        <w:t>hours x $84.69 wage rate</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w:t>
      </w:r>
      <w:r w:rsidRPr="00BB09F6">
        <w:rPr>
          <w:rFonts w:ascii="Arial" w:hAnsi="Arial" w:cs="Arial"/>
        </w:rPr>
        <w:t>11,433</w:t>
      </w:r>
    </w:p>
    <w:p w:rsidR="00E35D44" w:rsidRPr="00BB09F6" w:rsidRDefault="00E35D44" w:rsidP="009176DA">
      <w:pPr>
        <w:widowControl/>
        <w:autoSpaceDE/>
        <w:autoSpaceDN/>
        <w:adjustRightInd/>
        <w:spacing w:after="60"/>
        <w:ind w:right="720"/>
        <w:rPr>
          <w:rFonts w:ascii="Arial" w:hAnsi="Arial" w:cs="Arial"/>
        </w:rPr>
      </w:pPr>
    </w:p>
    <w:p w:rsidR="00E35D44" w:rsidRPr="00BB09F6" w:rsidRDefault="00E35D44" w:rsidP="009176DA">
      <w:pPr>
        <w:keepNext/>
        <w:keepLines/>
        <w:autoSpaceDE/>
        <w:autoSpaceDN/>
        <w:adjustRightInd/>
        <w:spacing w:after="60"/>
        <w:ind w:right="720"/>
        <w:rPr>
          <w:rFonts w:ascii="Arial" w:hAnsi="Arial" w:cs="Arial"/>
          <w:u w:val="single"/>
        </w:rPr>
      </w:pPr>
      <w:r w:rsidRPr="00BB09F6">
        <w:rPr>
          <w:rFonts w:ascii="Arial" w:hAnsi="Arial" w:cs="Arial"/>
          <w:u w:val="single"/>
        </w:rPr>
        <w:t xml:space="preserve">Underground Coal Mine Operators – Year </w:t>
      </w:r>
      <w:proofErr w:type="gramStart"/>
      <w:r w:rsidRPr="00BB09F6">
        <w:rPr>
          <w:rFonts w:ascii="Arial" w:hAnsi="Arial" w:cs="Arial"/>
          <w:u w:val="single"/>
        </w:rPr>
        <w:t>Two</w:t>
      </w:r>
      <w:proofErr w:type="gramEnd"/>
    </w:p>
    <w:p w:rsidR="00E35D44" w:rsidRPr="00BB09F6" w:rsidRDefault="00E35D44" w:rsidP="009176DA">
      <w:pPr>
        <w:keepNext/>
        <w:keepLines/>
        <w:autoSpaceDE/>
        <w:autoSpaceDN/>
        <w:adjustRightInd/>
        <w:spacing w:after="60"/>
        <w:ind w:right="720" w:firstLine="720"/>
        <w:rPr>
          <w:rFonts w:ascii="Arial" w:hAnsi="Arial" w:cs="Arial"/>
          <w:u w:val="single"/>
        </w:rPr>
      </w:pPr>
      <w:r w:rsidRPr="00BB09F6">
        <w:rPr>
          <w:rFonts w:ascii="Arial" w:hAnsi="Arial" w:cs="Arial"/>
          <w:u w:val="single"/>
        </w:rPr>
        <w:t>Burden Hours</w:t>
      </w:r>
    </w:p>
    <w:p w:rsidR="00E35D44" w:rsidRPr="00BB09F6" w:rsidRDefault="00665E9E" w:rsidP="009176DA">
      <w:pPr>
        <w:keepNext/>
        <w:keepLines/>
        <w:autoSpaceDE/>
        <w:autoSpaceDN/>
        <w:adjustRightInd/>
        <w:spacing w:after="60"/>
        <w:ind w:right="720" w:firstLine="720"/>
        <w:rPr>
          <w:rFonts w:ascii="Arial" w:hAnsi="Arial" w:cs="Arial"/>
        </w:rPr>
      </w:pPr>
      <w:proofErr w:type="gramStart"/>
      <w:r w:rsidRPr="00BB09F6">
        <w:rPr>
          <w:rFonts w:ascii="Arial" w:hAnsi="Arial" w:cs="Arial"/>
        </w:rPr>
        <w:t>467</w:t>
      </w:r>
      <w:proofErr w:type="gramEnd"/>
      <w:r w:rsidRPr="00BB09F6">
        <w:rPr>
          <w:rFonts w:ascii="Arial" w:hAnsi="Arial" w:cs="Arial"/>
        </w:rPr>
        <w:t xml:space="preserve"> </w:t>
      </w:r>
      <w:r w:rsidR="00E35D44" w:rsidRPr="00BB09F6">
        <w:rPr>
          <w:rFonts w:ascii="Arial" w:hAnsi="Arial" w:cs="Arial"/>
        </w:rPr>
        <w:t>records x 0.2 hrs.</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proofErr w:type="gramStart"/>
      <w:r w:rsidR="00E35D44" w:rsidRPr="00BB09F6">
        <w:rPr>
          <w:rFonts w:ascii="Arial" w:hAnsi="Arial" w:cs="Arial"/>
        </w:rPr>
        <w:t xml:space="preserve">= </w:t>
      </w:r>
      <w:r w:rsidRPr="00BB09F6">
        <w:rPr>
          <w:rFonts w:ascii="Arial" w:hAnsi="Arial" w:cs="Arial"/>
        </w:rPr>
        <w:t xml:space="preserve">93 </w:t>
      </w:r>
      <w:r w:rsidR="00E35D44" w:rsidRPr="00BB09F6">
        <w:rPr>
          <w:rFonts w:ascii="Arial" w:hAnsi="Arial" w:cs="Arial"/>
        </w:rPr>
        <w:t>hours</w:t>
      </w:r>
      <w:proofErr w:type="gramEnd"/>
    </w:p>
    <w:p w:rsidR="00E35D44" w:rsidRPr="00BB09F6" w:rsidRDefault="00E35D44" w:rsidP="009176DA">
      <w:pPr>
        <w:keepNext/>
        <w:keepLines/>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665E9E" w:rsidP="009176DA">
      <w:pPr>
        <w:keepNext/>
        <w:keepLines/>
        <w:autoSpaceDE/>
        <w:autoSpaceDN/>
        <w:adjustRightInd/>
        <w:spacing w:after="60"/>
        <w:ind w:right="720" w:firstLine="720"/>
        <w:rPr>
          <w:rFonts w:ascii="Arial" w:hAnsi="Arial" w:cs="Arial"/>
        </w:rPr>
      </w:pPr>
      <w:r w:rsidRPr="00BB09F6">
        <w:rPr>
          <w:rFonts w:ascii="Arial" w:hAnsi="Arial" w:cs="Arial"/>
        </w:rPr>
        <w:t xml:space="preserve">93 </w:t>
      </w:r>
      <w:r w:rsidR="00E35D44" w:rsidRPr="00BB09F6">
        <w:rPr>
          <w:rFonts w:ascii="Arial" w:hAnsi="Arial" w:cs="Arial"/>
        </w:rPr>
        <w:t>hours x $84.69 wage rate</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w:t>
      </w:r>
      <w:r w:rsidRPr="00BB09F6">
        <w:rPr>
          <w:rFonts w:ascii="Arial" w:hAnsi="Arial" w:cs="Arial"/>
        </w:rPr>
        <w:t>7,876</w:t>
      </w:r>
    </w:p>
    <w:p w:rsidR="00E35D44" w:rsidRPr="00BB09F6" w:rsidRDefault="00E35D44" w:rsidP="006E1E82">
      <w:pPr>
        <w:widowControl/>
        <w:autoSpaceDE/>
        <w:autoSpaceDN/>
        <w:adjustRightInd/>
        <w:spacing w:after="60"/>
        <w:ind w:right="720"/>
        <w:rPr>
          <w:rFonts w:ascii="Arial" w:hAnsi="Arial" w:cs="Arial"/>
          <w:u w:val="single"/>
        </w:rPr>
      </w:pPr>
    </w:p>
    <w:p w:rsidR="00E35D44" w:rsidRPr="00BB09F6" w:rsidRDefault="00E35D44" w:rsidP="006E1E82">
      <w:pPr>
        <w:widowControl/>
        <w:autoSpaceDE/>
        <w:autoSpaceDN/>
        <w:adjustRightInd/>
        <w:spacing w:after="60"/>
        <w:ind w:right="720"/>
        <w:rPr>
          <w:rFonts w:ascii="Arial" w:hAnsi="Arial" w:cs="Arial"/>
          <w:u w:val="single"/>
        </w:rPr>
      </w:pPr>
      <w:r w:rsidRPr="00BB09F6">
        <w:rPr>
          <w:rFonts w:ascii="Arial" w:hAnsi="Arial" w:cs="Arial"/>
          <w:u w:val="single"/>
        </w:rPr>
        <w:t xml:space="preserve">Underground Coal Mine Operators – Year </w:t>
      </w:r>
      <w:proofErr w:type="gramStart"/>
      <w:r w:rsidRPr="00BB09F6">
        <w:rPr>
          <w:rFonts w:ascii="Arial" w:hAnsi="Arial" w:cs="Arial"/>
          <w:u w:val="single"/>
        </w:rPr>
        <w:t>Three</w:t>
      </w:r>
      <w:proofErr w:type="gramEnd"/>
    </w:p>
    <w:p w:rsidR="00E35D44" w:rsidRPr="00BB09F6" w:rsidRDefault="00E35D44" w:rsidP="006E1E82">
      <w:pPr>
        <w:widowControl/>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6E1E82">
      <w:pPr>
        <w:widowControl/>
        <w:autoSpaceDE/>
        <w:autoSpaceDN/>
        <w:adjustRightInd/>
        <w:spacing w:after="60"/>
        <w:ind w:right="720"/>
        <w:rPr>
          <w:rFonts w:ascii="Arial" w:hAnsi="Arial" w:cs="Arial"/>
          <w:u w:val="single"/>
        </w:rPr>
      </w:pPr>
      <w:r w:rsidRPr="00BB09F6">
        <w:rPr>
          <w:rFonts w:ascii="Arial" w:hAnsi="Arial" w:cs="Arial"/>
        </w:rPr>
        <w:tab/>
      </w:r>
      <w:proofErr w:type="gramStart"/>
      <w:r w:rsidR="00665E9E" w:rsidRPr="00BB09F6">
        <w:rPr>
          <w:rFonts w:ascii="Arial" w:hAnsi="Arial" w:cs="Arial"/>
        </w:rPr>
        <w:t>771</w:t>
      </w:r>
      <w:proofErr w:type="gramEnd"/>
      <w:r w:rsidRPr="00BB09F6">
        <w:rPr>
          <w:rFonts w:ascii="Arial" w:hAnsi="Arial" w:cs="Arial"/>
        </w:rPr>
        <w:t xml:space="preserve"> records x 0.2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r w:rsidR="00665E9E" w:rsidRPr="00BB09F6">
        <w:rPr>
          <w:rFonts w:ascii="Arial" w:hAnsi="Arial" w:cs="Arial"/>
        </w:rPr>
        <w:t xml:space="preserve">154 </w:t>
      </w:r>
      <w:r w:rsidRPr="00BB09F6">
        <w:rPr>
          <w:rFonts w:ascii="Arial" w:hAnsi="Arial" w:cs="Arial"/>
        </w:rPr>
        <w:t>hours</w:t>
      </w:r>
    </w:p>
    <w:p w:rsidR="00E35D44" w:rsidRPr="00BB09F6" w:rsidRDefault="00E35D44" w:rsidP="006E1E82">
      <w:pPr>
        <w:widowControl/>
        <w:autoSpaceDE/>
        <w:autoSpaceDN/>
        <w:adjustRightInd/>
        <w:spacing w:after="60"/>
        <w:ind w:right="720"/>
        <w:rPr>
          <w:rFonts w:ascii="Arial" w:hAnsi="Arial" w:cs="Arial"/>
          <w:u w:val="single"/>
        </w:rPr>
      </w:pPr>
      <w:r w:rsidRPr="00BB09F6">
        <w:rPr>
          <w:rFonts w:ascii="Arial" w:hAnsi="Arial" w:cs="Arial"/>
        </w:rPr>
        <w:lastRenderedPageBreak/>
        <w:tab/>
      </w:r>
      <w:r w:rsidRPr="00BB09F6">
        <w:rPr>
          <w:rFonts w:ascii="Arial" w:hAnsi="Arial" w:cs="Arial"/>
          <w:u w:val="single"/>
        </w:rPr>
        <w:t>Hour Burden Costs</w:t>
      </w:r>
    </w:p>
    <w:p w:rsidR="00E35D44" w:rsidRPr="00BB09F6" w:rsidRDefault="00E35D44" w:rsidP="006E1E82">
      <w:pPr>
        <w:widowControl/>
        <w:autoSpaceDE/>
        <w:autoSpaceDN/>
        <w:adjustRightInd/>
        <w:spacing w:after="60"/>
        <w:ind w:right="720"/>
        <w:rPr>
          <w:rFonts w:ascii="Arial" w:hAnsi="Arial" w:cs="Arial"/>
          <w:u w:val="single"/>
        </w:rPr>
      </w:pPr>
      <w:r w:rsidRPr="00BB09F6">
        <w:rPr>
          <w:rFonts w:ascii="Arial" w:hAnsi="Arial" w:cs="Arial"/>
        </w:rPr>
        <w:tab/>
      </w:r>
      <w:r w:rsidR="00665E9E" w:rsidRPr="00BB09F6">
        <w:rPr>
          <w:rFonts w:ascii="Arial" w:hAnsi="Arial" w:cs="Arial"/>
        </w:rPr>
        <w:t xml:space="preserve">154 </w:t>
      </w:r>
      <w:r w:rsidRPr="00BB09F6">
        <w:rPr>
          <w:rFonts w:ascii="Arial" w:hAnsi="Arial" w:cs="Arial"/>
        </w:rPr>
        <w:t>hours x $84.69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w:t>
      </w:r>
      <w:r w:rsidR="00665E9E" w:rsidRPr="00BB09F6">
        <w:rPr>
          <w:rFonts w:ascii="Arial" w:hAnsi="Arial" w:cs="Arial"/>
        </w:rPr>
        <w:t>13,042</w:t>
      </w:r>
    </w:p>
    <w:p w:rsidR="00E35D44" w:rsidRPr="00BB09F6" w:rsidRDefault="00E35D44" w:rsidP="006E1E82">
      <w:pPr>
        <w:widowControl/>
        <w:autoSpaceDE/>
        <w:autoSpaceDN/>
        <w:adjustRightInd/>
        <w:spacing w:after="60"/>
        <w:ind w:right="720"/>
        <w:rPr>
          <w:rFonts w:ascii="Arial" w:hAnsi="Arial" w:cs="Arial"/>
          <w:u w:val="single"/>
        </w:rPr>
      </w:pPr>
    </w:p>
    <w:p w:rsidR="00E35D44" w:rsidRPr="00BB09F6" w:rsidRDefault="00E35D44" w:rsidP="006E1E82">
      <w:pPr>
        <w:widowControl/>
        <w:autoSpaceDE/>
        <w:autoSpaceDN/>
        <w:adjustRightInd/>
        <w:spacing w:after="60"/>
        <w:ind w:right="720"/>
        <w:rPr>
          <w:rFonts w:ascii="Arial" w:hAnsi="Arial" w:cs="Arial"/>
          <w:u w:val="single"/>
        </w:rPr>
      </w:pPr>
    </w:p>
    <w:p w:rsidR="00E35D44" w:rsidRPr="00BB09F6" w:rsidRDefault="00E35D44" w:rsidP="009176DA">
      <w:pPr>
        <w:keepNext/>
        <w:autoSpaceDE/>
        <w:autoSpaceDN/>
        <w:adjustRightInd/>
        <w:spacing w:after="120"/>
        <w:ind w:right="720"/>
        <w:rPr>
          <w:rFonts w:ascii="Arial" w:hAnsi="Arial" w:cs="Arial"/>
          <w:u w:val="single"/>
        </w:rPr>
      </w:pPr>
      <w:r w:rsidRPr="00BB09F6">
        <w:rPr>
          <w:rFonts w:ascii="Arial" w:hAnsi="Arial" w:cs="Arial"/>
          <w:u w:val="single"/>
        </w:rPr>
        <w:t>Surface Coal Mine Operators – Year One</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Burden Hours</w:t>
      </w:r>
    </w:p>
    <w:p w:rsidR="00E35D44" w:rsidRPr="00BB09F6" w:rsidRDefault="00665E9E" w:rsidP="009176DA">
      <w:pPr>
        <w:keepNext/>
        <w:autoSpaceDE/>
        <w:autoSpaceDN/>
        <w:adjustRightInd/>
        <w:spacing w:after="60"/>
        <w:ind w:right="720" w:firstLine="720"/>
        <w:rPr>
          <w:rFonts w:ascii="Arial" w:hAnsi="Arial" w:cs="Arial"/>
        </w:rPr>
      </w:pPr>
      <w:proofErr w:type="gramStart"/>
      <w:r w:rsidRPr="00BB09F6">
        <w:rPr>
          <w:rFonts w:ascii="Arial" w:hAnsi="Arial" w:cs="Arial"/>
        </w:rPr>
        <w:t>42</w:t>
      </w:r>
      <w:proofErr w:type="gramEnd"/>
      <w:r w:rsidRPr="00BB09F6">
        <w:rPr>
          <w:rFonts w:ascii="Arial" w:hAnsi="Arial" w:cs="Arial"/>
        </w:rPr>
        <w:t xml:space="preserve"> </w:t>
      </w:r>
      <w:r w:rsidR="00E35D44" w:rsidRPr="00BB09F6">
        <w:rPr>
          <w:rFonts w:ascii="Arial" w:hAnsi="Arial" w:cs="Arial"/>
        </w:rPr>
        <w:t>records x 0.2 hrs.</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xml:space="preserve">= </w:t>
      </w:r>
      <w:r w:rsidRPr="00BB09F6">
        <w:rPr>
          <w:rFonts w:ascii="Arial" w:hAnsi="Arial" w:cs="Arial"/>
        </w:rPr>
        <w:t xml:space="preserve">8 </w:t>
      </w:r>
      <w:r w:rsidR="00E35D44" w:rsidRPr="00BB09F6">
        <w:rPr>
          <w:rFonts w:ascii="Arial" w:hAnsi="Arial" w:cs="Arial"/>
        </w:rPr>
        <w:t>hours</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665E9E" w:rsidP="009176DA">
      <w:pPr>
        <w:keepNext/>
        <w:autoSpaceDE/>
        <w:autoSpaceDN/>
        <w:adjustRightInd/>
        <w:spacing w:after="60"/>
        <w:ind w:right="720" w:firstLine="720"/>
        <w:rPr>
          <w:rFonts w:ascii="Arial" w:hAnsi="Arial" w:cs="Arial"/>
        </w:rPr>
      </w:pPr>
      <w:r w:rsidRPr="00BB09F6">
        <w:rPr>
          <w:rFonts w:ascii="Arial" w:hAnsi="Arial" w:cs="Arial"/>
        </w:rPr>
        <w:t xml:space="preserve">8 </w:t>
      </w:r>
      <w:r w:rsidR="00E35D44" w:rsidRPr="00BB09F6">
        <w:rPr>
          <w:rFonts w:ascii="Arial" w:hAnsi="Arial" w:cs="Arial"/>
        </w:rPr>
        <w:t>hours x $71.18 wage rate</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w:t>
      </w:r>
      <w:r w:rsidRPr="00BB09F6">
        <w:rPr>
          <w:rFonts w:ascii="Arial" w:hAnsi="Arial" w:cs="Arial"/>
        </w:rPr>
        <w:t>569</w:t>
      </w:r>
    </w:p>
    <w:p w:rsidR="00E35D44" w:rsidRPr="00BB09F6" w:rsidRDefault="00E35D44" w:rsidP="009176DA">
      <w:pPr>
        <w:keepNext/>
        <w:autoSpaceDE/>
        <w:autoSpaceDN/>
        <w:adjustRightInd/>
        <w:spacing w:after="60"/>
        <w:ind w:right="720"/>
        <w:rPr>
          <w:rFonts w:ascii="Arial" w:hAnsi="Arial" w:cs="Arial"/>
        </w:rPr>
      </w:pPr>
    </w:p>
    <w:p w:rsidR="00E35D44" w:rsidRPr="00BB09F6" w:rsidRDefault="00E35D44" w:rsidP="009176DA">
      <w:pPr>
        <w:keepNext/>
        <w:autoSpaceDE/>
        <w:autoSpaceDN/>
        <w:adjustRightInd/>
        <w:spacing w:after="120"/>
        <w:ind w:right="720"/>
        <w:rPr>
          <w:rFonts w:ascii="Arial" w:hAnsi="Arial" w:cs="Arial"/>
          <w:u w:val="single"/>
        </w:rPr>
      </w:pPr>
      <w:r w:rsidRPr="00BB09F6">
        <w:rPr>
          <w:rFonts w:ascii="Arial" w:hAnsi="Arial" w:cs="Arial"/>
          <w:u w:val="single"/>
        </w:rPr>
        <w:t>Surface Coal Mine Operators – Year Two</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Burden Hours</w:t>
      </w:r>
    </w:p>
    <w:p w:rsidR="00E35D44" w:rsidRPr="00BB09F6" w:rsidRDefault="00665E9E" w:rsidP="009176DA">
      <w:pPr>
        <w:keepNext/>
        <w:autoSpaceDE/>
        <w:autoSpaceDN/>
        <w:adjustRightInd/>
        <w:spacing w:after="60"/>
        <w:ind w:right="720" w:firstLine="720"/>
        <w:rPr>
          <w:rFonts w:ascii="Arial" w:hAnsi="Arial" w:cs="Arial"/>
        </w:rPr>
      </w:pPr>
      <w:proofErr w:type="gramStart"/>
      <w:r w:rsidRPr="00BB09F6">
        <w:rPr>
          <w:rFonts w:ascii="Arial" w:hAnsi="Arial" w:cs="Arial"/>
        </w:rPr>
        <w:t>25</w:t>
      </w:r>
      <w:proofErr w:type="gramEnd"/>
      <w:r w:rsidRPr="00BB09F6">
        <w:rPr>
          <w:rFonts w:ascii="Arial" w:hAnsi="Arial" w:cs="Arial"/>
        </w:rPr>
        <w:t xml:space="preserve"> </w:t>
      </w:r>
      <w:r w:rsidR="00E35D44" w:rsidRPr="00BB09F6">
        <w:rPr>
          <w:rFonts w:ascii="Arial" w:hAnsi="Arial" w:cs="Arial"/>
        </w:rPr>
        <w:t>records x 0.2 hrs.</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xml:space="preserve">= </w:t>
      </w:r>
      <w:r w:rsidRPr="00BB09F6">
        <w:rPr>
          <w:rFonts w:ascii="Arial" w:hAnsi="Arial" w:cs="Arial"/>
        </w:rPr>
        <w:t xml:space="preserve">5 </w:t>
      </w:r>
      <w:r w:rsidR="00E35D44" w:rsidRPr="00BB09F6">
        <w:rPr>
          <w:rFonts w:ascii="Arial" w:hAnsi="Arial" w:cs="Arial"/>
        </w:rPr>
        <w:t>hours</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665E9E" w:rsidP="009176DA">
      <w:pPr>
        <w:keepNext/>
        <w:autoSpaceDE/>
        <w:autoSpaceDN/>
        <w:adjustRightInd/>
        <w:spacing w:after="60"/>
        <w:ind w:right="720" w:firstLine="720"/>
        <w:rPr>
          <w:rFonts w:ascii="Arial" w:hAnsi="Arial" w:cs="Arial"/>
        </w:rPr>
      </w:pPr>
      <w:r w:rsidRPr="00BB09F6">
        <w:rPr>
          <w:rFonts w:ascii="Arial" w:hAnsi="Arial" w:cs="Arial"/>
        </w:rPr>
        <w:t xml:space="preserve">5 </w:t>
      </w:r>
      <w:r w:rsidR="00E35D44" w:rsidRPr="00BB09F6">
        <w:rPr>
          <w:rFonts w:ascii="Arial" w:hAnsi="Arial" w:cs="Arial"/>
        </w:rPr>
        <w:t>hours x $71.18 wage rate</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w:t>
      </w:r>
      <w:r w:rsidRPr="00BB09F6">
        <w:rPr>
          <w:rFonts w:ascii="Arial" w:hAnsi="Arial" w:cs="Arial"/>
        </w:rPr>
        <w:t>356</w:t>
      </w:r>
    </w:p>
    <w:p w:rsidR="00E35D44" w:rsidRPr="00BB09F6" w:rsidRDefault="00E35D44" w:rsidP="009176DA">
      <w:pPr>
        <w:keepNext/>
        <w:autoSpaceDE/>
        <w:autoSpaceDN/>
        <w:adjustRightInd/>
        <w:spacing w:after="60"/>
        <w:ind w:right="720"/>
        <w:rPr>
          <w:rFonts w:ascii="Arial" w:hAnsi="Arial" w:cs="Arial"/>
        </w:rPr>
      </w:pPr>
    </w:p>
    <w:p w:rsidR="00E35D44" w:rsidRPr="00BB09F6" w:rsidRDefault="00E35D44" w:rsidP="009176DA">
      <w:pPr>
        <w:keepNext/>
        <w:autoSpaceDE/>
        <w:autoSpaceDN/>
        <w:adjustRightInd/>
        <w:spacing w:after="120"/>
        <w:ind w:right="720"/>
        <w:rPr>
          <w:rFonts w:ascii="Arial" w:hAnsi="Arial" w:cs="Arial"/>
          <w:u w:val="single"/>
        </w:rPr>
      </w:pPr>
      <w:r w:rsidRPr="00BB09F6">
        <w:rPr>
          <w:rFonts w:ascii="Arial" w:hAnsi="Arial" w:cs="Arial"/>
          <w:u w:val="single"/>
        </w:rPr>
        <w:t>Surface Coal Mine Operators – Year Three</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Burden Hours</w:t>
      </w:r>
    </w:p>
    <w:p w:rsidR="00E35D44" w:rsidRPr="00BB09F6" w:rsidRDefault="00665E9E" w:rsidP="009176DA">
      <w:pPr>
        <w:keepNext/>
        <w:autoSpaceDE/>
        <w:autoSpaceDN/>
        <w:adjustRightInd/>
        <w:spacing w:after="60"/>
        <w:ind w:right="720" w:firstLine="720"/>
        <w:rPr>
          <w:rFonts w:ascii="Arial" w:hAnsi="Arial" w:cs="Arial"/>
        </w:rPr>
      </w:pPr>
      <w:proofErr w:type="gramStart"/>
      <w:r w:rsidRPr="00BB09F6">
        <w:rPr>
          <w:rFonts w:ascii="Arial" w:hAnsi="Arial" w:cs="Arial"/>
        </w:rPr>
        <w:t>32</w:t>
      </w:r>
      <w:proofErr w:type="gramEnd"/>
      <w:r w:rsidRPr="00BB09F6">
        <w:rPr>
          <w:rFonts w:ascii="Arial" w:hAnsi="Arial" w:cs="Arial"/>
        </w:rPr>
        <w:t xml:space="preserve"> </w:t>
      </w:r>
      <w:r w:rsidR="00E35D44" w:rsidRPr="00BB09F6">
        <w:rPr>
          <w:rFonts w:ascii="Arial" w:hAnsi="Arial" w:cs="Arial"/>
        </w:rPr>
        <w:t>records x 0.2 hrs.</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xml:space="preserve">= </w:t>
      </w:r>
      <w:r w:rsidRPr="00BB09F6">
        <w:rPr>
          <w:rFonts w:ascii="Arial" w:hAnsi="Arial" w:cs="Arial"/>
        </w:rPr>
        <w:t xml:space="preserve">6 </w:t>
      </w:r>
      <w:r w:rsidR="00E35D44" w:rsidRPr="00BB09F6">
        <w:rPr>
          <w:rFonts w:ascii="Arial" w:hAnsi="Arial" w:cs="Arial"/>
        </w:rPr>
        <w:t>hours</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665E9E" w:rsidP="009176DA">
      <w:pPr>
        <w:keepNext/>
        <w:autoSpaceDE/>
        <w:autoSpaceDN/>
        <w:adjustRightInd/>
        <w:spacing w:after="60"/>
        <w:ind w:right="720" w:firstLine="720"/>
        <w:rPr>
          <w:rFonts w:ascii="Arial" w:hAnsi="Arial" w:cs="Arial"/>
        </w:rPr>
      </w:pPr>
      <w:r w:rsidRPr="00BB09F6">
        <w:rPr>
          <w:rFonts w:ascii="Arial" w:hAnsi="Arial" w:cs="Arial"/>
        </w:rPr>
        <w:t xml:space="preserve">6 </w:t>
      </w:r>
      <w:r w:rsidR="00E35D44" w:rsidRPr="00BB09F6">
        <w:rPr>
          <w:rFonts w:ascii="Arial" w:hAnsi="Arial" w:cs="Arial"/>
        </w:rPr>
        <w:t>hours x $71.18 wage rate</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w:t>
      </w:r>
      <w:r w:rsidRPr="00BB09F6">
        <w:rPr>
          <w:rFonts w:ascii="Arial" w:hAnsi="Arial" w:cs="Arial"/>
        </w:rPr>
        <w:t>427</w:t>
      </w:r>
    </w:p>
    <w:p w:rsidR="00E35D44" w:rsidRPr="00BB09F6" w:rsidRDefault="00E35D44" w:rsidP="009176DA">
      <w:pPr>
        <w:keepNext/>
        <w:autoSpaceDE/>
        <w:autoSpaceDN/>
        <w:adjustRightInd/>
        <w:spacing w:after="60"/>
        <w:ind w:right="720"/>
        <w:rPr>
          <w:rFonts w:ascii="Arial" w:hAnsi="Arial" w:cs="Arial"/>
        </w:rPr>
      </w:pPr>
    </w:p>
    <w:p w:rsidR="00E35D44" w:rsidRPr="00BB09F6" w:rsidRDefault="00E35D44" w:rsidP="00225E42">
      <w:pPr>
        <w:widowControl/>
        <w:autoSpaceDE/>
        <w:autoSpaceDN/>
        <w:adjustRightInd/>
        <w:spacing w:after="120"/>
        <w:ind w:right="720"/>
        <w:rPr>
          <w:rFonts w:ascii="Arial" w:hAnsi="Arial" w:cs="Arial"/>
        </w:rPr>
      </w:pPr>
    </w:p>
    <w:p w:rsidR="00E35D44" w:rsidRPr="00BB09F6" w:rsidRDefault="00E35D44" w:rsidP="009176DA">
      <w:pPr>
        <w:keepNext/>
        <w:autoSpaceDE/>
        <w:autoSpaceDN/>
        <w:adjustRightInd/>
        <w:spacing w:after="120"/>
        <w:ind w:left="720" w:right="720"/>
        <w:rPr>
          <w:rFonts w:ascii="Arial" w:hAnsi="Arial" w:cs="Arial"/>
          <w:u w:val="single"/>
        </w:rPr>
      </w:pPr>
      <w:r w:rsidRPr="00BB09F6">
        <w:rPr>
          <w:rFonts w:ascii="Arial" w:hAnsi="Arial" w:cs="Arial"/>
          <w:u w:val="single"/>
        </w:rPr>
        <w:t>Complete and Sign Dust Data Card and Send with Sample to MSHA - Final §§ 70.210(a), (c), and (f), 71.207(a), (c), and (f), and 90.208(a), (c), and (f)</w:t>
      </w:r>
    </w:p>
    <w:p w:rsidR="00E35D44" w:rsidRPr="00BB09F6" w:rsidRDefault="00E35D44" w:rsidP="009176DA">
      <w:pPr>
        <w:autoSpaceDE/>
        <w:autoSpaceDN/>
        <w:adjustRightInd/>
        <w:spacing w:after="120"/>
        <w:ind w:right="720" w:firstLine="720"/>
        <w:rPr>
          <w:rFonts w:ascii="Arial" w:hAnsi="Arial" w:cs="Arial"/>
        </w:rPr>
      </w:pPr>
      <w:r w:rsidRPr="00BB09F6">
        <w:rPr>
          <w:rFonts w:ascii="Arial" w:hAnsi="Arial" w:cs="Arial"/>
        </w:rPr>
        <w:t>Under final § 70.210(a), (c), and (f) for underground coal mines; final § 71.207(a), (c), and (f) for surface coal mines; and § 90.208(a), (c), and (f) for part 90 miners, operators must complete and sign dust data cards and submit abatement samples, or sample data file information when a CPDM is used, and the dust data cards to MSHA.  Each violation requires five abatement samples.  The burdens for final §§ 70.210(c) and 90.208(c) include the burdens for final §§ 70.205(b</w:t>
      </w:r>
      <w:proofErr w:type="gramStart"/>
      <w:r w:rsidRPr="00BB09F6">
        <w:rPr>
          <w:rFonts w:ascii="Arial" w:hAnsi="Arial" w:cs="Arial"/>
        </w:rPr>
        <w:t>)(</w:t>
      </w:r>
      <w:proofErr w:type="gramEnd"/>
      <w:r w:rsidRPr="00BB09F6">
        <w:rPr>
          <w:rFonts w:ascii="Arial" w:hAnsi="Arial" w:cs="Arial"/>
        </w:rPr>
        <w:t>2) and 90.205(b)(2) since MSHA assumes that any notations required to be made on the dust data card can be made at the same time.  For the same reason, the burden for final § 71.207(c) includes the burdens for final §§ 71.205(b</w:t>
      </w:r>
      <w:proofErr w:type="gramStart"/>
      <w:r w:rsidRPr="00BB09F6">
        <w:rPr>
          <w:rFonts w:ascii="Arial" w:hAnsi="Arial" w:cs="Arial"/>
        </w:rPr>
        <w:t>)(</w:t>
      </w:r>
      <w:proofErr w:type="gramEnd"/>
      <w:r w:rsidRPr="00BB09F6">
        <w:rPr>
          <w:rFonts w:ascii="Arial" w:hAnsi="Arial" w:cs="Arial"/>
        </w:rPr>
        <w:t>2) and  71.206(e).</w:t>
      </w:r>
    </w:p>
    <w:p w:rsidR="00E35D44" w:rsidRPr="00BB09F6" w:rsidRDefault="00E35D44" w:rsidP="006E1E82">
      <w:pPr>
        <w:widowControl/>
        <w:autoSpaceDE/>
        <w:autoSpaceDN/>
        <w:adjustRightInd/>
        <w:spacing w:after="120"/>
        <w:ind w:right="720" w:firstLine="720"/>
        <w:rPr>
          <w:rFonts w:ascii="Arial" w:hAnsi="Arial" w:cs="Arial"/>
        </w:rPr>
      </w:pPr>
      <w:r w:rsidRPr="00BB09F6">
        <w:rPr>
          <w:rFonts w:ascii="Arial" w:hAnsi="Arial" w:cs="Arial"/>
        </w:rPr>
        <w:lastRenderedPageBreak/>
        <w:t xml:space="preserve">In the first </w:t>
      </w:r>
      <w:proofErr w:type="gramStart"/>
      <w:r w:rsidRPr="00BB09F6">
        <w:rPr>
          <w:rFonts w:ascii="Arial" w:hAnsi="Arial" w:cs="Arial"/>
        </w:rPr>
        <w:t>year</w:t>
      </w:r>
      <w:proofErr w:type="gramEnd"/>
      <w:r w:rsidRPr="00BB09F6">
        <w:rPr>
          <w:rFonts w:ascii="Arial" w:hAnsi="Arial" w:cs="Arial"/>
        </w:rPr>
        <w:t xml:space="preserve"> that the final rule is in effect, underground and surface coal mine operators must conduct abatement sampling with the CMDPSU.  In the first half of the second year that the final rule is in effect, underground </w:t>
      </w:r>
      <w:proofErr w:type="gramStart"/>
      <w:r w:rsidRPr="00BB09F6">
        <w:rPr>
          <w:rFonts w:ascii="Arial" w:hAnsi="Arial" w:cs="Arial"/>
        </w:rPr>
        <w:t>coal mine</w:t>
      </w:r>
      <w:proofErr w:type="gramEnd"/>
      <w:r w:rsidRPr="00BB09F6">
        <w:rPr>
          <w:rFonts w:ascii="Arial" w:hAnsi="Arial" w:cs="Arial"/>
        </w:rPr>
        <w:t xml:space="preserve"> and surface coal mine operators must conduct abatement sampling with the CMDPSU.  </w:t>
      </w:r>
      <w:proofErr w:type="gramStart"/>
      <w:r w:rsidRPr="00BB09F6">
        <w:rPr>
          <w:rFonts w:ascii="Arial" w:hAnsi="Arial" w:cs="Arial"/>
        </w:rPr>
        <w:t>In the remaining half of the second year that the final rule is in effect, underground coal mine operators must conduct sampling of DOs and ODOs with the CPDM and sampling of DAs with the CMDPSU unless the operator notifies the DM that only a CPDM will be used and surface coal mines may conduct abatement sampling with the CMDPSU unless the operator notifies the DM that only a CPDM will be used.</w:t>
      </w:r>
      <w:proofErr w:type="gramEnd"/>
      <w:r w:rsidRPr="00BB09F6">
        <w:rPr>
          <w:rFonts w:ascii="Arial" w:hAnsi="Arial" w:cs="Arial"/>
        </w:rPr>
        <w:t xml:space="preserve">  MSHA assumes that in the second half of the second year that the rule is in effect, underground coal mine operators will conduct abatement sampling using CPDMs and surface </w:t>
      </w:r>
      <w:proofErr w:type="gramStart"/>
      <w:r w:rsidRPr="00BB09F6">
        <w:rPr>
          <w:rFonts w:ascii="Arial" w:hAnsi="Arial" w:cs="Arial"/>
        </w:rPr>
        <w:t>coal mine</w:t>
      </w:r>
      <w:proofErr w:type="gramEnd"/>
      <w:r w:rsidRPr="00BB09F6">
        <w:rPr>
          <w:rFonts w:ascii="Arial" w:hAnsi="Arial" w:cs="Arial"/>
        </w:rPr>
        <w:t xml:space="preserve"> operators will conduct abatement sampling using CMDPSUs.  In the third year that the final rule is in effect, and for every year thereafter, underground </w:t>
      </w:r>
      <w:proofErr w:type="gramStart"/>
      <w:r w:rsidRPr="00BB09F6">
        <w:rPr>
          <w:rFonts w:ascii="Arial" w:hAnsi="Arial" w:cs="Arial"/>
        </w:rPr>
        <w:t>coal mines</w:t>
      </w:r>
      <w:proofErr w:type="gramEnd"/>
      <w:r w:rsidRPr="00BB09F6">
        <w:rPr>
          <w:rFonts w:ascii="Arial" w:hAnsi="Arial" w:cs="Arial"/>
        </w:rPr>
        <w:t xml:space="preserve"> will conduct abatement sampling with the CPDM and surface coal mines will conduct abatement sampling with the CMDPSU.</w:t>
      </w:r>
    </w:p>
    <w:p w:rsidR="00E35D44" w:rsidRPr="00BB09F6" w:rsidRDefault="00E35D44" w:rsidP="009176DA">
      <w:pPr>
        <w:autoSpaceDE/>
        <w:autoSpaceDN/>
        <w:adjustRightInd/>
        <w:spacing w:after="60"/>
        <w:ind w:right="720" w:firstLine="720"/>
        <w:rPr>
          <w:rFonts w:ascii="Arial" w:hAnsi="Arial" w:cs="Arial"/>
          <w:u w:val="single"/>
        </w:rPr>
      </w:pPr>
      <w:r w:rsidRPr="00BB09F6">
        <w:rPr>
          <w:rFonts w:ascii="Arial" w:hAnsi="Arial" w:cs="Arial"/>
          <w:u w:val="single"/>
        </w:rPr>
        <w:t>Submitting Abatement Samples When Using a CMDPSU</w:t>
      </w:r>
    </w:p>
    <w:p w:rsidR="00E35D44" w:rsidRPr="00BB09F6" w:rsidRDefault="00E35D44" w:rsidP="009176DA">
      <w:pPr>
        <w:autoSpaceDE/>
        <w:autoSpaceDN/>
        <w:adjustRightInd/>
        <w:spacing w:after="120"/>
        <w:ind w:right="720" w:firstLine="720"/>
        <w:rPr>
          <w:rFonts w:ascii="Arial" w:hAnsi="Arial" w:cs="Arial"/>
        </w:rPr>
      </w:pPr>
      <w:r w:rsidRPr="00BB09F6">
        <w:rPr>
          <w:rFonts w:ascii="Arial" w:hAnsi="Arial" w:cs="Arial"/>
        </w:rPr>
        <w:t xml:space="preserve">When abatement sampling </w:t>
      </w:r>
      <w:proofErr w:type="gramStart"/>
      <w:r w:rsidRPr="00BB09F6">
        <w:rPr>
          <w:rFonts w:ascii="Arial" w:hAnsi="Arial" w:cs="Arial"/>
        </w:rPr>
        <w:t>is conducted</w:t>
      </w:r>
      <w:proofErr w:type="gramEnd"/>
      <w:r w:rsidRPr="00BB09F6">
        <w:rPr>
          <w:rFonts w:ascii="Arial" w:hAnsi="Arial" w:cs="Arial"/>
        </w:rPr>
        <w:t xml:space="preserve"> with the CMDPSU, the sample must be mailed with a control filter and, completed dust card, to MSHA and the costs for submitting a sample.  MSHA estimates that the person completing the dust data card is a certified technician earning $33.23 per hour in an underground </w:t>
      </w:r>
      <w:proofErr w:type="gramStart"/>
      <w:r w:rsidRPr="00BB09F6">
        <w:rPr>
          <w:rFonts w:ascii="Arial" w:hAnsi="Arial" w:cs="Arial"/>
        </w:rPr>
        <w:t>coal mine</w:t>
      </w:r>
      <w:proofErr w:type="gramEnd"/>
      <w:r w:rsidRPr="00BB09F6">
        <w:rPr>
          <w:rFonts w:ascii="Arial" w:hAnsi="Arial" w:cs="Arial"/>
        </w:rPr>
        <w:t xml:space="preserve"> and $28.13 in a surface coal mine.  MSHA estimates that, on average, a certified dust technician will take 6 minutes (0.1 hours) to complete and send the dust data card with the sample to MSHA.  MSHA estimates that a certified person, earning $84.69 per hour in an underground mine and $71.18 per hour in a surface mine, takes 1.5 minutes (0.025 hours) to review and sign the dust data card, and include that person’s MSHA Individual Identification Number (MIIN).</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Submitting Abatement Samples When Using the CPDM</w:t>
      </w:r>
    </w:p>
    <w:p w:rsidR="00E35D44" w:rsidRPr="00BB09F6" w:rsidRDefault="00E35D44" w:rsidP="009176DA">
      <w:pPr>
        <w:autoSpaceDE/>
        <w:autoSpaceDN/>
        <w:adjustRightInd/>
        <w:spacing w:after="120"/>
        <w:ind w:right="720" w:firstLine="720"/>
        <w:rPr>
          <w:rFonts w:ascii="Arial" w:hAnsi="Arial" w:cs="Arial"/>
        </w:rPr>
      </w:pPr>
      <w:r w:rsidRPr="00BB09F6">
        <w:rPr>
          <w:rFonts w:ascii="Arial" w:hAnsi="Arial" w:cs="Arial"/>
        </w:rPr>
        <w:t xml:space="preserve">When conducting abatement sampling with the CPDM, the sampling data file information </w:t>
      </w:r>
      <w:proofErr w:type="gramStart"/>
      <w:r w:rsidRPr="00BB09F6">
        <w:rPr>
          <w:rFonts w:ascii="Arial" w:hAnsi="Arial" w:cs="Arial"/>
        </w:rPr>
        <w:t>is transmitted</w:t>
      </w:r>
      <w:proofErr w:type="gramEnd"/>
      <w:r w:rsidRPr="00BB09F6">
        <w:rPr>
          <w:rFonts w:ascii="Arial" w:hAnsi="Arial" w:cs="Arial"/>
        </w:rPr>
        <w:t xml:space="preserve"> electronically and no mailing occurs.  MSHA estimates that validating, certifying, and uploading the abatement sampling data from the CPDM to a computer and then transmitting the data electronically to MSHA takes a designated mine official, earning a supervisor’s hourly wage of $84.69, 6 minutes (0.1 hours).  First, second and third year burden hours and hour burden costs for underground and surface coal mines </w:t>
      </w:r>
      <w:proofErr w:type="gramStart"/>
      <w:r w:rsidRPr="00BB09F6">
        <w:rPr>
          <w:rFonts w:ascii="Arial" w:hAnsi="Arial" w:cs="Arial"/>
        </w:rPr>
        <w:t>are shown</w:t>
      </w:r>
      <w:proofErr w:type="gramEnd"/>
      <w:r w:rsidRPr="00BB09F6">
        <w:rPr>
          <w:rFonts w:ascii="Arial" w:hAnsi="Arial" w:cs="Arial"/>
        </w:rPr>
        <w:t xml:space="preserve"> below.</w:t>
      </w:r>
    </w:p>
    <w:p w:rsidR="00E35D44" w:rsidRPr="00BB09F6" w:rsidRDefault="00E35D44" w:rsidP="003B4FCD">
      <w:pPr>
        <w:autoSpaceDE/>
        <w:autoSpaceDN/>
        <w:adjustRightInd/>
        <w:spacing w:after="120"/>
        <w:ind w:right="720"/>
        <w:rPr>
          <w:rFonts w:ascii="Arial" w:hAnsi="Arial" w:cs="Arial"/>
        </w:rPr>
      </w:pPr>
    </w:p>
    <w:p w:rsidR="00E35D44" w:rsidRPr="00BB09F6" w:rsidRDefault="00E35D44" w:rsidP="006E1E82">
      <w:pPr>
        <w:widowControl/>
        <w:autoSpaceDE/>
        <w:autoSpaceDN/>
        <w:adjustRightInd/>
        <w:spacing w:after="120"/>
        <w:ind w:right="720"/>
        <w:rPr>
          <w:rFonts w:ascii="Arial" w:hAnsi="Arial" w:cs="Arial"/>
          <w:u w:val="single"/>
        </w:rPr>
      </w:pPr>
      <w:r w:rsidRPr="00BB09F6">
        <w:rPr>
          <w:rFonts w:ascii="Arial" w:hAnsi="Arial" w:cs="Arial"/>
        </w:rPr>
        <w:t xml:space="preserve"> </w:t>
      </w:r>
      <w:r w:rsidRPr="00BB09F6">
        <w:rPr>
          <w:rFonts w:ascii="Arial" w:hAnsi="Arial" w:cs="Arial"/>
          <w:u w:val="single"/>
        </w:rPr>
        <w:t>Underground Coal Mine Operators – Year One</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lastRenderedPageBreak/>
        <w:t>Burden Hours</w:t>
      </w:r>
    </w:p>
    <w:p w:rsidR="00E35D44" w:rsidRPr="00BB09F6" w:rsidRDefault="004254CA" w:rsidP="009176DA">
      <w:pPr>
        <w:keepNext/>
        <w:autoSpaceDE/>
        <w:autoSpaceDN/>
        <w:adjustRightInd/>
        <w:spacing w:after="60"/>
        <w:ind w:right="720" w:firstLine="720"/>
        <w:rPr>
          <w:rFonts w:ascii="Arial" w:hAnsi="Arial" w:cs="Arial"/>
        </w:rPr>
      </w:pPr>
      <w:proofErr w:type="gramStart"/>
      <w:r w:rsidRPr="00BB09F6">
        <w:rPr>
          <w:rFonts w:ascii="Arial" w:hAnsi="Arial" w:cs="Arial"/>
        </w:rPr>
        <w:t>3,375</w:t>
      </w:r>
      <w:proofErr w:type="gramEnd"/>
      <w:r w:rsidR="00E35D44" w:rsidRPr="00BB09F6">
        <w:rPr>
          <w:rFonts w:ascii="Arial" w:hAnsi="Arial" w:cs="Arial"/>
        </w:rPr>
        <w:t xml:space="preserve"> data cards x 0.1 hrs.</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xml:space="preserve">= </w:t>
      </w:r>
      <w:r w:rsidRPr="00BB09F6">
        <w:rPr>
          <w:rFonts w:ascii="Arial" w:hAnsi="Arial" w:cs="Arial"/>
        </w:rPr>
        <w:t xml:space="preserve">338 </w:t>
      </w:r>
      <w:r w:rsidR="00E35D44" w:rsidRPr="00BB09F6">
        <w:rPr>
          <w:rFonts w:ascii="Arial" w:hAnsi="Arial" w:cs="Arial"/>
        </w:rPr>
        <w:t>hours</w:t>
      </w:r>
    </w:p>
    <w:p w:rsidR="00E35D44" w:rsidRPr="00BB09F6" w:rsidRDefault="004254CA" w:rsidP="009176DA">
      <w:pPr>
        <w:keepNext/>
        <w:autoSpaceDE/>
        <w:autoSpaceDN/>
        <w:adjustRightInd/>
        <w:spacing w:after="60"/>
        <w:ind w:right="720" w:firstLine="720"/>
        <w:rPr>
          <w:rFonts w:ascii="Arial" w:hAnsi="Arial" w:cs="Arial"/>
        </w:rPr>
      </w:pPr>
      <w:proofErr w:type="gramStart"/>
      <w:r w:rsidRPr="00BB09F6">
        <w:rPr>
          <w:rFonts w:ascii="Arial" w:hAnsi="Arial" w:cs="Arial"/>
        </w:rPr>
        <w:t>3,375</w:t>
      </w:r>
      <w:proofErr w:type="gramEnd"/>
      <w:r w:rsidR="00E35D44" w:rsidRPr="00BB09F6">
        <w:rPr>
          <w:rFonts w:ascii="Arial" w:hAnsi="Arial" w:cs="Arial"/>
        </w:rPr>
        <w:t xml:space="preserve"> data cards x 0.025 hrs.</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proofErr w:type="gramStart"/>
      <w:r w:rsidR="00E35D44" w:rsidRPr="00BB09F6">
        <w:rPr>
          <w:rFonts w:ascii="Arial" w:hAnsi="Arial" w:cs="Arial"/>
          <w:u w:val="single"/>
        </w:rPr>
        <w:t xml:space="preserve">= </w:t>
      </w:r>
      <w:r w:rsidRPr="00BB09F6">
        <w:rPr>
          <w:rFonts w:ascii="Arial" w:hAnsi="Arial" w:cs="Arial"/>
          <w:u w:val="single"/>
        </w:rPr>
        <w:t xml:space="preserve">84 </w:t>
      </w:r>
      <w:r w:rsidR="00E35D44" w:rsidRPr="00BB09F6">
        <w:rPr>
          <w:rFonts w:ascii="Arial" w:hAnsi="Arial" w:cs="Arial"/>
          <w:u w:val="single"/>
        </w:rPr>
        <w:t>hours</w:t>
      </w:r>
      <w:proofErr w:type="gramEnd"/>
    </w:p>
    <w:p w:rsidR="00E35D44" w:rsidRPr="00BB09F6" w:rsidRDefault="00E35D44" w:rsidP="009176DA">
      <w:pPr>
        <w:keepNext/>
        <w:autoSpaceDE/>
        <w:autoSpaceDN/>
        <w:adjustRightInd/>
        <w:spacing w:after="60"/>
        <w:ind w:right="720"/>
        <w:rPr>
          <w:rFonts w:ascii="Arial" w:hAnsi="Arial" w:cs="Arial"/>
        </w:rPr>
      </w:pPr>
      <w:r w:rsidRPr="00BB09F6">
        <w:rPr>
          <w:rFonts w:ascii="Arial" w:hAnsi="Arial" w:cs="Arial"/>
        </w:rPr>
        <w:t>Total burden hours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r w:rsidR="004254CA" w:rsidRPr="00BB09F6">
        <w:rPr>
          <w:rFonts w:ascii="Arial" w:hAnsi="Arial" w:cs="Arial"/>
        </w:rPr>
        <w:t xml:space="preserve">422 </w:t>
      </w:r>
      <w:r w:rsidRPr="00BB09F6">
        <w:rPr>
          <w:rFonts w:ascii="Arial" w:hAnsi="Arial" w:cs="Arial"/>
        </w:rPr>
        <w:t>hours</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4254CA" w:rsidP="009176DA">
      <w:pPr>
        <w:keepNext/>
        <w:autoSpaceDE/>
        <w:autoSpaceDN/>
        <w:adjustRightInd/>
        <w:spacing w:after="60"/>
        <w:ind w:right="720" w:firstLine="720"/>
        <w:rPr>
          <w:rFonts w:ascii="Arial" w:hAnsi="Arial" w:cs="Arial"/>
        </w:rPr>
      </w:pPr>
      <w:r w:rsidRPr="00BB09F6">
        <w:rPr>
          <w:rFonts w:ascii="Arial" w:hAnsi="Arial" w:cs="Arial"/>
        </w:rPr>
        <w:t xml:space="preserve">338 </w:t>
      </w:r>
      <w:r w:rsidR="00E35D44" w:rsidRPr="00BB09F6">
        <w:rPr>
          <w:rFonts w:ascii="Arial" w:hAnsi="Arial" w:cs="Arial"/>
        </w:rPr>
        <w:t>hours x $33.23 wage rate</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w:t>
      </w:r>
      <w:r w:rsidRPr="00BB09F6">
        <w:rPr>
          <w:rFonts w:ascii="Arial" w:hAnsi="Arial" w:cs="Arial"/>
        </w:rPr>
        <w:t>11,232</w:t>
      </w:r>
    </w:p>
    <w:p w:rsidR="00E35D44" w:rsidRPr="00BB09F6" w:rsidRDefault="004254CA" w:rsidP="009176DA">
      <w:pPr>
        <w:keepNext/>
        <w:autoSpaceDE/>
        <w:autoSpaceDN/>
        <w:adjustRightInd/>
        <w:spacing w:after="60"/>
        <w:ind w:right="720" w:firstLine="720"/>
        <w:rPr>
          <w:rFonts w:ascii="Arial" w:hAnsi="Arial" w:cs="Arial"/>
        </w:rPr>
      </w:pPr>
      <w:r w:rsidRPr="00BB09F6">
        <w:rPr>
          <w:rFonts w:ascii="Arial" w:hAnsi="Arial" w:cs="Arial"/>
        </w:rPr>
        <w:t xml:space="preserve">84 </w:t>
      </w:r>
      <w:r w:rsidR="00E35D44" w:rsidRPr="00BB09F6">
        <w:rPr>
          <w:rFonts w:ascii="Arial" w:hAnsi="Arial" w:cs="Arial"/>
        </w:rPr>
        <w:t>hours x $84.69 wage rate</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u w:val="single"/>
        </w:rPr>
        <w:t xml:space="preserve">= $ </w:t>
      </w:r>
      <w:r w:rsidRPr="00BB09F6">
        <w:rPr>
          <w:rFonts w:ascii="Arial" w:hAnsi="Arial" w:cs="Arial"/>
          <w:u w:val="single"/>
        </w:rPr>
        <w:t>7,114</w:t>
      </w:r>
    </w:p>
    <w:p w:rsidR="00E35D44" w:rsidRPr="00BB09F6" w:rsidRDefault="00E35D44" w:rsidP="009176DA">
      <w:pPr>
        <w:keepNext/>
        <w:autoSpaceDE/>
        <w:autoSpaceDN/>
        <w:adjustRightInd/>
        <w:spacing w:after="60"/>
        <w:ind w:right="720"/>
        <w:rPr>
          <w:rFonts w:ascii="Arial" w:hAnsi="Arial" w:cs="Arial"/>
        </w:rPr>
      </w:pPr>
      <w:r w:rsidRPr="00BB09F6">
        <w:rPr>
          <w:rFonts w:ascii="Arial" w:hAnsi="Arial" w:cs="Arial"/>
        </w:rPr>
        <w:t>Total hour burden costs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w:t>
      </w:r>
      <w:r w:rsidR="004254CA" w:rsidRPr="00BB09F6">
        <w:rPr>
          <w:rFonts w:ascii="Arial" w:hAnsi="Arial" w:cs="Arial"/>
        </w:rPr>
        <w:t>18,346</w:t>
      </w:r>
    </w:p>
    <w:p w:rsidR="00E35D44" w:rsidRPr="00BB09F6" w:rsidRDefault="00E35D44" w:rsidP="009176DA">
      <w:pPr>
        <w:widowControl/>
        <w:autoSpaceDE/>
        <w:autoSpaceDN/>
        <w:adjustRightInd/>
        <w:spacing w:after="60"/>
        <w:ind w:right="720"/>
        <w:rPr>
          <w:rFonts w:ascii="Arial" w:hAnsi="Arial" w:cs="Arial"/>
        </w:rPr>
      </w:pPr>
    </w:p>
    <w:p w:rsidR="00E35D44" w:rsidRPr="00BB09F6" w:rsidRDefault="00E35D44" w:rsidP="009176DA">
      <w:pPr>
        <w:keepLines/>
        <w:autoSpaceDE/>
        <w:autoSpaceDN/>
        <w:adjustRightInd/>
        <w:spacing w:after="60"/>
        <w:ind w:right="720"/>
        <w:rPr>
          <w:rFonts w:ascii="Arial" w:hAnsi="Arial" w:cs="Arial"/>
          <w:u w:val="single"/>
        </w:rPr>
      </w:pPr>
      <w:r w:rsidRPr="00BB09F6">
        <w:rPr>
          <w:rFonts w:ascii="Arial" w:hAnsi="Arial" w:cs="Arial"/>
          <w:u w:val="single"/>
        </w:rPr>
        <w:t>First Half of Second Year</w:t>
      </w:r>
    </w:p>
    <w:p w:rsidR="00E35D44" w:rsidRPr="00BB09F6" w:rsidRDefault="00E35D44" w:rsidP="009176DA">
      <w:pPr>
        <w:keepLines/>
        <w:autoSpaceDE/>
        <w:autoSpaceDN/>
        <w:adjustRightInd/>
        <w:spacing w:after="60"/>
        <w:ind w:right="720"/>
        <w:rPr>
          <w:rFonts w:ascii="Arial" w:hAnsi="Arial" w:cs="Arial"/>
          <w:u w:val="single"/>
        </w:rPr>
      </w:pPr>
      <w:r w:rsidRPr="00BB09F6">
        <w:rPr>
          <w:rFonts w:ascii="Arial" w:hAnsi="Arial" w:cs="Arial"/>
        </w:rPr>
        <w:t xml:space="preserve">In the first half of the second year, sampling will be conducted </w:t>
      </w:r>
      <w:proofErr w:type="gramStart"/>
      <w:r w:rsidRPr="00BB09F6">
        <w:rPr>
          <w:rFonts w:ascii="Arial" w:hAnsi="Arial" w:cs="Arial"/>
        </w:rPr>
        <w:t>like</w:t>
      </w:r>
      <w:proofErr w:type="gramEnd"/>
      <w:r w:rsidRPr="00BB09F6">
        <w:rPr>
          <w:rFonts w:ascii="Arial" w:hAnsi="Arial" w:cs="Arial"/>
        </w:rPr>
        <w:t xml:space="preserve"> it was conducted in the first year.</w:t>
      </w:r>
    </w:p>
    <w:p w:rsidR="00E35D44" w:rsidRPr="00BB09F6" w:rsidRDefault="00E35D44" w:rsidP="009176DA">
      <w:pPr>
        <w:keepLines/>
        <w:autoSpaceDE/>
        <w:autoSpaceDN/>
        <w:adjustRightInd/>
        <w:spacing w:after="60"/>
        <w:ind w:right="720"/>
        <w:rPr>
          <w:rFonts w:ascii="Arial" w:hAnsi="Arial" w:cs="Arial"/>
          <w:u w:val="single"/>
        </w:rPr>
      </w:pPr>
    </w:p>
    <w:p w:rsidR="00E35D44" w:rsidRPr="00BB09F6" w:rsidRDefault="00E35D44" w:rsidP="009176DA">
      <w:pPr>
        <w:keepLines/>
        <w:autoSpaceDE/>
        <w:autoSpaceDN/>
        <w:adjustRightInd/>
        <w:spacing w:after="60"/>
        <w:ind w:right="720"/>
        <w:rPr>
          <w:rFonts w:ascii="Arial" w:hAnsi="Arial" w:cs="Arial"/>
          <w:u w:val="single"/>
        </w:rPr>
      </w:pPr>
      <w:r w:rsidRPr="00BB09F6">
        <w:rPr>
          <w:rFonts w:ascii="Arial" w:hAnsi="Arial" w:cs="Arial"/>
          <w:u w:val="single"/>
        </w:rPr>
        <w:t xml:space="preserve">Underground Coal Mine Operators – First half of Year </w:t>
      </w:r>
      <w:proofErr w:type="gramStart"/>
      <w:r w:rsidRPr="00BB09F6">
        <w:rPr>
          <w:rFonts w:ascii="Arial" w:hAnsi="Arial" w:cs="Arial"/>
          <w:u w:val="single"/>
        </w:rPr>
        <w:t>Two</w:t>
      </w:r>
      <w:proofErr w:type="gramEnd"/>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Burden Hours</w:t>
      </w:r>
    </w:p>
    <w:p w:rsidR="00E35D44" w:rsidRPr="00BB09F6" w:rsidRDefault="004254CA" w:rsidP="009176DA">
      <w:pPr>
        <w:keepLines/>
        <w:autoSpaceDE/>
        <w:autoSpaceDN/>
        <w:adjustRightInd/>
        <w:spacing w:after="60"/>
        <w:ind w:right="720" w:firstLine="720"/>
        <w:rPr>
          <w:rFonts w:ascii="Arial" w:hAnsi="Arial" w:cs="Arial"/>
        </w:rPr>
      </w:pPr>
      <w:proofErr w:type="gramStart"/>
      <w:r w:rsidRPr="00BB09F6">
        <w:rPr>
          <w:rFonts w:ascii="Arial" w:hAnsi="Arial" w:cs="Arial"/>
        </w:rPr>
        <w:t>1,175</w:t>
      </w:r>
      <w:proofErr w:type="gramEnd"/>
      <w:r w:rsidR="00E35D44" w:rsidRPr="00BB09F6">
        <w:rPr>
          <w:rFonts w:ascii="Arial" w:hAnsi="Arial" w:cs="Arial"/>
        </w:rPr>
        <w:t xml:space="preserve"> data cards x 0.1 hrs.</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xml:space="preserve">= </w:t>
      </w:r>
      <w:r w:rsidRPr="00BB09F6">
        <w:rPr>
          <w:rFonts w:ascii="Arial" w:hAnsi="Arial" w:cs="Arial"/>
        </w:rPr>
        <w:t xml:space="preserve">118 </w:t>
      </w:r>
      <w:r w:rsidR="00E35D44" w:rsidRPr="00BB09F6">
        <w:rPr>
          <w:rFonts w:ascii="Arial" w:hAnsi="Arial" w:cs="Arial"/>
        </w:rPr>
        <w:t>hours</w:t>
      </w:r>
    </w:p>
    <w:p w:rsidR="00E35D44" w:rsidRPr="00BB09F6" w:rsidRDefault="004254CA" w:rsidP="009176DA">
      <w:pPr>
        <w:keepLines/>
        <w:autoSpaceDE/>
        <w:autoSpaceDN/>
        <w:adjustRightInd/>
        <w:spacing w:after="60"/>
        <w:ind w:right="720" w:firstLine="720"/>
        <w:rPr>
          <w:rFonts w:ascii="Arial" w:hAnsi="Arial" w:cs="Arial"/>
        </w:rPr>
      </w:pPr>
      <w:proofErr w:type="gramStart"/>
      <w:r w:rsidRPr="00BB09F6">
        <w:rPr>
          <w:rFonts w:ascii="Arial" w:hAnsi="Arial" w:cs="Arial"/>
        </w:rPr>
        <w:t>1,175</w:t>
      </w:r>
      <w:proofErr w:type="gramEnd"/>
      <w:r w:rsidR="00E35D44" w:rsidRPr="00BB09F6">
        <w:rPr>
          <w:rFonts w:ascii="Arial" w:hAnsi="Arial" w:cs="Arial"/>
        </w:rPr>
        <w:t xml:space="preserve"> data cards x 0.025 hrs.</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proofErr w:type="gramStart"/>
      <w:r w:rsidR="00E35D44" w:rsidRPr="00BB09F6">
        <w:rPr>
          <w:rFonts w:ascii="Arial" w:hAnsi="Arial" w:cs="Arial"/>
          <w:u w:val="single"/>
        </w:rPr>
        <w:t xml:space="preserve">=   </w:t>
      </w:r>
      <w:r w:rsidRPr="00BB09F6">
        <w:rPr>
          <w:rFonts w:ascii="Arial" w:hAnsi="Arial" w:cs="Arial"/>
          <w:u w:val="single"/>
        </w:rPr>
        <w:t xml:space="preserve">29 </w:t>
      </w:r>
      <w:r w:rsidR="00E35D44" w:rsidRPr="00BB09F6">
        <w:rPr>
          <w:rFonts w:ascii="Arial" w:hAnsi="Arial" w:cs="Arial"/>
          <w:u w:val="single"/>
        </w:rPr>
        <w:t>hours</w:t>
      </w:r>
      <w:proofErr w:type="gramEnd"/>
    </w:p>
    <w:p w:rsidR="00E35D44" w:rsidRPr="00BB09F6" w:rsidRDefault="00E35D44" w:rsidP="009176DA">
      <w:pPr>
        <w:keepLines/>
        <w:autoSpaceDE/>
        <w:autoSpaceDN/>
        <w:adjustRightInd/>
        <w:spacing w:after="60"/>
        <w:ind w:right="720"/>
        <w:rPr>
          <w:rFonts w:ascii="Arial" w:hAnsi="Arial" w:cs="Arial"/>
        </w:rPr>
      </w:pPr>
      <w:r w:rsidRPr="00BB09F6">
        <w:rPr>
          <w:rFonts w:ascii="Arial" w:hAnsi="Arial" w:cs="Arial"/>
        </w:rPr>
        <w:t>Total burden hours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r w:rsidR="004254CA" w:rsidRPr="00BB09F6">
        <w:rPr>
          <w:rFonts w:ascii="Arial" w:hAnsi="Arial" w:cs="Arial"/>
        </w:rPr>
        <w:t xml:space="preserve">147 </w:t>
      </w:r>
      <w:r w:rsidRPr="00BB09F6">
        <w:rPr>
          <w:rFonts w:ascii="Arial" w:hAnsi="Arial" w:cs="Arial"/>
        </w:rPr>
        <w:t>hours</w:t>
      </w:r>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4254CA" w:rsidP="009176DA">
      <w:pPr>
        <w:keepLines/>
        <w:autoSpaceDE/>
        <w:autoSpaceDN/>
        <w:adjustRightInd/>
        <w:spacing w:after="60"/>
        <w:ind w:right="720" w:firstLine="720"/>
        <w:rPr>
          <w:rFonts w:ascii="Arial" w:hAnsi="Arial" w:cs="Arial"/>
        </w:rPr>
      </w:pPr>
      <w:r w:rsidRPr="00BB09F6">
        <w:rPr>
          <w:rFonts w:ascii="Arial" w:hAnsi="Arial" w:cs="Arial"/>
        </w:rPr>
        <w:t xml:space="preserve">118 </w:t>
      </w:r>
      <w:r w:rsidR="00E35D44" w:rsidRPr="00BB09F6">
        <w:rPr>
          <w:rFonts w:ascii="Arial" w:hAnsi="Arial" w:cs="Arial"/>
        </w:rPr>
        <w:t>hours x $33.23 wage rate</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xml:space="preserve">= $ </w:t>
      </w:r>
      <w:r w:rsidRPr="00BB09F6">
        <w:rPr>
          <w:rFonts w:ascii="Arial" w:hAnsi="Arial" w:cs="Arial"/>
        </w:rPr>
        <w:t>3,921</w:t>
      </w:r>
    </w:p>
    <w:p w:rsidR="00E35D44" w:rsidRPr="00BB09F6" w:rsidRDefault="004254CA" w:rsidP="009176DA">
      <w:pPr>
        <w:keepLines/>
        <w:autoSpaceDE/>
        <w:autoSpaceDN/>
        <w:adjustRightInd/>
        <w:spacing w:after="60"/>
        <w:ind w:right="720" w:firstLine="720"/>
        <w:rPr>
          <w:rFonts w:ascii="Arial" w:hAnsi="Arial" w:cs="Arial"/>
        </w:rPr>
      </w:pPr>
      <w:r w:rsidRPr="00BB09F6">
        <w:rPr>
          <w:rFonts w:ascii="Arial" w:hAnsi="Arial" w:cs="Arial"/>
        </w:rPr>
        <w:t xml:space="preserve">29 </w:t>
      </w:r>
      <w:r w:rsidR="00E35D44" w:rsidRPr="00BB09F6">
        <w:rPr>
          <w:rFonts w:ascii="Arial" w:hAnsi="Arial" w:cs="Arial"/>
        </w:rPr>
        <w:t>hours x $84.69 wage rate</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u w:val="single"/>
        </w:rPr>
        <w:t xml:space="preserve">= $ </w:t>
      </w:r>
      <w:r w:rsidRPr="00BB09F6">
        <w:rPr>
          <w:rFonts w:ascii="Arial" w:hAnsi="Arial" w:cs="Arial"/>
          <w:u w:val="single"/>
        </w:rPr>
        <w:t>2,459</w:t>
      </w:r>
    </w:p>
    <w:p w:rsidR="00E35D44" w:rsidRPr="00BB09F6" w:rsidRDefault="00E35D44" w:rsidP="009176DA">
      <w:pPr>
        <w:keepLines/>
        <w:autoSpaceDE/>
        <w:autoSpaceDN/>
        <w:adjustRightInd/>
        <w:spacing w:after="60"/>
        <w:ind w:right="720"/>
        <w:rPr>
          <w:rFonts w:ascii="Arial" w:hAnsi="Arial" w:cs="Arial"/>
        </w:rPr>
      </w:pPr>
      <w:r w:rsidRPr="00BB09F6">
        <w:rPr>
          <w:rFonts w:ascii="Arial" w:hAnsi="Arial" w:cs="Arial"/>
        </w:rPr>
        <w:t>Total hour burden costs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w:t>
      </w:r>
      <w:r w:rsidR="004254CA" w:rsidRPr="00BB09F6">
        <w:rPr>
          <w:rFonts w:ascii="Arial" w:hAnsi="Arial" w:cs="Arial"/>
        </w:rPr>
        <w:t>6,380</w:t>
      </w:r>
    </w:p>
    <w:p w:rsidR="00E35D44" w:rsidRPr="00BB09F6" w:rsidRDefault="00E35D44" w:rsidP="009176DA">
      <w:pPr>
        <w:keepNext/>
        <w:autoSpaceDE/>
        <w:autoSpaceDN/>
        <w:adjustRightInd/>
        <w:spacing w:after="60"/>
        <w:ind w:right="720"/>
        <w:rPr>
          <w:rFonts w:ascii="Arial" w:hAnsi="Arial" w:cs="Arial"/>
          <w:u w:val="single"/>
        </w:rPr>
      </w:pPr>
    </w:p>
    <w:p w:rsidR="00E35D44" w:rsidRPr="00BB09F6" w:rsidRDefault="00E35D44" w:rsidP="009176DA">
      <w:pPr>
        <w:keepNext/>
        <w:autoSpaceDE/>
        <w:autoSpaceDN/>
        <w:adjustRightInd/>
        <w:spacing w:after="60"/>
        <w:ind w:right="720"/>
        <w:rPr>
          <w:rFonts w:ascii="Arial" w:hAnsi="Arial" w:cs="Arial"/>
          <w:u w:val="single"/>
        </w:rPr>
      </w:pPr>
      <w:r w:rsidRPr="00BB09F6">
        <w:rPr>
          <w:rFonts w:ascii="Arial" w:hAnsi="Arial" w:cs="Arial"/>
          <w:u w:val="single"/>
        </w:rPr>
        <w:t>Remaining Half of Second Year</w:t>
      </w:r>
    </w:p>
    <w:p w:rsidR="00E35D44" w:rsidRPr="00BB09F6" w:rsidRDefault="00E35D44" w:rsidP="006E1E82">
      <w:pPr>
        <w:widowControl/>
        <w:autoSpaceDE/>
        <w:autoSpaceDN/>
        <w:adjustRightInd/>
        <w:spacing w:after="60"/>
        <w:ind w:right="720"/>
        <w:rPr>
          <w:rFonts w:ascii="Arial" w:hAnsi="Arial" w:cs="Arial"/>
          <w:u w:val="single"/>
        </w:rPr>
      </w:pPr>
      <w:r w:rsidRPr="00BB09F6">
        <w:rPr>
          <w:rFonts w:ascii="Arial" w:hAnsi="Arial" w:cs="Arial"/>
        </w:rPr>
        <w:t>In the second half of the second year, and for every year thereafter, underground coal operators will use the CPDM to conduct abatement sampling.</w:t>
      </w:r>
    </w:p>
    <w:p w:rsidR="00E35D44" w:rsidRPr="00BB09F6" w:rsidRDefault="00E35D44" w:rsidP="006E1E82">
      <w:pPr>
        <w:widowControl/>
        <w:autoSpaceDE/>
        <w:autoSpaceDN/>
        <w:adjustRightInd/>
        <w:spacing w:after="60"/>
        <w:ind w:right="720"/>
        <w:rPr>
          <w:rFonts w:ascii="Arial" w:hAnsi="Arial" w:cs="Arial"/>
          <w:u w:val="single"/>
        </w:rPr>
      </w:pPr>
    </w:p>
    <w:p w:rsidR="00E35D44" w:rsidRPr="00BB09F6" w:rsidRDefault="00E35D44" w:rsidP="006E1E82">
      <w:pPr>
        <w:widowControl/>
        <w:autoSpaceDE/>
        <w:autoSpaceDN/>
        <w:adjustRightInd/>
        <w:spacing w:after="60"/>
        <w:ind w:right="720"/>
        <w:rPr>
          <w:rFonts w:ascii="Arial" w:hAnsi="Arial" w:cs="Arial"/>
          <w:u w:val="single"/>
        </w:rPr>
      </w:pPr>
      <w:r w:rsidRPr="00BB09F6">
        <w:rPr>
          <w:rFonts w:ascii="Arial" w:hAnsi="Arial" w:cs="Arial"/>
          <w:u w:val="single"/>
        </w:rPr>
        <w:t xml:space="preserve">Underground Coal Mine Operators – Second half of Year </w:t>
      </w:r>
      <w:proofErr w:type="gramStart"/>
      <w:r w:rsidRPr="00BB09F6">
        <w:rPr>
          <w:rFonts w:ascii="Arial" w:hAnsi="Arial" w:cs="Arial"/>
          <w:u w:val="single"/>
        </w:rPr>
        <w:t>Two</w:t>
      </w:r>
      <w:proofErr w:type="gramEnd"/>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Burden Hours</w:t>
      </w:r>
    </w:p>
    <w:p w:rsidR="00E35D44" w:rsidRPr="00BB09F6" w:rsidRDefault="004254CA" w:rsidP="009176DA">
      <w:pPr>
        <w:keepNext/>
        <w:tabs>
          <w:tab w:val="left" w:pos="6480"/>
        </w:tabs>
        <w:autoSpaceDE/>
        <w:autoSpaceDN/>
        <w:adjustRightInd/>
        <w:spacing w:after="60"/>
        <w:ind w:right="720" w:firstLine="720"/>
        <w:rPr>
          <w:rFonts w:ascii="Arial" w:hAnsi="Arial" w:cs="Arial"/>
        </w:rPr>
      </w:pPr>
      <w:proofErr w:type="gramStart"/>
      <w:r w:rsidRPr="00BB09F6">
        <w:rPr>
          <w:rFonts w:ascii="Arial" w:hAnsi="Arial" w:cs="Arial"/>
        </w:rPr>
        <w:t>1,160</w:t>
      </w:r>
      <w:proofErr w:type="gramEnd"/>
      <w:r w:rsidR="00E35D44" w:rsidRPr="00BB09F6">
        <w:rPr>
          <w:rFonts w:ascii="Arial" w:hAnsi="Arial" w:cs="Arial"/>
        </w:rPr>
        <w:t xml:space="preserve"> data cards x 0.1 hrs.</w:t>
      </w:r>
      <w:r w:rsidR="00E35D44" w:rsidRPr="00BB09F6">
        <w:rPr>
          <w:rFonts w:ascii="Arial" w:hAnsi="Arial" w:cs="Arial"/>
        </w:rPr>
        <w:tab/>
        <w:t xml:space="preserve">= </w:t>
      </w:r>
      <w:r w:rsidRPr="00BB09F6">
        <w:rPr>
          <w:rFonts w:ascii="Arial" w:hAnsi="Arial" w:cs="Arial"/>
        </w:rPr>
        <w:t xml:space="preserve">116 </w:t>
      </w:r>
      <w:r w:rsidR="00E35D44" w:rsidRPr="00BB09F6">
        <w:rPr>
          <w:rFonts w:ascii="Arial" w:hAnsi="Arial" w:cs="Arial"/>
        </w:rPr>
        <w:t>hours</w:t>
      </w:r>
    </w:p>
    <w:p w:rsidR="00E35D44" w:rsidRPr="00BB09F6" w:rsidRDefault="00E35D44" w:rsidP="009176DA">
      <w:pPr>
        <w:keepNext/>
        <w:tabs>
          <w:tab w:val="left" w:pos="6480"/>
        </w:tabs>
        <w:autoSpaceDE/>
        <w:autoSpaceDN/>
        <w:adjustRightInd/>
        <w:spacing w:after="60"/>
        <w:ind w:right="720" w:firstLine="720"/>
        <w:rPr>
          <w:rFonts w:ascii="Arial" w:hAnsi="Arial" w:cs="Arial"/>
        </w:rPr>
      </w:pPr>
      <w:r w:rsidRPr="00BB09F6">
        <w:rPr>
          <w:rFonts w:ascii="Arial" w:hAnsi="Arial" w:cs="Arial"/>
          <w:u w:val="single"/>
        </w:rPr>
        <w:t>Hour Burden Costs</w:t>
      </w:r>
    </w:p>
    <w:p w:rsidR="00E35D44" w:rsidRPr="00BB09F6" w:rsidRDefault="004254CA" w:rsidP="009176DA">
      <w:pPr>
        <w:keepNext/>
        <w:autoSpaceDE/>
        <w:autoSpaceDN/>
        <w:adjustRightInd/>
        <w:spacing w:after="60"/>
        <w:ind w:right="720" w:firstLine="720"/>
        <w:rPr>
          <w:rFonts w:ascii="Arial" w:hAnsi="Arial" w:cs="Arial"/>
        </w:rPr>
      </w:pPr>
      <w:r w:rsidRPr="00BB09F6">
        <w:rPr>
          <w:rFonts w:ascii="Arial" w:hAnsi="Arial" w:cs="Arial"/>
        </w:rPr>
        <w:t xml:space="preserve">116 </w:t>
      </w:r>
      <w:r w:rsidR="00E35D44" w:rsidRPr="00BB09F6">
        <w:rPr>
          <w:rFonts w:ascii="Arial" w:hAnsi="Arial" w:cs="Arial"/>
        </w:rPr>
        <w:t>hours x $84.69 wage rate</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w:t>
      </w:r>
      <w:r w:rsidRPr="00BB09F6">
        <w:rPr>
          <w:rFonts w:ascii="Arial" w:hAnsi="Arial" w:cs="Arial"/>
        </w:rPr>
        <w:t>9,824</w:t>
      </w:r>
    </w:p>
    <w:p w:rsidR="00E35D44" w:rsidRPr="00BB09F6" w:rsidRDefault="00E35D44" w:rsidP="006E1E82">
      <w:pPr>
        <w:widowControl/>
        <w:autoSpaceDE/>
        <w:autoSpaceDN/>
        <w:adjustRightInd/>
        <w:spacing w:after="60"/>
        <w:ind w:right="720"/>
        <w:rPr>
          <w:rFonts w:ascii="Arial" w:hAnsi="Arial" w:cs="Arial"/>
          <w:u w:val="single"/>
        </w:rPr>
      </w:pP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u w:val="single"/>
        </w:rPr>
        <w:t xml:space="preserve">Underground Coal Mine Operators – Year </w:t>
      </w:r>
      <w:proofErr w:type="gramStart"/>
      <w:r w:rsidRPr="00BB09F6">
        <w:rPr>
          <w:rFonts w:ascii="Arial" w:hAnsi="Arial" w:cs="Arial"/>
          <w:u w:val="single"/>
        </w:rPr>
        <w:t>Three</w:t>
      </w:r>
      <w:proofErr w:type="gramEnd"/>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proofErr w:type="gramStart"/>
      <w:r w:rsidR="00A27C1A" w:rsidRPr="00BB09F6">
        <w:rPr>
          <w:rFonts w:ascii="Arial" w:hAnsi="Arial" w:cs="Arial"/>
        </w:rPr>
        <w:t>3,855</w:t>
      </w:r>
      <w:proofErr w:type="gramEnd"/>
      <w:r w:rsidRPr="00BB09F6">
        <w:rPr>
          <w:rFonts w:ascii="Arial" w:hAnsi="Arial" w:cs="Arial"/>
        </w:rPr>
        <w:t xml:space="preserve"> data cards x 0.1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r w:rsidR="00A27C1A" w:rsidRPr="00BB09F6">
        <w:rPr>
          <w:rFonts w:ascii="Arial" w:hAnsi="Arial" w:cs="Arial"/>
        </w:rPr>
        <w:t xml:space="preserve">386 </w:t>
      </w:r>
      <w:r w:rsidRPr="00BB09F6">
        <w:rPr>
          <w:rFonts w:ascii="Arial" w:hAnsi="Arial" w:cs="Arial"/>
        </w:rPr>
        <w:t>hours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lastRenderedPageBreak/>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A27C1A" w:rsidRPr="00BB09F6">
        <w:rPr>
          <w:rFonts w:ascii="Arial" w:hAnsi="Arial" w:cs="Arial"/>
        </w:rPr>
        <w:t xml:space="preserve">386 </w:t>
      </w:r>
      <w:r w:rsidRPr="00BB09F6">
        <w:rPr>
          <w:rFonts w:ascii="Arial" w:hAnsi="Arial" w:cs="Arial"/>
        </w:rPr>
        <w:t>hours x $84.69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w:t>
      </w:r>
      <w:r w:rsidR="00A27C1A" w:rsidRPr="00BB09F6">
        <w:rPr>
          <w:rFonts w:ascii="Arial" w:hAnsi="Arial" w:cs="Arial"/>
        </w:rPr>
        <w:t>32,690</w:t>
      </w:r>
    </w:p>
    <w:p w:rsidR="00E35D44" w:rsidRPr="00BB09F6" w:rsidRDefault="00E35D44" w:rsidP="009176DA">
      <w:pPr>
        <w:autoSpaceDE/>
        <w:autoSpaceDN/>
        <w:adjustRightInd/>
        <w:spacing w:after="60"/>
        <w:ind w:right="720"/>
        <w:rPr>
          <w:rFonts w:ascii="Arial" w:hAnsi="Arial" w:cs="Arial"/>
        </w:rPr>
      </w:pPr>
    </w:p>
    <w:p w:rsidR="00E35D44" w:rsidRPr="00BB09F6" w:rsidRDefault="00E35D44" w:rsidP="009176DA">
      <w:pPr>
        <w:autoSpaceDE/>
        <w:autoSpaceDN/>
        <w:adjustRightInd/>
        <w:spacing w:after="60"/>
        <w:ind w:right="720"/>
        <w:rPr>
          <w:rFonts w:ascii="Arial" w:hAnsi="Arial" w:cs="Arial"/>
        </w:rPr>
      </w:pP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u w:val="single"/>
        </w:rPr>
        <w:t>Surface Coal Mine Operators – Year One</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proofErr w:type="gramStart"/>
      <w:r w:rsidR="00A27C1A" w:rsidRPr="00BB09F6">
        <w:rPr>
          <w:rFonts w:ascii="Arial" w:hAnsi="Arial" w:cs="Arial"/>
        </w:rPr>
        <w:t>210</w:t>
      </w:r>
      <w:proofErr w:type="gramEnd"/>
      <w:r w:rsidR="00A27C1A" w:rsidRPr="00BB09F6">
        <w:rPr>
          <w:rFonts w:ascii="Arial" w:hAnsi="Arial" w:cs="Arial"/>
        </w:rPr>
        <w:t xml:space="preserve"> </w:t>
      </w:r>
      <w:r w:rsidRPr="00BB09F6">
        <w:rPr>
          <w:rFonts w:ascii="Arial" w:hAnsi="Arial" w:cs="Arial"/>
        </w:rPr>
        <w:t>data cards x 0.1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proofErr w:type="gramStart"/>
      <w:r w:rsidRPr="00BB09F6">
        <w:rPr>
          <w:rFonts w:ascii="Arial" w:hAnsi="Arial" w:cs="Arial"/>
        </w:rPr>
        <w:t xml:space="preserve">= </w:t>
      </w:r>
      <w:r w:rsidR="00A27C1A" w:rsidRPr="00BB09F6">
        <w:rPr>
          <w:rFonts w:ascii="Arial" w:hAnsi="Arial" w:cs="Arial"/>
        </w:rPr>
        <w:t xml:space="preserve">21 </w:t>
      </w:r>
      <w:r w:rsidRPr="00BB09F6">
        <w:rPr>
          <w:rFonts w:ascii="Arial" w:hAnsi="Arial" w:cs="Arial"/>
        </w:rPr>
        <w:t>hours</w:t>
      </w:r>
      <w:proofErr w:type="gramEnd"/>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proofErr w:type="gramStart"/>
      <w:r w:rsidR="00A27C1A" w:rsidRPr="00BB09F6">
        <w:rPr>
          <w:rFonts w:ascii="Arial" w:hAnsi="Arial" w:cs="Arial"/>
        </w:rPr>
        <w:t>210</w:t>
      </w:r>
      <w:proofErr w:type="gramEnd"/>
      <w:r w:rsidR="00A27C1A" w:rsidRPr="00BB09F6">
        <w:rPr>
          <w:rFonts w:ascii="Arial" w:hAnsi="Arial" w:cs="Arial"/>
        </w:rPr>
        <w:t xml:space="preserve"> </w:t>
      </w:r>
      <w:r w:rsidRPr="00BB09F6">
        <w:rPr>
          <w:rFonts w:ascii="Arial" w:hAnsi="Arial" w:cs="Arial"/>
        </w:rPr>
        <w:t>data cards x 0.025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xml:space="preserve">= </w:t>
      </w:r>
      <w:r w:rsidR="00A27C1A" w:rsidRPr="00BB09F6">
        <w:rPr>
          <w:rFonts w:ascii="Arial" w:hAnsi="Arial" w:cs="Arial"/>
          <w:u w:val="single"/>
        </w:rPr>
        <w:t xml:space="preserve">5 </w:t>
      </w:r>
      <w:r w:rsidRPr="00BB09F6">
        <w:rPr>
          <w:rFonts w:ascii="Arial" w:hAnsi="Arial" w:cs="Arial"/>
          <w:u w:val="single"/>
        </w:rPr>
        <w:t>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Total burden hours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r w:rsidR="00A27C1A" w:rsidRPr="00BB09F6">
        <w:rPr>
          <w:rFonts w:ascii="Arial" w:hAnsi="Arial" w:cs="Arial"/>
        </w:rPr>
        <w:t xml:space="preserve">26 </w:t>
      </w:r>
      <w:r w:rsidRPr="00BB09F6">
        <w:rPr>
          <w:rFonts w:ascii="Arial" w:hAnsi="Arial" w:cs="Arial"/>
        </w:rPr>
        <w:t>hours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A27C1A" w:rsidRPr="00BB09F6">
        <w:rPr>
          <w:rFonts w:ascii="Arial" w:hAnsi="Arial" w:cs="Arial"/>
        </w:rPr>
        <w:t xml:space="preserve">21 </w:t>
      </w:r>
      <w:r w:rsidRPr="00BB09F6">
        <w:rPr>
          <w:rFonts w:ascii="Arial" w:hAnsi="Arial" w:cs="Arial"/>
        </w:rPr>
        <w:t>hours x $28.13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w:t>
      </w:r>
      <w:r w:rsidR="00A27C1A" w:rsidRPr="00BB09F6">
        <w:rPr>
          <w:rFonts w:ascii="Arial" w:hAnsi="Arial" w:cs="Arial"/>
        </w:rPr>
        <w:t>591</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A27C1A" w:rsidRPr="00BB09F6">
        <w:rPr>
          <w:rFonts w:ascii="Arial" w:hAnsi="Arial" w:cs="Arial"/>
        </w:rPr>
        <w:t xml:space="preserve">5 </w:t>
      </w:r>
      <w:r w:rsidRPr="00BB09F6">
        <w:rPr>
          <w:rFonts w:ascii="Arial" w:hAnsi="Arial" w:cs="Arial"/>
        </w:rPr>
        <w:t>hours x $71.18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xml:space="preserve">= </w:t>
      </w:r>
      <w:proofErr w:type="gramStart"/>
      <w:r w:rsidRPr="00BB09F6">
        <w:rPr>
          <w:rFonts w:ascii="Arial" w:hAnsi="Arial" w:cs="Arial"/>
          <w:u w:val="single"/>
        </w:rPr>
        <w:t xml:space="preserve">$  </w:t>
      </w:r>
      <w:r w:rsidR="00A27C1A" w:rsidRPr="00BB09F6">
        <w:rPr>
          <w:rFonts w:ascii="Arial" w:hAnsi="Arial" w:cs="Arial"/>
          <w:u w:val="single"/>
        </w:rPr>
        <w:t>356</w:t>
      </w:r>
      <w:proofErr w:type="gramEnd"/>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Total hour burden cost</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w:t>
      </w:r>
      <w:r w:rsidR="00A27C1A" w:rsidRPr="00BB09F6">
        <w:rPr>
          <w:rFonts w:ascii="Arial" w:hAnsi="Arial" w:cs="Arial"/>
        </w:rPr>
        <w:t>947</w:t>
      </w:r>
    </w:p>
    <w:p w:rsidR="00E35D44" w:rsidRPr="00BB09F6" w:rsidRDefault="00E35D44" w:rsidP="009176DA">
      <w:pPr>
        <w:autoSpaceDE/>
        <w:autoSpaceDN/>
        <w:adjustRightInd/>
        <w:spacing w:after="60"/>
        <w:ind w:right="720"/>
        <w:rPr>
          <w:rFonts w:ascii="Arial" w:hAnsi="Arial" w:cs="Arial"/>
        </w:rPr>
      </w:pP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u w:val="single"/>
        </w:rPr>
        <w:t>Surface Coal Mine Operators – Year Two</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proofErr w:type="gramStart"/>
      <w:r w:rsidR="00A27C1A" w:rsidRPr="00BB09F6">
        <w:rPr>
          <w:rFonts w:ascii="Arial" w:hAnsi="Arial" w:cs="Arial"/>
        </w:rPr>
        <w:t>125</w:t>
      </w:r>
      <w:proofErr w:type="gramEnd"/>
      <w:r w:rsidR="00A27C1A" w:rsidRPr="00BB09F6">
        <w:rPr>
          <w:rFonts w:ascii="Arial" w:hAnsi="Arial" w:cs="Arial"/>
        </w:rPr>
        <w:t xml:space="preserve"> </w:t>
      </w:r>
      <w:r w:rsidRPr="00BB09F6">
        <w:rPr>
          <w:rFonts w:ascii="Arial" w:hAnsi="Arial" w:cs="Arial"/>
        </w:rPr>
        <w:t>data cards x 0.1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r w:rsidR="00A27C1A" w:rsidRPr="00BB09F6">
        <w:rPr>
          <w:rFonts w:ascii="Arial" w:hAnsi="Arial" w:cs="Arial"/>
        </w:rPr>
        <w:t xml:space="preserve">13 </w:t>
      </w:r>
      <w:r w:rsidRPr="00BB09F6">
        <w:rPr>
          <w:rFonts w:ascii="Arial" w:hAnsi="Arial" w:cs="Arial"/>
        </w:rPr>
        <w:t>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proofErr w:type="gramStart"/>
      <w:r w:rsidR="00A27C1A" w:rsidRPr="00BB09F6">
        <w:rPr>
          <w:rFonts w:ascii="Arial" w:hAnsi="Arial" w:cs="Arial"/>
        </w:rPr>
        <w:t>125</w:t>
      </w:r>
      <w:proofErr w:type="gramEnd"/>
      <w:r w:rsidR="00A27C1A" w:rsidRPr="00BB09F6">
        <w:rPr>
          <w:rFonts w:ascii="Arial" w:hAnsi="Arial" w:cs="Arial"/>
        </w:rPr>
        <w:t xml:space="preserve"> </w:t>
      </w:r>
      <w:r w:rsidRPr="00BB09F6">
        <w:rPr>
          <w:rFonts w:ascii="Arial" w:hAnsi="Arial" w:cs="Arial"/>
        </w:rPr>
        <w:t>data cards x 0.025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xml:space="preserve">=   </w:t>
      </w:r>
      <w:r w:rsidR="00A27C1A" w:rsidRPr="00BB09F6">
        <w:rPr>
          <w:rFonts w:ascii="Arial" w:hAnsi="Arial" w:cs="Arial"/>
          <w:u w:val="single"/>
        </w:rPr>
        <w:t xml:space="preserve">3 </w:t>
      </w:r>
      <w:r w:rsidRPr="00BB09F6">
        <w:rPr>
          <w:rFonts w:ascii="Arial" w:hAnsi="Arial" w:cs="Arial"/>
          <w:u w:val="single"/>
        </w:rPr>
        <w:t>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Total burden hours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r w:rsidR="00A27C1A" w:rsidRPr="00BB09F6">
        <w:rPr>
          <w:rFonts w:ascii="Arial" w:hAnsi="Arial" w:cs="Arial"/>
        </w:rPr>
        <w:t xml:space="preserve">16 </w:t>
      </w:r>
      <w:r w:rsidRPr="00BB09F6">
        <w:rPr>
          <w:rFonts w:ascii="Arial" w:hAnsi="Arial" w:cs="Arial"/>
        </w:rPr>
        <w:t>hours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A27C1A" w:rsidRPr="00BB09F6">
        <w:rPr>
          <w:rFonts w:ascii="Arial" w:hAnsi="Arial" w:cs="Arial"/>
        </w:rPr>
        <w:t xml:space="preserve">13 </w:t>
      </w:r>
      <w:r w:rsidRPr="00BB09F6">
        <w:rPr>
          <w:rFonts w:ascii="Arial" w:hAnsi="Arial" w:cs="Arial"/>
        </w:rPr>
        <w:t>hours x $28.13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   </w:t>
      </w:r>
      <w:r w:rsidR="00A27C1A" w:rsidRPr="00BB09F6">
        <w:rPr>
          <w:rFonts w:ascii="Arial" w:hAnsi="Arial" w:cs="Arial"/>
        </w:rPr>
        <w:t>366</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A27C1A" w:rsidRPr="00BB09F6">
        <w:rPr>
          <w:rFonts w:ascii="Arial" w:hAnsi="Arial" w:cs="Arial"/>
        </w:rPr>
        <w:t xml:space="preserve">3 </w:t>
      </w:r>
      <w:r w:rsidRPr="00BB09F6">
        <w:rPr>
          <w:rFonts w:ascii="Arial" w:hAnsi="Arial" w:cs="Arial"/>
        </w:rPr>
        <w:t>hours x $71.18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xml:space="preserve">= $   </w:t>
      </w:r>
      <w:r w:rsidR="00A27C1A" w:rsidRPr="00BB09F6">
        <w:rPr>
          <w:rFonts w:ascii="Arial" w:hAnsi="Arial" w:cs="Arial"/>
          <w:u w:val="single"/>
        </w:rPr>
        <w:t>214</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Total hour burden cost</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w:t>
      </w:r>
      <w:r w:rsidR="00A27C1A" w:rsidRPr="00BB09F6">
        <w:rPr>
          <w:rFonts w:ascii="Arial" w:hAnsi="Arial" w:cs="Arial"/>
        </w:rPr>
        <w:t>580</w:t>
      </w:r>
    </w:p>
    <w:p w:rsidR="00E35D44" w:rsidRPr="00BB09F6" w:rsidRDefault="00E35D44" w:rsidP="009176DA">
      <w:pPr>
        <w:autoSpaceDE/>
        <w:autoSpaceDN/>
        <w:adjustRightInd/>
        <w:spacing w:after="60"/>
        <w:ind w:right="720"/>
        <w:rPr>
          <w:rFonts w:ascii="Arial" w:hAnsi="Arial" w:cs="Arial"/>
          <w:u w:val="single"/>
        </w:rPr>
      </w:pP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u w:val="single"/>
        </w:rPr>
        <w:t>Surface Coal Mine Operators – Year Three</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proofErr w:type="gramStart"/>
      <w:r w:rsidR="00A27C1A" w:rsidRPr="00BB09F6">
        <w:rPr>
          <w:rFonts w:ascii="Arial" w:hAnsi="Arial" w:cs="Arial"/>
        </w:rPr>
        <w:t>160</w:t>
      </w:r>
      <w:proofErr w:type="gramEnd"/>
      <w:r w:rsidR="00A27C1A" w:rsidRPr="00BB09F6">
        <w:rPr>
          <w:rFonts w:ascii="Arial" w:hAnsi="Arial" w:cs="Arial"/>
        </w:rPr>
        <w:t xml:space="preserve"> </w:t>
      </w:r>
      <w:r w:rsidRPr="00BB09F6">
        <w:rPr>
          <w:rFonts w:ascii="Arial" w:hAnsi="Arial" w:cs="Arial"/>
        </w:rPr>
        <w:t>data cards x 0.1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r w:rsidR="00A27C1A" w:rsidRPr="00BB09F6">
        <w:rPr>
          <w:rFonts w:ascii="Arial" w:hAnsi="Arial" w:cs="Arial"/>
        </w:rPr>
        <w:t xml:space="preserve">16 </w:t>
      </w:r>
      <w:r w:rsidRPr="00BB09F6">
        <w:rPr>
          <w:rFonts w:ascii="Arial" w:hAnsi="Arial" w:cs="Arial"/>
        </w:rPr>
        <w:t>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proofErr w:type="gramStart"/>
      <w:r w:rsidR="00A27C1A" w:rsidRPr="00BB09F6">
        <w:rPr>
          <w:rFonts w:ascii="Arial" w:hAnsi="Arial" w:cs="Arial"/>
        </w:rPr>
        <w:t>160</w:t>
      </w:r>
      <w:proofErr w:type="gramEnd"/>
      <w:r w:rsidR="00A27C1A" w:rsidRPr="00BB09F6">
        <w:rPr>
          <w:rFonts w:ascii="Arial" w:hAnsi="Arial" w:cs="Arial"/>
        </w:rPr>
        <w:t xml:space="preserve"> </w:t>
      </w:r>
      <w:r w:rsidRPr="00BB09F6">
        <w:rPr>
          <w:rFonts w:ascii="Arial" w:hAnsi="Arial" w:cs="Arial"/>
        </w:rPr>
        <w:t>data cards x 0.025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xml:space="preserve">=   </w:t>
      </w:r>
      <w:r w:rsidR="00A27C1A" w:rsidRPr="00BB09F6">
        <w:rPr>
          <w:rFonts w:ascii="Arial" w:hAnsi="Arial" w:cs="Arial"/>
          <w:u w:val="single"/>
        </w:rPr>
        <w:t xml:space="preserve">4 </w:t>
      </w:r>
      <w:r w:rsidRPr="00BB09F6">
        <w:rPr>
          <w:rFonts w:ascii="Arial" w:hAnsi="Arial" w:cs="Arial"/>
          <w:u w:val="single"/>
        </w:rPr>
        <w:t>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Total burden hours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r w:rsidR="008B10D5" w:rsidRPr="00BB09F6">
        <w:rPr>
          <w:rFonts w:ascii="Arial" w:hAnsi="Arial" w:cs="Arial"/>
        </w:rPr>
        <w:t xml:space="preserve">20 </w:t>
      </w:r>
      <w:r w:rsidRPr="00BB09F6">
        <w:rPr>
          <w:rFonts w:ascii="Arial" w:hAnsi="Arial" w:cs="Arial"/>
        </w:rPr>
        <w:t>hours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8B10D5" w:rsidRPr="00BB09F6">
        <w:rPr>
          <w:rFonts w:ascii="Arial" w:hAnsi="Arial" w:cs="Arial"/>
        </w:rPr>
        <w:t xml:space="preserve">16 </w:t>
      </w:r>
      <w:r w:rsidRPr="00BB09F6">
        <w:rPr>
          <w:rFonts w:ascii="Arial" w:hAnsi="Arial" w:cs="Arial"/>
        </w:rPr>
        <w:t>hours x $28.13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w:t>
      </w:r>
      <w:r w:rsidR="008B10D5" w:rsidRPr="00BB09F6">
        <w:rPr>
          <w:rFonts w:ascii="Arial" w:hAnsi="Arial" w:cs="Arial"/>
        </w:rPr>
        <w:t>450</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8B10D5" w:rsidRPr="00BB09F6">
        <w:rPr>
          <w:rFonts w:ascii="Arial" w:hAnsi="Arial" w:cs="Arial"/>
        </w:rPr>
        <w:t xml:space="preserve">4 </w:t>
      </w:r>
      <w:r w:rsidRPr="00BB09F6">
        <w:rPr>
          <w:rFonts w:ascii="Arial" w:hAnsi="Arial" w:cs="Arial"/>
        </w:rPr>
        <w:t>hours x $71.18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xml:space="preserve">= $   </w:t>
      </w:r>
      <w:r w:rsidR="008B10D5" w:rsidRPr="00BB09F6">
        <w:rPr>
          <w:rFonts w:ascii="Arial" w:hAnsi="Arial" w:cs="Arial"/>
          <w:u w:val="single"/>
        </w:rPr>
        <w:t>285</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Total hour burden cost</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w:t>
      </w:r>
      <w:r w:rsidR="008B10D5" w:rsidRPr="00BB09F6">
        <w:rPr>
          <w:rFonts w:ascii="Arial" w:hAnsi="Arial" w:cs="Arial"/>
        </w:rPr>
        <w:t>735</w:t>
      </w:r>
    </w:p>
    <w:p w:rsidR="00E35D44" w:rsidRPr="00BB09F6" w:rsidRDefault="00E35D44" w:rsidP="009176DA">
      <w:pPr>
        <w:widowControl/>
        <w:autoSpaceDE/>
        <w:autoSpaceDN/>
        <w:adjustRightInd/>
        <w:spacing w:after="120"/>
        <w:ind w:right="720"/>
        <w:rPr>
          <w:rFonts w:ascii="Arial" w:hAnsi="Arial" w:cs="Arial"/>
        </w:rPr>
      </w:pPr>
    </w:p>
    <w:p w:rsidR="00E35D44" w:rsidRPr="00BB09F6" w:rsidRDefault="00E35D44" w:rsidP="006E1E82">
      <w:pPr>
        <w:widowControl/>
        <w:autoSpaceDE/>
        <w:autoSpaceDN/>
        <w:adjustRightInd/>
        <w:ind w:right="720"/>
        <w:rPr>
          <w:rFonts w:ascii="Arial" w:hAnsi="Arial" w:cs="Arial"/>
        </w:rPr>
      </w:pPr>
    </w:p>
    <w:p w:rsidR="00E35D44" w:rsidRPr="00BB09F6" w:rsidRDefault="00E35D44" w:rsidP="009176DA">
      <w:pPr>
        <w:keepNext/>
        <w:autoSpaceDE/>
        <w:autoSpaceDN/>
        <w:adjustRightInd/>
        <w:spacing w:after="120"/>
        <w:ind w:left="720" w:right="720"/>
        <w:rPr>
          <w:rFonts w:ascii="Arial" w:hAnsi="Arial" w:cs="Arial"/>
        </w:rPr>
      </w:pPr>
      <w:r w:rsidRPr="00BB09F6">
        <w:rPr>
          <w:rFonts w:ascii="Arial" w:hAnsi="Arial" w:cs="Arial"/>
          <w:u w:val="single"/>
        </w:rPr>
        <w:t xml:space="preserve">Posting Sampling Data from the MSHA Report, Posting a Paper Record </w:t>
      </w:r>
      <w:r w:rsidRPr="00BB09F6">
        <w:rPr>
          <w:rFonts w:ascii="Arial" w:hAnsi="Arial" w:cs="Arial"/>
          <w:u w:val="single"/>
        </w:rPr>
        <w:lastRenderedPageBreak/>
        <w:t>(Dust Data Card), Providing MSHA Report and the Paper Record (Dust Data Card) to the Part 90 Miner – Final §§ 70.211(b) and (c), 71.208(b) and (c), and 90.209(b) and (c)</w:t>
      </w:r>
    </w:p>
    <w:p w:rsidR="00E35D44" w:rsidRPr="00BB09F6" w:rsidRDefault="00E35D44" w:rsidP="009176DA">
      <w:pPr>
        <w:autoSpaceDE/>
        <w:autoSpaceDN/>
        <w:adjustRightInd/>
        <w:spacing w:after="120"/>
        <w:ind w:right="720" w:firstLine="720"/>
        <w:rPr>
          <w:rFonts w:ascii="Arial" w:hAnsi="Arial" w:cs="Arial"/>
        </w:rPr>
      </w:pPr>
      <w:r w:rsidRPr="00BB09F6">
        <w:rPr>
          <w:rFonts w:ascii="Arial" w:hAnsi="Arial" w:cs="Arial"/>
        </w:rPr>
        <w:t xml:space="preserve">Operators are required to post sampling data from the MSHA report and the paper record (Dust Data Card) under final § 70.211(b) and (c), respectively, for underground mines, and under final § 71.208(b) and (c), respectively, for surface </w:t>
      </w:r>
      <w:proofErr w:type="gramStart"/>
      <w:r w:rsidRPr="00BB09F6">
        <w:rPr>
          <w:rFonts w:ascii="Arial" w:hAnsi="Arial" w:cs="Arial"/>
        </w:rPr>
        <w:t>coal mines</w:t>
      </w:r>
      <w:proofErr w:type="gramEnd"/>
      <w:r w:rsidRPr="00BB09F6">
        <w:rPr>
          <w:rFonts w:ascii="Arial" w:hAnsi="Arial" w:cs="Arial"/>
        </w:rPr>
        <w:t xml:space="preserve">.  </w:t>
      </w:r>
      <w:r w:rsidRPr="00BB09F6">
        <w:rPr>
          <w:rFonts w:ascii="Arial" w:hAnsi="Arial" w:cs="Arial"/>
          <w:bCs/>
          <w:color w:val="000000"/>
        </w:rPr>
        <w:t>(The operator can post the MSHA report since the report contains the sampling data.)</w:t>
      </w:r>
      <w:r w:rsidRPr="00BB09F6">
        <w:rPr>
          <w:rFonts w:ascii="Arial" w:hAnsi="Arial" w:cs="Arial"/>
        </w:rPr>
        <w:t xml:space="preserve">  Under final § 90.209(b) and (c), operators must provide a copy of the MSHA report and the paper record (Dust Data Card) to the affected part 90 miner.  For purposes of this cost analysis, MSHA assumes that it takes the same amount of time to provide a copy of the sampling data to the part 90 miner as it does to post the sampling data from the MSHA report on the mine bulletin board.  MSHA also assumes that posting the data from the MSHA report under final § 70.211(b) and the Dust Data Card of the sample run under final § 70.211(c) can be done at the same time.  Similarly, providing the part 90 miner with the MSHA report under final § 90.209(b) and the Dust Data Card of the sample run under final § 90.209(c) can be done at the same time.  On average, MSHA estimates that a clerical employee, earning $28.67 per hour in an underground mine and $23.91 in a surface mine, takes 0.1 hours (6 minutes) to copy and post the sampling data.  MSHA’s current practice is to transmit the MSHA reports to the operator in a group, so the number of times to post or provide results to the part 90 miner equates to the number of citations issued</w:t>
      </w:r>
      <w:proofErr w:type="gramStart"/>
      <w:r w:rsidRPr="00BB09F6">
        <w:rPr>
          <w:rFonts w:ascii="Arial" w:hAnsi="Arial" w:cs="Arial"/>
        </w:rPr>
        <w:t xml:space="preserve">. </w:t>
      </w:r>
      <w:proofErr w:type="gramEnd"/>
      <w:r w:rsidRPr="00BB09F6">
        <w:rPr>
          <w:rFonts w:ascii="Arial" w:hAnsi="Arial" w:cs="Arial"/>
        </w:rPr>
        <w:t xml:space="preserve">First, second and third year burden hours and hour burden costs for underground and surface coal mines </w:t>
      </w:r>
      <w:proofErr w:type="gramStart"/>
      <w:r w:rsidRPr="00BB09F6">
        <w:rPr>
          <w:rFonts w:ascii="Arial" w:hAnsi="Arial" w:cs="Arial"/>
        </w:rPr>
        <w:t>are shown</w:t>
      </w:r>
      <w:proofErr w:type="gramEnd"/>
      <w:r w:rsidRPr="00BB09F6">
        <w:rPr>
          <w:rFonts w:ascii="Arial" w:hAnsi="Arial" w:cs="Arial"/>
        </w:rPr>
        <w:t xml:space="preserve"> below.</w:t>
      </w:r>
    </w:p>
    <w:p w:rsidR="00E35D44" w:rsidRPr="00BB09F6" w:rsidRDefault="00E35D44" w:rsidP="003B4FCD">
      <w:pPr>
        <w:autoSpaceDE/>
        <w:autoSpaceDN/>
        <w:adjustRightInd/>
        <w:spacing w:after="120"/>
        <w:ind w:right="720"/>
        <w:rPr>
          <w:rFonts w:ascii="Arial" w:hAnsi="Arial" w:cs="Arial"/>
        </w:rPr>
      </w:pPr>
    </w:p>
    <w:p w:rsidR="00E35D44" w:rsidRPr="00BB09F6" w:rsidRDefault="00E35D44" w:rsidP="009176DA">
      <w:pPr>
        <w:keepNext/>
        <w:autoSpaceDE/>
        <w:autoSpaceDN/>
        <w:adjustRightInd/>
        <w:spacing w:after="120"/>
        <w:ind w:right="720"/>
        <w:rPr>
          <w:rFonts w:ascii="Arial" w:hAnsi="Arial" w:cs="Arial"/>
          <w:u w:val="single"/>
        </w:rPr>
      </w:pPr>
      <w:r w:rsidRPr="00BB09F6">
        <w:rPr>
          <w:rFonts w:ascii="Arial" w:hAnsi="Arial" w:cs="Arial"/>
          <w:u w:val="single"/>
        </w:rPr>
        <w:t>Underground Coal Mine Operators – Year One</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A53A65" w:rsidP="00053797">
      <w:pPr>
        <w:autoSpaceDE/>
        <w:autoSpaceDN/>
        <w:adjustRightInd/>
        <w:ind w:left="720" w:right="720"/>
        <w:rPr>
          <w:rFonts w:ascii="Arial" w:hAnsi="Arial" w:cs="Arial"/>
        </w:rPr>
      </w:pPr>
      <w:r w:rsidRPr="00BB09F6">
        <w:rPr>
          <w:rFonts w:ascii="Arial" w:hAnsi="Arial" w:cs="Arial"/>
        </w:rPr>
        <w:t>675</w:t>
      </w:r>
      <w:r w:rsidR="00E35D44" w:rsidRPr="00BB09F6">
        <w:rPr>
          <w:rFonts w:ascii="Arial" w:hAnsi="Arial" w:cs="Arial"/>
        </w:rPr>
        <w:t xml:space="preserve"> postings of sampling data or provide data to part 90 miner</w:t>
      </w:r>
    </w:p>
    <w:p w:rsidR="00E35D44" w:rsidRPr="00BB09F6" w:rsidRDefault="00E35D44" w:rsidP="009176DA">
      <w:pPr>
        <w:autoSpaceDE/>
        <w:autoSpaceDN/>
        <w:adjustRightInd/>
        <w:spacing w:after="60"/>
        <w:ind w:left="720" w:right="720"/>
        <w:rPr>
          <w:rFonts w:ascii="Arial" w:hAnsi="Arial" w:cs="Arial"/>
        </w:rPr>
      </w:pPr>
      <w:proofErr w:type="gramStart"/>
      <w:r w:rsidRPr="00BB09F6">
        <w:rPr>
          <w:rFonts w:ascii="Arial" w:hAnsi="Arial" w:cs="Arial"/>
        </w:rPr>
        <w:t>x</w:t>
      </w:r>
      <w:proofErr w:type="gramEnd"/>
      <w:r w:rsidRPr="00BB09F6">
        <w:rPr>
          <w:rFonts w:ascii="Arial" w:hAnsi="Arial" w:cs="Arial"/>
        </w:rPr>
        <w:t xml:space="preserve"> 0.1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proofErr w:type="gramStart"/>
      <w:r w:rsidRPr="00BB09F6">
        <w:rPr>
          <w:rFonts w:ascii="Arial" w:hAnsi="Arial" w:cs="Arial"/>
        </w:rPr>
        <w:t xml:space="preserve">= </w:t>
      </w:r>
      <w:r w:rsidR="00A53A65" w:rsidRPr="00BB09F6">
        <w:rPr>
          <w:rFonts w:ascii="Arial" w:hAnsi="Arial" w:cs="Arial"/>
        </w:rPr>
        <w:t xml:space="preserve">68 </w:t>
      </w:r>
      <w:r w:rsidRPr="00BB09F6">
        <w:rPr>
          <w:rFonts w:ascii="Arial" w:hAnsi="Arial" w:cs="Arial"/>
        </w:rPr>
        <w:t>hours</w:t>
      </w:r>
      <w:proofErr w:type="gramEnd"/>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t>114 hours x $28.67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w:t>
      </w:r>
      <w:r w:rsidR="007506E5" w:rsidRPr="00BB09F6">
        <w:rPr>
          <w:rFonts w:ascii="Arial" w:hAnsi="Arial" w:cs="Arial"/>
        </w:rPr>
        <w:t>1,950</w:t>
      </w:r>
      <w:r w:rsidRPr="00BB09F6">
        <w:rPr>
          <w:rFonts w:ascii="Arial" w:hAnsi="Arial" w:cs="Arial"/>
        </w:rPr>
        <w:tab/>
      </w:r>
    </w:p>
    <w:p w:rsidR="00E35D44" w:rsidRPr="00BB09F6" w:rsidRDefault="00E35D44" w:rsidP="009176DA">
      <w:pPr>
        <w:autoSpaceDE/>
        <w:autoSpaceDN/>
        <w:adjustRightInd/>
        <w:spacing w:after="60"/>
        <w:ind w:right="720"/>
        <w:rPr>
          <w:rFonts w:ascii="Arial" w:hAnsi="Arial" w:cs="Arial"/>
        </w:rPr>
      </w:pP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u w:val="single"/>
        </w:rPr>
        <w:t xml:space="preserve">Underground Coal Mine Operators – Year </w:t>
      </w:r>
      <w:proofErr w:type="gramStart"/>
      <w:r w:rsidRPr="00BB09F6">
        <w:rPr>
          <w:rFonts w:ascii="Arial" w:hAnsi="Arial" w:cs="Arial"/>
          <w:u w:val="single"/>
        </w:rPr>
        <w:t>Two</w:t>
      </w:r>
      <w:proofErr w:type="gramEnd"/>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053797">
      <w:pPr>
        <w:autoSpaceDE/>
        <w:autoSpaceDN/>
        <w:adjustRightInd/>
        <w:ind w:right="720"/>
        <w:rPr>
          <w:rFonts w:ascii="Arial" w:hAnsi="Arial" w:cs="Arial"/>
        </w:rPr>
      </w:pPr>
      <w:r w:rsidRPr="00BB09F6">
        <w:rPr>
          <w:rFonts w:ascii="Arial" w:hAnsi="Arial" w:cs="Arial"/>
        </w:rPr>
        <w:tab/>
      </w:r>
      <w:r w:rsidR="007506E5" w:rsidRPr="00BB09F6">
        <w:rPr>
          <w:rFonts w:ascii="Arial" w:hAnsi="Arial" w:cs="Arial"/>
        </w:rPr>
        <w:t xml:space="preserve">467 </w:t>
      </w:r>
      <w:r w:rsidRPr="00BB09F6">
        <w:rPr>
          <w:rFonts w:ascii="Arial" w:hAnsi="Arial" w:cs="Arial"/>
        </w:rPr>
        <w:t>postings of sampling data or provide data to part 90 miner</w:t>
      </w:r>
    </w:p>
    <w:p w:rsidR="00E35D44" w:rsidRPr="00BB09F6" w:rsidRDefault="00E35D44" w:rsidP="009176DA">
      <w:pPr>
        <w:autoSpaceDE/>
        <w:autoSpaceDN/>
        <w:adjustRightInd/>
        <w:spacing w:after="60"/>
        <w:ind w:left="720" w:right="720"/>
        <w:rPr>
          <w:rFonts w:ascii="Arial" w:hAnsi="Arial" w:cs="Arial"/>
        </w:rPr>
      </w:pPr>
      <w:r w:rsidRPr="00BB09F6">
        <w:rPr>
          <w:rFonts w:ascii="Arial" w:hAnsi="Arial" w:cs="Arial"/>
        </w:rPr>
        <w:t xml:space="preserve"> </w:t>
      </w:r>
      <w:proofErr w:type="gramStart"/>
      <w:r w:rsidRPr="00BB09F6">
        <w:rPr>
          <w:rFonts w:ascii="Arial" w:hAnsi="Arial" w:cs="Arial"/>
        </w:rPr>
        <w:t>x</w:t>
      </w:r>
      <w:proofErr w:type="gramEnd"/>
      <w:r w:rsidRPr="00BB09F6">
        <w:rPr>
          <w:rFonts w:ascii="Arial" w:hAnsi="Arial" w:cs="Arial"/>
        </w:rPr>
        <w:t xml:space="preserve"> 0.1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proofErr w:type="gramStart"/>
      <w:r w:rsidRPr="00BB09F6">
        <w:rPr>
          <w:rFonts w:ascii="Arial" w:hAnsi="Arial" w:cs="Arial"/>
        </w:rPr>
        <w:t xml:space="preserve">= </w:t>
      </w:r>
      <w:r w:rsidR="007506E5" w:rsidRPr="00BB09F6">
        <w:rPr>
          <w:rFonts w:ascii="Arial" w:hAnsi="Arial" w:cs="Arial"/>
        </w:rPr>
        <w:t xml:space="preserve">47 </w:t>
      </w:r>
      <w:r w:rsidRPr="00BB09F6">
        <w:rPr>
          <w:rFonts w:ascii="Arial" w:hAnsi="Arial" w:cs="Arial"/>
        </w:rPr>
        <w:t>hours</w:t>
      </w:r>
      <w:proofErr w:type="gramEnd"/>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7506E5" w:rsidRPr="00BB09F6">
        <w:rPr>
          <w:rFonts w:ascii="Arial" w:hAnsi="Arial" w:cs="Arial"/>
        </w:rPr>
        <w:t xml:space="preserve">47 </w:t>
      </w:r>
      <w:r w:rsidRPr="00BB09F6">
        <w:rPr>
          <w:rFonts w:ascii="Arial" w:hAnsi="Arial" w:cs="Arial"/>
        </w:rPr>
        <w:t>hours x $28.67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w:t>
      </w:r>
      <w:r w:rsidR="007506E5" w:rsidRPr="00BB09F6">
        <w:rPr>
          <w:rFonts w:ascii="Arial" w:hAnsi="Arial" w:cs="Arial"/>
        </w:rPr>
        <w:t>1,348</w:t>
      </w:r>
    </w:p>
    <w:p w:rsidR="00E35D44" w:rsidRPr="00BB09F6" w:rsidRDefault="00E35D44" w:rsidP="009176DA">
      <w:pPr>
        <w:autoSpaceDE/>
        <w:autoSpaceDN/>
        <w:adjustRightInd/>
        <w:spacing w:after="60"/>
        <w:ind w:right="720"/>
        <w:rPr>
          <w:rFonts w:ascii="Arial" w:hAnsi="Arial" w:cs="Arial"/>
          <w:u w:val="single"/>
        </w:rPr>
      </w:pP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u w:val="single"/>
        </w:rPr>
        <w:lastRenderedPageBreak/>
        <w:t xml:space="preserve">Underground Coal Mine Operators – Year </w:t>
      </w:r>
      <w:proofErr w:type="gramStart"/>
      <w:r w:rsidRPr="00BB09F6">
        <w:rPr>
          <w:rFonts w:ascii="Arial" w:hAnsi="Arial" w:cs="Arial"/>
          <w:u w:val="single"/>
        </w:rPr>
        <w:t>Three</w:t>
      </w:r>
      <w:proofErr w:type="gramEnd"/>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053797">
      <w:pPr>
        <w:autoSpaceDE/>
        <w:autoSpaceDN/>
        <w:adjustRightInd/>
        <w:ind w:right="720"/>
        <w:rPr>
          <w:rFonts w:ascii="Arial" w:hAnsi="Arial" w:cs="Arial"/>
        </w:rPr>
      </w:pPr>
      <w:r w:rsidRPr="00BB09F6">
        <w:rPr>
          <w:rFonts w:ascii="Arial" w:hAnsi="Arial" w:cs="Arial"/>
        </w:rPr>
        <w:tab/>
      </w:r>
      <w:r w:rsidR="007506E5" w:rsidRPr="00BB09F6">
        <w:rPr>
          <w:rFonts w:ascii="Arial" w:hAnsi="Arial" w:cs="Arial"/>
        </w:rPr>
        <w:t>771</w:t>
      </w:r>
      <w:r w:rsidRPr="00BB09F6">
        <w:rPr>
          <w:rFonts w:ascii="Arial" w:hAnsi="Arial" w:cs="Arial"/>
        </w:rPr>
        <w:t xml:space="preserve"> postings of sampling data or provide data to part 90 miner</w:t>
      </w:r>
    </w:p>
    <w:p w:rsidR="00E35D44" w:rsidRPr="00BB09F6" w:rsidRDefault="00E35D44" w:rsidP="009176DA">
      <w:pPr>
        <w:autoSpaceDE/>
        <w:autoSpaceDN/>
        <w:adjustRightInd/>
        <w:spacing w:after="60"/>
        <w:ind w:left="720" w:right="720"/>
        <w:rPr>
          <w:rFonts w:ascii="Arial" w:hAnsi="Arial" w:cs="Arial"/>
        </w:rPr>
      </w:pPr>
      <w:proofErr w:type="gramStart"/>
      <w:r w:rsidRPr="00BB09F6">
        <w:rPr>
          <w:rFonts w:ascii="Arial" w:hAnsi="Arial" w:cs="Arial"/>
        </w:rPr>
        <w:t>x</w:t>
      </w:r>
      <w:proofErr w:type="gramEnd"/>
      <w:r w:rsidRPr="00BB09F6">
        <w:rPr>
          <w:rFonts w:ascii="Arial" w:hAnsi="Arial" w:cs="Arial"/>
        </w:rPr>
        <w:t xml:space="preserve"> 0.1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proofErr w:type="gramStart"/>
      <w:r w:rsidRPr="00BB09F6">
        <w:rPr>
          <w:rFonts w:ascii="Arial" w:hAnsi="Arial" w:cs="Arial"/>
        </w:rPr>
        <w:t xml:space="preserve">= </w:t>
      </w:r>
      <w:r w:rsidR="007506E5" w:rsidRPr="00BB09F6">
        <w:rPr>
          <w:rFonts w:ascii="Arial" w:hAnsi="Arial" w:cs="Arial"/>
        </w:rPr>
        <w:t xml:space="preserve">77 </w:t>
      </w:r>
      <w:r w:rsidRPr="00BB09F6">
        <w:rPr>
          <w:rFonts w:ascii="Arial" w:hAnsi="Arial" w:cs="Arial"/>
        </w:rPr>
        <w:t>hours</w:t>
      </w:r>
      <w:proofErr w:type="gramEnd"/>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7506E5" w:rsidRPr="00BB09F6">
        <w:rPr>
          <w:rFonts w:ascii="Arial" w:hAnsi="Arial" w:cs="Arial"/>
        </w:rPr>
        <w:t xml:space="preserve">77 </w:t>
      </w:r>
      <w:r w:rsidRPr="00BB09F6">
        <w:rPr>
          <w:rFonts w:ascii="Arial" w:hAnsi="Arial" w:cs="Arial"/>
        </w:rPr>
        <w:t>hours x $28.67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w:t>
      </w:r>
      <w:r w:rsidR="007506E5" w:rsidRPr="00BB09F6">
        <w:rPr>
          <w:rFonts w:ascii="Arial" w:hAnsi="Arial" w:cs="Arial"/>
        </w:rPr>
        <w:t>2,208</w:t>
      </w:r>
    </w:p>
    <w:p w:rsidR="00E35D44" w:rsidRPr="00BB09F6" w:rsidRDefault="00E35D44" w:rsidP="009176DA">
      <w:pPr>
        <w:autoSpaceDE/>
        <w:autoSpaceDN/>
        <w:adjustRightInd/>
        <w:spacing w:after="60"/>
        <w:ind w:right="720"/>
        <w:rPr>
          <w:rFonts w:ascii="Arial" w:hAnsi="Arial" w:cs="Arial"/>
        </w:rPr>
      </w:pPr>
    </w:p>
    <w:p w:rsidR="00E35D44" w:rsidRPr="00BB09F6" w:rsidRDefault="00E35D44" w:rsidP="009176DA">
      <w:pPr>
        <w:autoSpaceDE/>
        <w:autoSpaceDN/>
        <w:adjustRightInd/>
        <w:spacing w:after="60"/>
        <w:ind w:right="720"/>
        <w:rPr>
          <w:rFonts w:ascii="Arial" w:hAnsi="Arial" w:cs="Arial"/>
        </w:rPr>
      </w:pPr>
    </w:p>
    <w:p w:rsidR="00E35D44" w:rsidRPr="00BB09F6" w:rsidRDefault="00E35D44" w:rsidP="009176DA">
      <w:pPr>
        <w:keepNext/>
        <w:autoSpaceDE/>
        <w:autoSpaceDN/>
        <w:adjustRightInd/>
        <w:spacing w:after="120"/>
        <w:ind w:right="720"/>
        <w:rPr>
          <w:rFonts w:ascii="Arial" w:hAnsi="Arial" w:cs="Arial"/>
          <w:u w:val="single"/>
        </w:rPr>
      </w:pPr>
      <w:r w:rsidRPr="00BB09F6">
        <w:rPr>
          <w:rFonts w:ascii="Arial" w:hAnsi="Arial" w:cs="Arial"/>
          <w:u w:val="single"/>
        </w:rPr>
        <w:t>Surface Coal Mine Operators – Year One</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053797">
      <w:pPr>
        <w:autoSpaceDE/>
        <w:autoSpaceDN/>
        <w:adjustRightInd/>
        <w:ind w:right="720"/>
        <w:rPr>
          <w:rFonts w:ascii="Arial" w:hAnsi="Arial" w:cs="Arial"/>
        </w:rPr>
      </w:pPr>
      <w:r w:rsidRPr="00BB09F6">
        <w:rPr>
          <w:rFonts w:ascii="Arial" w:hAnsi="Arial" w:cs="Arial"/>
        </w:rPr>
        <w:tab/>
      </w:r>
      <w:r w:rsidR="007506E5" w:rsidRPr="00BB09F6">
        <w:rPr>
          <w:rFonts w:ascii="Arial" w:hAnsi="Arial" w:cs="Arial"/>
        </w:rPr>
        <w:t xml:space="preserve">42 </w:t>
      </w:r>
      <w:r w:rsidRPr="00BB09F6">
        <w:rPr>
          <w:rFonts w:ascii="Arial" w:hAnsi="Arial" w:cs="Arial"/>
        </w:rPr>
        <w:t>postings of sampling data or provide data to part 90 miner</w:t>
      </w:r>
    </w:p>
    <w:p w:rsidR="00E35D44" w:rsidRPr="00BB09F6" w:rsidRDefault="00E35D44" w:rsidP="009176DA">
      <w:pPr>
        <w:autoSpaceDE/>
        <w:autoSpaceDN/>
        <w:adjustRightInd/>
        <w:spacing w:after="60"/>
        <w:ind w:left="720" w:right="720"/>
        <w:rPr>
          <w:rFonts w:ascii="Arial" w:hAnsi="Arial" w:cs="Arial"/>
        </w:rPr>
      </w:pPr>
      <w:proofErr w:type="gramStart"/>
      <w:r w:rsidRPr="00BB09F6">
        <w:rPr>
          <w:rFonts w:ascii="Arial" w:hAnsi="Arial" w:cs="Arial"/>
        </w:rPr>
        <w:t>x</w:t>
      </w:r>
      <w:proofErr w:type="gramEnd"/>
      <w:r w:rsidRPr="00BB09F6">
        <w:rPr>
          <w:rFonts w:ascii="Arial" w:hAnsi="Arial" w:cs="Arial"/>
        </w:rPr>
        <w:t xml:space="preserve"> 0.1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r w:rsidR="007506E5" w:rsidRPr="00BB09F6">
        <w:rPr>
          <w:rFonts w:ascii="Arial" w:hAnsi="Arial" w:cs="Arial"/>
        </w:rPr>
        <w:t xml:space="preserve">4 </w:t>
      </w:r>
      <w:r w:rsidRPr="00BB09F6">
        <w:rPr>
          <w:rFonts w:ascii="Arial" w:hAnsi="Arial" w:cs="Arial"/>
        </w:rPr>
        <w:t>hours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7506E5" w:rsidRPr="00BB09F6">
        <w:rPr>
          <w:rFonts w:ascii="Arial" w:hAnsi="Arial" w:cs="Arial"/>
        </w:rPr>
        <w:t xml:space="preserve">4 </w:t>
      </w:r>
      <w:r w:rsidRPr="00BB09F6">
        <w:rPr>
          <w:rFonts w:ascii="Arial" w:hAnsi="Arial" w:cs="Arial"/>
        </w:rPr>
        <w:t>hours x $23.91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w:t>
      </w:r>
      <w:r w:rsidR="007506E5" w:rsidRPr="00BB09F6">
        <w:rPr>
          <w:rFonts w:ascii="Arial" w:hAnsi="Arial" w:cs="Arial"/>
        </w:rPr>
        <w:t>96</w:t>
      </w:r>
    </w:p>
    <w:p w:rsidR="00E35D44" w:rsidRPr="00BB09F6" w:rsidRDefault="00E35D44" w:rsidP="009176DA">
      <w:pPr>
        <w:autoSpaceDE/>
        <w:autoSpaceDN/>
        <w:adjustRightInd/>
        <w:spacing w:after="60"/>
        <w:ind w:right="720"/>
        <w:rPr>
          <w:rFonts w:ascii="Arial" w:hAnsi="Arial" w:cs="Arial"/>
        </w:rPr>
      </w:pP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u w:val="single"/>
        </w:rPr>
        <w:t>Surface Coal Mine Operators – Year Two</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053797">
      <w:pPr>
        <w:autoSpaceDE/>
        <w:autoSpaceDN/>
        <w:adjustRightInd/>
        <w:ind w:right="720"/>
        <w:rPr>
          <w:rFonts w:ascii="Arial" w:hAnsi="Arial" w:cs="Arial"/>
        </w:rPr>
      </w:pPr>
      <w:r w:rsidRPr="00BB09F6">
        <w:rPr>
          <w:rFonts w:ascii="Arial" w:hAnsi="Arial" w:cs="Arial"/>
        </w:rPr>
        <w:tab/>
      </w:r>
      <w:r w:rsidR="007506E5" w:rsidRPr="00BB09F6">
        <w:rPr>
          <w:rFonts w:ascii="Arial" w:hAnsi="Arial" w:cs="Arial"/>
        </w:rPr>
        <w:t xml:space="preserve">25 </w:t>
      </w:r>
      <w:r w:rsidRPr="00BB09F6">
        <w:rPr>
          <w:rFonts w:ascii="Arial" w:hAnsi="Arial" w:cs="Arial"/>
        </w:rPr>
        <w:t>postings of sampling data or provide data to part 90 miner</w:t>
      </w:r>
    </w:p>
    <w:p w:rsidR="00E35D44" w:rsidRPr="00BB09F6" w:rsidRDefault="00E35D44" w:rsidP="009176DA">
      <w:pPr>
        <w:autoSpaceDE/>
        <w:autoSpaceDN/>
        <w:adjustRightInd/>
        <w:spacing w:after="60"/>
        <w:ind w:left="720" w:right="720"/>
        <w:rPr>
          <w:rFonts w:ascii="Arial" w:hAnsi="Arial" w:cs="Arial"/>
        </w:rPr>
      </w:pPr>
      <w:proofErr w:type="gramStart"/>
      <w:r w:rsidRPr="00BB09F6">
        <w:rPr>
          <w:rFonts w:ascii="Arial" w:hAnsi="Arial" w:cs="Arial"/>
        </w:rPr>
        <w:t>x</w:t>
      </w:r>
      <w:proofErr w:type="gramEnd"/>
      <w:r w:rsidRPr="00BB09F6">
        <w:rPr>
          <w:rFonts w:ascii="Arial" w:hAnsi="Arial" w:cs="Arial"/>
        </w:rPr>
        <w:t xml:space="preserve"> 0.1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r w:rsidR="007506E5" w:rsidRPr="00BB09F6">
        <w:rPr>
          <w:rFonts w:ascii="Arial" w:hAnsi="Arial" w:cs="Arial"/>
        </w:rPr>
        <w:t xml:space="preserve">3 </w:t>
      </w:r>
      <w:r w:rsidRPr="00BB09F6">
        <w:rPr>
          <w:rFonts w:ascii="Arial" w:hAnsi="Arial" w:cs="Arial"/>
        </w:rPr>
        <w:t>hours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7506E5" w:rsidRPr="00BB09F6">
        <w:rPr>
          <w:rFonts w:ascii="Arial" w:hAnsi="Arial" w:cs="Arial"/>
        </w:rPr>
        <w:t xml:space="preserve">3 </w:t>
      </w:r>
      <w:r w:rsidRPr="00BB09F6">
        <w:rPr>
          <w:rFonts w:ascii="Arial" w:hAnsi="Arial" w:cs="Arial"/>
        </w:rPr>
        <w:t>hours x $23.91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w:t>
      </w:r>
      <w:r w:rsidR="007506E5" w:rsidRPr="00BB09F6">
        <w:rPr>
          <w:rFonts w:ascii="Arial" w:hAnsi="Arial" w:cs="Arial"/>
        </w:rPr>
        <w:t>72</w:t>
      </w:r>
    </w:p>
    <w:p w:rsidR="00E35D44" w:rsidRPr="00BB09F6" w:rsidRDefault="00E35D44" w:rsidP="009176DA">
      <w:pPr>
        <w:autoSpaceDE/>
        <w:autoSpaceDN/>
        <w:adjustRightInd/>
        <w:spacing w:after="60"/>
        <w:ind w:right="720"/>
        <w:rPr>
          <w:rFonts w:ascii="Arial" w:hAnsi="Arial" w:cs="Arial"/>
          <w:u w:val="single"/>
        </w:rPr>
      </w:pP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u w:val="single"/>
        </w:rPr>
        <w:t>Surface Coal Mine Operators – Year Three</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053797">
      <w:pPr>
        <w:autoSpaceDE/>
        <w:autoSpaceDN/>
        <w:adjustRightInd/>
        <w:ind w:right="720"/>
        <w:rPr>
          <w:rFonts w:ascii="Arial" w:hAnsi="Arial" w:cs="Arial"/>
        </w:rPr>
      </w:pPr>
      <w:r w:rsidRPr="00BB09F6">
        <w:rPr>
          <w:rFonts w:ascii="Arial" w:hAnsi="Arial" w:cs="Arial"/>
        </w:rPr>
        <w:tab/>
      </w:r>
      <w:r w:rsidR="007506E5" w:rsidRPr="00BB09F6">
        <w:rPr>
          <w:rFonts w:ascii="Arial" w:hAnsi="Arial" w:cs="Arial"/>
        </w:rPr>
        <w:t xml:space="preserve">32 </w:t>
      </w:r>
      <w:r w:rsidRPr="00BB09F6">
        <w:rPr>
          <w:rFonts w:ascii="Arial" w:hAnsi="Arial" w:cs="Arial"/>
        </w:rPr>
        <w:t>postings of sampling data or provide data to part 90 miner</w:t>
      </w:r>
    </w:p>
    <w:p w:rsidR="00E35D44" w:rsidRPr="00BB09F6" w:rsidRDefault="00E35D44" w:rsidP="009176DA">
      <w:pPr>
        <w:autoSpaceDE/>
        <w:autoSpaceDN/>
        <w:adjustRightInd/>
        <w:spacing w:after="60"/>
        <w:ind w:left="720" w:right="720"/>
        <w:rPr>
          <w:rFonts w:ascii="Arial" w:hAnsi="Arial" w:cs="Arial"/>
        </w:rPr>
      </w:pPr>
      <w:proofErr w:type="gramStart"/>
      <w:r w:rsidRPr="00BB09F6">
        <w:rPr>
          <w:rFonts w:ascii="Arial" w:hAnsi="Arial" w:cs="Arial"/>
        </w:rPr>
        <w:t>x</w:t>
      </w:r>
      <w:proofErr w:type="gramEnd"/>
      <w:r w:rsidRPr="00BB09F6">
        <w:rPr>
          <w:rFonts w:ascii="Arial" w:hAnsi="Arial" w:cs="Arial"/>
        </w:rPr>
        <w:t xml:space="preserve"> 0.1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r w:rsidR="007506E5" w:rsidRPr="00BB09F6">
        <w:rPr>
          <w:rFonts w:ascii="Arial" w:hAnsi="Arial" w:cs="Arial"/>
        </w:rPr>
        <w:t xml:space="preserve">3 </w:t>
      </w:r>
      <w:r w:rsidRPr="00BB09F6">
        <w:rPr>
          <w:rFonts w:ascii="Arial" w:hAnsi="Arial" w:cs="Arial"/>
        </w:rPr>
        <w:t>hours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7506E5" w:rsidRPr="00BB09F6">
        <w:rPr>
          <w:rFonts w:ascii="Arial" w:hAnsi="Arial" w:cs="Arial"/>
        </w:rPr>
        <w:t xml:space="preserve">3 </w:t>
      </w:r>
      <w:r w:rsidRPr="00BB09F6">
        <w:rPr>
          <w:rFonts w:ascii="Arial" w:hAnsi="Arial" w:cs="Arial"/>
        </w:rPr>
        <w:t>hours x $23.91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w:t>
      </w:r>
      <w:r w:rsidR="007506E5" w:rsidRPr="00BB09F6">
        <w:rPr>
          <w:rFonts w:ascii="Arial" w:hAnsi="Arial" w:cs="Arial"/>
        </w:rPr>
        <w:t>72</w:t>
      </w:r>
    </w:p>
    <w:p w:rsidR="00E35D44" w:rsidRPr="00BB09F6" w:rsidRDefault="00E35D44" w:rsidP="009176DA">
      <w:pPr>
        <w:autoSpaceDE/>
        <w:autoSpaceDN/>
        <w:adjustRightInd/>
        <w:spacing w:after="60"/>
        <w:ind w:right="720"/>
        <w:rPr>
          <w:rFonts w:ascii="Arial" w:hAnsi="Arial" w:cs="Arial"/>
        </w:rPr>
      </w:pPr>
    </w:p>
    <w:p w:rsidR="00E35D44" w:rsidRPr="00BB09F6" w:rsidRDefault="00E35D44" w:rsidP="006E1E82">
      <w:pPr>
        <w:autoSpaceDE/>
        <w:autoSpaceDN/>
        <w:adjustRightInd/>
        <w:spacing w:after="60"/>
        <w:ind w:right="720"/>
        <w:rPr>
          <w:rFonts w:ascii="Arial" w:hAnsi="Arial" w:cs="Arial"/>
        </w:rPr>
      </w:pPr>
    </w:p>
    <w:p w:rsidR="00E35D44" w:rsidRPr="00BB09F6" w:rsidRDefault="00E35D44" w:rsidP="006E1E82">
      <w:pPr>
        <w:widowControl/>
        <w:autoSpaceDE/>
        <w:autoSpaceDN/>
        <w:adjustRightInd/>
        <w:spacing w:after="120"/>
        <w:ind w:right="720"/>
        <w:rPr>
          <w:rFonts w:ascii="Arial" w:hAnsi="Arial" w:cs="Arial"/>
          <w:b/>
        </w:rPr>
      </w:pPr>
      <w:r w:rsidRPr="00BB09F6">
        <w:rPr>
          <w:rFonts w:ascii="Arial" w:hAnsi="Arial" w:cs="Arial"/>
          <w:b/>
        </w:rPr>
        <w:t>B. Meeting or Exceeding the ECV</w:t>
      </w:r>
      <w:r w:rsidR="00AA41A6" w:rsidRPr="00BB09F6">
        <w:rPr>
          <w:rFonts w:ascii="Arial" w:hAnsi="Arial" w:cs="Arial"/>
          <w:b/>
        </w:rPr>
        <w:t xml:space="preserve"> When Conducting </w:t>
      </w:r>
      <w:r w:rsidRPr="00BB09F6">
        <w:rPr>
          <w:rFonts w:ascii="Arial" w:hAnsi="Arial" w:cs="Arial"/>
          <w:b/>
        </w:rPr>
        <w:t>Compliance Sampling</w:t>
      </w:r>
    </w:p>
    <w:p w:rsidR="00E35D44" w:rsidRPr="00BB09F6" w:rsidRDefault="00E35D44" w:rsidP="009176DA">
      <w:pPr>
        <w:keepNext/>
        <w:autoSpaceDE/>
        <w:autoSpaceDN/>
        <w:adjustRightInd/>
        <w:spacing w:after="120"/>
        <w:ind w:left="720" w:right="720"/>
        <w:rPr>
          <w:rFonts w:ascii="Arial" w:hAnsi="Arial" w:cs="Arial"/>
          <w:u w:val="single"/>
        </w:rPr>
      </w:pPr>
      <w:r w:rsidRPr="00BB09F6">
        <w:rPr>
          <w:rFonts w:ascii="Arial" w:hAnsi="Arial" w:cs="Arial"/>
          <w:u w:val="single"/>
        </w:rPr>
        <w:t>Record and Certify Corrective Actions - Final §§ 70.206(e</w:t>
      </w:r>
      <w:proofErr w:type="gramStart"/>
      <w:r w:rsidRPr="00BB09F6">
        <w:rPr>
          <w:rFonts w:ascii="Arial" w:hAnsi="Arial" w:cs="Arial"/>
          <w:u w:val="single"/>
        </w:rPr>
        <w:t>)(</w:t>
      </w:r>
      <w:proofErr w:type="gramEnd"/>
      <w:r w:rsidRPr="00BB09F6">
        <w:rPr>
          <w:rFonts w:ascii="Arial" w:hAnsi="Arial" w:cs="Arial"/>
          <w:u w:val="single"/>
        </w:rPr>
        <w:t>3), 70.207(d)(3), 70.208(e)(3), 70.209(c)(3), and 90.207(c)(3)</w:t>
      </w:r>
    </w:p>
    <w:p w:rsidR="00E35D44" w:rsidRPr="00BB09F6" w:rsidRDefault="00E35D44" w:rsidP="006E1E82">
      <w:pPr>
        <w:widowControl/>
        <w:autoSpaceDE/>
        <w:autoSpaceDN/>
        <w:adjustRightInd/>
        <w:spacing w:after="120"/>
        <w:ind w:right="720" w:firstLine="720"/>
        <w:rPr>
          <w:rFonts w:ascii="Arial" w:hAnsi="Arial" w:cs="Arial"/>
        </w:rPr>
      </w:pPr>
      <w:proofErr w:type="gramStart"/>
      <w:r w:rsidRPr="00BB09F6">
        <w:rPr>
          <w:rFonts w:ascii="Arial" w:hAnsi="Arial" w:cs="Arial"/>
        </w:rPr>
        <w:t xml:space="preserve">On implementation of the corrective actions, a record of the corrective actions must be made and certified under final §§ 70.206(e)(3), 70.207(d)(3), 70.208(e)(3), 70.209(c)(3) for underground coal operators; and final § 90.207(c)(3) for part 90 miners, when 1 out of 5 valid, representative samples </w:t>
      </w:r>
      <w:r w:rsidRPr="00BB09F6">
        <w:rPr>
          <w:rFonts w:ascii="Arial" w:hAnsi="Arial" w:cs="Arial"/>
        </w:rPr>
        <w:lastRenderedPageBreak/>
        <w:t>in a sampling period, or 1 or 2 out of 15 valid, representative samples in a sampling period, meets or exceeds the applicable ECV.</w:t>
      </w:r>
      <w:proofErr w:type="gramEnd"/>
      <w:r w:rsidRPr="00BB09F6">
        <w:rPr>
          <w:rFonts w:ascii="Arial" w:hAnsi="Arial" w:cs="Arial"/>
        </w:rPr>
        <w:t xml:space="preserve">  MSHA estimates that, on average, it takes 12 minutes (0.2 hrs.) to make a record of corrective actions and certify the record.  MSHA assumes that a supervisory person, earning $84.69 per hour in an underground </w:t>
      </w:r>
      <w:proofErr w:type="gramStart"/>
      <w:r w:rsidRPr="00BB09F6">
        <w:rPr>
          <w:rFonts w:ascii="Arial" w:hAnsi="Arial" w:cs="Arial"/>
        </w:rPr>
        <w:t>coal mine</w:t>
      </w:r>
      <w:proofErr w:type="gramEnd"/>
      <w:r w:rsidRPr="00BB09F6">
        <w:rPr>
          <w:rFonts w:ascii="Arial" w:hAnsi="Arial" w:cs="Arial"/>
        </w:rPr>
        <w:t xml:space="preserve">, will make the record.  In addition, MSHA assumes that a mine </w:t>
      </w:r>
      <w:proofErr w:type="gramStart"/>
      <w:r w:rsidRPr="00BB09F6">
        <w:rPr>
          <w:rFonts w:ascii="Arial" w:hAnsi="Arial" w:cs="Arial"/>
        </w:rPr>
        <w:t>foreman</w:t>
      </w:r>
      <w:proofErr w:type="gramEnd"/>
      <w:r w:rsidRPr="00BB09F6">
        <w:rPr>
          <w:rFonts w:ascii="Arial" w:hAnsi="Arial" w:cs="Arial"/>
        </w:rPr>
        <w:t xml:space="preserve"> or equivalent mine official that certifies the record also earns a supervisory hourly wage rate.  First, second and third year burden hours and hour burden costs for underground coal mines </w:t>
      </w:r>
      <w:proofErr w:type="gramStart"/>
      <w:r w:rsidRPr="00BB09F6">
        <w:rPr>
          <w:rFonts w:ascii="Arial" w:hAnsi="Arial" w:cs="Arial"/>
        </w:rPr>
        <w:t>are shown</w:t>
      </w:r>
      <w:proofErr w:type="gramEnd"/>
      <w:r w:rsidRPr="00BB09F6">
        <w:rPr>
          <w:rFonts w:ascii="Arial" w:hAnsi="Arial" w:cs="Arial"/>
        </w:rPr>
        <w:t xml:space="preserve"> below.</w:t>
      </w:r>
    </w:p>
    <w:p w:rsidR="00E35D44" w:rsidRPr="00BB09F6" w:rsidRDefault="00E35D44" w:rsidP="003B4FCD">
      <w:pPr>
        <w:widowControl/>
        <w:autoSpaceDE/>
        <w:autoSpaceDN/>
        <w:adjustRightInd/>
        <w:spacing w:after="120"/>
        <w:ind w:right="720"/>
        <w:rPr>
          <w:rFonts w:ascii="Arial" w:hAnsi="Arial" w:cs="Arial"/>
        </w:rPr>
      </w:pPr>
    </w:p>
    <w:p w:rsidR="00E35D44" w:rsidRPr="00BB09F6" w:rsidRDefault="00E35D44" w:rsidP="006E1E82">
      <w:pPr>
        <w:widowControl/>
        <w:autoSpaceDE/>
        <w:autoSpaceDN/>
        <w:adjustRightInd/>
        <w:spacing w:after="120"/>
        <w:ind w:right="720"/>
        <w:rPr>
          <w:rFonts w:ascii="Arial" w:hAnsi="Arial" w:cs="Arial"/>
          <w:u w:val="single"/>
        </w:rPr>
      </w:pPr>
      <w:r w:rsidRPr="00BB09F6">
        <w:rPr>
          <w:rFonts w:ascii="Arial" w:hAnsi="Arial" w:cs="Arial"/>
          <w:u w:val="single"/>
        </w:rPr>
        <w:t>Underground Coal Mine Operators – Year One</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Burden Hours</w:t>
      </w:r>
    </w:p>
    <w:p w:rsidR="00E35D44" w:rsidRPr="00BB09F6" w:rsidRDefault="00071569" w:rsidP="009176DA">
      <w:pPr>
        <w:keepNext/>
        <w:autoSpaceDE/>
        <w:autoSpaceDN/>
        <w:adjustRightInd/>
        <w:spacing w:after="60"/>
        <w:ind w:right="720" w:firstLine="720"/>
        <w:rPr>
          <w:rFonts w:ascii="Arial" w:hAnsi="Arial" w:cs="Arial"/>
        </w:rPr>
      </w:pPr>
      <w:proofErr w:type="gramStart"/>
      <w:r w:rsidRPr="00BB09F6">
        <w:rPr>
          <w:rFonts w:ascii="Arial" w:hAnsi="Arial" w:cs="Arial"/>
        </w:rPr>
        <w:t>1,972</w:t>
      </w:r>
      <w:proofErr w:type="gramEnd"/>
      <w:r w:rsidR="00E35D44" w:rsidRPr="00BB09F6">
        <w:rPr>
          <w:rFonts w:ascii="Arial" w:hAnsi="Arial" w:cs="Arial"/>
        </w:rPr>
        <w:t xml:space="preserve"> records x 0.2 hrs.</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xml:space="preserve">= </w:t>
      </w:r>
      <w:r w:rsidRPr="00BB09F6">
        <w:rPr>
          <w:rFonts w:ascii="Arial" w:hAnsi="Arial" w:cs="Arial"/>
        </w:rPr>
        <w:t xml:space="preserve">395 </w:t>
      </w:r>
      <w:r w:rsidR="00E35D44" w:rsidRPr="00BB09F6">
        <w:rPr>
          <w:rFonts w:ascii="Arial" w:hAnsi="Arial" w:cs="Arial"/>
        </w:rPr>
        <w:t>hours</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071569" w:rsidP="009176DA">
      <w:pPr>
        <w:keepNext/>
        <w:autoSpaceDE/>
        <w:autoSpaceDN/>
        <w:adjustRightInd/>
        <w:spacing w:after="60"/>
        <w:ind w:right="720" w:firstLine="720"/>
        <w:rPr>
          <w:rFonts w:ascii="Arial" w:hAnsi="Arial" w:cs="Arial"/>
        </w:rPr>
      </w:pPr>
      <w:r w:rsidRPr="00BB09F6">
        <w:rPr>
          <w:rFonts w:ascii="Arial" w:hAnsi="Arial" w:cs="Arial"/>
        </w:rPr>
        <w:t xml:space="preserve">395 </w:t>
      </w:r>
      <w:r w:rsidR="00E35D44" w:rsidRPr="00BB09F6">
        <w:rPr>
          <w:rFonts w:ascii="Arial" w:hAnsi="Arial" w:cs="Arial"/>
        </w:rPr>
        <w:t>hours x $84.69 wage rate</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w:t>
      </w:r>
      <w:r w:rsidRPr="00BB09F6">
        <w:rPr>
          <w:rFonts w:ascii="Arial" w:hAnsi="Arial" w:cs="Arial"/>
        </w:rPr>
        <w:t>33,453</w:t>
      </w:r>
    </w:p>
    <w:p w:rsidR="00E35D44" w:rsidRPr="00BB09F6" w:rsidRDefault="00E35D44" w:rsidP="009176DA">
      <w:pPr>
        <w:widowControl/>
        <w:autoSpaceDE/>
        <w:autoSpaceDN/>
        <w:adjustRightInd/>
        <w:spacing w:after="60"/>
        <w:ind w:right="720"/>
        <w:rPr>
          <w:rFonts w:ascii="Arial" w:hAnsi="Arial" w:cs="Arial"/>
        </w:rPr>
      </w:pPr>
    </w:p>
    <w:p w:rsidR="00E35D44" w:rsidRPr="00BB09F6" w:rsidRDefault="00E35D44" w:rsidP="009176DA">
      <w:pPr>
        <w:keepNext/>
        <w:keepLines/>
        <w:autoSpaceDE/>
        <w:autoSpaceDN/>
        <w:adjustRightInd/>
        <w:spacing w:after="60"/>
        <w:ind w:right="720"/>
        <w:rPr>
          <w:rFonts w:ascii="Arial" w:hAnsi="Arial" w:cs="Arial"/>
          <w:u w:val="single"/>
        </w:rPr>
      </w:pPr>
      <w:r w:rsidRPr="00BB09F6">
        <w:rPr>
          <w:rFonts w:ascii="Arial" w:hAnsi="Arial" w:cs="Arial"/>
          <w:u w:val="single"/>
        </w:rPr>
        <w:t xml:space="preserve">Underground Coal Mine Operators –Year </w:t>
      </w:r>
      <w:proofErr w:type="gramStart"/>
      <w:r w:rsidRPr="00BB09F6">
        <w:rPr>
          <w:rFonts w:ascii="Arial" w:hAnsi="Arial" w:cs="Arial"/>
          <w:u w:val="single"/>
        </w:rPr>
        <w:t>Two</w:t>
      </w:r>
      <w:proofErr w:type="gramEnd"/>
    </w:p>
    <w:p w:rsidR="00E35D44" w:rsidRPr="00BB09F6" w:rsidRDefault="00E35D44" w:rsidP="009176DA">
      <w:pPr>
        <w:keepNext/>
        <w:keepLines/>
        <w:autoSpaceDE/>
        <w:autoSpaceDN/>
        <w:adjustRightInd/>
        <w:spacing w:after="60"/>
        <w:ind w:right="720" w:firstLine="720"/>
        <w:rPr>
          <w:rFonts w:ascii="Arial" w:hAnsi="Arial" w:cs="Arial"/>
          <w:u w:val="single"/>
        </w:rPr>
      </w:pPr>
      <w:r w:rsidRPr="00BB09F6">
        <w:rPr>
          <w:rFonts w:ascii="Arial" w:hAnsi="Arial" w:cs="Arial"/>
          <w:u w:val="single"/>
        </w:rPr>
        <w:t>Burden Hours</w:t>
      </w:r>
    </w:p>
    <w:p w:rsidR="00E35D44" w:rsidRPr="00BB09F6" w:rsidRDefault="00071569" w:rsidP="009176DA">
      <w:pPr>
        <w:keepNext/>
        <w:keepLines/>
        <w:autoSpaceDE/>
        <w:autoSpaceDN/>
        <w:adjustRightInd/>
        <w:spacing w:after="60"/>
        <w:ind w:right="720" w:firstLine="720"/>
        <w:rPr>
          <w:rFonts w:ascii="Arial" w:hAnsi="Arial" w:cs="Arial"/>
        </w:rPr>
      </w:pPr>
      <w:proofErr w:type="gramStart"/>
      <w:r w:rsidRPr="00BB09F6">
        <w:rPr>
          <w:rFonts w:ascii="Arial" w:hAnsi="Arial" w:cs="Arial"/>
        </w:rPr>
        <w:t>2,849</w:t>
      </w:r>
      <w:proofErr w:type="gramEnd"/>
      <w:r w:rsidR="00E35D44" w:rsidRPr="00BB09F6">
        <w:rPr>
          <w:rFonts w:ascii="Arial" w:hAnsi="Arial" w:cs="Arial"/>
        </w:rPr>
        <w:t xml:space="preserve"> records x 0.2 hrs.</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xml:space="preserve">= </w:t>
      </w:r>
      <w:r w:rsidRPr="00BB09F6">
        <w:rPr>
          <w:rFonts w:ascii="Arial" w:hAnsi="Arial" w:cs="Arial"/>
        </w:rPr>
        <w:t xml:space="preserve">570 </w:t>
      </w:r>
      <w:r w:rsidR="00E35D44" w:rsidRPr="00BB09F6">
        <w:rPr>
          <w:rFonts w:ascii="Arial" w:hAnsi="Arial" w:cs="Arial"/>
        </w:rPr>
        <w:t>hours</w:t>
      </w:r>
    </w:p>
    <w:p w:rsidR="00E35D44" w:rsidRPr="00BB09F6" w:rsidRDefault="00E35D44" w:rsidP="009176DA">
      <w:pPr>
        <w:keepNext/>
        <w:keepLines/>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071569" w:rsidP="009176DA">
      <w:pPr>
        <w:keepNext/>
        <w:keepLines/>
        <w:autoSpaceDE/>
        <w:autoSpaceDN/>
        <w:adjustRightInd/>
        <w:spacing w:after="60"/>
        <w:ind w:right="720" w:firstLine="720"/>
        <w:rPr>
          <w:rFonts w:ascii="Arial" w:hAnsi="Arial" w:cs="Arial"/>
        </w:rPr>
      </w:pPr>
      <w:r w:rsidRPr="00BB09F6">
        <w:rPr>
          <w:rFonts w:ascii="Arial" w:hAnsi="Arial" w:cs="Arial"/>
        </w:rPr>
        <w:t xml:space="preserve">570 </w:t>
      </w:r>
      <w:r w:rsidR="00E35D44" w:rsidRPr="00BB09F6">
        <w:rPr>
          <w:rFonts w:ascii="Arial" w:hAnsi="Arial" w:cs="Arial"/>
        </w:rPr>
        <w:t>hours x $84.69 wage rate</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w:t>
      </w:r>
      <w:r w:rsidRPr="00BB09F6">
        <w:rPr>
          <w:rFonts w:ascii="Arial" w:hAnsi="Arial" w:cs="Arial"/>
        </w:rPr>
        <w:t>48,273</w:t>
      </w:r>
    </w:p>
    <w:p w:rsidR="00E35D44" w:rsidRPr="00BB09F6" w:rsidRDefault="00E35D44" w:rsidP="006E1E82">
      <w:pPr>
        <w:widowControl/>
        <w:autoSpaceDE/>
        <w:autoSpaceDN/>
        <w:adjustRightInd/>
        <w:spacing w:after="60"/>
        <w:ind w:right="720"/>
        <w:rPr>
          <w:rFonts w:ascii="Arial" w:hAnsi="Arial" w:cs="Arial"/>
          <w:u w:val="single"/>
        </w:rPr>
      </w:pPr>
    </w:p>
    <w:p w:rsidR="00E35D44" w:rsidRPr="00BB09F6" w:rsidRDefault="00E35D44" w:rsidP="009176DA">
      <w:pPr>
        <w:keepLines/>
        <w:autoSpaceDE/>
        <w:autoSpaceDN/>
        <w:adjustRightInd/>
        <w:spacing w:after="60"/>
        <w:ind w:right="720"/>
        <w:rPr>
          <w:rFonts w:ascii="Arial" w:hAnsi="Arial" w:cs="Arial"/>
          <w:u w:val="single"/>
        </w:rPr>
      </w:pPr>
      <w:r w:rsidRPr="00BB09F6">
        <w:rPr>
          <w:rFonts w:ascii="Arial" w:hAnsi="Arial" w:cs="Arial"/>
          <w:u w:val="single"/>
        </w:rPr>
        <w:t xml:space="preserve">Underground Coal Mine Operators – Year </w:t>
      </w:r>
      <w:proofErr w:type="gramStart"/>
      <w:r w:rsidRPr="00BB09F6">
        <w:rPr>
          <w:rFonts w:ascii="Arial" w:hAnsi="Arial" w:cs="Arial"/>
          <w:u w:val="single"/>
        </w:rPr>
        <w:t>Three</w:t>
      </w:r>
      <w:proofErr w:type="gramEnd"/>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Burden Hours</w:t>
      </w:r>
    </w:p>
    <w:p w:rsidR="00E35D44" w:rsidRPr="00BB09F6" w:rsidRDefault="00071569" w:rsidP="009176DA">
      <w:pPr>
        <w:keepNext/>
        <w:autoSpaceDE/>
        <w:autoSpaceDN/>
        <w:adjustRightInd/>
        <w:spacing w:after="60"/>
        <w:ind w:right="720" w:firstLine="720"/>
        <w:rPr>
          <w:rFonts w:ascii="Arial" w:hAnsi="Arial" w:cs="Arial"/>
        </w:rPr>
      </w:pPr>
      <w:proofErr w:type="gramStart"/>
      <w:r w:rsidRPr="00BB09F6">
        <w:rPr>
          <w:rFonts w:ascii="Arial" w:hAnsi="Arial" w:cs="Arial"/>
        </w:rPr>
        <w:t>4,418</w:t>
      </w:r>
      <w:proofErr w:type="gramEnd"/>
      <w:r w:rsidR="00E35D44" w:rsidRPr="00BB09F6">
        <w:rPr>
          <w:rFonts w:ascii="Arial" w:hAnsi="Arial" w:cs="Arial"/>
        </w:rPr>
        <w:t xml:space="preserve"> records x 0.2 hrs.</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xml:space="preserve">= </w:t>
      </w:r>
      <w:r w:rsidRPr="00BB09F6">
        <w:rPr>
          <w:rFonts w:ascii="Arial" w:hAnsi="Arial" w:cs="Arial"/>
        </w:rPr>
        <w:t>884</w:t>
      </w:r>
      <w:r w:rsidR="00E35D44" w:rsidRPr="00BB09F6">
        <w:rPr>
          <w:rFonts w:ascii="Arial" w:hAnsi="Arial" w:cs="Arial"/>
        </w:rPr>
        <w:t xml:space="preserve"> </w:t>
      </w:r>
      <w:proofErr w:type="spellStart"/>
      <w:r w:rsidR="00E35D44" w:rsidRPr="00BB09F6">
        <w:rPr>
          <w:rFonts w:ascii="Arial" w:hAnsi="Arial" w:cs="Arial"/>
        </w:rPr>
        <w:t>hrs</w:t>
      </w:r>
      <w:proofErr w:type="spellEnd"/>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071569" w:rsidP="009176DA">
      <w:pPr>
        <w:keepNext/>
        <w:autoSpaceDE/>
        <w:autoSpaceDN/>
        <w:adjustRightInd/>
        <w:spacing w:after="60"/>
        <w:ind w:right="720" w:firstLine="720"/>
        <w:rPr>
          <w:rFonts w:ascii="Arial" w:hAnsi="Arial" w:cs="Arial"/>
        </w:rPr>
      </w:pPr>
      <w:r w:rsidRPr="00BB09F6">
        <w:rPr>
          <w:rFonts w:ascii="Arial" w:hAnsi="Arial" w:cs="Arial"/>
        </w:rPr>
        <w:t>884</w:t>
      </w:r>
      <w:r w:rsidR="00E35D44" w:rsidRPr="00BB09F6">
        <w:rPr>
          <w:rFonts w:ascii="Arial" w:hAnsi="Arial" w:cs="Arial"/>
        </w:rPr>
        <w:t xml:space="preserve"> hours x $84.69 wage rate</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w:t>
      </w:r>
      <w:r w:rsidRPr="00BB09F6">
        <w:rPr>
          <w:rFonts w:ascii="Arial" w:hAnsi="Arial" w:cs="Arial"/>
        </w:rPr>
        <w:t>74,866</w:t>
      </w:r>
    </w:p>
    <w:p w:rsidR="00E35D44" w:rsidRPr="00BB09F6" w:rsidRDefault="00E35D44" w:rsidP="009176DA">
      <w:pPr>
        <w:autoSpaceDE/>
        <w:autoSpaceDN/>
        <w:adjustRightInd/>
        <w:spacing w:after="120"/>
        <w:ind w:right="720"/>
        <w:rPr>
          <w:rFonts w:ascii="Arial" w:hAnsi="Arial" w:cs="Arial"/>
        </w:rPr>
      </w:pPr>
    </w:p>
    <w:p w:rsidR="00E35D44" w:rsidRPr="00BB09F6" w:rsidRDefault="00E35D44" w:rsidP="006E1E82">
      <w:pPr>
        <w:autoSpaceDE/>
        <w:autoSpaceDN/>
        <w:adjustRightInd/>
        <w:spacing w:after="120"/>
        <w:ind w:right="720"/>
        <w:rPr>
          <w:rFonts w:ascii="Arial" w:hAnsi="Arial" w:cs="Arial"/>
        </w:rPr>
      </w:pPr>
    </w:p>
    <w:p w:rsidR="00E35D44" w:rsidRPr="00BB09F6" w:rsidRDefault="00E35D44" w:rsidP="009176DA">
      <w:pPr>
        <w:keepNext/>
        <w:keepLines/>
        <w:autoSpaceDE/>
        <w:autoSpaceDN/>
        <w:adjustRightInd/>
        <w:spacing w:after="120"/>
        <w:ind w:right="720"/>
        <w:rPr>
          <w:rFonts w:ascii="Arial" w:hAnsi="Arial" w:cs="Arial"/>
          <w:b/>
          <w:bCs/>
          <w:szCs w:val="20"/>
        </w:rPr>
      </w:pPr>
      <w:bookmarkStart w:id="2" w:name="_Toc273364253"/>
      <w:r w:rsidRPr="00BB09F6">
        <w:rPr>
          <w:rFonts w:ascii="Arial" w:hAnsi="Arial" w:cs="Arial"/>
          <w:b/>
          <w:bCs/>
          <w:szCs w:val="20"/>
        </w:rPr>
        <w:lastRenderedPageBreak/>
        <w:t>C. Record of Production</w:t>
      </w:r>
      <w:bookmarkEnd w:id="2"/>
    </w:p>
    <w:p w:rsidR="00E35D44" w:rsidRPr="00BB09F6" w:rsidRDefault="00E35D44" w:rsidP="006E1E82">
      <w:pPr>
        <w:keepNext/>
        <w:keepLines/>
        <w:autoSpaceDE/>
        <w:autoSpaceDN/>
        <w:adjustRightInd/>
        <w:spacing w:after="120"/>
        <w:ind w:right="720"/>
        <w:rPr>
          <w:rFonts w:ascii="Arial" w:hAnsi="Arial" w:cs="Arial"/>
          <w:u w:val="single"/>
        </w:rPr>
      </w:pPr>
      <w:r w:rsidRPr="00BB09F6">
        <w:rPr>
          <w:rFonts w:ascii="Arial" w:hAnsi="Arial" w:cs="Arial"/>
        </w:rPr>
        <w:tab/>
      </w:r>
      <w:r w:rsidRPr="00BB09F6">
        <w:rPr>
          <w:rFonts w:ascii="Arial" w:hAnsi="Arial" w:cs="Arial"/>
          <w:u w:val="single"/>
        </w:rPr>
        <w:t>Recording Production in Underground Coal Mines – Final § 70.201(g)</w:t>
      </w:r>
    </w:p>
    <w:p w:rsidR="00E35D44" w:rsidRPr="00BB09F6" w:rsidRDefault="00E35D44" w:rsidP="009176DA">
      <w:pPr>
        <w:keepNext/>
        <w:keepLines/>
        <w:autoSpaceDE/>
        <w:autoSpaceDN/>
        <w:adjustRightInd/>
        <w:spacing w:after="120"/>
        <w:ind w:right="720" w:firstLine="720"/>
        <w:rPr>
          <w:rFonts w:ascii="Arial" w:hAnsi="Arial" w:cs="Arial"/>
        </w:rPr>
      </w:pPr>
      <w:r w:rsidRPr="00BB09F6">
        <w:rPr>
          <w:rFonts w:ascii="Arial" w:hAnsi="Arial" w:cs="Arial"/>
        </w:rPr>
        <w:t>Final § 70.201(g) requires the operator to record the amount of run</w:t>
      </w:r>
      <w:r w:rsidRPr="00BB09F6">
        <w:rPr>
          <w:rFonts w:ascii="Arial" w:hAnsi="Arial" w:cs="Arial"/>
        </w:rPr>
        <w:noBreakHyphen/>
        <w:t>of</w:t>
      </w:r>
      <w:r w:rsidRPr="00BB09F6">
        <w:rPr>
          <w:rFonts w:ascii="Arial" w:hAnsi="Arial" w:cs="Arial"/>
        </w:rPr>
        <w:noBreakHyphen/>
        <w:t xml:space="preserve">mine material produced by each MMU during each shift.  Production data </w:t>
      </w:r>
      <w:proofErr w:type="gramStart"/>
      <w:r w:rsidRPr="00BB09F6">
        <w:rPr>
          <w:rFonts w:ascii="Arial" w:hAnsi="Arial" w:cs="Arial"/>
        </w:rPr>
        <w:t>are used</w:t>
      </w:r>
      <w:proofErr w:type="gramEnd"/>
      <w:r w:rsidRPr="00BB09F6">
        <w:rPr>
          <w:rFonts w:ascii="Arial" w:hAnsi="Arial" w:cs="Arial"/>
        </w:rPr>
        <w:t xml:space="preserve"> to determine the average production for the most recent 30 production shifts or for the most recent production shifts if fewer than 30 shifts of production data are available.  The operator must retain production records for at least six months and make them available for inspection by authorized representatives of the Secretary and the miners’ representative.</w:t>
      </w:r>
    </w:p>
    <w:p w:rsidR="00E35D44" w:rsidRPr="00BB09F6" w:rsidRDefault="00E35D44" w:rsidP="006E1E82">
      <w:pPr>
        <w:widowControl/>
        <w:autoSpaceDE/>
        <w:autoSpaceDN/>
        <w:adjustRightInd/>
        <w:spacing w:after="120"/>
        <w:ind w:right="720" w:firstLine="720"/>
        <w:rPr>
          <w:rFonts w:ascii="Arial" w:hAnsi="Arial" w:cs="Arial"/>
        </w:rPr>
      </w:pPr>
      <w:r w:rsidRPr="00BB09F6">
        <w:rPr>
          <w:rFonts w:ascii="Arial" w:hAnsi="Arial" w:cs="Arial"/>
        </w:rPr>
        <w:t>Some mines already record the material produced per shift; however, most do not.  Since nearly all mines with 1</w:t>
      </w:r>
      <w:r w:rsidRPr="00BB09F6">
        <w:rPr>
          <w:rFonts w:ascii="Arial" w:hAnsi="Arial" w:cs="Arial"/>
        </w:rPr>
        <w:noBreakHyphen/>
        <w:t xml:space="preserve">19 employees operate </w:t>
      </w:r>
      <w:proofErr w:type="gramStart"/>
      <w:r w:rsidRPr="00BB09F6">
        <w:rPr>
          <w:rFonts w:ascii="Arial" w:hAnsi="Arial" w:cs="Arial"/>
        </w:rPr>
        <w:t>1</w:t>
      </w:r>
      <w:proofErr w:type="gramEnd"/>
      <w:r w:rsidRPr="00BB09F6">
        <w:rPr>
          <w:rFonts w:ascii="Arial" w:hAnsi="Arial" w:cs="Arial"/>
        </w:rPr>
        <w:t> shift per day, MSHA estimates that the 81 MMUs in underground coal mines with 1</w:t>
      </w:r>
      <w:r w:rsidRPr="00BB09F6">
        <w:rPr>
          <w:rFonts w:ascii="Arial" w:hAnsi="Arial" w:cs="Arial"/>
        </w:rPr>
        <w:noBreakHyphen/>
        <w:t xml:space="preserve">19 employees operate 1 shift per day (or 81 shifts per day).  MSHA estimates that material produced </w:t>
      </w:r>
      <w:proofErr w:type="gramStart"/>
      <w:r w:rsidRPr="00BB09F6">
        <w:rPr>
          <w:rFonts w:ascii="Arial" w:hAnsi="Arial" w:cs="Arial"/>
        </w:rPr>
        <w:t>is not recorded</w:t>
      </w:r>
      <w:proofErr w:type="gramEnd"/>
      <w:r w:rsidRPr="00BB09F6">
        <w:rPr>
          <w:rFonts w:ascii="Arial" w:hAnsi="Arial" w:cs="Arial"/>
        </w:rPr>
        <w:t xml:space="preserve"> for 90 percent of these shifts, or approximately 73 shifts per day (81 shifts x 90 percent).  In addition, MSHA estimates that, on average, the 708 MMUs in underground </w:t>
      </w:r>
      <w:proofErr w:type="gramStart"/>
      <w:r w:rsidRPr="00BB09F6">
        <w:rPr>
          <w:rFonts w:ascii="Arial" w:hAnsi="Arial" w:cs="Arial"/>
        </w:rPr>
        <w:t>coal mines</w:t>
      </w:r>
      <w:proofErr w:type="gramEnd"/>
      <w:r w:rsidRPr="00BB09F6">
        <w:rPr>
          <w:rFonts w:ascii="Arial" w:hAnsi="Arial" w:cs="Arial"/>
        </w:rPr>
        <w:t xml:space="preserve"> with 20</w:t>
      </w:r>
      <w:r w:rsidRPr="00BB09F6">
        <w:rPr>
          <w:rFonts w:ascii="Arial" w:hAnsi="Arial" w:cs="Arial"/>
        </w:rPr>
        <w:noBreakHyphen/>
        <w:t xml:space="preserve">500 employees operate 2 shifts per day (or 1,416 shifts per day).  MSHA estimates that material produced </w:t>
      </w:r>
      <w:proofErr w:type="gramStart"/>
      <w:r w:rsidRPr="00BB09F6">
        <w:rPr>
          <w:rFonts w:ascii="Arial" w:hAnsi="Arial" w:cs="Arial"/>
        </w:rPr>
        <w:t>is not recorded</w:t>
      </w:r>
      <w:proofErr w:type="gramEnd"/>
      <w:r w:rsidRPr="00BB09F6">
        <w:rPr>
          <w:rFonts w:ascii="Arial" w:hAnsi="Arial" w:cs="Arial"/>
        </w:rPr>
        <w:t xml:space="preserve"> for 75 percent of these shifts operating each day or 1,062 shifts (1,416 shifts x 75 percent).  Finally, all mines with 501+ employees </w:t>
      </w:r>
      <w:proofErr w:type="gramStart"/>
      <w:r w:rsidRPr="00BB09F6">
        <w:rPr>
          <w:rFonts w:ascii="Arial" w:hAnsi="Arial" w:cs="Arial"/>
        </w:rPr>
        <w:t>are assumed</w:t>
      </w:r>
      <w:proofErr w:type="gramEnd"/>
      <w:r w:rsidRPr="00BB09F6">
        <w:rPr>
          <w:rFonts w:ascii="Arial" w:hAnsi="Arial" w:cs="Arial"/>
        </w:rPr>
        <w:t xml:space="preserve"> to already record the amount of material produced.  MSHA estimates that the annual number of workdays </w:t>
      </w:r>
      <w:proofErr w:type="gramStart"/>
      <w:r w:rsidRPr="00BB09F6">
        <w:rPr>
          <w:rFonts w:ascii="Arial" w:hAnsi="Arial" w:cs="Arial"/>
        </w:rPr>
        <w:t>is:</w:t>
      </w:r>
      <w:proofErr w:type="gramEnd"/>
      <w:r w:rsidRPr="00BB09F6">
        <w:rPr>
          <w:rFonts w:ascii="Arial" w:hAnsi="Arial" w:cs="Arial"/>
        </w:rPr>
        <w:t xml:space="preserve">  200 days in mines with 1</w:t>
      </w:r>
      <w:r w:rsidRPr="00BB09F6">
        <w:rPr>
          <w:rFonts w:ascii="Arial" w:hAnsi="Arial" w:cs="Arial"/>
        </w:rPr>
        <w:noBreakHyphen/>
        <w:t>19 employees; and 300 days in mines with 20</w:t>
      </w:r>
      <w:r w:rsidRPr="00BB09F6">
        <w:rPr>
          <w:rFonts w:ascii="Arial" w:hAnsi="Arial" w:cs="Arial"/>
        </w:rPr>
        <w:noBreakHyphen/>
        <w:t xml:space="preserve">500 employees.  MSHA assumes that a supervisor, earning $84.69 an hour, takes 5 minutes (0.0833 hours) to record the material produced on each shift.  The annual burden hours and hour burden costs for underground </w:t>
      </w:r>
      <w:proofErr w:type="gramStart"/>
      <w:r w:rsidRPr="00BB09F6">
        <w:rPr>
          <w:rFonts w:ascii="Arial" w:hAnsi="Arial" w:cs="Arial"/>
        </w:rPr>
        <w:t>coal mines</w:t>
      </w:r>
      <w:proofErr w:type="gramEnd"/>
      <w:r w:rsidRPr="00BB09F6">
        <w:rPr>
          <w:rFonts w:ascii="Arial" w:hAnsi="Arial" w:cs="Arial"/>
        </w:rPr>
        <w:t xml:space="preserve"> are shown below.</w:t>
      </w:r>
    </w:p>
    <w:p w:rsidR="00E35D44" w:rsidRPr="00BB09F6" w:rsidRDefault="00E35D44" w:rsidP="003B4FCD">
      <w:pPr>
        <w:widowControl/>
        <w:autoSpaceDE/>
        <w:autoSpaceDN/>
        <w:adjustRightInd/>
        <w:spacing w:after="120"/>
        <w:ind w:right="720"/>
        <w:rPr>
          <w:rFonts w:ascii="Arial" w:hAnsi="Arial" w:cs="Arial"/>
        </w:rPr>
      </w:pPr>
    </w:p>
    <w:p w:rsidR="00E35D44" w:rsidRPr="00BB09F6" w:rsidRDefault="00E35D44" w:rsidP="006E1E82">
      <w:pPr>
        <w:widowControl/>
        <w:autoSpaceDE/>
        <w:autoSpaceDN/>
        <w:adjustRightInd/>
        <w:spacing w:after="120"/>
        <w:ind w:right="720"/>
        <w:rPr>
          <w:rFonts w:ascii="Arial" w:hAnsi="Arial" w:cs="Arial"/>
          <w:u w:val="single"/>
        </w:rPr>
      </w:pPr>
      <w:r w:rsidRPr="00BB09F6">
        <w:rPr>
          <w:rFonts w:ascii="Arial" w:hAnsi="Arial" w:cs="Arial"/>
          <w:u w:val="single"/>
        </w:rPr>
        <w:t>Underground Coal Mine Operators</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Burden Hours</w:t>
      </w:r>
    </w:p>
    <w:p w:rsidR="00E35D44" w:rsidRPr="00BB09F6" w:rsidRDefault="00E35D44" w:rsidP="009176DA">
      <w:pPr>
        <w:keepNext/>
        <w:autoSpaceDE/>
        <w:autoSpaceDN/>
        <w:adjustRightInd/>
        <w:spacing w:after="60"/>
        <w:ind w:right="720" w:firstLine="720"/>
        <w:rPr>
          <w:rFonts w:ascii="Arial" w:hAnsi="Arial" w:cs="Arial"/>
        </w:rPr>
      </w:pPr>
      <w:proofErr w:type="gramStart"/>
      <w:r w:rsidRPr="00BB09F6">
        <w:rPr>
          <w:rFonts w:ascii="Arial" w:hAnsi="Arial" w:cs="Arial"/>
        </w:rPr>
        <w:t>333,200</w:t>
      </w:r>
      <w:proofErr w:type="gramEnd"/>
      <w:r w:rsidRPr="00BB09F6">
        <w:rPr>
          <w:rFonts w:ascii="Arial" w:hAnsi="Arial" w:cs="Arial"/>
        </w:rPr>
        <w:t xml:space="preserve"> shifts x 0.0833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27,756 hours</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E35D44" w:rsidP="009176DA">
      <w:pPr>
        <w:keepNext/>
        <w:autoSpaceDE/>
        <w:autoSpaceDN/>
        <w:adjustRightInd/>
        <w:spacing w:after="60"/>
        <w:ind w:right="720" w:firstLine="720"/>
        <w:rPr>
          <w:rFonts w:ascii="Arial" w:hAnsi="Arial" w:cs="Arial"/>
        </w:rPr>
      </w:pPr>
      <w:r w:rsidRPr="00BB09F6">
        <w:rPr>
          <w:rFonts w:ascii="Arial" w:hAnsi="Arial" w:cs="Arial"/>
        </w:rPr>
        <w:t>27,756 hours x $84.69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$2,350,656</w:t>
      </w:r>
    </w:p>
    <w:p w:rsidR="00E35D44" w:rsidRPr="00BB09F6" w:rsidRDefault="00E35D44" w:rsidP="009176DA">
      <w:pPr>
        <w:widowControl/>
        <w:autoSpaceDE/>
        <w:autoSpaceDN/>
        <w:adjustRightInd/>
        <w:spacing w:after="120"/>
        <w:ind w:right="720"/>
        <w:rPr>
          <w:rFonts w:ascii="Arial" w:hAnsi="Arial" w:cs="Arial"/>
        </w:rPr>
      </w:pPr>
    </w:p>
    <w:p w:rsidR="00E35D44" w:rsidRPr="00BB09F6" w:rsidRDefault="00E35D44" w:rsidP="00B918B8">
      <w:pPr>
        <w:widowControl/>
        <w:autoSpaceDE/>
        <w:autoSpaceDN/>
        <w:adjustRightInd/>
        <w:spacing w:after="120"/>
        <w:ind w:right="720"/>
        <w:rPr>
          <w:rFonts w:ascii="Arial" w:hAnsi="Arial" w:cs="Arial"/>
        </w:rPr>
      </w:pPr>
    </w:p>
    <w:p w:rsidR="00E35D44" w:rsidRPr="00BB09F6" w:rsidRDefault="00E35D44" w:rsidP="009176DA">
      <w:pPr>
        <w:widowControl/>
        <w:autoSpaceDE/>
        <w:autoSpaceDN/>
        <w:adjustRightInd/>
        <w:spacing w:after="120"/>
        <w:ind w:right="720"/>
        <w:rPr>
          <w:rFonts w:ascii="Arial" w:hAnsi="Arial" w:cs="Arial"/>
          <w:b/>
          <w:bCs/>
          <w:szCs w:val="20"/>
        </w:rPr>
      </w:pPr>
      <w:bookmarkStart w:id="3" w:name="_Toc265159730"/>
      <w:bookmarkStart w:id="4" w:name="_Toc273364254"/>
      <w:r w:rsidRPr="00BB09F6">
        <w:rPr>
          <w:rFonts w:ascii="Arial" w:hAnsi="Arial" w:cs="Arial"/>
          <w:b/>
          <w:bCs/>
          <w:szCs w:val="20"/>
        </w:rPr>
        <w:t>D. Record of Shift Length</w:t>
      </w:r>
      <w:bookmarkEnd w:id="3"/>
      <w:bookmarkEnd w:id="4"/>
    </w:p>
    <w:p w:rsidR="00E35D44" w:rsidRPr="00BB09F6" w:rsidRDefault="00E35D44" w:rsidP="009176DA">
      <w:pPr>
        <w:autoSpaceDE/>
        <w:autoSpaceDN/>
        <w:adjustRightInd/>
        <w:spacing w:after="120"/>
        <w:ind w:left="720" w:right="720"/>
        <w:rPr>
          <w:rFonts w:ascii="Arial" w:hAnsi="Arial"/>
          <w:u w:val="single"/>
        </w:rPr>
      </w:pPr>
      <w:bookmarkStart w:id="5" w:name="_Toc260233652"/>
      <w:r w:rsidRPr="00BB09F6">
        <w:rPr>
          <w:rFonts w:ascii="Arial" w:hAnsi="Arial" w:cs="Arial"/>
          <w:u w:val="single"/>
        </w:rPr>
        <w:t>Record the Length</w:t>
      </w:r>
      <w:bookmarkEnd w:id="5"/>
      <w:r w:rsidRPr="00BB09F6">
        <w:rPr>
          <w:rFonts w:ascii="Arial" w:hAnsi="Arial" w:cs="Arial"/>
          <w:u w:val="single"/>
        </w:rPr>
        <w:t xml:space="preserve"> of the Shift –</w:t>
      </w:r>
      <w:r w:rsidRPr="00BB09F6">
        <w:rPr>
          <w:rFonts w:ascii="Arial" w:hAnsi="Arial"/>
          <w:u w:val="single"/>
        </w:rPr>
        <w:t xml:space="preserve"> Sampling; General and Technical Requirements</w:t>
      </w:r>
      <w:r w:rsidRPr="00BB09F6">
        <w:rPr>
          <w:rFonts w:ascii="Arial" w:hAnsi="Arial" w:cs="Arial"/>
          <w:u w:val="single"/>
        </w:rPr>
        <w:t xml:space="preserve"> – Final §§ 70.201(e), 71.201(d), and 90.201(f)</w:t>
      </w:r>
    </w:p>
    <w:p w:rsidR="00E35D44" w:rsidRPr="00BB09F6" w:rsidRDefault="00E35D44" w:rsidP="009176DA">
      <w:pPr>
        <w:autoSpaceDE/>
        <w:autoSpaceDN/>
        <w:adjustRightInd/>
        <w:spacing w:after="120"/>
        <w:ind w:right="720" w:firstLine="720"/>
        <w:rPr>
          <w:rFonts w:ascii="Arial" w:hAnsi="Arial" w:cs="Arial"/>
        </w:rPr>
      </w:pPr>
      <w:proofErr w:type="gramStart"/>
      <w:r w:rsidRPr="00BB09F6">
        <w:rPr>
          <w:rFonts w:ascii="Arial" w:hAnsi="Arial" w:cs="Arial"/>
        </w:rPr>
        <w:t xml:space="preserve">Final §§ 70.201(e), 71.201(d) and 90.201(f) require the operator to make a record showing the length of each shift for each MMU, DWP and part 90 miner, </w:t>
      </w:r>
      <w:r w:rsidRPr="00BB09F6">
        <w:rPr>
          <w:rFonts w:ascii="Arial" w:hAnsi="Arial" w:cs="Arial"/>
        </w:rPr>
        <w:lastRenderedPageBreak/>
        <w:t>to retain the records for at least six months, and to make the records available for inspection by authorized representatives of the Secretary and, except in the case of part 90 miners, by the miners’ representative.</w:t>
      </w:r>
      <w:proofErr w:type="gramEnd"/>
    </w:p>
    <w:p w:rsidR="00E35D44" w:rsidRPr="00BB09F6" w:rsidRDefault="00E35D44" w:rsidP="006E1E82">
      <w:pPr>
        <w:widowControl/>
        <w:autoSpaceDE/>
        <w:autoSpaceDN/>
        <w:adjustRightInd/>
        <w:spacing w:after="120"/>
        <w:ind w:right="720" w:firstLine="720"/>
        <w:rPr>
          <w:rFonts w:ascii="Arial" w:hAnsi="Arial" w:cs="Arial"/>
        </w:rPr>
      </w:pPr>
      <w:r w:rsidRPr="00BB09F6">
        <w:rPr>
          <w:rFonts w:ascii="Arial" w:hAnsi="Arial" w:cs="Arial"/>
        </w:rPr>
        <w:t>For underground coal operators, final §§ 70.211(c) and 90.209(c) require that operators print, sign and post for each MMU or provide to each part 90 miner the shift length and other information from the Dust Data Card regarding CPDM sampling results.  MSHA assumes that records of the shift length required by final §§ 70.201(e) and 90.201(f) are made at the same time as the recording of the shift length and other information for CPDM sampling results required by final §§ 70.211(c) and 90.209(c).  The burdens to record shift length required by final §§ 70.201(e) and 90.201(f) are accounted for in the burdens for final §§ 70.211(c) and 90.209(c), respectively.</w:t>
      </w:r>
    </w:p>
    <w:p w:rsidR="00E35D44" w:rsidRPr="00BB09F6" w:rsidRDefault="00E35D44" w:rsidP="006E1E82">
      <w:pPr>
        <w:widowControl/>
        <w:autoSpaceDE/>
        <w:autoSpaceDN/>
        <w:adjustRightInd/>
        <w:spacing w:after="120"/>
        <w:ind w:right="720" w:firstLine="720"/>
        <w:rPr>
          <w:rFonts w:ascii="Arial" w:hAnsi="Arial" w:cs="Arial"/>
        </w:rPr>
      </w:pPr>
      <w:r w:rsidRPr="00BB09F6">
        <w:rPr>
          <w:rFonts w:ascii="Arial" w:hAnsi="Arial" w:cs="Arial"/>
        </w:rPr>
        <w:t>The requirement under final § 71.201(d) to record shift length for DWPs involves a new cost for underground coal operators who have surface operations and for surface coal operators.</w:t>
      </w:r>
    </w:p>
    <w:p w:rsidR="00E35D44" w:rsidRPr="00BB09F6" w:rsidRDefault="00E35D44" w:rsidP="006E1E82">
      <w:pPr>
        <w:widowControl/>
        <w:autoSpaceDE/>
        <w:autoSpaceDN/>
        <w:adjustRightInd/>
        <w:spacing w:after="120"/>
        <w:ind w:right="720" w:firstLine="720"/>
        <w:rPr>
          <w:rFonts w:ascii="Arial" w:hAnsi="Arial" w:cs="Arial"/>
        </w:rPr>
      </w:pPr>
      <w:r w:rsidRPr="00BB09F6">
        <w:rPr>
          <w:rFonts w:ascii="Arial" w:hAnsi="Arial" w:cs="Arial"/>
        </w:rPr>
        <w:t xml:space="preserve">For underground </w:t>
      </w:r>
      <w:proofErr w:type="gramStart"/>
      <w:r w:rsidRPr="00BB09F6">
        <w:rPr>
          <w:rFonts w:ascii="Arial" w:hAnsi="Arial" w:cs="Arial"/>
        </w:rPr>
        <w:t>coal mines</w:t>
      </w:r>
      <w:proofErr w:type="gramEnd"/>
      <w:r w:rsidRPr="00BB09F6">
        <w:rPr>
          <w:rFonts w:ascii="Arial" w:hAnsi="Arial" w:cs="Arial"/>
        </w:rPr>
        <w:t xml:space="preserve">, MSHA estimates that it takes a miner, earning $36.92 an hour, 1 minute (0.0167 hours) to record shift length for a DWP.  MSHA estimates that the </w:t>
      </w:r>
      <w:proofErr w:type="gramStart"/>
      <w:r w:rsidRPr="00BB09F6">
        <w:rPr>
          <w:rFonts w:ascii="Arial" w:hAnsi="Arial" w:cs="Arial"/>
        </w:rPr>
        <w:t>number of DWPs are</w:t>
      </w:r>
      <w:proofErr w:type="gramEnd"/>
      <w:r w:rsidRPr="00BB09F6">
        <w:rPr>
          <w:rFonts w:ascii="Arial" w:hAnsi="Arial" w:cs="Arial"/>
        </w:rPr>
        <w:t>:  13 DWPs in mines with 1</w:t>
      </w:r>
      <w:r w:rsidRPr="00BB09F6">
        <w:rPr>
          <w:rFonts w:ascii="Arial" w:hAnsi="Arial" w:cs="Arial"/>
        </w:rPr>
        <w:noBreakHyphen/>
        <w:t>19 employees; 47 DWPs in mines with 20</w:t>
      </w:r>
      <w:r w:rsidRPr="00BB09F6">
        <w:rPr>
          <w:rFonts w:ascii="Arial" w:hAnsi="Arial" w:cs="Arial"/>
        </w:rPr>
        <w:noBreakHyphen/>
        <w:t xml:space="preserve">500 employees; and 29 DWPs in mines with 501+ employees.  MSHA estimates that, on average, the average number of shifts per day is </w:t>
      </w:r>
      <w:proofErr w:type="gramStart"/>
      <w:r w:rsidRPr="00BB09F6">
        <w:rPr>
          <w:rFonts w:ascii="Arial" w:hAnsi="Arial" w:cs="Arial"/>
        </w:rPr>
        <w:t>1</w:t>
      </w:r>
      <w:proofErr w:type="gramEnd"/>
      <w:r w:rsidRPr="00BB09F6">
        <w:rPr>
          <w:rFonts w:ascii="Arial" w:hAnsi="Arial" w:cs="Arial"/>
        </w:rPr>
        <w:t xml:space="preserve"> in mines with 1</w:t>
      </w:r>
      <w:r w:rsidRPr="00BB09F6">
        <w:rPr>
          <w:rFonts w:ascii="Arial" w:hAnsi="Arial" w:cs="Arial"/>
        </w:rPr>
        <w:noBreakHyphen/>
        <w:t xml:space="preserve">19 employees, and 2 in mines with 20 or more employees.  </w:t>
      </w:r>
      <w:proofErr w:type="gramStart"/>
      <w:r w:rsidRPr="00BB09F6">
        <w:rPr>
          <w:rFonts w:ascii="Arial" w:hAnsi="Arial" w:cs="Arial"/>
        </w:rPr>
        <w:t>Also</w:t>
      </w:r>
      <w:proofErr w:type="gramEnd"/>
      <w:r w:rsidRPr="00BB09F6">
        <w:rPr>
          <w:rFonts w:ascii="Arial" w:hAnsi="Arial" w:cs="Arial"/>
        </w:rPr>
        <w:t>, MSHA estimates that the average number of workdays per year is:  200 in mines with 1</w:t>
      </w:r>
      <w:r w:rsidRPr="00BB09F6">
        <w:rPr>
          <w:rFonts w:ascii="Arial" w:hAnsi="Arial" w:cs="Arial"/>
        </w:rPr>
        <w:noBreakHyphen/>
        <w:t>19 employees and 300 in mines with 20</w:t>
      </w:r>
      <w:r w:rsidRPr="00BB09F6">
        <w:rPr>
          <w:rFonts w:ascii="Arial" w:hAnsi="Arial" w:cs="Arial"/>
        </w:rPr>
        <w:noBreakHyphen/>
        <w:t>500 employees, 350 in mines with 20</w:t>
      </w:r>
      <w:r w:rsidRPr="00BB09F6">
        <w:rPr>
          <w:rFonts w:ascii="Arial" w:hAnsi="Arial" w:cs="Arial"/>
        </w:rPr>
        <w:noBreakHyphen/>
        <w:t>500 employees.</w:t>
      </w:r>
    </w:p>
    <w:p w:rsidR="00E35D44" w:rsidRPr="00BB09F6" w:rsidRDefault="00E35D44" w:rsidP="006E1E82">
      <w:pPr>
        <w:widowControl/>
        <w:autoSpaceDE/>
        <w:autoSpaceDN/>
        <w:adjustRightInd/>
        <w:spacing w:after="120"/>
        <w:ind w:right="720" w:firstLine="720"/>
        <w:rPr>
          <w:rFonts w:ascii="Arial" w:hAnsi="Arial" w:cs="Arial"/>
        </w:rPr>
      </w:pPr>
      <w:r w:rsidRPr="00BB09F6">
        <w:rPr>
          <w:rFonts w:ascii="Arial" w:hAnsi="Arial" w:cs="Arial"/>
        </w:rPr>
        <w:t xml:space="preserve">For surface </w:t>
      </w:r>
      <w:proofErr w:type="gramStart"/>
      <w:r w:rsidRPr="00BB09F6">
        <w:rPr>
          <w:rFonts w:ascii="Arial" w:hAnsi="Arial" w:cs="Arial"/>
        </w:rPr>
        <w:t>coal mines</w:t>
      </w:r>
      <w:proofErr w:type="gramEnd"/>
      <w:r w:rsidRPr="00BB09F6">
        <w:rPr>
          <w:rFonts w:ascii="Arial" w:hAnsi="Arial" w:cs="Arial"/>
        </w:rPr>
        <w:t xml:space="preserve">, MSHA estimates that it takes a miner, earning $31.26 an hour, 1 minute (0.0167 hours) to record shift length for a DWP.  MSHA estimates that the </w:t>
      </w:r>
      <w:proofErr w:type="gramStart"/>
      <w:r w:rsidRPr="00BB09F6">
        <w:rPr>
          <w:rFonts w:ascii="Arial" w:hAnsi="Arial" w:cs="Arial"/>
        </w:rPr>
        <w:t>number of DWPs are</w:t>
      </w:r>
      <w:proofErr w:type="gramEnd"/>
      <w:r w:rsidRPr="00BB09F6">
        <w:rPr>
          <w:rFonts w:ascii="Arial" w:hAnsi="Arial" w:cs="Arial"/>
        </w:rPr>
        <w:t>:  1,107 DWPs in mines with 1</w:t>
      </w:r>
      <w:r w:rsidRPr="00BB09F6">
        <w:rPr>
          <w:rFonts w:ascii="Arial" w:hAnsi="Arial" w:cs="Arial"/>
        </w:rPr>
        <w:noBreakHyphen/>
        <w:t>19 employees; 1,759 DWPs in mines with 20</w:t>
      </w:r>
      <w:r w:rsidRPr="00BB09F6">
        <w:rPr>
          <w:rFonts w:ascii="Arial" w:hAnsi="Arial" w:cs="Arial"/>
        </w:rPr>
        <w:noBreakHyphen/>
        <w:t xml:space="preserve">500 employees; and 64 DWPs in mines with 501+ employees.  MSHA estimates that the average number of shifts per day </w:t>
      </w:r>
      <w:proofErr w:type="gramStart"/>
      <w:r w:rsidRPr="00BB09F6">
        <w:rPr>
          <w:rFonts w:ascii="Arial" w:hAnsi="Arial" w:cs="Arial"/>
        </w:rPr>
        <w:t>is:</w:t>
      </w:r>
      <w:proofErr w:type="gramEnd"/>
      <w:r w:rsidRPr="00BB09F6">
        <w:rPr>
          <w:rFonts w:ascii="Arial" w:hAnsi="Arial" w:cs="Arial"/>
        </w:rPr>
        <w:t xml:space="preserve">  1 in mines with 1</w:t>
      </w:r>
      <w:r w:rsidRPr="00BB09F6">
        <w:rPr>
          <w:rFonts w:ascii="Arial" w:hAnsi="Arial" w:cs="Arial"/>
        </w:rPr>
        <w:noBreakHyphen/>
        <w:t>19 employees, 2 in mines with 20 or more employees.  Also, MSHA estimates that the average number of workdays per year is:  250 in mines with 1</w:t>
      </w:r>
      <w:r w:rsidRPr="00BB09F6">
        <w:rPr>
          <w:rFonts w:ascii="Arial" w:hAnsi="Arial" w:cs="Arial"/>
        </w:rPr>
        <w:noBreakHyphen/>
        <w:t>19 employees; 300 in mines with 20</w:t>
      </w:r>
      <w:r w:rsidRPr="00BB09F6">
        <w:rPr>
          <w:rFonts w:ascii="Arial" w:hAnsi="Arial" w:cs="Arial"/>
        </w:rPr>
        <w:noBreakHyphen/>
        <w:t>500 employees, and 350 in mines with 501+ employees</w:t>
      </w:r>
      <w:proofErr w:type="gramStart"/>
      <w:r w:rsidRPr="00BB09F6">
        <w:rPr>
          <w:rFonts w:ascii="Arial" w:hAnsi="Arial" w:cs="Arial"/>
        </w:rPr>
        <w:t xml:space="preserve">. </w:t>
      </w:r>
      <w:proofErr w:type="gramEnd"/>
      <w:r w:rsidRPr="00BB09F6">
        <w:rPr>
          <w:rFonts w:ascii="Arial" w:hAnsi="Arial" w:cs="Arial"/>
        </w:rPr>
        <w:t xml:space="preserve">The annual burden hours and hour burden costs for underground and surface </w:t>
      </w:r>
      <w:proofErr w:type="gramStart"/>
      <w:r w:rsidRPr="00BB09F6">
        <w:rPr>
          <w:rFonts w:ascii="Arial" w:hAnsi="Arial" w:cs="Arial"/>
        </w:rPr>
        <w:t>coal mines</w:t>
      </w:r>
      <w:proofErr w:type="gramEnd"/>
      <w:r w:rsidRPr="00BB09F6">
        <w:rPr>
          <w:rFonts w:ascii="Arial" w:hAnsi="Arial" w:cs="Arial"/>
        </w:rPr>
        <w:t xml:space="preserve"> are shown below.</w:t>
      </w:r>
    </w:p>
    <w:p w:rsidR="00E35D44" w:rsidRPr="00BB09F6" w:rsidRDefault="00E35D44" w:rsidP="003B4FCD">
      <w:pPr>
        <w:widowControl/>
        <w:autoSpaceDE/>
        <w:autoSpaceDN/>
        <w:adjustRightInd/>
        <w:spacing w:after="120"/>
        <w:ind w:right="720"/>
        <w:rPr>
          <w:rFonts w:ascii="Arial" w:hAnsi="Arial" w:cs="Arial"/>
        </w:rPr>
      </w:pPr>
    </w:p>
    <w:p w:rsidR="00E35D44" w:rsidRPr="00BB09F6" w:rsidRDefault="00E35D44" w:rsidP="009176DA">
      <w:pPr>
        <w:keepLines/>
        <w:autoSpaceDE/>
        <w:autoSpaceDN/>
        <w:adjustRightInd/>
        <w:spacing w:after="60"/>
        <w:ind w:right="720"/>
        <w:rPr>
          <w:rFonts w:ascii="Arial" w:hAnsi="Arial" w:cs="Arial"/>
          <w:u w:val="single"/>
        </w:rPr>
      </w:pPr>
      <w:r w:rsidRPr="00BB09F6">
        <w:rPr>
          <w:rFonts w:ascii="Arial" w:hAnsi="Arial" w:cs="Arial"/>
          <w:u w:val="single"/>
        </w:rPr>
        <w:t>Underground Coal Mine Operators</w:t>
      </w:r>
    </w:p>
    <w:p w:rsidR="00E35D44" w:rsidRPr="00BB09F6" w:rsidRDefault="00E35D44" w:rsidP="009176DA">
      <w:pPr>
        <w:keepLines/>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9176DA">
      <w:pPr>
        <w:keepLines/>
        <w:autoSpaceDE/>
        <w:autoSpaceDN/>
        <w:adjustRightInd/>
        <w:spacing w:after="60"/>
        <w:ind w:right="720" w:firstLine="720"/>
        <w:rPr>
          <w:rFonts w:ascii="Arial" w:hAnsi="Arial" w:cs="Arial"/>
        </w:rPr>
      </w:pPr>
      <w:proofErr w:type="gramStart"/>
      <w:r w:rsidRPr="00BB09F6">
        <w:rPr>
          <w:rFonts w:ascii="Arial" w:hAnsi="Arial" w:cs="Arial"/>
        </w:rPr>
        <w:t>51,100</w:t>
      </w:r>
      <w:proofErr w:type="gramEnd"/>
      <w:r w:rsidRPr="00BB09F6">
        <w:rPr>
          <w:rFonts w:ascii="Arial" w:hAnsi="Arial" w:cs="Arial"/>
        </w:rPr>
        <w:t xml:space="preserve"> DWP records x 0.0167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853 hours</w:t>
      </w:r>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E35D44" w:rsidP="009176DA">
      <w:pPr>
        <w:keepLines/>
        <w:autoSpaceDE/>
        <w:autoSpaceDN/>
        <w:adjustRightInd/>
        <w:spacing w:after="60"/>
        <w:ind w:right="720" w:firstLine="720"/>
        <w:rPr>
          <w:rFonts w:ascii="Arial" w:hAnsi="Arial" w:cs="Arial"/>
        </w:rPr>
      </w:pPr>
      <w:r w:rsidRPr="00BB09F6">
        <w:rPr>
          <w:rFonts w:ascii="Arial" w:hAnsi="Arial" w:cs="Arial"/>
        </w:rPr>
        <w:t>853 hours x $36.92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$31,493</w:t>
      </w:r>
    </w:p>
    <w:p w:rsidR="00E35D44" w:rsidRPr="00BB09F6" w:rsidRDefault="00E35D44" w:rsidP="009176DA">
      <w:pPr>
        <w:autoSpaceDE/>
        <w:autoSpaceDN/>
        <w:adjustRightInd/>
        <w:spacing w:after="60"/>
        <w:ind w:right="720"/>
        <w:rPr>
          <w:rFonts w:ascii="Arial" w:hAnsi="Arial" w:cs="Arial"/>
          <w:u w:val="single"/>
        </w:rPr>
      </w:pP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u w:val="single"/>
        </w:rPr>
        <w:t>Surface Coal Mine Operators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proofErr w:type="gramStart"/>
      <w:r w:rsidRPr="00BB09F6">
        <w:rPr>
          <w:rFonts w:ascii="Arial" w:hAnsi="Arial" w:cs="Arial"/>
        </w:rPr>
        <w:t>1,376,950</w:t>
      </w:r>
      <w:proofErr w:type="gramEnd"/>
      <w:r w:rsidRPr="00BB09F6">
        <w:rPr>
          <w:rFonts w:ascii="Arial" w:hAnsi="Arial" w:cs="Arial"/>
        </w:rPr>
        <w:t xml:space="preserve"> DWP records x 0.0167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22,995 hours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t>22,995 hours x $31.26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$718,824</w:t>
      </w:r>
    </w:p>
    <w:p w:rsidR="00E35D44" w:rsidRPr="00BB09F6" w:rsidRDefault="00E35D44" w:rsidP="009176DA">
      <w:pPr>
        <w:widowControl/>
        <w:autoSpaceDE/>
        <w:autoSpaceDN/>
        <w:adjustRightInd/>
        <w:spacing w:after="120"/>
        <w:ind w:right="720"/>
        <w:rPr>
          <w:rFonts w:ascii="Arial" w:hAnsi="Arial" w:cs="Arial"/>
        </w:rPr>
      </w:pPr>
    </w:p>
    <w:p w:rsidR="00E35D44" w:rsidRPr="00BB09F6" w:rsidRDefault="00E35D44" w:rsidP="00B918B8">
      <w:pPr>
        <w:widowControl/>
        <w:autoSpaceDE/>
        <w:autoSpaceDN/>
        <w:adjustRightInd/>
        <w:spacing w:after="120"/>
        <w:ind w:right="720"/>
        <w:rPr>
          <w:rFonts w:ascii="Arial" w:hAnsi="Arial" w:cs="Arial"/>
        </w:rPr>
      </w:pPr>
    </w:p>
    <w:p w:rsidR="00E35D44" w:rsidRPr="00BB09F6" w:rsidRDefault="00E35D44" w:rsidP="006E1E82">
      <w:pPr>
        <w:widowControl/>
        <w:autoSpaceDE/>
        <w:autoSpaceDN/>
        <w:adjustRightInd/>
        <w:spacing w:after="120"/>
        <w:ind w:right="720"/>
        <w:rPr>
          <w:rFonts w:ascii="Arial" w:hAnsi="Arial" w:cs="Arial"/>
          <w:b/>
        </w:rPr>
      </w:pPr>
      <w:r w:rsidRPr="00BB09F6">
        <w:rPr>
          <w:rFonts w:ascii="Arial" w:hAnsi="Arial" w:cs="Arial"/>
          <w:b/>
        </w:rPr>
        <w:t xml:space="preserve">E. CMDPSU </w:t>
      </w:r>
      <w:r w:rsidR="00AA41A6" w:rsidRPr="00BB09F6">
        <w:rPr>
          <w:rFonts w:ascii="Arial" w:hAnsi="Arial" w:cs="Arial"/>
          <w:b/>
        </w:rPr>
        <w:t xml:space="preserve">Compliance </w:t>
      </w:r>
      <w:r w:rsidRPr="00BB09F6">
        <w:rPr>
          <w:rFonts w:ascii="Arial" w:hAnsi="Arial" w:cs="Arial"/>
          <w:b/>
        </w:rPr>
        <w:t xml:space="preserve">Sampling </w:t>
      </w:r>
    </w:p>
    <w:p w:rsidR="00E35D44" w:rsidRPr="00BB09F6" w:rsidRDefault="00E35D44" w:rsidP="009176DA">
      <w:pPr>
        <w:keepNext/>
        <w:autoSpaceDE/>
        <w:autoSpaceDN/>
        <w:adjustRightInd/>
        <w:spacing w:before="60" w:after="120"/>
        <w:ind w:right="720"/>
        <w:rPr>
          <w:rFonts w:ascii="Arial" w:hAnsi="Arial" w:cs="Arial"/>
          <w:u w:val="single"/>
        </w:rPr>
      </w:pPr>
      <w:r w:rsidRPr="00BB09F6">
        <w:rPr>
          <w:rFonts w:ascii="Arial" w:hAnsi="Arial" w:cs="Arial"/>
        </w:rPr>
        <w:tab/>
      </w:r>
      <w:r w:rsidRPr="00BB09F6">
        <w:rPr>
          <w:rFonts w:ascii="Arial" w:hAnsi="Arial" w:cs="Arial"/>
          <w:u w:val="single"/>
        </w:rPr>
        <w:t>Listing the DWPs – Final § 71.206(d)</w:t>
      </w:r>
    </w:p>
    <w:p w:rsidR="00E35D44" w:rsidRPr="00BB09F6" w:rsidRDefault="00E35D44" w:rsidP="009176DA">
      <w:pPr>
        <w:autoSpaceDE/>
        <w:autoSpaceDN/>
        <w:adjustRightInd/>
        <w:spacing w:before="60" w:after="120"/>
        <w:ind w:right="720" w:firstLine="720"/>
        <w:rPr>
          <w:rFonts w:ascii="Arial" w:hAnsi="Arial" w:cs="Arial"/>
        </w:rPr>
      </w:pPr>
      <w:r w:rsidRPr="00BB09F6">
        <w:rPr>
          <w:rFonts w:ascii="Arial" w:hAnsi="Arial" w:cs="Arial"/>
        </w:rPr>
        <w:t>Final § 71.206(d) requires operators to provide the MSHA district manager with a list identifying the specific work positions where DWP samples will be collected.  MSHA estimates that it takes a supervisor 12 minutes (0.2 hours) to prepare the list.  A supervisor’s hourly wage rate is $84.69 at underground mines and $71.18 at surface mines.  MSHA estimates that a clerical employee takes an additional 12 minutes (0.2 hours) to prepare and send it to MSHA.  A clerical employee’s hourly wage rate is $28.67 at underground mines and $23.91 at surface mines.</w:t>
      </w:r>
    </w:p>
    <w:p w:rsidR="00E35D44" w:rsidRPr="00BB09F6" w:rsidRDefault="00E35D44" w:rsidP="006E1E82">
      <w:pPr>
        <w:widowControl/>
        <w:autoSpaceDE/>
        <w:autoSpaceDN/>
        <w:adjustRightInd/>
        <w:spacing w:after="120"/>
        <w:ind w:right="720" w:firstLine="720"/>
        <w:rPr>
          <w:rFonts w:ascii="Arial" w:hAnsi="Arial" w:cs="Arial"/>
        </w:rPr>
      </w:pPr>
      <w:r w:rsidRPr="00BB09F6">
        <w:rPr>
          <w:rFonts w:ascii="Arial" w:hAnsi="Arial" w:cs="Arial"/>
        </w:rPr>
        <w:t xml:space="preserve">MSHA estimates that the </w:t>
      </w:r>
      <w:proofErr w:type="gramStart"/>
      <w:r w:rsidRPr="00BB09F6">
        <w:rPr>
          <w:rFonts w:ascii="Arial" w:hAnsi="Arial" w:cs="Arial"/>
        </w:rPr>
        <w:t>number</w:t>
      </w:r>
      <w:proofErr w:type="gramEnd"/>
      <w:r w:rsidRPr="00BB09F6">
        <w:rPr>
          <w:rFonts w:ascii="Arial" w:hAnsi="Arial" w:cs="Arial"/>
        </w:rPr>
        <w:t xml:space="preserve"> of underground coal mines with surface areas that have DWPs are:  3 mines with 1</w:t>
      </w:r>
      <w:r w:rsidRPr="00BB09F6">
        <w:rPr>
          <w:rFonts w:ascii="Arial" w:hAnsi="Arial" w:cs="Arial"/>
        </w:rPr>
        <w:noBreakHyphen/>
        <w:t>19 employees; 21 mines with 20</w:t>
      </w:r>
      <w:r w:rsidRPr="00BB09F6">
        <w:rPr>
          <w:rFonts w:ascii="Arial" w:hAnsi="Arial" w:cs="Arial"/>
        </w:rPr>
        <w:noBreakHyphen/>
        <w:t>500 employees; and 8 mines with 501+ employees.  MSHA estimates that the number of surface coal mines with DWPs is:  620 mines with 1</w:t>
      </w:r>
      <w:r w:rsidRPr="00BB09F6">
        <w:rPr>
          <w:rFonts w:ascii="Arial" w:hAnsi="Arial" w:cs="Arial"/>
        </w:rPr>
        <w:noBreakHyphen/>
        <w:t>19 employees; 491 mines with 20</w:t>
      </w:r>
      <w:r w:rsidRPr="00BB09F6">
        <w:rPr>
          <w:rFonts w:ascii="Arial" w:hAnsi="Arial" w:cs="Arial"/>
        </w:rPr>
        <w:noBreakHyphen/>
        <w:t>500 employees; and 12 mines with 501+ employees</w:t>
      </w:r>
      <w:proofErr w:type="gramStart"/>
      <w:r w:rsidRPr="00BB09F6">
        <w:rPr>
          <w:rFonts w:ascii="Arial" w:hAnsi="Arial" w:cs="Arial"/>
        </w:rPr>
        <w:t xml:space="preserve">. </w:t>
      </w:r>
      <w:proofErr w:type="gramEnd"/>
      <w:r w:rsidRPr="00BB09F6">
        <w:rPr>
          <w:rFonts w:ascii="Arial" w:hAnsi="Arial" w:cs="Arial"/>
        </w:rPr>
        <w:t xml:space="preserve">The first year burden hours and hour burden costs for underground and surface </w:t>
      </w:r>
      <w:proofErr w:type="gramStart"/>
      <w:r w:rsidRPr="00BB09F6">
        <w:rPr>
          <w:rFonts w:ascii="Arial" w:hAnsi="Arial" w:cs="Arial"/>
        </w:rPr>
        <w:t>coal mines</w:t>
      </w:r>
      <w:proofErr w:type="gramEnd"/>
      <w:r w:rsidRPr="00BB09F6">
        <w:rPr>
          <w:rFonts w:ascii="Arial" w:hAnsi="Arial" w:cs="Arial"/>
        </w:rPr>
        <w:t xml:space="preserve"> are shown below.</w:t>
      </w:r>
    </w:p>
    <w:p w:rsidR="00E35D44" w:rsidRPr="00BB09F6" w:rsidRDefault="00E35D44" w:rsidP="000D7902">
      <w:pPr>
        <w:widowControl/>
        <w:autoSpaceDE/>
        <w:autoSpaceDN/>
        <w:adjustRightInd/>
        <w:spacing w:after="120"/>
        <w:ind w:right="720"/>
        <w:rPr>
          <w:rFonts w:ascii="Arial" w:hAnsi="Arial" w:cs="Arial"/>
        </w:rPr>
      </w:pPr>
    </w:p>
    <w:p w:rsidR="00E35D44" w:rsidRPr="00BB09F6" w:rsidRDefault="00E35D44" w:rsidP="009176DA">
      <w:pPr>
        <w:keepLines/>
        <w:autoSpaceDE/>
        <w:autoSpaceDN/>
        <w:adjustRightInd/>
        <w:spacing w:after="60"/>
        <w:ind w:right="720"/>
        <w:rPr>
          <w:rFonts w:ascii="Arial" w:hAnsi="Arial" w:cs="Arial"/>
          <w:u w:val="single"/>
        </w:rPr>
      </w:pPr>
      <w:r w:rsidRPr="00BB09F6">
        <w:rPr>
          <w:rFonts w:ascii="Arial" w:hAnsi="Arial" w:cs="Arial"/>
          <w:u w:val="single"/>
        </w:rPr>
        <w:t xml:space="preserve">Underground Coal Mine Operators </w:t>
      </w:r>
    </w:p>
    <w:p w:rsidR="00E35D44" w:rsidRPr="00BB09F6" w:rsidRDefault="00E35D44" w:rsidP="009176DA">
      <w:pPr>
        <w:keepLines/>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9176DA">
      <w:pPr>
        <w:keepLines/>
        <w:autoSpaceDE/>
        <w:autoSpaceDN/>
        <w:adjustRightInd/>
        <w:spacing w:after="60"/>
        <w:ind w:right="720" w:firstLine="720"/>
        <w:rPr>
          <w:rFonts w:ascii="Arial" w:hAnsi="Arial" w:cs="Arial"/>
        </w:rPr>
      </w:pPr>
      <w:proofErr w:type="gramStart"/>
      <w:r w:rsidRPr="00BB09F6">
        <w:rPr>
          <w:rFonts w:ascii="Arial" w:hAnsi="Arial" w:cs="Arial"/>
        </w:rPr>
        <w:t>32</w:t>
      </w:r>
      <w:proofErr w:type="gramEnd"/>
      <w:r w:rsidRPr="00BB09F6">
        <w:rPr>
          <w:rFonts w:ascii="Arial" w:hAnsi="Arial" w:cs="Arial"/>
        </w:rPr>
        <w:t xml:space="preserve"> mines x 0.2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6 hours</w:t>
      </w:r>
    </w:p>
    <w:p w:rsidR="00E35D44" w:rsidRPr="00BB09F6" w:rsidRDefault="00E35D44" w:rsidP="009176DA">
      <w:pPr>
        <w:keepLines/>
        <w:autoSpaceDE/>
        <w:autoSpaceDN/>
        <w:adjustRightInd/>
        <w:spacing w:after="60"/>
        <w:ind w:right="720" w:firstLine="720"/>
        <w:rPr>
          <w:rFonts w:ascii="Arial" w:hAnsi="Arial" w:cs="Arial"/>
        </w:rPr>
      </w:pPr>
      <w:proofErr w:type="gramStart"/>
      <w:r w:rsidRPr="00BB09F6">
        <w:rPr>
          <w:rFonts w:ascii="Arial" w:hAnsi="Arial" w:cs="Arial"/>
        </w:rPr>
        <w:t>32</w:t>
      </w:r>
      <w:proofErr w:type="gramEnd"/>
      <w:r w:rsidRPr="00BB09F6">
        <w:rPr>
          <w:rFonts w:ascii="Arial" w:hAnsi="Arial" w:cs="Arial"/>
        </w:rPr>
        <w:t xml:space="preserve"> mines x 0.2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6 hours</w:t>
      </w:r>
    </w:p>
    <w:p w:rsidR="00E35D44" w:rsidRPr="00BB09F6" w:rsidRDefault="00E35D44" w:rsidP="009176DA">
      <w:pPr>
        <w:keepLines/>
        <w:autoSpaceDE/>
        <w:autoSpaceDN/>
        <w:adjustRightInd/>
        <w:spacing w:after="60"/>
        <w:ind w:right="720"/>
        <w:rPr>
          <w:rFonts w:ascii="Arial" w:hAnsi="Arial" w:cs="Arial"/>
        </w:rPr>
      </w:pPr>
      <w:r w:rsidRPr="00BB09F6">
        <w:rPr>
          <w:rFonts w:ascii="Arial" w:hAnsi="Arial" w:cs="Arial"/>
        </w:rPr>
        <w:t>Total burden hours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12 hours</w:t>
      </w:r>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E35D44" w:rsidP="009176DA">
      <w:pPr>
        <w:keepLines/>
        <w:autoSpaceDE/>
        <w:autoSpaceDN/>
        <w:adjustRightInd/>
        <w:spacing w:after="60"/>
        <w:ind w:right="720" w:firstLine="720"/>
        <w:rPr>
          <w:rFonts w:ascii="Arial" w:hAnsi="Arial" w:cs="Arial"/>
        </w:rPr>
      </w:pPr>
      <w:r w:rsidRPr="00BB09F6">
        <w:rPr>
          <w:rFonts w:ascii="Arial" w:hAnsi="Arial" w:cs="Arial"/>
        </w:rPr>
        <w:t>6 hours x $28.67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$172</w:t>
      </w:r>
    </w:p>
    <w:p w:rsidR="00E35D44" w:rsidRPr="00BB09F6" w:rsidRDefault="00E35D44" w:rsidP="009176DA">
      <w:pPr>
        <w:keepLines/>
        <w:autoSpaceDE/>
        <w:autoSpaceDN/>
        <w:adjustRightInd/>
        <w:spacing w:after="60"/>
        <w:ind w:right="720" w:firstLine="720"/>
        <w:rPr>
          <w:rFonts w:ascii="Arial" w:hAnsi="Arial" w:cs="Arial"/>
        </w:rPr>
      </w:pPr>
      <w:r w:rsidRPr="00BB09F6">
        <w:rPr>
          <w:rFonts w:ascii="Arial" w:hAnsi="Arial" w:cs="Arial"/>
        </w:rPr>
        <w:t>6 hours x $84.69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$508</w:t>
      </w:r>
    </w:p>
    <w:p w:rsidR="00E35D44" w:rsidRPr="00BB09F6" w:rsidRDefault="00E35D44" w:rsidP="009176DA">
      <w:pPr>
        <w:keepLines/>
        <w:autoSpaceDE/>
        <w:autoSpaceDN/>
        <w:adjustRightInd/>
        <w:spacing w:after="60"/>
        <w:ind w:right="720"/>
        <w:rPr>
          <w:rFonts w:ascii="Arial" w:hAnsi="Arial" w:cs="Arial"/>
        </w:rPr>
      </w:pPr>
      <w:r w:rsidRPr="00BB09F6">
        <w:rPr>
          <w:rFonts w:ascii="Arial" w:hAnsi="Arial" w:cs="Arial"/>
        </w:rPr>
        <w:t>Total hour burden costs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$680</w:t>
      </w:r>
    </w:p>
    <w:p w:rsidR="00E35D44" w:rsidRPr="00BB09F6" w:rsidRDefault="00E35D44" w:rsidP="009176DA">
      <w:pPr>
        <w:autoSpaceDE/>
        <w:autoSpaceDN/>
        <w:adjustRightInd/>
        <w:spacing w:after="60"/>
        <w:ind w:right="720"/>
        <w:rPr>
          <w:rFonts w:ascii="Arial" w:hAnsi="Arial" w:cs="Arial"/>
          <w:u w:val="single"/>
        </w:rPr>
      </w:pPr>
    </w:p>
    <w:p w:rsidR="00E35D44" w:rsidRPr="00BB09F6" w:rsidRDefault="00E35D44" w:rsidP="006E1E82">
      <w:pPr>
        <w:autoSpaceDE/>
        <w:autoSpaceDN/>
        <w:adjustRightInd/>
        <w:spacing w:after="60"/>
        <w:ind w:right="720"/>
        <w:rPr>
          <w:rFonts w:ascii="Arial" w:hAnsi="Arial" w:cs="Arial"/>
          <w:u w:val="single"/>
        </w:rPr>
      </w:pP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u w:val="single"/>
        </w:rPr>
        <w:t>Surface Coal Mine Operators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proofErr w:type="gramStart"/>
      <w:r w:rsidRPr="00BB09F6">
        <w:rPr>
          <w:rFonts w:ascii="Arial" w:hAnsi="Arial" w:cs="Arial"/>
        </w:rPr>
        <w:t>1,123</w:t>
      </w:r>
      <w:proofErr w:type="gramEnd"/>
      <w:r w:rsidRPr="00BB09F6">
        <w:rPr>
          <w:rFonts w:ascii="Arial" w:hAnsi="Arial" w:cs="Arial"/>
        </w:rPr>
        <w:t xml:space="preserve"> mines x 0.2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225 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proofErr w:type="gramStart"/>
      <w:r w:rsidRPr="00BB09F6">
        <w:rPr>
          <w:rFonts w:ascii="Arial" w:hAnsi="Arial" w:cs="Arial"/>
        </w:rPr>
        <w:t>1,123</w:t>
      </w:r>
      <w:proofErr w:type="gramEnd"/>
      <w:r w:rsidRPr="00BB09F6">
        <w:rPr>
          <w:rFonts w:ascii="Arial" w:hAnsi="Arial" w:cs="Arial"/>
        </w:rPr>
        <w:t xml:space="preserve"> mines x 0.2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225 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Total burden hours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450 hours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t>225 hours x $23.91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proofErr w:type="gramStart"/>
      <w:r w:rsidRPr="00BB09F6">
        <w:rPr>
          <w:rFonts w:ascii="Arial" w:hAnsi="Arial" w:cs="Arial"/>
        </w:rPr>
        <w:t>$  5,380</w:t>
      </w:r>
      <w:proofErr w:type="gramEnd"/>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t>225 hours x $71.18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$16,016</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Total hour burden cost</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$21,396</w:t>
      </w:r>
    </w:p>
    <w:p w:rsidR="00E35D44" w:rsidRPr="00BB09F6" w:rsidRDefault="00E35D44" w:rsidP="006E1E82">
      <w:pPr>
        <w:widowControl/>
        <w:autoSpaceDE/>
        <w:autoSpaceDN/>
        <w:adjustRightInd/>
        <w:spacing w:before="60"/>
        <w:ind w:right="720"/>
        <w:rPr>
          <w:rFonts w:ascii="Arial" w:hAnsi="Arial" w:cs="Arial"/>
        </w:rPr>
      </w:pPr>
    </w:p>
    <w:p w:rsidR="00E35D44" w:rsidRPr="00BB09F6" w:rsidRDefault="00E35D44" w:rsidP="006E1E82">
      <w:pPr>
        <w:widowControl/>
        <w:autoSpaceDE/>
        <w:autoSpaceDN/>
        <w:adjustRightInd/>
        <w:spacing w:before="60"/>
        <w:ind w:right="720"/>
        <w:rPr>
          <w:rFonts w:ascii="Arial" w:hAnsi="Arial" w:cs="Arial"/>
        </w:rPr>
      </w:pPr>
    </w:p>
    <w:p w:rsidR="00E35D44" w:rsidRPr="00BB09F6" w:rsidRDefault="00E35D44" w:rsidP="006E1E82">
      <w:pPr>
        <w:widowControl/>
        <w:autoSpaceDE/>
        <w:autoSpaceDN/>
        <w:adjustRightInd/>
        <w:spacing w:after="120"/>
        <w:ind w:right="720" w:firstLine="720"/>
        <w:rPr>
          <w:rFonts w:ascii="Arial" w:hAnsi="Arial" w:cs="Arial"/>
        </w:rPr>
      </w:pPr>
      <w:proofErr w:type="gramStart"/>
      <w:r w:rsidRPr="00BB09F6">
        <w:rPr>
          <w:rFonts w:ascii="Arial" w:hAnsi="Arial" w:cs="Arial"/>
        </w:rPr>
        <w:t>Also</w:t>
      </w:r>
      <w:proofErr w:type="gramEnd"/>
      <w:r w:rsidRPr="00BB09F6">
        <w:rPr>
          <w:rFonts w:ascii="Arial" w:hAnsi="Arial" w:cs="Arial"/>
        </w:rPr>
        <w:t xml:space="preserve">, MSHA assumes that 10 percent of mines each year (including the first year) will update their lists.  The annual burden hours and hour burden costs for underground and surface </w:t>
      </w:r>
      <w:proofErr w:type="gramStart"/>
      <w:r w:rsidRPr="00BB09F6">
        <w:rPr>
          <w:rFonts w:ascii="Arial" w:hAnsi="Arial" w:cs="Arial"/>
        </w:rPr>
        <w:t>coal mines</w:t>
      </w:r>
      <w:proofErr w:type="gramEnd"/>
      <w:r w:rsidRPr="00BB09F6">
        <w:rPr>
          <w:rFonts w:ascii="Arial" w:hAnsi="Arial" w:cs="Arial"/>
        </w:rPr>
        <w:t xml:space="preserve"> are shown below.</w:t>
      </w:r>
    </w:p>
    <w:p w:rsidR="00E35D44" w:rsidRPr="00BB09F6" w:rsidRDefault="00E35D44" w:rsidP="000D7902">
      <w:pPr>
        <w:widowControl/>
        <w:autoSpaceDE/>
        <w:autoSpaceDN/>
        <w:adjustRightInd/>
        <w:spacing w:after="120"/>
        <w:ind w:right="720"/>
        <w:rPr>
          <w:rFonts w:ascii="Arial" w:hAnsi="Arial" w:cs="Arial"/>
        </w:rPr>
      </w:pPr>
    </w:p>
    <w:p w:rsidR="00E35D44" w:rsidRPr="00BB09F6" w:rsidRDefault="00E35D44" w:rsidP="009176DA">
      <w:pPr>
        <w:keepLines/>
        <w:autoSpaceDE/>
        <w:autoSpaceDN/>
        <w:adjustRightInd/>
        <w:spacing w:after="60"/>
        <w:ind w:right="720"/>
        <w:rPr>
          <w:rFonts w:ascii="Arial" w:hAnsi="Arial" w:cs="Arial"/>
          <w:u w:val="single"/>
        </w:rPr>
      </w:pPr>
      <w:r w:rsidRPr="00BB09F6">
        <w:rPr>
          <w:rFonts w:ascii="Arial" w:hAnsi="Arial" w:cs="Arial"/>
          <w:u w:val="single"/>
        </w:rPr>
        <w:t xml:space="preserve">Underground Coal Mine Operators </w:t>
      </w:r>
    </w:p>
    <w:p w:rsidR="00E35D44" w:rsidRPr="00BB09F6" w:rsidRDefault="00E35D44" w:rsidP="009176DA">
      <w:pPr>
        <w:keepLines/>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9176DA">
      <w:pPr>
        <w:keepLines/>
        <w:autoSpaceDE/>
        <w:autoSpaceDN/>
        <w:adjustRightInd/>
        <w:spacing w:after="60"/>
        <w:ind w:right="720" w:firstLine="720"/>
        <w:rPr>
          <w:rFonts w:ascii="Arial" w:hAnsi="Arial" w:cs="Arial"/>
        </w:rPr>
      </w:pPr>
      <w:proofErr w:type="gramStart"/>
      <w:r w:rsidRPr="00BB09F6">
        <w:rPr>
          <w:rFonts w:ascii="Arial" w:hAnsi="Arial" w:cs="Arial"/>
        </w:rPr>
        <w:t>4</w:t>
      </w:r>
      <w:proofErr w:type="gramEnd"/>
      <w:r w:rsidRPr="00BB09F6">
        <w:rPr>
          <w:rFonts w:ascii="Arial" w:hAnsi="Arial" w:cs="Arial"/>
        </w:rPr>
        <w:t xml:space="preserve"> mines x 0.2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1 hour</w:t>
      </w:r>
    </w:p>
    <w:p w:rsidR="00E35D44" w:rsidRPr="00BB09F6" w:rsidRDefault="00E35D44" w:rsidP="009176DA">
      <w:pPr>
        <w:keepLines/>
        <w:autoSpaceDE/>
        <w:autoSpaceDN/>
        <w:adjustRightInd/>
        <w:spacing w:after="60"/>
        <w:ind w:right="720" w:firstLine="720"/>
        <w:rPr>
          <w:rFonts w:ascii="Arial" w:hAnsi="Arial" w:cs="Arial"/>
        </w:rPr>
      </w:pPr>
      <w:proofErr w:type="gramStart"/>
      <w:r w:rsidRPr="00BB09F6">
        <w:rPr>
          <w:rFonts w:ascii="Arial" w:hAnsi="Arial" w:cs="Arial"/>
        </w:rPr>
        <w:t>4</w:t>
      </w:r>
      <w:proofErr w:type="gramEnd"/>
      <w:r w:rsidRPr="00BB09F6">
        <w:rPr>
          <w:rFonts w:ascii="Arial" w:hAnsi="Arial" w:cs="Arial"/>
        </w:rPr>
        <w:t xml:space="preserve"> mines x 0.2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1 hour</w:t>
      </w:r>
    </w:p>
    <w:p w:rsidR="00E35D44" w:rsidRPr="00BB09F6" w:rsidRDefault="00E35D44" w:rsidP="009176DA">
      <w:pPr>
        <w:keepLines/>
        <w:autoSpaceDE/>
        <w:autoSpaceDN/>
        <w:adjustRightInd/>
        <w:spacing w:after="60"/>
        <w:ind w:right="720"/>
        <w:rPr>
          <w:rFonts w:ascii="Arial" w:hAnsi="Arial" w:cs="Arial"/>
        </w:rPr>
      </w:pPr>
      <w:r w:rsidRPr="00BB09F6">
        <w:rPr>
          <w:rFonts w:ascii="Arial" w:hAnsi="Arial" w:cs="Arial"/>
        </w:rPr>
        <w:t>Total burden hours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2 hours</w:t>
      </w:r>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E35D44" w:rsidP="009176DA">
      <w:pPr>
        <w:keepLines/>
        <w:autoSpaceDE/>
        <w:autoSpaceDN/>
        <w:adjustRightInd/>
        <w:spacing w:after="60"/>
        <w:ind w:right="720" w:firstLine="720"/>
        <w:rPr>
          <w:rFonts w:ascii="Arial" w:hAnsi="Arial" w:cs="Arial"/>
        </w:rPr>
      </w:pPr>
      <w:r w:rsidRPr="00BB09F6">
        <w:rPr>
          <w:rFonts w:ascii="Arial" w:hAnsi="Arial" w:cs="Arial"/>
        </w:rPr>
        <w:t>1 hour x $28.67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$29</w:t>
      </w:r>
    </w:p>
    <w:p w:rsidR="00E35D44" w:rsidRPr="00BB09F6" w:rsidRDefault="00E35D44" w:rsidP="009176DA">
      <w:pPr>
        <w:keepLines/>
        <w:autoSpaceDE/>
        <w:autoSpaceDN/>
        <w:adjustRightInd/>
        <w:spacing w:after="60"/>
        <w:ind w:right="720" w:firstLine="720"/>
        <w:rPr>
          <w:rFonts w:ascii="Arial" w:hAnsi="Arial" w:cs="Arial"/>
        </w:rPr>
      </w:pPr>
      <w:r w:rsidRPr="00BB09F6">
        <w:rPr>
          <w:rFonts w:ascii="Arial" w:hAnsi="Arial" w:cs="Arial"/>
        </w:rPr>
        <w:t>1 hour x $84.69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$85</w:t>
      </w:r>
    </w:p>
    <w:p w:rsidR="00E35D44" w:rsidRPr="00BB09F6" w:rsidRDefault="00E35D44" w:rsidP="009176DA">
      <w:pPr>
        <w:keepLines/>
        <w:autoSpaceDE/>
        <w:autoSpaceDN/>
        <w:adjustRightInd/>
        <w:spacing w:after="60"/>
        <w:ind w:right="720"/>
        <w:rPr>
          <w:rFonts w:ascii="Arial" w:hAnsi="Arial" w:cs="Arial"/>
        </w:rPr>
      </w:pPr>
      <w:r w:rsidRPr="00BB09F6">
        <w:rPr>
          <w:rFonts w:ascii="Arial" w:hAnsi="Arial" w:cs="Arial"/>
        </w:rPr>
        <w:t>Total hour burden costs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$114</w:t>
      </w:r>
    </w:p>
    <w:p w:rsidR="00E35D44" w:rsidRPr="00BB09F6" w:rsidRDefault="00E35D44" w:rsidP="009176DA">
      <w:pPr>
        <w:autoSpaceDE/>
        <w:autoSpaceDN/>
        <w:adjustRightInd/>
        <w:spacing w:after="60"/>
        <w:ind w:right="720"/>
        <w:rPr>
          <w:rFonts w:ascii="Arial" w:hAnsi="Arial" w:cs="Arial"/>
          <w:u w:val="single"/>
        </w:rPr>
      </w:pPr>
    </w:p>
    <w:p w:rsidR="00E35D44" w:rsidRPr="00BB09F6" w:rsidRDefault="00E35D44" w:rsidP="006E1E82">
      <w:pPr>
        <w:autoSpaceDE/>
        <w:autoSpaceDN/>
        <w:adjustRightInd/>
        <w:spacing w:after="60"/>
        <w:ind w:right="720"/>
        <w:rPr>
          <w:rFonts w:ascii="Arial" w:hAnsi="Arial" w:cs="Arial"/>
          <w:u w:val="single"/>
        </w:rPr>
      </w:pP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u w:val="single"/>
        </w:rPr>
        <w:t>Surface Coal Mine Operators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proofErr w:type="gramStart"/>
      <w:r w:rsidRPr="00BB09F6">
        <w:rPr>
          <w:rFonts w:ascii="Arial" w:hAnsi="Arial" w:cs="Arial"/>
        </w:rPr>
        <w:t>112</w:t>
      </w:r>
      <w:proofErr w:type="gramEnd"/>
      <w:r w:rsidRPr="00BB09F6">
        <w:rPr>
          <w:rFonts w:ascii="Arial" w:hAnsi="Arial" w:cs="Arial"/>
        </w:rPr>
        <w:t xml:space="preserve"> mines x 0.2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proofErr w:type="gramStart"/>
      <w:r w:rsidRPr="00BB09F6">
        <w:rPr>
          <w:rFonts w:ascii="Arial" w:hAnsi="Arial" w:cs="Arial"/>
        </w:rPr>
        <w:t>= 22 hours</w:t>
      </w:r>
      <w:proofErr w:type="gramEnd"/>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proofErr w:type="gramStart"/>
      <w:r w:rsidRPr="00BB09F6">
        <w:rPr>
          <w:rFonts w:ascii="Arial" w:hAnsi="Arial" w:cs="Arial"/>
        </w:rPr>
        <w:t>112</w:t>
      </w:r>
      <w:proofErr w:type="gramEnd"/>
      <w:r w:rsidRPr="00BB09F6">
        <w:rPr>
          <w:rFonts w:ascii="Arial" w:hAnsi="Arial" w:cs="Arial"/>
        </w:rPr>
        <w:t xml:space="preserve"> mines x 0.2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proofErr w:type="gramStart"/>
      <w:r w:rsidRPr="00BB09F6">
        <w:rPr>
          <w:rFonts w:ascii="Arial" w:hAnsi="Arial" w:cs="Arial"/>
          <w:u w:val="single"/>
        </w:rPr>
        <w:t>= 22 hours</w:t>
      </w:r>
      <w:proofErr w:type="gramEnd"/>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Total burden hours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44 hours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t>22 hours x $23.91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   526</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t>22 hours x $71.18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$1,566</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Total hour burden cost</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$2,092</w:t>
      </w:r>
    </w:p>
    <w:p w:rsidR="00E35D44" w:rsidRPr="00BB09F6" w:rsidRDefault="00E35D44" w:rsidP="009176DA">
      <w:pPr>
        <w:widowControl/>
        <w:autoSpaceDE/>
        <w:autoSpaceDN/>
        <w:adjustRightInd/>
        <w:spacing w:after="120"/>
        <w:ind w:right="720"/>
        <w:rPr>
          <w:rFonts w:ascii="Arial" w:hAnsi="Arial" w:cs="Arial"/>
        </w:rPr>
      </w:pPr>
    </w:p>
    <w:p w:rsidR="00E35D44" w:rsidRPr="00BB09F6" w:rsidRDefault="00E35D44" w:rsidP="00225E42">
      <w:pPr>
        <w:widowControl/>
        <w:autoSpaceDE/>
        <w:autoSpaceDN/>
        <w:adjustRightInd/>
        <w:spacing w:after="120"/>
        <w:ind w:right="720"/>
        <w:rPr>
          <w:rFonts w:ascii="Arial" w:hAnsi="Arial" w:cs="Arial"/>
        </w:rPr>
      </w:pPr>
    </w:p>
    <w:p w:rsidR="00E35D44" w:rsidRPr="00BB09F6" w:rsidRDefault="00E35D44" w:rsidP="009176DA">
      <w:pPr>
        <w:keepNext/>
        <w:autoSpaceDE/>
        <w:autoSpaceDN/>
        <w:adjustRightInd/>
        <w:spacing w:before="120" w:after="120"/>
        <w:ind w:right="720"/>
        <w:rPr>
          <w:rFonts w:ascii="Arial" w:hAnsi="Arial" w:cs="Arial"/>
          <w:u w:val="single"/>
        </w:rPr>
      </w:pPr>
      <w:r w:rsidRPr="00BB09F6">
        <w:rPr>
          <w:rFonts w:ascii="Arial" w:hAnsi="Arial" w:cs="Arial"/>
        </w:rPr>
        <w:tab/>
      </w:r>
      <w:r w:rsidRPr="00BB09F6">
        <w:rPr>
          <w:rFonts w:ascii="Arial" w:hAnsi="Arial" w:cs="Arial"/>
          <w:u w:val="single"/>
        </w:rPr>
        <w:t>Transmitting the Samples to MSHA – Final §§ 70.210, 71.207 and 90.208</w:t>
      </w:r>
    </w:p>
    <w:p w:rsidR="00E35D44" w:rsidRPr="00BB09F6" w:rsidRDefault="00E35D44" w:rsidP="009176DA">
      <w:pPr>
        <w:autoSpaceDE/>
        <w:autoSpaceDN/>
        <w:adjustRightInd/>
        <w:spacing w:after="120"/>
        <w:ind w:right="720" w:firstLine="720"/>
        <w:rPr>
          <w:rFonts w:ascii="Arial" w:hAnsi="Arial" w:cs="Arial"/>
        </w:rPr>
      </w:pPr>
      <w:r w:rsidRPr="00BB09F6">
        <w:rPr>
          <w:rFonts w:ascii="Arial" w:hAnsi="Arial" w:cs="Arial"/>
        </w:rPr>
        <w:t xml:space="preserve">Final §§ 70.210, 71.207 and 90.208 require each sample to be transmitted to MSHA with a completed dust data card.  The </w:t>
      </w:r>
      <w:proofErr w:type="gramStart"/>
      <w:r w:rsidRPr="00BB09F6">
        <w:rPr>
          <w:rFonts w:ascii="Arial" w:hAnsi="Arial" w:cs="Arial"/>
        </w:rPr>
        <w:t>dust data card is provided by the manufacturer with each filter cassette</w:t>
      </w:r>
      <w:proofErr w:type="gramEnd"/>
      <w:r w:rsidRPr="00BB09F6">
        <w:rPr>
          <w:rFonts w:ascii="Arial" w:hAnsi="Arial" w:cs="Arial"/>
        </w:rPr>
        <w:t xml:space="preserve">.  Under §§ 70.210(c), 71.207(c) and 90.208(c), the person collecting the sample writes on each Dust Data Card information on the conditions when the sample was collected.  Normally these tasks are performed by a certified dust technician earning $33.23 per hour in an underground </w:t>
      </w:r>
      <w:proofErr w:type="gramStart"/>
      <w:r w:rsidRPr="00BB09F6">
        <w:rPr>
          <w:rFonts w:ascii="Arial" w:hAnsi="Arial" w:cs="Arial"/>
        </w:rPr>
        <w:t>coal mine</w:t>
      </w:r>
      <w:proofErr w:type="gramEnd"/>
      <w:r w:rsidRPr="00BB09F6">
        <w:rPr>
          <w:rFonts w:ascii="Arial" w:hAnsi="Arial" w:cs="Arial"/>
        </w:rPr>
        <w:t xml:space="preserve"> and $28.13 per hour in a surface coal mine.  On average, MSHA estimates that a certified dust technician takes 6 minutes (0.1 hours) to prepare and send one sample with the dust data card to MSHA.</w:t>
      </w:r>
    </w:p>
    <w:p w:rsidR="00E35D44" w:rsidRPr="00BB09F6" w:rsidRDefault="00E35D44" w:rsidP="00067E91">
      <w:pPr>
        <w:widowControl/>
        <w:autoSpaceDE/>
        <w:autoSpaceDN/>
        <w:adjustRightInd/>
        <w:spacing w:after="120"/>
        <w:ind w:right="720" w:firstLine="720"/>
        <w:rPr>
          <w:rFonts w:ascii="Arial" w:hAnsi="Arial" w:cs="Arial"/>
        </w:rPr>
      </w:pPr>
      <w:r w:rsidRPr="00BB09F6">
        <w:rPr>
          <w:rFonts w:ascii="Arial" w:hAnsi="Arial" w:cs="Arial"/>
        </w:rPr>
        <w:t xml:space="preserve">After the dust data card </w:t>
      </w:r>
      <w:proofErr w:type="gramStart"/>
      <w:r w:rsidRPr="00BB09F6">
        <w:rPr>
          <w:rFonts w:ascii="Arial" w:hAnsi="Arial" w:cs="Arial"/>
        </w:rPr>
        <w:t>has been filled out,</w:t>
      </w:r>
      <w:proofErr w:type="gramEnd"/>
      <w:r w:rsidRPr="00BB09F6">
        <w:rPr>
          <w:rFonts w:ascii="Arial" w:hAnsi="Arial" w:cs="Arial"/>
        </w:rPr>
        <w:t xml:space="preserve"> a certified person signs the card and includes that person’s MSHA Individual Identification Number (MIIN) on the card.  On average, MSHA estimates that a certified person (normally the mine safety inspector or an equivalent person, such as a supervisor) takes 1.5 minutes (0.025 hours) to complete and sign the dust data card.  MSHA also estimates that a supervisor’s hourly wage rate is $84.69 in an underground </w:t>
      </w:r>
      <w:proofErr w:type="gramStart"/>
      <w:r w:rsidRPr="00BB09F6">
        <w:rPr>
          <w:rFonts w:ascii="Arial" w:hAnsi="Arial" w:cs="Arial"/>
        </w:rPr>
        <w:t>mine</w:t>
      </w:r>
      <w:proofErr w:type="gramEnd"/>
      <w:r w:rsidRPr="00BB09F6">
        <w:rPr>
          <w:rFonts w:ascii="Arial" w:hAnsi="Arial" w:cs="Arial"/>
        </w:rPr>
        <w:t xml:space="preserve"> and $71.18 in a surface mine.  The first, second and third year burden hours and hour burden costs for underground coal mines and the annual burden hours and hour burden costs for surface mines are shown below.  (It should be noted that burden decreases </w:t>
      </w:r>
      <w:proofErr w:type="gramStart"/>
      <w:r w:rsidRPr="00BB09F6">
        <w:rPr>
          <w:rFonts w:ascii="Arial" w:hAnsi="Arial" w:cs="Arial"/>
        </w:rPr>
        <w:t>will</w:t>
      </w:r>
      <w:proofErr w:type="gramEnd"/>
      <w:r w:rsidRPr="00BB09F6">
        <w:rPr>
          <w:rFonts w:ascii="Arial" w:hAnsi="Arial" w:cs="Arial"/>
        </w:rPr>
        <w:t xml:space="preserve"> eventually apply to the control number that includes the IC requirement; however, for purposes of this ICR and to enhance transparency with the final rule, burden decreases in this Supporting Statement for the overall request will be used to offset burden increases that are also within this overall request.)</w:t>
      </w:r>
    </w:p>
    <w:p w:rsidR="00E35D44" w:rsidRPr="00BB09F6" w:rsidRDefault="00E35D44" w:rsidP="006E1E82">
      <w:pPr>
        <w:widowControl/>
        <w:autoSpaceDE/>
        <w:autoSpaceDN/>
        <w:adjustRightInd/>
        <w:spacing w:after="120"/>
        <w:ind w:right="720" w:firstLine="720"/>
        <w:rPr>
          <w:rFonts w:ascii="Arial" w:hAnsi="Arial" w:cs="Arial"/>
        </w:rPr>
      </w:pPr>
    </w:p>
    <w:p w:rsidR="00E35D44" w:rsidRPr="00BB09F6" w:rsidRDefault="00E35D44" w:rsidP="000D7902">
      <w:pPr>
        <w:widowControl/>
        <w:autoSpaceDE/>
        <w:autoSpaceDN/>
        <w:adjustRightInd/>
        <w:spacing w:after="120"/>
        <w:ind w:right="720"/>
        <w:rPr>
          <w:rFonts w:ascii="Arial" w:hAnsi="Arial" w:cs="Arial"/>
        </w:rPr>
      </w:pPr>
    </w:p>
    <w:p w:rsidR="00E35D44" w:rsidRPr="00BB09F6" w:rsidRDefault="00E35D44" w:rsidP="006E1E82">
      <w:pPr>
        <w:widowControl/>
        <w:autoSpaceDE/>
        <w:autoSpaceDN/>
        <w:adjustRightInd/>
        <w:spacing w:after="120"/>
        <w:ind w:right="720"/>
        <w:rPr>
          <w:rFonts w:ascii="Arial" w:hAnsi="Arial" w:cs="Arial"/>
          <w:u w:val="single"/>
        </w:rPr>
      </w:pPr>
      <w:r w:rsidRPr="00BB09F6">
        <w:rPr>
          <w:rFonts w:ascii="Arial" w:hAnsi="Arial" w:cs="Arial"/>
          <w:u w:val="single"/>
        </w:rPr>
        <w:t>Underground Coal Mine Operators – Year One</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Burden Hours</w:t>
      </w:r>
    </w:p>
    <w:p w:rsidR="00E35D44" w:rsidRPr="00BB09F6" w:rsidRDefault="00E35D44" w:rsidP="009176DA">
      <w:pPr>
        <w:keepNext/>
        <w:autoSpaceDE/>
        <w:autoSpaceDN/>
        <w:adjustRightInd/>
        <w:spacing w:after="60"/>
        <w:ind w:right="720" w:firstLine="720"/>
        <w:rPr>
          <w:rFonts w:ascii="Arial" w:hAnsi="Arial" w:cs="Arial"/>
        </w:rPr>
      </w:pPr>
      <w:proofErr w:type="gramStart"/>
      <w:r w:rsidRPr="00BB09F6">
        <w:rPr>
          <w:rFonts w:ascii="Arial" w:hAnsi="Arial" w:cs="Arial"/>
        </w:rPr>
        <w:t>17,072</w:t>
      </w:r>
      <w:proofErr w:type="gramEnd"/>
      <w:r w:rsidRPr="00BB09F6">
        <w:rPr>
          <w:rFonts w:ascii="Arial" w:hAnsi="Arial" w:cs="Arial"/>
        </w:rPr>
        <w:t xml:space="preserve"> data cards x 0.1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1,707 </w:t>
      </w:r>
      <w:proofErr w:type="spellStart"/>
      <w:r w:rsidRPr="00BB09F6">
        <w:rPr>
          <w:rFonts w:ascii="Arial" w:hAnsi="Arial" w:cs="Arial"/>
        </w:rPr>
        <w:t>hrs</w:t>
      </w:r>
      <w:proofErr w:type="spellEnd"/>
    </w:p>
    <w:p w:rsidR="00E35D44" w:rsidRPr="00BB09F6" w:rsidRDefault="00E35D44" w:rsidP="009176DA">
      <w:pPr>
        <w:keepNext/>
        <w:autoSpaceDE/>
        <w:autoSpaceDN/>
        <w:adjustRightInd/>
        <w:spacing w:after="60"/>
        <w:ind w:right="720" w:firstLine="720"/>
        <w:rPr>
          <w:rFonts w:ascii="Arial" w:hAnsi="Arial" w:cs="Arial"/>
        </w:rPr>
      </w:pPr>
      <w:proofErr w:type="gramStart"/>
      <w:r w:rsidRPr="00BB09F6">
        <w:rPr>
          <w:rFonts w:ascii="Arial" w:hAnsi="Arial" w:cs="Arial"/>
        </w:rPr>
        <w:t>17,072</w:t>
      </w:r>
      <w:proofErr w:type="gramEnd"/>
      <w:r w:rsidRPr="00BB09F6">
        <w:rPr>
          <w:rFonts w:ascii="Arial" w:hAnsi="Arial" w:cs="Arial"/>
        </w:rPr>
        <w:t xml:space="preserve"> data cards x 0.025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xml:space="preserve">=    427 </w:t>
      </w:r>
      <w:proofErr w:type="spellStart"/>
      <w:r w:rsidRPr="00BB09F6">
        <w:rPr>
          <w:rFonts w:ascii="Arial" w:hAnsi="Arial" w:cs="Arial"/>
          <w:u w:val="single"/>
        </w:rPr>
        <w:t>hrs</w:t>
      </w:r>
      <w:proofErr w:type="spellEnd"/>
    </w:p>
    <w:p w:rsidR="00E35D44" w:rsidRPr="00BB09F6" w:rsidRDefault="00E35D44" w:rsidP="009176DA">
      <w:pPr>
        <w:keepNext/>
        <w:autoSpaceDE/>
        <w:autoSpaceDN/>
        <w:adjustRightInd/>
        <w:spacing w:after="60"/>
        <w:ind w:right="720"/>
        <w:rPr>
          <w:rFonts w:ascii="Arial" w:hAnsi="Arial" w:cs="Arial"/>
        </w:rPr>
      </w:pPr>
      <w:r w:rsidRPr="00BB09F6">
        <w:rPr>
          <w:rFonts w:ascii="Arial" w:hAnsi="Arial" w:cs="Arial"/>
        </w:rPr>
        <w:t>Total burden hours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2,134 </w:t>
      </w:r>
      <w:proofErr w:type="spellStart"/>
      <w:r w:rsidRPr="00BB09F6">
        <w:rPr>
          <w:rFonts w:ascii="Arial" w:hAnsi="Arial" w:cs="Arial"/>
        </w:rPr>
        <w:t>hrs</w:t>
      </w:r>
      <w:proofErr w:type="spellEnd"/>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E35D44" w:rsidP="009176DA">
      <w:pPr>
        <w:keepNext/>
        <w:autoSpaceDE/>
        <w:autoSpaceDN/>
        <w:adjustRightInd/>
        <w:spacing w:after="60"/>
        <w:ind w:right="720" w:firstLine="720"/>
        <w:rPr>
          <w:rFonts w:ascii="Arial" w:hAnsi="Arial" w:cs="Arial"/>
        </w:rPr>
      </w:pPr>
      <w:r w:rsidRPr="00BB09F6">
        <w:rPr>
          <w:rFonts w:ascii="Arial" w:hAnsi="Arial" w:cs="Arial"/>
        </w:rPr>
        <w:t>1,707 hours x $33.23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$56,724</w:t>
      </w:r>
    </w:p>
    <w:p w:rsidR="00E35D44" w:rsidRPr="00BB09F6" w:rsidRDefault="00E35D44" w:rsidP="009176DA">
      <w:pPr>
        <w:keepNext/>
        <w:autoSpaceDE/>
        <w:autoSpaceDN/>
        <w:adjustRightInd/>
        <w:spacing w:after="60"/>
        <w:ind w:right="720" w:firstLine="720"/>
        <w:rPr>
          <w:rFonts w:ascii="Arial" w:hAnsi="Arial" w:cs="Arial"/>
        </w:rPr>
      </w:pPr>
      <w:r w:rsidRPr="00BB09F6">
        <w:rPr>
          <w:rFonts w:ascii="Arial" w:hAnsi="Arial" w:cs="Arial"/>
        </w:rPr>
        <w:t>427 hours x $84.69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$36,163</w:t>
      </w:r>
    </w:p>
    <w:p w:rsidR="00E35D44" w:rsidRPr="00BB09F6" w:rsidRDefault="00E35D44" w:rsidP="009176DA">
      <w:pPr>
        <w:keepNext/>
        <w:autoSpaceDE/>
        <w:autoSpaceDN/>
        <w:adjustRightInd/>
        <w:spacing w:after="60"/>
        <w:ind w:right="720"/>
        <w:rPr>
          <w:rFonts w:ascii="Arial" w:hAnsi="Arial" w:cs="Arial"/>
        </w:rPr>
      </w:pPr>
      <w:r w:rsidRPr="00BB09F6">
        <w:rPr>
          <w:rFonts w:ascii="Arial" w:hAnsi="Arial" w:cs="Arial"/>
        </w:rPr>
        <w:t>Total hour burden costs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$92,887</w:t>
      </w:r>
    </w:p>
    <w:p w:rsidR="00E35D44" w:rsidRPr="00BB09F6" w:rsidRDefault="00E35D44" w:rsidP="009176DA">
      <w:pPr>
        <w:keepLines/>
        <w:widowControl/>
        <w:autoSpaceDE/>
        <w:autoSpaceDN/>
        <w:adjustRightInd/>
        <w:spacing w:after="60"/>
        <w:ind w:right="720"/>
        <w:rPr>
          <w:rFonts w:ascii="Arial" w:hAnsi="Arial" w:cs="Arial"/>
          <w:u w:val="single"/>
        </w:rPr>
      </w:pPr>
    </w:p>
    <w:p w:rsidR="00E35D44" w:rsidRPr="00BB09F6" w:rsidRDefault="00E35D44" w:rsidP="009176DA">
      <w:pPr>
        <w:keepLines/>
        <w:widowControl/>
        <w:autoSpaceDE/>
        <w:autoSpaceDN/>
        <w:adjustRightInd/>
        <w:spacing w:after="60"/>
        <w:ind w:right="720"/>
        <w:rPr>
          <w:rFonts w:ascii="Arial" w:hAnsi="Arial" w:cs="Arial"/>
          <w:u w:val="single"/>
        </w:rPr>
      </w:pPr>
      <w:r w:rsidRPr="00BB09F6">
        <w:rPr>
          <w:rFonts w:ascii="Arial" w:hAnsi="Arial" w:cs="Arial"/>
          <w:u w:val="single"/>
        </w:rPr>
        <w:lastRenderedPageBreak/>
        <w:t xml:space="preserve">Underground Coal Mine Operators –Year </w:t>
      </w:r>
      <w:proofErr w:type="gramStart"/>
      <w:r w:rsidRPr="00BB09F6">
        <w:rPr>
          <w:rFonts w:ascii="Arial" w:hAnsi="Arial" w:cs="Arial"/>
          <w:u w:val="single"/>
        </w:rPr>
        <w:t>Two</w:t>
      </w:r>
      <w:proofErr w:type="gramEnd"/>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Burden Hours Saved</w:t>
      </w:r>
    </w:p>
    <w:p w:rsidR="00E35D44" w:rsidRPr="00BB09F6" w:rsidRDefault="00E35D44" w:rsidP="009176DA">
      <w:pPr>
        <w:keepLines/>
        <w:autoSpaceDE/>
        <w:autoSpaceDN/>
        <w:adjustRightInd/>
        <w:spacing w:after="60"/>
        <w:ind w:right="720" w:firstLine="720"/>
        <w:rPr>
          <w:rFonts w:ascii="Arial" w:hAnsi="Arial" w:cs="Arial"/>
        </w:rPr>
      </w:pPr>
      <w:proofErr w:type="gramStart"/>
      <w:r w:rsidRPr="00BB09F6">
        <w:rPr>
          <w:rFonts w:ascii="Arial" w:hAnsi="Arial" w:cs="Arial"/>
        </w:rPr>
        <w:t>(2,210) data cards x 0.1 hrs.</w:t>
      </w:r>
      <w:proofErr w:type="gramEnd"/>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(221) hours</w:t>
      </w:r>
    </w:p>
    <w:p w:rsidR="00E35D44" w:rsidRPr="00BB09F6" w:rsidRDefault="00E35D44" w:rsidP="009176DA">
      <w:pPr>
        <w:keepLines/>
        <w:autoSpaceDE/>
        <w:autoSpaceDN/>
        <w:adjustRightInd/>
        <w:spacing w:after="60"/>
        <w:ind w:right="720" w:firstLine="720"/>
        <w:rPr>
          <w:rFonts w:ascii="Arial" w:hAnsi="Arial" w:cs="Arial"/>
        </w:rPr>
      </w:pPr>
      <w:proofErr w:type="gramStart"/>
      <w:r w:rsidRPr="00BB09F6">
        <w:rPr>
          <w:rFonts w:ascii="Arial" w:hAnsi="Arial" w:cs="Arial"/>
        </w:rPr>
        <w:t>(2,210) data cards x 0.025 hrs.</w:t>
      </w:r>
      <w:proofErr w:type="gramEnd"/>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xml:space="preserve">=   (55) </w:t>
      </w:r>
      <w:proofErr w:type="spellStart"/>
      <w:r w:rsidRPr="00BB09F6">
        <w:rPr>
          <w:rFonts w:ascii="Arial" w:hAnsi="Arial" w:cs="Arial"/>
          <w:u w:val="single"/>
        </w:rPr>
        <w:t>hrs</w:t>
      </w:r>
      <w:proofErr w:type="spellEnd"/>
    </w:p>
    <w:p w:rsidR="00E35D44" w:rsidRPr="00BB09F6" w:rsidRDefault="00E35D44" w:rsidP="009176DA">
      <w:pPr>
        <w:keepLines/>
        <w:autoSpaceDE/>
        <w:autoSpaceDN/>
        <w:adjustRightInd/>
        <w:spacing w:after="60"/>
        <w:ind w:right="720"/>
        <w:rPr>
          <w:rFonts w:ascii="Arial" w:hAnsi="Arial" w:cs="Arial"/>
        </w:rPr>
      </w:pPr>
      <w:r w:rsidRPr="00BB09F6">
        <w:rPr>
          <w:rFonts w:ascii="Arial" w:hAnsi="Arial" w:cs="Arial"/>
        </w:rPr>
        <w:t>Total burden hours saved</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(276) </w:t>
      </w:r>
      <w:proofErr w:type="spellStart"/>
      <w:r w:rsidRPr="00BB09F6">
        <w:rPr>
          <w:rFonts w:ascii="Arial" w:hAnsi="Arial" w:cs="Arial"/>
        </w:rPr>
        <w:t>hrs</w:t>
      </w:r>
      <w:proofErr w:type="spellEnd"/>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Hour Burden Cost Savings</w:t>
      </w:r>
    </w:p>
    <w:p w:rsidR="00E35D44" w:rsidRPr="00BB09F6" w:rsidRDefault="00E35D44" w:rsidP="009176DA">
      <w:pPr>
        <w:keepLines/>
        <w:autoSpaceDE/>
        <w:autoSpaceDN/>
        <w:adjustRightInd/>
        <w:spacing w:after="60"/>
        <w:ind w:right="720" w:firstLine="720"/>
        <w:rPr>
          <w:rFonts w:ascii="Arial" w:hAnsi="Arial" w:cs="Arial"/>
        </w:rPr>
      </w:pPr>
      <w:r w:rsidRPr="00BB09F6">
        <w:rPr>
          <w:rFonts w:ascii="Arial" w:hAnsi="Arial" w:cs="Arial"/>
        </w:rPr>
        <w:t>(221) hours x $33.23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 (7,344)</w:t>
      </w:r>
    </w:p>
    <w:p w:rsidR="00E35D44" w:rsidRPr="00BB09F6" w:rsidRDefault="00E35D44" w:rsidP="009176DA">
      <w:pPr>
        <w:keepLines/>
        <w:autoSpaceDE/>
        <w:autoSpaceDN/>
        <w:adjustRightInd/>
        <w:spacing w:after="60"/>
        <w:ind w:right="720" w:firstLine="720"/>
        <w:rPr>
          <w:rFonts w:ascii="Arial" w:hAnsi="Arial" w:cs="Arial"/>
        </w:rPr>
      </w:pPr>
      <w:r w:rsidRPr="00BB09F6">
        <w:rPr>
          <w:rFonts w:ascii="Arial" w:hAnsi="Arial" w:cs="Arial"/>
        </w:rPr>
        <w:t xml:space="preserve">(55) </w:t>
      </w:r>
      <w:proofErr w:type="gramStart"/>
      <w:r w:rsidRPr="00BB09F6">
        <w:rPr>
          <w:rFonts w:ascii="Arial" w:hAnsi="Arial" w:cs="Arial"/>
        </w:rPr>
        <w:t>hours</w:t>
      </w:r>
      <w:proofErr w:type="gramEnd"/>
      <w:r w:rsidRPr="00BB09F6">
        <w:rPr>
          <w:rFonts w:ascii="Arial" w:hAnsi="Arial" w:cs="Arial"/>
        </w:rPr>
        <w:t xml:space="preserve"> x $84.69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 (4,658)</w:t>
      </w:r>
    </w:p>
    <w:p w:rsidR="00E35D44" w:rsidRPr="00BB09F6" w:rsidRDefault="00E35D44" w:rsidP="009176DA">
      <w:pPr>
        <w:keepLines/>
        <w:autoSpaceDE/>
        <w:autoSpaceDN/>
        <w:adjustRightInd/>
        <w:spacing w:after="60"/>
        <w:ind w:right="720"/>
        <w:rPr>
          <w:rFonts w:ascii="Arial" w:hAnsi="Arial" w:cs="Arial"/>
        </w:rPr>
      </w:pPr>
      <w:r w:rsidRPr="00BB09F6">
        <w:rPr>
          <w:rFonts w:ascii="Arial" w:hAnsi="Arial" w:cs="Arial"/>
        </w:rPr>
        <w:t>Total hour burden cost savings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 (12,002)</w:t>
      </w:r>
    </w:p>
    <w:p w:rsidR="00E35D44" w:rsidRPr="00BB09F6" w:rsidRDefault="00E35D44" w:rsidP="009176DA">
      <w:pPr>
        <w:keepLines/>
        <w:autoSpaceDE/>
        <w:autoSpaceDN/>
        <w:adjustRightInd/>
        <w:spacing w:after="60"/>
        <w:ind w:right="720"/>
        <w:rPr>
          <w:rFonts w:ascii="Arial" w:hAnsi="Arial" w:cs="Arial"/>
        </w:rPr>
      </w:pP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u w:val="single"/>
        </w:rPr>
        <w:t xml:space="preserve">Underground Coal Mine Operators – Year </w:t>
      </w:r>
      <w:proofErr w:type="gramStart"/>
      <w:r w:rsidRPr="00BB09F6">
        <w:rPr>
          <w:rFonts w:ascii="Arial" w:hAnsi="Arial" w:cs="Arial"/>
          <w:u w:val="single"/>
        </w:rPr>
        <w:t>Three</w:t>
      </w:r>
      <w:proofErr w:type="gramEnd"/>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Burden Hours Saved</w:t>
      </w:r>
    </w:p>
    <w:p w:rsidR="00E35D44" w:rsidRPr="00BB09F6" w:rsidRDefault="00E35D44" w:rsidP="009176DA">
      <w:pPr>
        <w:keepLines/>
        <w:autoSpaceDE/>
        <w:autoSpaceDN/>
        <w:adjustRightInd/>
        <w:spacing w:after="60"/>
        <w:ind w:right="720" w:firstLine="720"/>
        <w:rPr>
          <w:rFonts w:ascii="Arial" w:hAnsi="Arial" w:cs="Arial"/>
        </w:rPr>
      </w:pPr>
      <w:proofErr w:type="gramStart"/>
      <w:r w:rsidRPr="00BB09F6">
        <w:rPr>
          <w:rFonts w:ascii="Arial" w:hAnsi="Arial" w:cs="Arial"/>
        </w:rPr>
        <w:t>(21,492) data cards x 0.1 hrs.</w:t>
      </w:r>
      <w:proofErr w:type="gramEnd"/>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(2,149) </w:t>
      </w:r>
      <w:proofErr w:type="spellStart"/>
      <w:r w:rsidRPr="00BB09F6">
        <w:rPr>
          <w:rFonts w:ascii="Arial" w:hAnsi="Arial" w:cs="Arial"/>
        </w:rPr>
        <w:t>hrs</w:t>
      </w:r>
      <w:proofErr w:type="spellEnd"/>
    </w:p>
    <w:p w:rsidR="00E35D44" w:rsidRPr="00BB09F6" w:rsidRDefault="00E35D44" w:rsidP="009176DA">
      <w:pPr>
        <w:keepLines/>
        <w:autoSpaceDE/>
        <w:autoSpaceDN/>
        <w:adjustRightInd/>
        <w:spacing w:after="60"/>
        <w:ind w:right="720" w:firstLine="720"/>
        <w:rPr>
          <w:rFonts w:ascii="Arial" w:hAnsi="Arial" w:cs="Arial"/>
        </w:rPr>
      </w:pPr>
      <w:proofErr w:type="gramStart"/>
      <w:r w:rsidRPr="00BB09F6">
        <w:rPr>
          <w:rFonts w:ascii="Arial" w:hAnsi="Arial" w:cs="Arial"/>
        </w:rPr>
        <w:t>(21,492) data cards x 0.025 hrs.</w:t>
      </w:r>
      <w:proofErr w:type="gramEnd"/>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xml:space="preserve">=    (537) </w:t>
      </w:r>
      <w:proofErr w:type="spellStart"/>
      <w:r w:rsidRPr="00BB09F6">
        <w:rPr>
          <w:rFonts w:ascii="Arial" w:hAnsi="Arial" w:cs="Arial"/>
          <w:u w:val="single"/>
        </w:rPr>
        <w:t>hrs</w:t>
      </w:r>
      <w:proofErr w:type="spellEnd"/>
    </w:p>
    <w:p w:rsidR="00E35D44" w:rsidRPr="00BB09F6" w:rsidRDefault="00E35D44" w:rsidP="009176DA">
      <w:pPr>
        <w:keepLines/>
        <w:autoSpaceDE/>
        <w:autoSpaceDN/>
        <w:adjustRightInd/>
        <w:spacing w:after="60"/>
        <w:ind w:right="720"/>
        <w:rPr>
          <w:rFonts w:ascii="Arial" w:hAnsi="Arial" w:cs="Arial"/>
        </w:rPr>
      </w:pPr>
      <w:r w:rsidRPr="00BB09F6">
        <w:rPr>
          <w:rFonts w:ascii="Arial" w:hAnsi="Arial" w:cs="Arial"/>
        </w:rPr>
        <w:t>Total burden hours saved</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(2,686) </w:t>
      </w:r>
      <w:proofErr w:type="spellStart"/>
      <w:r w:rsidRPr="00BB09F6">
        <w:rPr>
          <w:rFonts w:ascii="Arial" w:hAnsi="Arial" w:cs="Arial"/>
        </w:rPr>
        <w:t>hrs</w:t>
      </w:r>
      <w:proofErr w:type="spellEnd"/>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Hour Burden Cost Savings</w:t>
      </w:r>
    </w:p>
    <w:p w:rsidR="00E35D44" w:rsidRPr="00BB09F6" w:rsidRDefault="00E35D44" w:rsidP="009176DA">
      <w:pPr>
        <w:keepLines/>
        <w:autoSpaceDE/>
        <w:autoSpaceDN/>
        <w:adjustRightInd/>
        <w:spacing w:after="60"/>
        <w:ind w:right="720" w:firstLine="720"/>
        <w:rPr>
          <w:rFonts w:ascii="Arial" w:hAnsi="Arial" w:cs="Arial"/>
        </w:rPr>
      </w:pPr>
      <w:r w:rsidRPr="00BB09F6">
        <w:rPr>
          <w:rFonts w:ascii="Arial" w:hAnsi="Arial" w:cs="Arial"/>
        </w:rPr>
        <w:t>(2,149) hours x $33.23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proofErr w:type="gramStart"/>
      <w:r w:rsidRPr="00BB09F6">
        <w:rPr>
          <w:rFonts w:ascii="Arial" w:hAnsi="Arial" w:cs="Arial"/>
        </w:rPr>
        <w:t>$  (</w:t>
      </w:r>
      <w:proofErr w:type="gramEnd"/>
      <w:r w:rsidRPr="00BB09F6">
        <w:rPr>
          <w:rFonts w:ascii="Arial" w:hAnsi="Arial" w:cs="Arial"/>
        </w:rPr>
        <w:t>71,411)</w:t>
      </w:r>
    </w:p>
    <w:p w:rsidR="00E35D44" w:rsidRPr="00BB09F6" w:rsidRDefault="00E35D44" w:rsidP="009176DA">
      <w:pPr>
        <w:keepLines/>
        <w:autoSpaceDE/>
        <w:autoSpaceDN/>
        <w:adjustRightInd/>
        <w:spacing w:after="60"/>
        <w:ind w:right="720" w:firstLine="720"/>
        <w:rPr>
          <w:rFonts w:ascii="Arial" w:hAnsi="Arial" w:cs="Arial"/>
        </w:rPr>
      </w:pPr>
      <w:r w:rsidRPr="00BB09F6">
        <w:rPr>
          <w:rFonts w:ascii="Arial" w:hAnsi="Arial" w:cs="Arial"/>
        </w:rPr>
        <w:t>(537) hours x $84.69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xml:space="preserve">= </w:t>
      </w:r>
      <w:proofErr w:type="gramStart"/>
      <w:r w:rsidRPr="00BB09F6">
        <w:rPr>
          <w:rFonts w:ascii="Arial" w:hAnsi="Arial" w:cs="Arial"/>
          <w:u w:val="single"/>
        </w:rPr>
        <w:t>$  (</w:t>
      </w:r>
      <w:proofErr w:type="gramEnd"/>
      <w:r w:rsidRPr="00BB09F6">
        <w:rPr>
          <w:rFonts w:ascii="Arial" w:hAnsi="Arial" w:cs="Arial"/>
          <w:u w:val="single"/>
        </w:rPr>
        <w:t>45,479)</w:t>
      </w:r>
    </w:p>
    <w:p w:rsidR="00E35D44" w:rsidRPr="00BB09F6" w:rsidRDefault="00E35D44" w:rsidP="009176DA">
      <w:pPr>
        <w:keepLines/>
        <w:autoSpaceDE/>
        <w:autoSpaceDN/>
        <w:adjustRightInd/>
        <w:spacing w:after="60"/>
        <w:ind w:right="720"/>
        <w:rPr>
          <w:rFonts w:ascii="Arial" w:hAnsi="Arial" w:cs="Arial"/>
        </w:rPr>
      </w:pPr>
      <w:r w:rsidRPr="00BB09F6">
        <w:rPr>
          <w:rFonts w:ascii="Arial" w:hAnsi="Arial" w:cs="Arial"/>
        </w:rPr>
        <w:t>Total hour burden cost savings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($116,890)</w:t>
      </w:r>
    </w:p>
    <w:p w:rsidR="00E35D44" w:rsidRPr="00BB09F6" w:rsidRDefault="00E35D44" w:rsidP="009176DA">
      <w:pPr>
        <w:autoSpaceDE/>
        <w:autoSpaceDN/>
        <w:adjustRightInd/>
        <w:spacing w:after="60"/>
        <w:ind w:right="720"/>
        <w:rPr>
          <w:rFonts w:ascii="Arial" w:hAnsi="Arial" w:cs="Arial"/>
        </w:rPr>
      </w:pPr>
    </w:p>
    <w:p w:rsidR="00E35D44" w:rsidRPr="00BB09F6" w:rsidRDefault="00E35D44" w:rsidP="006E1E82">
      <w:pPr>
        <w:autoSpaceDE/>
        <w:autoSpaceDN/>
        <w:adjustRightInd/>
        <w:spacing w:after="60"/>
        <w:ind w:right="720"/>
        <w:rPr>
          <w:rFonts w:ascii="Arial" w:hAnsi="Arial" w:cs="Arial"/>
        </w:rPr>
      </w:pP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u w:val="single"/>
        </w:rPr>
        <w:t>Surface Coal Mine Operators – Annual</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proofErr w:type="gramStart"/>
      <w:r w:rsidRPr="00BB09F6">
        <w:rPr>
          <w:rFonts w:ascii="Arial" w:hAnsi="Arial" w:cs="Arial"/>
        </w:rPr>
        <w:t>9,878</w:t>
      </w:r>
      <w:proofErr w:type="gramEnd"/>
      <w:r w:rsidRPr="00BB09F6">
        <w:rPr>
          <w:rFonts w:ascii="Arial" w:hAnsi="Arial" w:cs="Arial"/>
        </w:rPr>
        <w:t xml:space="preserve"> data cards x 0.1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988 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proofErr w:type="gramStart"/>
      <w:r w:rsidRPr="00BB09F6">
        <w:rPr>
          <w:rFonts w:ascii="Arial" w:hAnsi="Arial" w:cs="Arial"/>
        </w:rPr>
        <w:t>9,878</w:t>
      </w:r>
      <w:proofErr w:type="gramEnd"/>
      <w:r w:rsidRPr="00BB09F6">
        <w:rPr>
          <w:rFonts w:ascii="Arial" w:hAnsi="Arial" w:cs="Arial"/>
        </w:rPr>
        <w:t xml:space="preserve"> data cards x 0.025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247 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Total burden hours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1,235 hours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t>988 hours x $28.13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$27,792</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t>247 hours x $71.18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$17,581</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Total hour burden cost</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$45,373</w:t>
      </w:r>
    </w:p>
    <w:p w:rsidR="00E35D44" w:rsidRPr="00BB09F6" w:rsidRDefault="00E35D44" w:rsidP="006E1E82">
      <w:pPr>
        <w:widowControl/>
        <w:autoSpaceDE/>
        <w:autoSpaceDN/>
        <w:adjustRightInd/>
        <w:spacing w:after="120"/>
        <w:ind w:right="720"/>
        <w:rPr>
          <w:rFonts w:ascii="Arial" w:hAnsi="Arial" w:cs="Arial"/>
        </w:rPr>
      </w:pPr>
    </w:p>
    <w:p w:rsidR="00E35D44" w:rsidRPr="00BB09F6" w:rsidRDefault="00E35D44" w:rsidP="006E1E82">
      <w:pPr>
        <w:widowControl/>
        <w:autoSpaceDE/>
        <w:autoSpaceDN/>
        <w:adjustRightInd/>
        <w:spacing w:after="120"/>
        <w:ind w:right="720"/>
        <w:rPr>
          <w:rFonts w:ascii="Arial" w:hAnsi="Arial" w:cs="Arial"/>
        </w:rPr>
      </w:pPr>
    </w:p>
    <w:p w:rsidR="00E35D44" w:rsidRPr="00BB09F6" w:rsidRDefault="00E35D44" w:rsidP="009176DA">
      <w:pPr>
        <w:keepNext/>
        <w:autoSpaceDE/>
        <w:autoSpaceDN/>
        <w:adjustRightInd/>
        <w:spacing w:after="120"/>
        <w:ind w:left="720" w:right="720"/>
        <w:rPr>
          <w:rFonts w:ascii="Arial" w:hAnsi="Arial" w:cs="Arial"/>
          <w:u w:val="single"/>
        </w:rPr>
      </w:pPr>
      <w:r w:rsidRPr="00BB09F6">
        <w:rPr>
          <w:rFonts w:ascii="Arial" w:hAnsi="Arial" w:cs="Arial"/>
          <w:u w:val="single"/>
        </w:rPr>
        <w:t xml:space="preserve">Posting Sampling Data from the MSHA Report and Providing MSHA Report to the Part 90 Miner – Final §§ 70.211(b), 71.208(b), and 90.209(b) </w:t>
      </w:r>
    </w:p>
    <w:p w:rsidR="00E35D44" w:rsidRPr="00BB09F6" w:rsidRDefault="00E35D44" w:rsidP="006E1E82">
      <w:pPr>
        <w:widowControl/>
        <w:autoSpaceDE/>
        <w:autoSpaceDN/>
        <w:adjustRightInd/>
        <w:spacing w:after="120"/>
        <w:ind w:right="720" w:firstLine="720"/>
        <w:rPr>
          <w:rFonts w:ascii="Arial" w:hAnsi="Arial" w:cs="Arial"/>
        </w:rPr>
      </w:pPr>
      <w:r w:rsidRPr="00BB09F6">
        <w:rPr>
          <w:rFonts w:ascii="Arial" w:hAnsi="Arial" w:cs="Arial"/>
        </w:rPr>
        <w:t xml:space="preserve">After processing the CMDPSU samples, MSHA sends a report that contains the sampling data to the operator.  Upon receiving the report, final </w:t>
      </w:r>
      <w:r w:rsidRPr="00BB09F6">
        <w:rPr>
          <w:rFonts w:ascii="Arial" w:hAnsi="Arial" w:cs="Arial"/>
        </w:rPr>
        <w:lastRenderedPageBreak/>
        <w:t xml:space="preserve">§§ 70.211(b) and 71.208(b) require operators to post the sampling data on the mine bulletin board.  </w:t>
      </w:r>
      <w:r w:rsidRPr="00BB09F6">
        <w:rPr>
          <w:rFonts w:ascii="Arial" w:hAnsi="Arial" w:cs="Arial"/>
          <w:bCs/>
          <w:color w:val="000000"/>
        </w:rPr>
        <w:t xml:space="preserve">(The operator can post the MSHA report since the report contains the sampling data.)  </w:t>
      </w:r>
      <w:r w:rsidRPr="00BB09F6">
        <w:rPr>
          <w:rFonts w:ascii="Arial" w:hAnsi="Arial" w:cs="Arial"/>
        </w:rPr>
        <w:t>Final § 90.209(b) requires operators to provide part 90 miners with a copy of the report.  For purposes of this cost analysis, MSHA assumes that it takes the same amount of time to provide a copy of the report to the part 90 miner as it does to post the data on the mine bulletin board.  On average, MSHA estimates that a clerical employee takes 0.1 hours (6 minutes) to copy and post the data.  The hourly wage rate for a clerical employee is $28.67 in an underground mine and $23.91 in a surface mine</w:t>
      </w:r>
      <w:proofErr w:type="gramStart"/>
      <w:r w:rsidRPr="00BB09F6">
        <w:rPr>
          <w:rFonts w:ascii="Arial" w:hAnsi="Arial" w:cs="Arial"/>
        </w:rPr>
        <w:t xml:space="preserve">. </w:t>
      </w:r>
      <w:proofErr w:type="gramEnd"/>
      <w:r w:rsidRPr="00BB09F6">
        <w:rPr>
          <w:rFonts w:ascii="Arial" w:hAnsi="Arial" w:cs="Arial"/>
        </w:rPr>
        <w:t>The first, second and third year burden hours and hour burden costs for underground coal mines and the annual burden hours and hour burden costs for surface mines are shown below.</w:t>
      </w:r>
    </w:p>
    <w:p w:rsidR="00E35D44" w:rsidRPr="00BB09F6" w:rsidRDefault="00E35D44" w:rsidP="000D7902">
      <w:pPr>
        <w:widowControl/>
        <w:autoSpaceDE/>
        <w:autoSpaceDN/>
        <w:adjustRightInd/>
        <w:spacing w:after="120"/>
        <w:ind w:right="720"/>
        <w:rPr>
          <w:rFonts w:ascii="Arial" w:hAnsi="Arial" w:cs="Arial"/>
        </w:rPr>
      </w:pPr>
    </w:p>
    <w:p w:rsidR="00E35D44" w:rsidRPr="00BB09F6" w:rsidRDefault="00E35D44" w:rsidP="006E1E82">
      <w:pPr>
        <w:widowControl/>
        <w:autoSpaceDE/>
        <w:autoSpaceDN/>
        <w:adjustRightInd/>
        <w:spacing w:after="120"/>
        <w:ind w:right="720"/>
        <w:rPr>
          <w:rFonts w:ascii="Arial" w:hAnsi="Arial" w:cs="Arial"/>
          <w:u w:val="single"/>
        </w:rPr>
      </w:pPr>
      <w:r w:rsidRPr="00BB09F6">
        <w:rPr>
          <w:rFonts w:ascii="Arial" w:hAnsi="Arial" w:cs="Arial"/>
          <w:u w:val="single"/>
        </w:rPr>
        <w:t>Underground Coal Mine Operators – Year One</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Burden Hours</w:t>
      </w:r>
    </w:p>
    <w:p w:rsidR="00E35D44" w:rsidRPr="00BB09F6" w:rsidRDefault="00E35D44" w:rsidP="00B54121">
      <w:pPr>
        <w:keepNext/>
        <w:autoSpaceDE/>
        <w:autoSpaceDN/>
        <w:adjustRightInd/>
        <w:ind w:right="720" w:firstLine="720"/>
        <w:rPr>
          <w:rFonts w:ascii="Arial" w:hAnsi="Arial" w:cs="Arial"/>
        </w:rPr>
      </w:pPr>
      <w:r w:rsidRPr="00BB09F6">
        <w:rPr>
          <w:rFonts w:ascii="Arial" w:hAnsi="Arial" w:cs="Arial"/>
        </w:rPr>
        <w:t>17,072 postings of sampling data or provide data to part 90 miner</w:t>
      </w:r>
    </w:p>
    <w:p w:rsidR="00E35D44" w:rsidRPr="00BB09F6" w:rsidRDefault="00E35D44" w:rsidP="009176DA">
      <w:pPr>
        <w:keepNext/>
        <w:autoSpaceDE/>
        <w:autoSpaceDN/>
        <w:adjustRightInd/>
        <w:spacing w:after="60"/>
        <w:ind w:right="720" w:firstLine="720"/>
        <w:rPr>
          <w:rFonts w:ascii="Arial" w:hAnsi="Arial" w:cs="Arial"/>
        </w:rPr>
      </w:pPr>
      <w:proofErr w:type="gramStart"/>
      <w:r w:rsidRPr="00BB09F6">
        <w:rPr>
          <w:rFonts w:ascii="Arial" w:hAnsi="Arial" w:cs="Arial"/>
        </w:rPr>
        <w:t>x</w:t>
      </w:r>
      <w:proofErr w:type="gramEnd"/>
      <w:r w:rsidRPr="00BB09F6">
        <w:rPr>
          <w:rFonts w:ascii="Arial" w:hAnsi="Arial" w:cs="Arial"/>
        </w:rPr>
        <w:t xml:space="preserve"> 0.1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1,707 hours</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E35D44" w:rsidP="009176DA">
      <w:pPr>
        <w:keepNext/>
        <w:autoSpaceDE/>
        <w:autoSpaceDN/>
        <w:adjustRightInd/>
        <w:spacing w:after="60"/>
        <w:ind w:right="720" w:firstLine="720"/>
        <w:rPr>
          <w:rFonts w:ascii="Arial" w:hAnsi="Arial" w:cs="Arial"/>
        </w:rPr>
      </w:pPr>
      <w:r w:rsidRPr="00BB09F6">
        <w:rPr>
          <w:rFonts w:ascii="Arial" w:hAnsi="Arial" w:cs="Arial"/>
        </w:rPr>
        <w:t>1,707 hours x $28.67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$48,940</w:t>
      </w:r>
    </w:p>
    <w:p w:rsidR="00E35D44" w:rsidRPr="00BB09F6" w:rsidRDefault="00E35D44" w:rsidP="009176DA">
      <w:pPr>
        <w:keepLines/>
        <w:widowControl/>
        <w:autoSpaceDE/>
        <w:autoSpaceDN/>
        <w:adjustRightInd/>
        <w:spacing w:after="60"/>
        <w:ind w:right="720"/>
        <w:rPr>
          <w:rFonts w:ascii="Arial" w:hAnsi="Arial" w:cs="Arial"/>
          <w:u w:val="single"/>
        </w:rPr>
      </w:pPr>
    </w:p>
    <w:p w:rsidR="00E35D44" w:rsidRPr="00BB09F6" w:rsidRDefault="00E35D44" w:rsidP="009176DA">
      <w:pPr>
        <w:keepLines/>
        <w:widowControl/>
        <w:autoSpaceDE/>
        <w:autoSpaceDN/>
        <w:adjustRightInd/>
        <w:spacing w:after="60"/>
        <w:ind w:right="720"/>
        <w:rPr>
          <w:rFonts w:ascii="Arial" w:hAnsi="Arial" w:cs="Arial"/>
          <w:u w:val="single"/>
        </w:rPr>
      </w:pPr>
      <w:r w:rsidRPr="00BB09F6">
        <w:rPr>
          <w:rFonts w:ascii="Arial" w:hAnsi="Arial" w:cs="Arial"/>
          <w:u w:val="single"/>
        </w:rPr>
        <w:t xml:space="preserve">Underground Coal Mine Operators –Year </w:t>
      </w:r>
      <w:proofErr w:type="gramStart"/>
      <w:r w:rsidRPr="00BB09F6">
        <w:rPr>
          <w:rFonts w:ascii="Arial" w:hAnsi="Arial" w:cs="Arial"/>
          <w:u w:val="single"/>
        </w:rPr>
        <w:t>Two</w:t>
      </w:r>
      <w:proofErr w:type="gramEnd"/>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Burden Hours Saved</w:t>
      </w:r>
    </w:p>
    <w:p w:rsidR="00E35D44" w:rsidRPr="00BB09F6" w:rsidRDefault="00E35D44" w:rsidP="004220C4">
      <w:pPr>
        <w:keepLines/>
        <w:autoSpaceDE/>
        <w:autoSpaceDN/>
        <w:adjustRightInd/>
        <w:ind w:right="720" w:firstLine="720"/>
        <w:rPr>
          <w:rFonts w:ascii="Arial" w:hAnsi="Arial" w:cs="Arial"/>
        </w:rPr>
      </w:pPr>
      <w:r w:rsidRPr="00BB09F6">
        <w:rPr>
          <w:rFonts w:ascii="Arial" w:hAnsi="Arial" w:cs="Arial"/>
        </w:rPr>
        <w:t>(2,210) postings of sampling data or provide data to part 90 miner</w:t>
      </w:r>
    </w:p>
    <w:p w:rsidR="00E35D44" w:rsidRPr="00BB09F6" w:rsidRDefault="00E35D44" w:rsidP="009176DA">
      <w:pPr>
        <w:keepLines/>
        <w:autoSpaceDE/>
        <w:autoSpaceDN/>
        <w:adjustRightInd/>
        <w:spacing w:after="60"/>
        <w:ind w:right="720" w:firstLine="720"/>
        <w:rPr>
          <w:rFonts w:ascii="Arial" w:hAnsi="Arial" w:cs="Arial"/>
        </w:rPr>
      </w:pPr>
      <w:proofErr w:type="gramStart"/>
      <w:r w:rsidRPr="00BB09F6">
        <w:rPr>
          <w:rFonts w:ascii="Arial" w:hAnsi="Arial" w:cs="Arial"/>
        </w:rPr>
        <w:t>x</w:t>
      </w:r>
      <w:proofErr w:type="gramEnd"/>
      <w:r w:rsidRPr="00BB09F6">
        <w:rPr>
          <w:rFonts w:ascii="Arial" w:hAnsi="Arial" w:cs="Arial"/>
        </w:rPr>
        <w:t xml:space="preserve"> 0.1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(221) hours</w:t>
      </w:r>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Hour Burden Cost Savings</w:t>
      </w:r>
    </w:p>
    <w:p w:rsidR="00E35D44" w:rsidRPr="00BB09F6" w:rsidRDefault="00E35D44" w:rsidP="009176DA">
      <w:pPr>
        <w:keepLines/>
        <w:autoSpaceDE/>
        <w:autoSpaceDN/>
        <w:adjustRightInd/>
        <w:spacing w:after="60"/>
        <w:ind w:right="720" w:firstLine="720"/>
        <w:rPr>
          <w:rFonts w:ascii="Arial" w:hAnsi="Arial" w:cs="Arial"/>
        </w:rPr>
      </w:pPr>
      <w:r w:rsidRPr="00BB09F6">
        <w:rPr>
          <w:rFonts w:ascii="Arial" w:hAnsi="Arial" w:cs="Arial"/>
        </w:rPr>
        <w:t>(221) hours x $28.67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($6,336)</w:t>
      </w:r>
    </w:p>
    <w:p w:rsidR="00E35D44" w:rsidRPr="00BB09F6" w:rsidRDefault="00E35D44" w:rsidP="006E1E82">
      <w:pPr>
        <w:widowControl/>
        <w:autoSpaceDE/>
        <w:autoSpaceDN/>
        <w:adjustRightInd/>
        <w:spacing w:after="60"/>
        <w:ind w:right="720"/>
        <w:rPr>
          <w:rFonts w:ascii="Arial" w:hAnsi="Arial" w:cs="Arial"/>
          <w:u w:val="single"/>
        </w:rPr>
      </w:pP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u w:val="single"/>
        </w:rPr>
        <w:t xml:space="preserve">Underground Coal Mine Operators – Year </w:t>
      </w:r>
      <w:proofErr w:type="gramStart"/>
      <w:r w:rsidRPr="00BB09F6">
        <w:rPr>
          <w:rFonts w:ascii="Arial" w:hAnsi="Arial" w:cs="Arial"/>
          <w:u w:val="single"/>
        </w:rPr>
        <w:t>Three</w:t>
      </w:r>
      <w:proofErr w:type="gramEnd"/>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Burden Hours Saved</w:t>
      </w:r>
    </w:p>
    <w:p w:rsidR="00E35D44" w:rsidRPr="00BB09F6" w:rsidRDefault="00E35D44" w:rsidP="004220C4">
      <w:pPr>
        <w:keepLines/>
        <w:autoSpaceDE/>
        <w:autoSpaceDN/>
        <w:adjustRightInd/>
        <w:ind w:right="720" w:firstLine="720"/>
        <w:rPr>
          <w:rFonts w:ascii="Arial" w:hAnsi="Arial" w:cs="Arial"/>
        </w:rPr>
      </w:pPr>
      <w:r w:rsidRPr="00BB09F6">
        <w:rPr>
          <w:rFonts w:ascii="Arial" w:hAnsi="Arial" w:cs="Arial"/>
        </w:rPr>
        <w:t>(21,492) postings of sampling data or provide data to part 90 miner</w:t>
      </w:r>
    </w:p>
    <w:p w:rsidR="00E35D44" w:rsidRPr="00BB09F6" w:rsidRDefault="00E35D44" w:rsidP="009176DA">
      <w:pPr>
        <w:keepLines/>
        <w:autoSpaceDE/>
        <w:autoSpaceDN/>
        <w:adjustRightInd/>
        <w:spacing w:after="60"/>
        <w:ind w:right="720" w:firstLine="720"/>
        <w:rPr>
          <w:rFonts w:ascii="Arial" w:hAnsi="Arial" w:cs="Arial"/>
        </w:rPr>
      </w:pPr>
      <w:proofErr w:type="gramStart"/>
      <w:r w:rsidRPr="00BB09F6">
        <w:rPr>
          <w:rFonts w:ascii="Arial" w:hAnsi="Arial" w:cs="Arial"/>
        </w:rPr>
        <w:t>x</w:t>
      </w:r>
      <w:proofErr w:type="gramEnd"/>
      <w:r w:rsidRPr="00BB09F6">
        <w:rPr>
          <w:rFonts w:ascii="Arial" w:hAnsi="Arial" w:cs="Arial"/>
        </w:rPr>
        <w:t xml:space="preserve"> 0.1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(2,149) hours</w:t>
      </w:r>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Hour Burden Cost Savings</w:t>
      </w:r>
    </w:p>
    <w:p w:rsidR="00E35D44" w:rsidRPr="00BB09F6" w:rsidRDefault="00E35D44" w:rsidP="009176DA">
      <w:pPr>
        <w:keepLines/>
        <w:autoSpaceDE/>
        <w:autoSpaceDN/>
        <w:adjustRightInd/>
        <w:spacing w:after="60"/>
        <w:ind w:right="720" w:firstLine="720"/>
        <w:rPr>
          <w:rFonts w:ascii="Arial" w:hAnsi="Arial" w:cs="Arial"/>
        </w:rPr>
      </w:pPr>
      <w:r w:rsidRPr="00BB09F6">
        <w:rPr>
          <w:rFonts w:ascii="Arial" w:hAnsi="Arial" w:cs="Arial"/>
        </w:rPr>
        <w:t>(2,149) hours x $28.67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($61,612)</w:t>
      </w:r>
    </w:p>
    <w:p w:rsidR="00E35D44" w:rsidRPr="00BB09F6" w:rsidRDefault="00E35D44" w:rsidP="009176DA">
      <w:pPr>
        <w:autoSpaceDE/>
        <w:autoSpaceDN/>
        <w:adjustRightInd/>
        <w:spacing w:after="60"/>
        <w:ind w:right="720"/>
        <w:rPr>
          <w:rFonts w:ascii="Arial" w:hAnsi="Arial"/>
        </w:rPr>
      </w:pPr>
    </w:p>
    <w:p w:rsidR="00E35D44" w:rsidRPr="00BB09F6" w:rsidRDefault="00E35D44" w:rsidP="006E1E82">
      <w:pPr>
        <w:autoSpaceDE/>
        <w:autoSpaceDN/>
        <w:adjustRightInd/>
        <w:spacing w:after="60"/>
        <w:ind w:right="720"/>
        <w:rPr>
          <w:rFonts w:ascii="Arial" w:hAnsi="Arial" w:cs="Arial"/>
          <w:u w:val="single"/>
        </w:rPr>
      </w:pPr>
    </w:p>
    <w:p w:rsidR="00E35D44" w:rsidRPr="00BB09F6" w:rsidRDefault="00E35D44" w:rsidP="009176DA">
      <w:pPr>
        <w:keepNext/>
        <w:keepLines/>
        <w:autoSpaceDE/>
        <w:autoSpaceDN/>
        <w:adjustRightInd/>
        <w:spacing w:after="60"/>
        <w:ind w:right="720"/>
        <w:rPr>
          <w:rFonts w:ascii="Arial" w:hAnsi="Arial" w:cs="Arial"/>
          <w:u w:val="single"/>
        </w:rPr>
      </w:pPr>
      <w:r w:rsidRPr="00BB09F6">
        <w:rPr>
          <w:rFonts w:ascii="Arial" w:hAnsi="Arial" w:cs="Arial"/>
          <w:u w:val="single"/>
        </w:rPr>
        <w:lastRenderedPageBreak/>
        <w:t>Surface Coal Mine Operators – Annual</w:t>
      </w:r>
    </w:p>
    <w:p w:rsidR="00E35D44" w:rsidRPr="00BB09F6" w:rsidRDefault="00E35D44" w:rsidP="009176DA">
      <w:pPr>
        <w:keepNext/>
        <w:keepLines/>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6E1E82">
      <w:pPr>
        <w:keepNext/>
        <w:keepLines/>
        <w:autoSpaceDE/>
        <w:autoSpaceDN/>
        <w:adjustRightInd/>
        <w:spacing w:after="60"/>
        <w:ind w:right="720"/>
        <w:rPr>
          <w:rFonts w:ascii="Arial" w:hAnsi="Arial" w:cs="Arial"/>
        </w:rPr>
      </w:pPr>
      <w:r w:rsidRPr="00BB09F6">
        <w:rPr>
          <w:rFonts w:ascii="Arial" w:hAnsi="Arial" w:cs="Arial"/>
        </w:rPr>
        <w:tab/>
        <w:t>9,878 postings of sampling data or provide data to part 90 miner</w:t>
      </w:r>
    </w:p>
    <w:p w:rsidR="00E35D44" w:rsidRPr="00BB09F6" w:rsidRDefault="00E35D44" w:rsidP="009176DA">
      <w:pPr>
        <w:keepNext/>
        <w:keepLines/>
        <w:autoSpaceDE/>
        <w:autoSpaceDN/>
        <w:adjustRightInd/>
        <w:spacing w:after="60"/>
        <w:ind w:left="720" w:right="720"/>
        <w:rPr>
          <w:rFonts w:ascii="Arial" w:hAnsi="Arial" w:cs="Arial"/>
        </w:rPr>
      </w:pPr>
      <w:proofErr w:type="gramStart"/>
      <w:r w:rsidRPr="00BB09F6">
        <w:rPr>
          <w:rFonts w:ascii="Arial" w:hAnsi="Arial" w:cs="Arial"/>
        </w:rPr>
        <w:t>x</w:t>
      </w:r>
      <w:proofErr w:type="gramEnd"/>
      <w:r w:rsidRPr="00BB09F6">
        <w:rPr>
          <w:rFonts w:ascii="Arial" w:hAnsi="Arial" w:cs="Arial"/>
        </w:rPr>
        <w:t xml:space="preserve"> 0.1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988 hours</w:t>
      </w:r>
    </w:p>
    <w:p w:rsidR="00E35D44" w:rsidRPr="00BB09F6" w:rsidRDefault="00E35D44" w:rsidP="009176DA">
      <w:pPr>
        <w:keepNext/>
        <w:keepLines/>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keepNext/>
        <w:keepLines/>
        <w:autoSpaceDE/>
        <w:autoSpaceDN/>
        <w:adjustRightInd/>
        <w:spacing w:after="60"/>
        <w:ind w:right="720"/>
        <w:rPr>
          <w:rFonts w:ascii="Arial" w:hAnsi="Arial" w:cs="Arial"/>
        </w:rPr>
      </w:pPr>
      <w:r w:rsidRPr="00BB09F6">
        <w:rPr>
          <w:rFonts w:ascii="Arial" w:hAnsi="Arial" w:cs="Arial"/>
        </w:rPr>
        <w:tab/>
        <w:t>988 hours x $23.91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$23,623</w:t>
      </w:r>
    </w:p>
    <w:p w:rsidR="00E35D44" w:rsidRPr="00BB09F6" w:rsidRDefault="00E35D44" w:rsidP="006E1E82">
      <w:pPr>
        <w:autoSpaceDE/>
        <w:autoSpaceDN/>
        <w:adjustRightInd/>
        <w:spacing w:after="60"/>
        <w:ind w:right="720"/>
        <w:rPr>
          <w:rFonts w:ascii="Arial" w:hAnsi="Arial" w:cs="Arial"/>
        </w:rPr>
      </w:pPr>
    </w:p>
    <w:p w:rsidR="00E35D44" w:rsidRPr="00BB09F6" w:rsidRDefault="00E35D44" w:rsidP="006E1E82">
      <w:pPr>
        <w:widowControl/>
        <w:autoSpaceDE/>
        <w:autoSpaceDN/>
        <w:adjustRightInd/>
        <w:ind w:right="720"/>
        <w:rPr>
          <w:rFonts w:ascii="Arial" w:hAnsi="Arial" w:cs="Arial"/>
          <w:b/>
        </w:rPr>
      </w:pPr>
    </w:p>
    <w:p w:rsidR="00E35D44" w:rsidRPr="00BB09F6" w:rsidRDefault="00E35D44" w:rsidP="006E1E82">
      <w:pPr>
        <w:widowControl/>
        <w:autoSpaceDE/>
        <w:autoSpaceDN/>
        <w:adjustRightInd/>
        <w:ind w:right="720"/>
        <w:rPr>
          <w:rFonts w:ascii="Arial" w:hAnsi="Arial" w:cs="Arial"/>
          <w:b/>
        </w:rPr>
      </w:pPr>
    </w:p>
    <w:p w:rsidR="00E35D44" w:rsidRPr="00BB09F6" w:rsidRDefault="00E35D44" w:rsidP="009176DA">
      <w:pPr>
        <w:autoSpaceDE/>
        <w:autoSpaceDN/>
        <w:adjustRightInd/>
        <w:spacing w:after="120"/>
        <w:ind w:right="720"/>
        <w:rPr>
          <w:rFonts w:ascii="Arial" w:hAnsi="Arial" w:cs="Arial"/>
          <w:b/>
        </w:rPr>
      </w:pPr>
      <w:r w:rsidRPr="00BB09F6">
        <w:rPr>
          <w:rFonts w:ascii="Arial" w:hAnsi="Arial" w:cs="Arial"/>
          <w:b/>
        </w:rPr>
        <w:t xml:space="preserve">F. CPDM </w:t>
      </w:r>
      <w:r w:rsidR="00FD308B" w:rsidRPr="00BB09F6">
        <w:rPr>
          <w:rFonts w:ascii="Arial" w:hAnsi="Arial" w:cs="Arial"/>
          <w:b/>
        </w:rPr>
        <w:t xml:space="preserve">Compliance Sampling </w:t>
      </w:r>
      <w:r w:rsidRPr="00BB09F6">
        <w:rPr>
          <w:rFonts w:ascii="Arial" w:hAnsi="Arial" w:cs="Arial"/>
          <w:b/>
        </w:rPr>
        <w:t>Used at Underground Mines</w:t>
      </w:r>
    </w:p>
    <w:p w:rsidR="00E35D44" w:rsidRPr="00BB09F6" w:rsidRDefault="00E35D44" w:rsidP="009176DA">
      <w:pPr>
        <w:autoSpaceDE/>
        <w:autoSpaceDN/>
        <w:adjustRightInd/>
        <w:spacing w:after="120"/>
        <w:ind w:left="720" w:right="720"/>
        <w:rPr>
          <w:rFonts w:ascii="Arial" w:hAnsi="Arial" w:cs="Arial"/>
          <w:u w:val="single"/>
        </w:rPr>
      </w:pPr>
      <w:r w:rsidRPr="00BB09F6">
        <w:rPr>
          <w:rFonts w:ascii="Arial" w:hAnsi="Arial" w:cs="Arial"/>
          <w:u w:val="single"/>
        </w:rPr>
        <w:t>Validate, Certify, and Transmit CPDM Sampling Data to MSHA - Final §§ 70.210 and 90.208</w:t>
      </w:r>
    </w:p>
    <w:p w:rsidR="00E35D44" w:rsidRPr="00BB09F6" w:rsidRDefault="00E35D44" w:rsidP="009176DA">
      <w:pPr>
        <w:autoSpaceDE/>
        <w:autoSpaceDN/>
        <w:adjustRightInd/>
        <w:spacing w:after="120"/>
        <w:ind w:right="720" w:firstLine="720"/>
        <w:rPr>
          <w:rFonts w:ascii="Arial" w:hAnsi="Arial" w:cs="Arial"/>
        </w:rPr>
      </w:pPr>
      <w:r w:rsidRPr="00BB09F6">
        <w:rPr>
          <w:rFonts w:ascii="Arial" w:hAnsi="Arial" w:cs="Arial"/>
        </w:rPr>
        <w:t xml:space="preserve">Final §§ 70.210(f) and 90.208(f) apply when operators use CPDMs to sample.  These standards require that within 24 hours after the end of each sampling shift, a person certified in sampling must validate, </w:t>
      </w:r>
      <w:proofErr w:type="gramStart"/>
      <w:r w:rsidRPr="00BB09F6">
        <w:rPr>
          <w:rFonts w:ascii="Arial" w:hAnsi="Arial" w:cs="Arial"/>
        </w:rPr>
        <w:t>certify</w:t>
      </w:r>
      <w:proofErr w:type="gramEnd"/>
      <w:r w:rsidRPr="00BB09F6">
        <w:rPr>
          <w:rFonts w:ascii="Arial" w:hAnsi="Arial" w:cs="Arial"/>
        </w:rPr>
        <w:t xml:space="preserve"> and transmit to MSHA the sample data file information collected and stored in the CPDM.</w:t>
      </w:r>
    </w:p>
    <w:p w:rsidR="00E35D44" w:rsidRPr="00BB09F6" w:rsidRDefault="00E35D44" w:rsidP="009176DA">
      <w:pPr>
        <w:autoSpaceDE/>
        <w:autoSpaceDN/>
        <w:adjustRightInd/>
        <w:spacing w:after="120"/>
        <w:ind w:right="720" w:firstLine="720"/>
        <w:rPr>
          <w:rFonts w:ascii="Arial" w:hAnsi="Arial" w:cs="Arial"/>
        </w:rPr>
      </w:pPr>
      <w:r w:rsidRPr="00BB09F6">
        <w:rPr>
          <w:rFonts w:ascii="Arial" w:hAnsi="Arial" w:cs="Arial"/>
        </w:rPr>
        <w:t xml:space="preserve">MSHA estimates that validating, certifying, and uploading the CPDM data to a computer and then transmitting it electronically to MSHA takes a person certified in sampling, earning $33.23 an hour, 6 minutes (0.1 hours).  The annual number of CPDM samples estimated in the REA can be used to derive the burden hours and burden costs for this requirement because every sample must be validated, </w:t>
      </w:r>
      <w:proofErr w:type="gramStart"/>
      <w:r w:rsidRPr="00BB09F6">
        <w:rPr>
          <w:rFonts w:ascii="Arial" w:hAnsi="Arial" w:cs="Arial"/>
        </w:rPr>
        <w:t>certified</w:t>
      </w:r>
      <w:proofErr w:type="gramEnd"/>
      <w:r w:rsidRPr="00BB09F6">
        <w:rPr>
          <w:rFonts w:ascii="Arial" w:hAnsi="Arial" w:cs="Arial"/>
        </w:rPr>
        <w:t xml:space="preserve"> and transmitted to MSHA within 24 hours after the end of each sampling shift by a certified person.  The annual burden hours and hour burden costs for underground </w:t>
      </w:r>
      <w:proofErr w:type="gramStart"/>
      <w:r w:rsidRPr="00BB09F6">
        <w:rPr>
          <w:rFonts w:ascii="Arial" w:hAnsi="Arial" w:cs="Arial"/>
        </w:rPr>
        <w:t>coal mines</w:t>
      </w:r>
      <w:proofErr w:type="gramEnd"/>
      <w:r w:rsidRPr="00BB09F6">
        <w:rPr>
          <w:rFonts w:ascii="Arial" w:hAnsi="Arial" w:cs="Arial"/>
        </w:rPr>
        <w:t xml:space="preserve"> are shown below.</w:t>
      </w:r>
    </w:p>
    <w:p w:rsidR="00E35D44" w:rsidRPr="00BB09F6" w:rsidRDefault="00E35D44" w:rsidP="000D7902">
      <w:pPr>
        <w:autoSpaceDE/>
        <w:autoSpaceDN/>
        <w:adjustRightInd/>
        <w:spacing w:after="120"/>
        <w:ind w:right="720"/>
        <w:rPr>
          <w:rFonts w:ascii="Arial" w:hAnsi="Arial" w:cs="Arial"/>
        </w:rPr>
      </w:pP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u w:val="single"/>
        </w:rPr>
        <w:t>Underground Coal Operators</w:t>
      </w:r>
    </w:p>
    <w:p w:rsidR="00E35D44" w:rsidRPr="00BB09F6" w:rsidRDefault="00E35D44" w:rsidP="009176DA">
      <w:pPr>
        <w:autoSpaceDE/>
        <w:autoSpaceDN/>
        <w:adjustRightInd/>
        <w:spacing w:after="60"/>
        <w:ind w:right="720" w:firstLine="720"/>
        <w:rPr>
          <w:rFonts w:ascii="Arial" w:hAnsi="Arial" w:cs="Arial"/>
          <w:u w:val="single"/>
        </w:rPr>
      </w:pPr>
      <w:r w:rsidRPr="00BB09F6">
        <w:rPr>
          <w:rFonts w:ascii="Arial" w:hAnsi="Arial" w:cs="Arial"/>
          <w:u w:val="single"/>
        </w:rPr>
        <w:t>Burden Hours</w:t>
      </w:r>
    </w:p>
    <w:p w:rsidR="00E35D44" w:rsidRPr="00BB09F6" w:rsidRDefault="00E35D44" w:rsidP="009176DA">
      <w:pPr>
        <w:autoSpaceDE/>
        <w:autoSpaceDN/>
        <w:adjustRightInd/>
        <w:spacing w:after="60"/>
        <w:ind w:right="720" w:firstLine="720"/>
        <w:rPr>
          <w:rFonts w:ascii="Arial" w:hAnsi="Arial" w:cs="Arial"/>
        </w:rPr>
      </w:pPr>
      <w:proofErr w:type="gramStart"/>
      <w:r w:rsidRPr="00BB09F6">
        <w:rPr>
          <w:rFonts w:ascii="Arial" w:hAnsi="Arial" w:cs="Arial"/>
        </w:rPr>
        <w:t>290,520</w:t>
      </w:r>
      <w:proofErr w:type="gramEnd"/>
      <w:r w:rsidRPr="00BB09F6">
        <w:rPr>
          <w:rFonts w:ascii="Arial" w:hAnsi="Arial" w:cs="Arial"/>
        </w:rPr>
        <w:t xml:space="preserve"> samples x 0.1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29,052 hours</w:t>
      </w:r>
    </w:p>
    <w:p w:rsidR="00E35D44" w:rsidRPr="00BB09F6" w:rsidRDefault="00E35D44" w:rsidP="009176DA">
      <w:pPr>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E35D44" w:rsidP="009176DA">
      <w:pPr>
        <w:autoSpaceDE/>
        <w:autoSpaceDN/>
        <w:adjustRightInd/>
        <w:spacing w:after="60"/>
        <w:ind w:right="720" w:firstLine="720"/>
        <w:rPr>
          <w:rFonts w:ascii="Arial" w:hAnsi="Arial" w:cs="Arial"/>
        </w:rPr>
      </w:pPr>
      <w:r w:rsidRPr="00BB09F6">
        <w:rPr>
          <w:rFonts w:ascii="Arial" w:hAnsi="Arial" w:cs="Arial"/>
        </w:rPr>
        <w:t>29,052 hours x $33.23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$965,398</w:t>
      </w:r>
    </w:p>
    <w:p w:rsidR="00E35D44" w:rsidRPr="00BB09F6" w:rsidRDefault="00E35D44" w:rsidP="009176DA">
      <w:pPr>
        <w:autoSpaceDE/>
        <w:autoSpaceDN/>
        <w:adjustRightInd/>
        <w:spacing w:after="60"/>
        <w:ind w:right="720"/>
        <w:rPr>
          <w:rFonts w:ascii="Arial" w:hAnsi="Arial" w:cs="Arial"/>
          <w:u w:val="single"/>
        </w:rPr>
      </w:pPr>
    </w:p>
    <w:p w:rsidR="00E35D44" w:rsidRPr="00BB09F6" w:rsidRDefault="00E35D44" w:rsidP="004220C4">
      <w:pPr>
        <w:autoSpaceDE/>
        <w:autoSpaceDN/>
        <w:adjustRightInd/>
        <w:spacing w:after="60"/>
        <w:ind w:right="720"/>
        <w:rPr>
          <w:rFonts w:ascii="Arial" w:hAnsi="Arial" w:cs="Arial"/>
          <w:u w:val="single"/>
        </w:rPr>
      </w:pPr>
    </w:p>
    <w:p w:rsidR="00E35D44" w:rsidRPr="00BB09F6" w:rsidRDefault="00E35D44" w:rsidP="009176DA">
      <w:pPr>
        <w:tabs>
          <w:tab w:val="left" w:pos="720"/>
        </w:tabs>
        <w:autoSpaceDE/>
        <w:autoSpaceDN/>
        <w:adjustRightInd/>
        <w:spacing w:after="120"/>
        <w:ind w:left="720" w:right="720"/>
        <w:rPr>
          <w:rFonts w:ascii="Arial" w:hAnsi="Arial" w:cs="Arial"/>
          <w:u w:val="single"/>
        </w:rPr>
      </w:pPr>
      <w:r w:rsidRPr="00BB09F6">
        <w:rPr>
          <w:rFonts w:ascii="Arial" w:hAnsi="Arial" w:cs="Arial"/>
          <w:u w:val="single"/>
        </w:rPr>
        <w:t>Post Sampling Data from MSHA Report; Print, Sign and Post CPDM Sampling Dust Data Card; and Provide MSHA Report and Paper Record (Dust Data Card) to Part 90 Miners – Final §§ 70.211 and 90.209</w:t>
      </w:r>
    </w:p>
    <w:p w:rsidR="00E35D44" w:rsidRPr="00BB09F6" w:rsidRDefault="00E35D44" w:rsidP="009176DA">
      <w:pPr>
        <w:tabs>
          <w:tab w:val="left" w:pos="4860"/>
        </w:tabs>
        <w:autoSpaceDE/>
        <w:autoSpaceDN/>
        <w:adjustRightInd/>
        <w:spacing w:after="120"/>
        <w:ind w:right="720" w:firstLine="720"/>
        <w:rPr>
          <w:rFonts w:ascii="Arial" w:hAnsi="Arial" w:cs="Arial"/>
        </w:rPr>
      </w:pPr>
      <w:r w:rsidRPr="00BB09F6">
        <w:rPr>
          <w:rFonts w:ascii="Arial" w:hAnsi="Arial" w:cs="Arial"/>
        </w:rPr>
        <w:t xml:space="preserve">Final § 70.211(b) requires the operator to post sampling data from MSHA reports on the mine bulletin board and final § 90.209(b) requires the operator to provide copies of the MSHA report to part 90 miners.  Under final § 70.211(b), </w:t>
      </w:r>
      <w:r w:rsidRPr="00BB09F6">
        <w:rPr>
          <w:rFonts w:ascii="Arial" w:hAnsi="Arial" w:cs="Arial"/>
        </w:rPr>
        <w:lastRenderedPageBreak/>
        <w:t>t</w:t>
      </w:r>
      <w:r w:rsidRPr="00BB09F6">
        <w:rPr>
          <w:rFonts w:ascii="Arial" w:hAnsi="Arial" w:cs="Arial"/>
          <w:bCs/>
          <w:color w:val="000000"/>
        </w:rPr>
        <w:t>he operator can post the MSHA report since the report contains the sampling data.</w:t>
      </w:r>
    </w:p>
    <w:p w:rsidR="00E35D44" w:rsidRPr="00BB09F6" w:rsidRDefault="00E35D44" w:rsidP="009176DA">
      <w:pPr>
        <w:tabs>
          <w:tab w:val="left" w:pos="4860"/>
        </w:tabs>
        <w:autoSpaceDE/>
        <w:autoSpaceDN/>
        <w:adjustRightInd/>
        <w:spacing w:after="120"/>
        <w:ind w:right="720" w:firstLine="720"/>
        <w:rPr>
          <w:rFonts w:ascii="Arial" w:hAnsi="Arial" w:cs="Arial"/>
        </w:rPr>
      </w:pPr>
      <w:r w:rsidRPr="00BB09F6">
        <w:rPr>
          <w:rFonts w:ascii="Arial" w:hAnsi="Arial" w:cs="Arial"/>
        </w:rPr>
        <w:t>Final §§ 70.211(c) and 90.209(c) apply to operators who use a CPDM.  Final § 70.211(c) requires the person certified in sampling to print, sign and post on the mine bulletin board within 12 hours after the end of each sampling shift a paper record (Dust Data Card) of the sample run on the mine bulletin board within 12 hours after the end of each sampling shift.  Final § 90.209(c) requires the person certified in sampling to print, sign and provide the paper record (Dust Data Card) of the sample run to each the part 90 miner within one hour after the start of the part 90 miner’s next work shift.</w:t>
      </w:r>
    </w:p>
    <w:p w:rsidR="00E35D44" w:rsidRPr="00BB09F6" w:rsidRDefault="00E35D44" w:rsidP="009176DA">
      <w:pPr>
        <w:autoSpaceDE/>
        <w:autoSpaceDN/>
        <w:adjustRightInd/>
        <w:spacing w:after="120"/>
        <w:ind w:right="720" w:firstLine="720"/>
        <w:rPr>
          <w:rFonts w:ascii="Arial" w:hAnsi="Arial" w:cs="Arial"/>
        </w:rPr>
      </w:pPr>
      <w:proofErr w:type="gramStart"/>
      <w:r w:rsidRPr="00BB09F6">
        <w:rPr>
          <w:rFonts w:ascii="Arial" w:hAnsi="Arial" w:cs="Arial"/>
        </w:rPr>
        <w:t xml:space="preserve">The paper record must include:  1) the mine identification number; 2) the location within the mine from which the sample was taken; 3) the concentration of </w:t>
      </w:r>
      <w:proofErr w:type="spellStart"/>
      <w:r w:rsidRPr="00BB09F6">
        <w:rPr>
          <w:rFonts w:ascii="Arial" w:hAnsi="Arial" w:cs="Arial"/>
        </w:rPr>
        <w:t>respirable</w:t>
      </w:r>
      <w:proofErr w:type="spellEnd"/>
      <w:r w:rsidRPr="00BB09F6">
        <w:rPr>
          <w:rFonts w:ascii="Arial" w:hAnsi="Arial" w:cs="Arial"/>
        </w:rPr>
        <w:t xml:space="preserve"> dust, expressed as an equivalent concentration in mg/m</w:t>
      </w:r>
      <w:r w:rsidRPr="00BB09F6">
        <w:rPr>
          <w:rFonts w:ascii="Arial" w:hAnsi="Arial" w:cs="Arial"/>
          <w:vertAlign w:val="superscript"/>
        </w:rPr>
        <w:t>3</w:t>
      </w:r>
      <w:r w:rsidRPr="00BB09F6">
        <w:rPr>
          <w:rFonts w:ascii="Arial" w:hAnsi="Arial" w:cs="Arial"/>
        </w:rPr>
        <w:t xml:space="preserve"> reported and stored for each sample; 4) sampling status conditions encountered for each sample; 5) the shift length; and 6) for the part 90 miner, the miner’s MSHA Individual Identification number.</w:t>
      </w:r>
      <w:proofErr w:type="gramEnd"/>
      <w:r w:rsidRPr="00BB09F6">
        <w:rPr>
          <w:rFonts w:ascii="Arial" w:hAnsi="Arial" w:cs="Arial"/>
        </w:rPr>
        <w:t xml:space="preserve">  This information is included </w:t>
      </w:r>
      <w:r w:rsidR="00FD308B" w:rsidRPr="00BB09F6">
        <w:rPr>
          <w:rFonts w:ascii="Arial" w:hAnsi="Arial" w:cs="Arial"/>
        </w:rPr>
        <w:t>o</w:t>
      </w:r>
      <w:r w:rsidRPr="00BB09F6">
        <w:rPr>
          <w:rFonts w:ascii="Arial" w:hAnsi="Arial" w:cs="Arial"/>
        </w:rPr>
        <w:t xml:space="preserve">n the data card that </w:t>
      </w:r>
      <w:proofErr w:type="gramStart"/>
      <w:r w:rsidRPr="00BB09F6">
        <w:rPr>
          <w:rFonts w:ascii="Arial" w:hAnsi="Arial" w:cs="Arial"/>
        </w:rPr>
        <w:t>can be printed</w:t>
      </w:r>
      <w:proofErr w:type="gramEnd"/>
      <w:r w:rsidRPr="00BB09F6">
        <w:rPr>
          <w:rFonts w:ascii="Arial" w:hAnsi="Arial" w:cs="Arial"/>
        </w:rPr>
        <w:t xml:space="preserve"> from the CPDM.  MSHA expects that a copy of the printout </w:t>
      </w:r>
      <w:proofErr w:type="gramStart"/>
      <w:r w:rsidRPr="00BB09F6">
        <w:rPr>
          <w:rFonts w:ascii="Arial" w:hAnsi="Arial" w:cs="Arial"/>
        </w:rPr>
        <w:t>will be posted, or provided to the part 90 miner, to satisfy the requirements of those provisions</w:t>
      </w:r>
      <w:proofErr w:type="gramEnd"/>
      <w:r w:rsidRPr="00BB09F6">
        <w:rPr>
          <w:rFonts w:ascii="Arial" w:hAnsi="Arial" w:cs="Arial"/>
        </w:rPr>
        <w:t>.</w:t>
      </w:r>
    </w:p>
    <w:p w:rsidR="00E35D44" w:rsidRPr="00BB09F6" w:rsidRDefault="00E35D44" w:rsidP="009176DA">
      <w:pPr>
        <w:autoSpaceDE/>
        <w:autoSpaceDN/>
        <w:adjustRightInd/>
        <w:spacing w:after="120"/>
        <w:ind w:right="720" w:firstLine="720"/>
        <w:rPr>
          <w:rFonts w:ascii="Arial" w:hAnsi="Arial" w:cs="Arial"/>
        </w:rPr>
      </w:pPr>
      <w:r w:rsidRPr="00BB09F6">
        <w:rPr>
          <w:rFonts w:ascii="Arial" w:hAnsi="Arial" w:cs="Arial"/>
        </w:rPr>
        <w:t>MSHA assumes that posting the data from the MSHA report under final § 70.211(b) and posting the Dust Data Card of the sample run under final § 70.211(c) can be done at the same time.  Similarly, providing the part 90 miner with the MSHA report under final § 90.209(b) and the Dust Data Card of the sample run under final § 90.209(c) can be done at the same time.  For purposes of this cost analysis, MSHA assumes that it takes the same amount of time to provide a copy of the MSHA report and Dust Data Card to the part 90 miner as it does to post the MSHA report on the mine bulletin board.</w:t>
      </w:r>
    </w:p>
    <w:p w:rsidR="00E35D44" w:rsidRPr="00BB09F6" w:rsidRDefault="00E35D44" w:rsidP="009176DA">
      <w:pPr>
        <w:autoSpaceDE/>
        <w:autoSpaceDN/>
        <w:adjustRightInd/>
        <w:spacing w:after="120"/>
        <w:ind w:right="720" w:firstLine="720"/>
        <w:rPr>
          <w:rFonts w:ascii="Arial" w:hAnsi="Arial" w:cs="Arial"/>
        </w:rPr>
      </w:pPr>
      <w:r w:rsidRPr="00BB09F6">
        <w:rPr>
          <w:rFonts w:ascii="Arial" w:hAnsi="Arial" w:cs="Arial"/>
        </w:rPr>
        <w:t>Final § 70.201(e) requires the operator to make a record showing the length of each production shift for each MMU, retain the records for at least six months and make them available for inspection by authorized representatives of the Secretary and the miners’ representative and submitted to the District Manager when requested in writing.  Final § 90.201(f) requires the operator to make a record showing the length of each shift for each part 90 miner, retain the records for at least six months, and make them available for inspection by authorized representatives of the Secretary, and submit them to the District Manager when requested in writing.</w:t>
      </w:r>
    </w:p>
    <w:p w:rsidR="00E35D44" w:rsidRPr="00BB09F6" w:rsidRDefault="00E35D44" w:rsidP="00C255D5">
      <w:pPr>
        <w:widowControl/>
        <w:autoSpaceDE/>
        <w:autoSpaceDN/>
        <w:adjustRightInd/>
        <w:spacing w:after="120"/>
        <w:ind w:right="720" w:firstLine="720"/>
        <w:rPr>
          <w:rFonts w:ascii="Arial" w:hAnsi="Arial" w:cs="Arial"/>
        </w:rPr>
      </w:pPr>
      <w:r w:rsidRPr="00BB09F6">
        <w:rPr>
          <w:rFonts w:ascii="Arial" w:hAnsi="Arial" w:cs="Arial"/>
        </w:rPr>
        <w:t>MSHA assumes that operators will record the shift length in a book to comply with final §§ 70.201(e) and 90.201(f) when they print out the Dust Data Card.  The burdens to record shift length required by final §§ 70.201(e) and 90.201(f) are accounted for in the burdens for final §§ 70.211(c) and 90.209(c), respectively.</w:t>
      </w:r>
    </w:p>
    <w:p w:rsidR="00E35D44" w:rsidRPr="00BB09F6" w:rsidRDefault="00E35D44" w:rsidP="00C96FFF">
      <w:pPr>
        <w:widowControl/>
        <w:autoSpaceDE/>
        <w:autoSpaceDN/>
        <w:adjustRightInd/>
        <w:spacing w:after="120"/>
        <w:ind w:right="720" w:firstLine="720"/>
        <w:rPr>
          <w:rFonts w:ascii="Arial" w:hAnsi="Arial" w:cs="Arial"/>
        </w:rPr>
      </w:pPr>
      <w:r w:rsidRPr="00BB09F6">
        <w:rPr>
          <w:rFonts w:ascii="Arial" w:hAnsi="Arial" w:cs="Arial"/>
        </w:rPr>
        <w:lastRenderedPageBreak/>
        <w:t xml:space="preserve">The estimates of the number of CPDM samples per year </w:t>
      </w:r>
      <w:proofErr w:type="gramStart"/>
      <w:r w:rsidRPr="00BB09F6">
        <w:rPr>
          <w:rFonts w:ascii="Arial" w:hAnsi="Arial" w:cs="Arial"/>
        </w:rPr>
        <w:t>are used</w:t>
      </w:r>
      <w:proofErr w:type="gramEnd"/>
      <w:r w:rsidRPr="00BB09F6">
        <w:rPr>
          <w:rFonts w:ascii="Arial" w:hAnsi="Arial" w:cs="Arial"/>
        </w:rPr>
        <w:t xml:space="preserve"> to derive the burden hours and hour burden costs to print, sign and post the paper record (Dust Data Card) of the sampling data, and provide the sampling data to the part 90 miner.  MSHA estimates that a person certified in sampling, earning $33.23 an hour, takes 10 minutes (0.1667 hours) to print, sign and post the CPDM Dust Data Card or provide the sampling data to the part 90 </w:t>
      </w:r>
      <w:proofErr w:type="gramStart"/>
      <w:r w:rsidRPr="00BB09F6">
        <w:rPr>
          <w:rFonts w:ascii="Arial" w:hAnsi="Arial" w:cs="Arial"/>
        </w:rPr>
        <w:t>miner</w:t>
      </w:r>
      <w:proofErr w:type="gramEnd"/>
      <w:r w:rsidRPr="00BB09F6">
        <w:rPr>
          <w:rFonts w:ascii="Arial" w:hAnsi="Arial" w:cs="Arial"/>
        </w:rPr>
        <w:t xml:space="preserve">.  The annual burden hours and hour burden costs for underground </w:t>
      </w:r>
      <w:proofErr w:type="gramStart"/>
      <w:r w:rsidRPr="00BB09F6">
        <w:rPr>
          <w:rFonts w:ascii="Arial" w:hAnsi="Arial" w:cs="Arial"/>
        </w:rPr>
        <w:t>coal mines</w:t>
      </w:r>
      <w:proofErr w:type="gramEnd"/>
      <w:r w:rsidRPr="00BB09F6">
        <w:rPr>
          <w:rFonts w:ascii="Arial" w:hAnsi="Arial" w:cs="Arial"/>
        </w:rPr>
        <w:t xml:space="preserve"> are shown below.</w:t>
      </w:r>
    </w:p>
    <w:p w:rsidR="00E35D44" w:rsidRPr="00BB09F6" w:rsidRDefault="00E35D44" w:rsidP="000D7902">
      <w:pPr>
        <w:widowControl/>
        <w:autoSpaceDE/>
        <w:autoSpaceDN/>
        <w:adjustRightInd/>
        <w:spacing w:after="120"/>
        <w:ind w:right="720"/>
        <w:rPr>
          <w:rFonts w:ascii="Arial" w:hAnsi="Arial" w:cs="Arial"/>
        </w:rPr>
      </w:pPr>
    </w:p>
    <w:p w:rsidR="00E35D44" w:rsidRPr="00BB09F6" w:rsidRDefault="00E35D44" w:rsidP="009176DA">
      <w:pPr>
        <w:keepNext/>
        <w:autoSpaceDE/>
        <w:autoSpaceDN/>
        <w:adjustRightInd/>
        <w:spacing w:after="60"/>
        <w:ind w:right="720"/>
        <w:rPr>
          <w:rFonts w:ascii="Arial" w:hAnsi="Arial" w:cs="Arial"/>
          <w:u w:val="single"/>
        </w:rPr>
      </w:pPr>
      <w:r w:rsidRPr="00BB09F6">
        <w:rPr>
          <w:rFonts w:ascii="Arial" w:hAnsi="Arial" w:cs="Arial"/>
          <w:u w:val="single"/>
        </w:rPr>
        <w:t>Underground Coal Operators</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Burden Hours</w:t>
      </w:r>
    </w:p>
    <w:p w:rsidR="00E35D44" w:rsidRPr="00BB09F6" w:rsidRDefault="00E35D44" w:rsidP="00BD0EB0">
      <w:pPr>
        <w:keepNext/>
        <w:autoSpaceDE/>
        <w:autoSpaceDN/>
        <w:adjustRightInd/>
        <w:ind w:right="720" w:firstLine="720"/>
        <w:rPr>
          <w:rFonts w:ascii="Arial" w:hAnsi="Arial" w:cs="Arial"/>
        </w:rPr>
      </w:pPr>
      <w:r w:rsidRPr="00BB09F6">
        <w:rPr>
          <w:rFonts w:ascii="Arial" w:hAnsi="Arial" w:cs="Arial"/>
        </w:rPr>
        <w:t>290,520 postings of sampling data or provide data to part 90 miner</w:t>
      </w:r>
    </w:p>
    <w:p w:rsidR="00E35D44" w:rsidRPr="00BB09F6" w:rsidRDefault="00E35D44" w:rsidP="009176DA">
      <w:pPr>
        <w:keepNext/>
        <w:autoSpaceDE/>
        <w:autoSpaceDN/>
        <w:adjustRightInd/>
        <w:spacing w:after="60"/>
        <w:ind w:right="720" w:firstLine="720"/>
        <w:rPr>
          <w:rFonts w:ascii="Arial" w:hAnsi="Arial" w:cs="Arial"/>
        </w:rPr>
      </w:pPr>
      <w:proofErr w:type="gramStart"/>
      <w:r w:rsidRPr="00BB09F6">
        <w:rPr>
          <w:rFonts w:ascii="Arial" w:hAnsi="Arial" w:cs="Arial"/>
        </w:rPr>
        <w:t>x</w:t>
      </w:r>
      <w:proofErr w:type="gramEnd"/>
      <w:r w:rsidRPr="00BB09F6">
        <w:rPr>
          <w:rFonts w:ascii="Arial" w:hAnsi="Arial" w:cs="Arial"/>
        </w:rPr>
        <w:t xml:space="preserve"> 0.1667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48,430 hours</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E35D44" w:rsidP="009176DA">
      <w:pPr>
        <w:keepNext/>
        <w:autoSpaceDE/>
        <w:autoSpaceDN/>
        <w:adjustRightInd/>
        <w:spacing w:after="60"/>
        <w:ind w:right="720" w:firstLine="720"/>
        <w:rPr>
          <w:rFonts w:ascii="Arial" w:hAnsi="Arial" w:cs="Arial"/>
        </w:rPr>
      </w:pPr>
      <w:r w:rsidRPr="00BB09F6">
        <w:rPr>
          <w:rFonts w:ascii="Arial" w:hAnsi="Arial" w:cs="Arial"/>
        </w:rPr>
        <w:t>48,430 hours x $33.23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$1,609,329</w:t>
      </w:r>
    </w:p>
    <w:p w:rsidR="00E35D44" w:rsidRPr="00BB09F6" w:rsidRDefault="00E35D44" w:rsidP="009176DA">
      <w:pPr>
        <w:keepNext/>
        <w:autoSpaceDE/>
        <w:autoSpaceDN/>
        <w:adjustRightInd/>
        <w:spacing w:after="60"/>
        <w:ind w:right="720"/>
        <w:rPr>
          <w:rFonts w:ascii="Arial" w:hAnsi="Arial" w:cs="Arial"/>
        </w:rPr>
      </w:pPr>
    </w:p>
    <w:p w:rsidR="00E35D44" w:rsidRPr="00BB09F6" w:rsidRDefault="00E35D44" w:rsidP="006E1E82">
      <w:pPr>
        <w:autoSpaceDE/>
        <w:autoSpaceDN/>
        <w:adjustRightInd/>
        <w:spacing w:after="60"/>
        <w:ind w:right="720"/>
        <w:rPr>
          <w:rFonts w:ascii="Arial" w:hAnsi="Arial" w:cs="Arial"/>
        </w:rPr>
      </w:pPr>
    </w:p>
    <w:p w:rsidR="00E35D44" w:rsidRPr="00BB09F6" w:rsidRDefault="00E35D44" w:rsidP="00D70CF6">
      <w:pPr>
        <w:widowControl/>
        <w:autoSpaceDE/>
        <w:autoSpaceDN/>
        <w:adjustRightInd/>
        <w:spacing w:after="120"/>
        <w:ind w:right="720"/>
        <w:rPr>
          <w:rFonts w:ascii="Arial" w:hAnsi="Arial" w:cs="Arial"/>
          <w:u w:val="single"/>
        </w:rPr>
      </w:pPr>
      <w:r w:rsidRPr="00BB09F6">
        <w:rPr>
          <w:rFonts w:ascii="Arial" w:hAnsi="Arial" w:cs="Arial"/>
          <w:b/>
          <w:bCs/>
          <w:szCs w:val="20"/>
        </w:rPr>
        <w:t>G. CPDM</w:t>
      </w:r>
      <w:r w:rsidR="008236CD" w:rsidRPr="00BB09F6">
        <w:rPr>
          <w:rFonts w:ascii="Arial" w:hAnsi="Arial" w:cs="Arial"/>
          <w:b/>
          <w:bCs/>
          <w:szCs w:val="20"/>
        </w:rPr>
        <w:t xml:space="preserve"> Compliance Sampling</w:t>
      </w:r>
      <w:r w:rsidRPr="00BB09F6">
        <w:rPr>
          <w:rFonts w:ascii="Arial" w:hAnsi="Arial" w:cs="Arial"/>
          <w:b/>
          <w:bCs/>
          <w:szCs w:val="20"/>
        </w:rPr>
        <w:t xml:space="preserve"> for Part 90 Miners at Surface Coal Mines</w:t>
      </w:r>
    </w:p>
    <w:p w:rsidR="00E35D44" w:rsidRPr="00BB09F6" w:rsidRDefault="00E35D44" w:rsidP="009176DA">
      <w:pPr>
        <w:widowControl/>
        <w:autoSpaceDE/>
        <w:autoSpaceDN/>
        <w:adjustRightInd/>
        <w:spacing w:after="120"/>
        <w:ind w:left="720" w:right="720"/>
        <w:rPr>
          <w:rFonts w:ascii="Arial" w:hAnsi="Arial" w:cs="Arial"/>
          <w:u w:val="single"/>
        </w:rPr>
      </w:pPr>
      <w:r w:rsidRPr="00BB09F6">
        <w:rPr>
          <w:rFonts w:ascii="Arial" w:hAnsi="Arial" w:cs="Arial"/>
          <w:u w:val="single"/>
        </w:rPr>
        <w:t>Validate, Certify, and Transmit CPDM Sampling Data to MSHA – Final §§ 71.207(f) and 90.208(f)</w:t>
      </w:r>
    </w:p>
    <w:p w:rsidR="00E35D44" w:rsidRPr="00BB09F6" w:rsidRDefault="00E35D44" w:rsidP="006E1E82">
      <w:pPr>
        <w:widowControl/>
        <w:autoSpaceDE/>
        <w:autoSpaceDN/>
        <w:adjustRightInd/>
        <w:spacing w:after="120"/>
        <w:ind w:right="720" w:firstLine="720"/>
        <w:rPr>
          <w:rFonts w:ascii="Arial" w:hAnsi="Arial" w:cs="Arial"/>
        </w:rPr>
      </w:pPr>
      <w:r w:rsidRPr="00BB09F6">
        <w:rPr>
          <w:rFonts w:ascii="Arial" w:hAnsi="Arial" w:cs="Arial"/>
        </w:rPr>
        <w:t xml:space="preserve">Final §§ 71.207(f) and 90.208(f) require that, within 24 hours after the end of each sampling shift, a person certified in sampling must validate, certify and transmit electronically to MSHA the sampling data file information collected and stored in the CPDM, including status conditions encountered when sampling the part 90 miner.  Since surface </w:t>
      </w:r>
      <w:proofErr w:type="gramStart"/>
      <w:r w:rsidRPr="00BB09F6">
        <w:rPr>
          <w:rFonts w:ascii="Arial" w:hAnsi="Arial" w:cs="Arial"/>
        </w:rPr>
        <w:t>coal mine</w:t>
      </w:r>
      <w:proofErr w:type="gramEnd"/>
      <w:r w:rsidRPr="00BB09F6">
        <w:rPr>
          <w:rFonts w:ascii="Arial" w:hAnsi="Arial" w:cs="Arial"/>
        </w:rPr>
        <w:t xml:space="preserve"> operators are required to use the CPDM only for part 90 miner sampling, the burden for final § 71.207(f) is accounted for in the burden for final § 90.208(f) below.  MSHA estimates that validating, certifying, and uploading the CPDM data from a CPDM to a computer, and then transmitting it electronically to MSHA takes a certified person, earning $28.13 per hour, 6 minutes (0.1 hours).  </w:t>
      </w:r>
      <w:proofErr w:type="gramStart"/>
      <w:r w:rsidRPr="00BB09F6">
        <w:rPr>
          <w:rFonts w:ascii="Arial" w:hAnsi="Arial" w:cs="Arial"/>
        </w:rPr>
        <w:t>Since a new CPDM filter must be used with every part 90 miner sample, the estimate of the number of times that a certified person must validate, certify and transmit part 90 miner sampling data from a CPDM to MSHA will be:  none in the first year that the final rule is effective; 10 times in the second year that the final year is effective; and 20 times in the third year, and every year thereafter, that the final rule is effective.</w:t>
      </w:r>
      <w:proofErr w:type="gramEnd"/>
      <w:r w:rsidRPr="00BB09F6">
        <w:rPr>
          <w:rFonts w:ascii="Arial" w:hAnsi="Arial" w:cs="Arial"/>
        </w:rPr>
        <w:t xml:space="preserve">  The first, second and third year burden hours and hour burden costs for surface coal mines are shown below.</w:t>
      </w:r>
    </w:p>
    <w:p w:rsidR="00E35D44" w:rsidRPr="00BB09F6" w:rsidRDefault="00E35D44" w:rsidP="006E1E82">
      <w:pPr>
        <w:tabs>
          <w:tab w:val="left" w:pos="720"/>
        </w:tabs>
        <w:autoSpaceDE/>
        <w:autoSpaceDN/>
        <w:adjustRightInd/>
        <w:spacing w:after="120"/>
        <w:ind w:right="720"/>
        <w:rPr>
          <w:rFonts w:ascii="Arial" w:hAnsi="Arial" w:cs="Arial"/>
        </w:rPr>
      </w:pPr>
    </w:p>
    <w:p w:rsidR="00E35D44" w:rsidRPr="00BB09F6" w:rsidRDefault="00E35D44" w:rsidP="009176DA">
      <w:pPr>
        <w:keepNext/>
        <w:autoSpaceDE/>
        <w:autoSpaceDN/>
        <w:adjustRightInd/>
        <w:spacing w:after="60"/>
        <w:ind w:right="720"/>
        <w:rPr>
          <w:rFonts w:ascii="Arial" w:hAnsi="Arial" w:cs="Arial"/>
          <w:u w:val="single"/>
        </w:rPr>
      </w:pPr>
      <w:r w:rsidRPr="00BB09F6">
        <w:rPr>
          <w:rFonts w:ascii="Arial" w:hAnsi="Arial" w:cs="Arial"/>
          <w:u w:val="single"/>
        </w:rPr>
        <w:lastRenderedPageBreak/>
        <w:t>First Year of Final Rule</w:t>
      </w:r>
    </w:p>
    <w:p w:rsidR="00E35D44" w:rsidRPr="00BB09F6" w:rsidRDefault="00E35D44" w:rsidP="009176DA">
      <w:pPr>
        <w:keepNext/>
        <w:autoSpaceDE/>
        <w:autoSpaceDN/>
        <w:adjustRightInd/>
        <w:spacing w:after="60"/>
        <w:ind w:right="720"/>
        <w:rPr>
          <w:rFonts w:ascii="Arial" w:hAnsi="Arial" w:cs="Arial"/>
          <w:u w:val="single"/>
        </w:rPr>
      </w:pPr>
      <w:r w:rsidRPr="00BB09F6">
        <w:rPr>
          <w:rFonts w:ascii="Arial" w:hAnsi="Arial" w:cs="Arial"/>
        </w:rPr>
        <w:t xml:space="preserve">There are no burden hours or hour burden costs for validating, </w:t>
      </w:r>
      <w:proofErr w:type="gramStart"/>
      <w:r w:rsidRPr="00BB09F6">
        <w:rPr>
          <w:rFonts w:ascii="Arial" w:hAnsi="Arial" w:cs="Arial"/>
        </w:rPr>
        <w:t>certifying</w:t>
      </w:r>
      <w:proofErr w:type="gramEnd"/>
      <w:r w:rsidRPr="00BB09F6">
        <w:rPr>
          <w:rFonts w:ascii="Arial" w:hAnsi="Arial" w:cs="Arial"/>
        </w:rPr>
        <w:t xml:space="preserve"> and transmitting sampling data from CPDMs used to perform part 90 miner sampling at surface coal mines in the first year that the rule becomes effective.</w:t>
      </w:r>
    </w:p>
    <w:p w:rsidR="00E35D44" w:rsidRPr="00BB09F6" w:rsidRDefault="00E35D44" w:rsidP="006E1E82">
      <w:pPr>
        <w:autoSpaceDE/>
        <w:autoSpaceDN/>
        <w:adjustRightInd/>
        <w:spacing w:after="60"/>
        <w:ind w:right="720"/>
        <w:rPr>
          <w:rFonts w:ascii="Arial" w:hAnsi="Arial" w:cs="Arial"/>
          <w:u w:val="single"/>
        </w:rPr>
      </w:pP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u w:val="single"/>
        </w:rPr>
        <w:t>Second Year of Final Rule</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 xml:space="preserve">The second year burden hours and hour burden costs for surface </w:t>
      </w:r>
      <w:proofErr w:type="gramStart"/>
      <w:r w:rsidRPr="00BB09F6">
        <w:rPr>
          <w:rFonts w:ascii="Arial" w:hAnsi="Arial" w:cs="Arial"/>
        </w:rPr>
        <w:t>coal mines</w:t>
      </w:r>
      <w:proofErr w:type="gramEnd"/>
      <w:r w:rsidRPr="00BB09F6">
        <w:rPr>
          <w:rFonts w:ascii="Arial" w:hAnsi="Arial" w:cs="Arial"/>
        </w:rPr>
        <w:t xml:space="preserve"> are shown below.</w:t>
      </w:r>
    </w:p>
    <w:p w:rsidR="00E35D44" w:rsidRPr="00BB09F6" w:rsidRDefault="00E35D44" w:rsidP="006E1E82">
      <w:pPr>
        <w:autoSpaceDE/>
        <w:autoSpaceDN/>
        <w:adjustRightInd/>
        <w:spacing w:after="60"/>
        <w:ind w:right="720"/>
        <w:rPr>
          <w:rFonts w:ascii="Arial" w:hAnsi="Arial" w:cs="Arial"/>
        </w:rPr>
      </w:pPr>
      <w:r w:rsidRPr="00BB09F6">
        <w:rPr>
          <w:rFonts w:ascii="Arial" w:hAnsi="Arial" w:cs="Arial"/>
        </w:rPr>
        <w:t xml:space="preserve"> </w:t>
      </w:r>
    </w:p>
    <w:p w:rsidR="00E35D44" w:rsidRPr="00BB09F6" w:rsidRDefault="00E35D44" w:rsidP="009176DA">
      <w:pPr>
        <w:autoSpaceDE/>
        <w:autoSpaceDN/>
        <w:adjustRightInd/>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proofErr w:type="gramStart"/>
      <w:r w:rsidRPr="00BB09F6">
        <w:rPr>
          <w:rFonts w:ascii="Arial" w:hAnsi="Arial" w:cs="Arial"/>
        </w:rPr>
        <w:t>2,000</w:t>
      </w:r>
      <w:proofErr w:type="gramEnd"/>
      <w:r w:rsidRPr="00BB09F6">
        <w:rPr>
          <w:rFonts w:ascii="Arial" w:hAnsi="Arial" w:cs="Arial"/>
        </w:rPr>
        <w:t xml:space="preserve"> samples x 0.1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200 hours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t>200 hours x $28.13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$5,626</w:t>
      </w:r>
    </w:p>
    <w:p w:rsidR="00E35D44" w:rsidRPr="00BB09F6" w:rsidRDefault="00E35D44" w:rsidP="009176DA">
      <w:pPr>
        <w:keepNext/>
        <w:autoSpaceDE/>
        <w:autoSpaceDN/>
        <w:adjustRightInd/>
        <w:spacing w:after="60"/>
        <w:ind w:right="720"/>
        <w:rPr>
          <w:rFonts w:ascii="Arial" w:hAnsi="Arial" w:cs="Arial"/>
          <w:u w:val="single"/>
        </w:rPr>
      </w:pPr>
    </w:p>
    <w:p w:rsidR="00E35D44" w:rsidRPr="00BB09F6" w:rsidRDefault="00E35D44" w:rsidP="009176DA">
      <w:pPr>
        <w:keepNext/>
        <w:autoSpaceDE/>
        <w:autoSpaceDN/>
        <w:adjustRightInd/>
        <w:spacing w:after="60"/>
        <w:ind w:right="720"/>
        <w:rPr>
          <w:rFonts w:ascii="Arial" w:hAnsi="Arial" w:cs="Arial"/>
          <w:u w:val="single"/>
        </w:rPr>
      </w:pPr>
      <w:r w:rsidRPr="00BB09F6">
        <w:rPr>
          <w:rFonts w:ascii="Arial" w:hAnsi="Arial" w:cs="Arial"/>
          <w:u w:val="single"/>
        </w:rPr>
        <w:t>Third Year of Final Rule and Every Year Thereafter</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 xml:space="preserve">The third year burden hours and hour burden costs for surface </w:t>
      </w:r>
      <w:proofErr w:type="gramStart"/>
      <w:r w:rsidRPr="00BB09F6">
        <w:rPr>
          <w:rFonts w:ascii="Arial" w:hAnsi="Arial" w:cs="Arial"/>
        </w:rPr>
        <w:t>coal mines</w:t>
      </w:r>
      <w:proofErr w:type="gramEnd"/>
      <w:r w:rsidRPr="00BB09F6">
        <w:rPr>
          <w:rFonts w:ascii="Arial" w:hAnsi="Arial" w:cs="Arial"/>
        </w:rPr>
        <w:t xml:space="preserve"> are shown below.</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proofErr w:type="gramStart"/>
      <w:r w:rsidRPr="00BB09F6">
        <w:rPr>
          <w:rFonts w:ascii="Arial" w:hAnsi="Arial" w:cs="Arial"/>
        </w:rPr>
        <w:t>4,000</w:t>
      </w:r>
      <w:proofErr w:type="gramEnd"/>
      <w:r w:rsidRPr="00BB09F6">
        <w:rPr>
          <w:rFonts w:ascii="Arial" w:hAnsi="Arial" w:cs="Arial"/>
        </w:rPr>
        <w:t xml:space="preserve"> samples x 0.1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400 hours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t>400 hours x $28.13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$11,252</w:t>
      </w:r>
    </w:p>
    <w:p w:rsidR="00E35D44" w:rsidRPr="00BB09F6" w:rsidRDefault="00E35D44" w:rsidP="009176DA">
      <w:pPr>
        <w:widowControl/>
        <w:autoSpaceDE/>
        <w:autoSpaceDN/>
        <w:adjustRightInd/>
        <w:spacing w:after="120"/>
        <w:ind w:right="720"/>
        <w:rPr>
          <w:rFonts w:ascii="Arial" w:hAnsi="Arial" w:cs="Arial"/>
          <w:b/>
        </w:rPr>
      </w:pPr>
    </w:p>
    <w:p w:rsidR="00E35D44" w:rsidRPr="00BB09F6" w:rsidRDefault="00E35D44" w:rsidP="000D7902">
      <w:pPr>
        <w:widowControl/>
        <w:autoSpaceDE/>
        <w:autoSpaceDN/>
        <w:adjustRightInd/>
        <w:spacing w:after="120"/>
        <w:ind w:right="720"/>
        <w:rPr>
          <w:rFonts w:ascii="Arial" w:hAnsi="Arial" w:cs="Arial"/>
          <w:b/>
        </w:rPr>
      </w:pPr>
    </w:p>
    <w:p w:rsidR="00E35D44" w:rsidRPr="00BB09F6" w:rsidRDefault="00E35D44" w:rsidP="009176DA">
      <w:pPr>
        <w:keepNext/>
        <w:keepLines/>
        <w:autoSpaceDE/>
        <w:autoSpaceDN/>
        <w:adjustRightInd/>
        <w:spacing w:after="120"/>
        <w:ind w:left="720" w:right="720"/>
        <w:rPr>
          <w:rFonts w:ascii="Arial" w:hAnsi="Arial" w:cs="Arial"/>
          <w:u w:val="single"/>
        </w:rPr>
      </w:pPr>
      <w:r w:rsidRPr="00BB09F6">
        <w:rPr>
          <w:rFonts w:ascii="Arial" w:hAnsi="Arial" w:cs="Arial"/>
          <w:u w:val="single"/>
        </w:rPr>
        <w:t>Sign and Provide CPDM Sampling Data to Part 90 Miners – Final § 90.209</w:t>
      </w:r>
    </w:p>
    <w:p w:rsidR="00E35D44" w:rsidRPr="00BB09F6" w:rsidRDefault="00E35D44" w:rsidP="009176DA">
      <w:pPr>
        <w:spacing w:after="120"/>
        <w:rPr>
          <w:rFonts w:ascii="Arial" w:hAnsi="Arial" w:cs="Arial"/>
        </w:rPr>
      </w:pPr>
      <w:r w:rsidRPr="00BB09F6">
        <w:rPr>
          <w:rFonts w:ascii="Arial" w:hAnsi="Arial" w:cs="Arial"/>
        </w:rPr>
        <w:tab/>
        <w:t xml:space="preserve">Final § 90.209(b) requires the operator to provide copies of the MSHA reports of sampling data received by the operator under final § 90.209(a) to part 90 miners.  In addition, final § 90.209(c) requires that, when using a CPDM, operators must print, sign, and provide each part 90 miner a paper record (Dust Data Card) of the sampling run to part 90 miners.  </w:t>
      </w:r>
      <w:proofErr w:type="gramStart"/>
      <w:r w:rsidRPr="00BB09F6">
        <w:rPr>
          <w:rFonts w:ascii="Arial" w:hAnsi="Arial" w:cs="Arial"/>
        </w:rPr>
        <w:t xml:space="preserve">The sample run includes:  1) the mine identification number; the location within the mine from which the samples were taken; 2) the location within the mine from which the samples were taken; 3) the concentration of </w:t>
      </w:r>
      <w:proofErr w:type="spellStart"/>
      <w:r w:rsidRPr="00BB09F6">
        <w:rPr>
          <w:rFonts w:ascii="Arial" w:hAnsi="Arial" w:cs="Arial"/>
        </w:rPr>
        <w:t>respirable</w:t>
      </w:r>
      <w:proofErr w:type="spellEnd"/>
      <w:r w:rsidRPr="00BB09F6">
        <w:rPr>
          <w:rFonts w:ascii="Arial" w:hAnsi="Arial" w:cs="Arial"/>
        </w:rPr>
        <w:t xml:space="preserve"> dust, expressed as an equivalent concentration in milligrams per cubic meter of air reported and stored for each sample; 4) the sampling status conditions encountered for each sample; 5) the shift length; and 6) the part 90 miner’s MSHA Individual Identification Number (MIIN).</w:t>
      </w:r>
      <w:proofErr w:type="gramEnd"/>
      <w:r w:rsidRPr="00BB09F6">
        <w:rPr>
          <w:rFonts w:ascii="Arial" w:hAnsi="Arial" w:cs="Arial"/>
        </w:rPr>
        <w:t xml:space="preserve">  This information is included on the CPDM Dust Data Card.  MSHA assumes that providing the part 90 miner with the MSHA report under final § 90.209(b) and the Dust Data Card of the sample run under final § 90.209(c) can be done at the same time.</w:t>
      </w:r>
    </w:p>
    <w:p w:rsidR="00E35D44" w:rsidRPr="00BB09F6" w:rsidRDefault="00E35D44" w:rsidP="00C96FFF">
      <w:pPr>
        <w:widowControl/>
        <w:autoSpaceDE/>
        <w:autoSpaceDN/>
        <w:adjustRightInd/>
        <w:spacing w:after="120"/>
        <w:ind w:right="720" w:firstLine="720"/>
        <w:rPr>
          <w:rFonts w:ascii="Arial" w:hAnsi="Arial" w:cs="Arial"/>
        </w:rPr>
      </w:pPr>
      <w:r w:rsidRPr="00BB09F6">
        <w:rPr>
          <w:rFonts w:ascii="Arial" w:hAnsi="Arial" w:cs="Arial"/>
        </w:rPr>
        <w:lastRenderedPageBreak/>
        <w:t>Final § 90.201(f) requires the operator make a record showing the length of each shift for each part 90 miner, retain the records for at least six months, make them available for inspection by authorized representatives of the Secretary, and submit them to the MSHA District Manager when requested in writing.  MSHA assumes that after recording the shift length on the Dust Data Card under final § 90.209(c), the operator will record the shift length in a book to comply with § 90.201(f).  The burden to record shift length for part 90 miners required by final § 90.201(f) is accounted for in the burden for final § 90.209(c) below.</w:t>
      </w:r>
    </w:p>
    <w:p w:rsidR="00E35D44" w:rsidRPr="00BB09F6" w:rsidRDefault="00E35D44" w:rsidP="009176DA">
      <w:pPr>
        <w:keepLines/>
        <w:widowControl/>
        <w:autoSpaceDE/>
        <w:autoSpaceDN/>
        <w:adjustRightInd/>
        <w:spacing w:after="120"/>
        <w:ind w:right="720" w:firstLine="720"/>
        <w:rPr>
          <w:rFonts w:ascii="Arial" w:hAnsi="Arial" w:cs="Arial"/>
        </w:rPr>
      </w:pPr>
      <w:r w:rsidRPr="00BB09F6">
        <w:rPr>
          <w:rFonts w:ascii="Arial" w:hAnsi="Arial" w:cs="Arial"/>
        </w:rPr>
        <w:t xml:space="preserve">A new CPDM filter </w:t>
      </w:r>
      <w:proofErr w:type="gramStart"/>
      <w:r w:rsidRPr="00BB09F6">
        <w:rPr>
          <w:rFonts w:ascii="Arial" w:hAnsi="Arial" w:cs="Arial"/>
        </w:rPr>
        <w:t>is used</w:t>
      </w:r>
      <w:proofErr w:type="gramEnd"/>
      <w:r w:rsidRPr="00BB09F6">
        <w:rPr>
          <w:rFonts w:ascii="Arial" w:hAnsi="Arial" w:cs="Arial"/>
        </w:rPr>
        <w:t xml:space="preserve"> every time a CPDM is used to sample and a Dust Data Card with the information noted above, with the exception of the shift length, is generated after the sample is taken.  Thus, MSHA estimates the number of times Dust Data Cards </w:t>
      </w:r>
      <w:proofErr w:type="gramStart"/>
      <w:r w:rsidRPr="00BB09F6">
        <w:rPr>
          <w:rFonts w:ascii="Arial" w:hAnsi="Arial" w:cs="Arial"/>
        </w:rPr>
        <w:t>will be provided</w:t>
      </w:r>
      <w:proofErr w:type="gramEnd"/>
      <w:r w:rsidRPr="00BB09F6">
        <w:rPr>
          <w:rFonts w:ascii="Arial" w:hAnsi="Arial" w:cs="Arial"/>
        </w:rPr>
        <w:t xml:space="preserve"> to part 90 miners is equal to the number of CPDM filters used.  Sampling data under final § 90.209(b) and (c) can be provided to the part 90 miner at the same time.  MSHA estimates that a certified person, earning $28.13 per hour, takes 3 minutes (0.05 hours) to perform the functions described above and make a copy of the sampling data.  The first, second and third year burden hours and hour burden costs for surface coal mines are shown below.</w:t>
      </w:r>
    </w:p>
    <w:p w:rsidR="00E35D44" w:rsidRPr="00BB09F6" w:rsidRDefault="00E35D44" w:rsidP="009176DA">
      <w:pPr>
        <w:keepLines/>
        <w:autoSpaceDE/>
        <w:autoSpaceDN/>
        <w:adjustRightInd/>
        <w:ind w:right="720"/>
        <w:rPr>
          <w:rFonts w:ascii="Arial" w:hAnsi="Arial" w:cs="Arial"/>
        </w:rPr>
      </w:pPr>
      <w:r w:rsidRPr="00BB09F6">
        <w:rPr>
          <w:rFonts w:ascii="Arial" w:hAnsi="Arial" w:cs="Arial"/>
          <w:u w:val="single"/>
        </w:rPr>
        <w:t>First Year of Final Rule</w:t>
      </w:r>
    </w:p>
    <w:p w:rsidR="00E35D44" w:rsidRPr="00BB09F6" w:rsidRDefault="00E35D44" w:rsidP="009176DA">
      <w:pPr>
        <w:keepLines/>
        <w:autoSpaceDE/>
        <w:autoSpaceDN/>
        <w:adjustRightInd/>
        <w:ind w:right="720"/>
        <w:rPr>
          <w:rFonts w:ascii="Arial" w:hAnsi="Arial" w:cs="Arial"/>
        </w:rPr>
      </w:pPr>
      <w:r w:rsidRPr="00BB09F6">
        <w:rPr>
          <w:rFonts w:ascii="Arial" w:hAnsi="Arial" w:cs="Arial"/>
        </w:rPr>
        <w:t>There are no burden hours or hour burden costs to print, sign and provide to part 90 miners the sampling data from CPDMs used to perform part 90 miner sampling at surface coal mines in the first year that the rule is in effect.</w:t>
      </w:r>
    </w:p>
    <w:p w:rsidR="00E35D44" w:rsidRPr="00BB09F6" w:rsidRDefault="00E35D44" w:rsidP="009176DA">
      <w:pPr>
        <w:keepLines/>
        <w:autoSpaceDE/>
        <w:autoSpaceDN/>
        <w:adjustRightInd/>
        <w:ind w:right="720"/>
        <w:rPr>
          <w:rFonts w:ascii="Arial" w:hAnsi="Arial" w:cs="Arial"/>
        </w:rPr>
      </w:pPr>
    </w:p>
    <w:p w:rsidR="00E35D44" w:rsidRPr="00BB09F6" w:rsidRDefault="00E35D44" w:rsidP="009176DA">
      <w:pPr>
        <w:autoSpaceDE/>
        <w:autoSpaceDN/>
        <w:adjustRightInd/>
        <w:ind w:right="720"/>
        <w:rPr>
          <w:rFonts w:ascii="Arial" w:hAnsi="Arial" w:cs="Arial"/>
        </w:rPr>
      </w:pPr>
      <w:r w:rsidRPr="00BB09F6">
        <w:rPr>
          <w:rFonts w:ascii="Arial" w:hAnsi="Arial" w:cs="Arial"/>
          <w:u w:val="single"/>
        </w:rPr>
        <w:t>Second Year of Final Rule</w:t>
      </w:r>
    </w:p>
    <w:p w:rsidR="00E35D44" w:rsidRPr="00BB09F6" w:rsidRDefault="00E35D44" w:rsidP="009176DA">
      <w:pPr>
        <w:autoSpaceDE/>
        <w:autoSpaceDN/>
        <w:adjustRightInd/>
        <w:ind w:right="720"/>
        <w:rPr>
          <w:rFonts w:ascii="Arial" w:hAnsi="Arial" w:cs="Arial"/>
        </w:rPr>
      </w:pPr>
      <w:r w:rsidRPr="00BB09F6">
        <w:rPr>
          <w:rFonts w:ascii="Arial" w:hAnsi="Arial" w:cs="Arial"/>
        </w:rPr>
        <w:t xml:space="preserve">The second year burden hours and hour burden costs for surface </w:t>
      </w:r>
      <w:proofErr w:type="gramStart"/>
      <w:r w:rsidRPr="00BB09F6">
        <w:rPr>
          <w:rFonts w:ascii="Arial" w:hAnsi="Arial" w:cs="Arial"/>
        </w:rPr>
        <w:t>coal mines</w:t>
      </w:r>
      <w:proofErr w:type="gramEnd"/>
      <w:r w:rsidRPr="00BB09F6">
        <w:rPr>
          <w:rFonts w:ascii="Arial" w:hAnsi="Arial" w:cs="Arial"/>
        </w:rPr>
        <w:t xml:space="preserve"> are shown below.</w:t>
      </w:r>
    </w:p>
    <w:p w:rsidR="00E35D44" w:rsidRPr="00BB09F6" w:rsidRDefault="00E35D44" w:rsidP="009176DA">
      <w:pPr>
        <w:autoSpaceDE/>
        <w:autoSpaceDN/>
        <w:adjustRightInd/>
        <w:ind w:right="720"/>
        <w:rPr>
          <w:rFonts w:ascii="Arial" w:hAnsi="Arial" w:cs="Arial"/>
          <w:u w:val="single"/>
        </w:rPr>
      </w:pPr>
      <w:r w:rsidRPr="00BB09F6">
        <w:rPr>
          <w:rFonts w:ascii="Arial" w:hAnsi="Arial" w:cs="Arial"/>
        </w:rPr>
        <w:t xml:space="preserve"> </w:t>
      </w:r>
      <w:r w:rsidRPr="00BB09F6">
        <w:rPr>
          <w:rFonts w:ascii="Arial" w:hAnsi="Arial" w:cs="Arial"/>
        </w:rPr>
        <w:tab/>
      </w:r>
      <w:r w:rsidRPr="00BB09F6">
        <w:rPr>
          <w:rFonts w:ascii="Arial" w:hAnsi="Arial" w:cs="Arial"/>
          <w:u w:val="single"/>
        </w:rPr>
        <w:t>Burden Hours</w:t>
      </w:r>
    </w:p>
    <w:p w:rsidR="00E35D44" w:rsidRPr="00BB09F6" w:rsidRDefault="00E35D44" w:rsidP="00E02E58">
      <w:pPr>
        <w:autoSpaceDE/>
        <w:autoSpaceDN/>
        <w:adjustRightInd/>
        <w:ind w:right="720"/>
        <w:rPr>
          <w:rFonts w:ascii="Arial" w:hAnsi="Arial" w:cs="Arial"/>
        </w:rPr>
      </w:pPr>
      <w:r w:rsidRPr="00BB09F6">
        <w:rPr>
          <w:rFonts w:ascii="Arial" w:hAnsi="Arial" w:cs="Arial"/>
        </w:rPr>
        <w:tab/>
      </w:r>
      <w:proofErr w:type="gramStart"/>
      <w:r w:rsidRPr="00BB09F6">
        <w:rPr>
          <w:rFonts w:ascii="Arial" w:hAnsi="Arial" w:cs="Arial"/>
        </w:rPr>
        <w:t>2,000</w:t>
      </w:r>
      <w:proofErr w:type="gramEnd"/>
      <w:r w:rsidRPr="00BB09F6">
        <w:rPr>
          <w:rFonts w:ascii="Arial" w:hAnsi="Arial" w:cs="Arial"/>
        </w:rPr>
        <w:t xml:space="preserve"> sampling data records provided to part 90 miner</w:t>
      </w:r>
    </w:p>
    <w:p w:rsidR="00E35D44" w:rsidRPr="00BB09F6" w:rsidRDefault="00E35D44" w:rsidP="009176DA">
      <w:pPr>
        <w:autoSpaceDE/>
        <w:autoSpaceDN/>
        <w:adjustRightInd/>
        <w:spacing w:after="60"/>
        <w:ind w:left="720" w:right="720"/>
        <w:rPr>
          <w:rFonts w:ascii="Arial" w:hAnsi="Arial" w:cs="Arial"/>
        </w:rPr>
      </w:pPr>
      <w:proofErr w:type="gramStart"/>
      <w:r w:rsidRPr="00BB09F6">
        <w:rPr>
          <w:rFonts w:ascii="Arial" w:hAnsi="Arial" w:cs="Arial"/>
        </w:rPr>
        <w:t>x</w:t>
      </w:r>
      <w:proofErr w:type="gramEnd"/>
      <w:r w:rsidRPr="00BB09F6">
        <w:rPr>
          <w:rFonts w:ascii="Arial" w:hAnsi="Arial" w:cs="Arial"/>
        </w:rPr>
        <w:t xml:space="preserve"> 0.05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100 hours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t>100 hours x $28.13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$2,813</w:t>
      </w:r>
    </w:p>
    <w:p w:rsidR="00E35D44" w:rsidRPr="00BB09F6" w:rsidRDefault="00E35D44" w:rsidP="009176DA">
      <w:pPr>
        <w:keepNext/>
        <w:autoSpaceDE/>
        <w:autoSpaceDN/>
        <w:adjustRightInd/>
        <w:spacing w:after="60"/>
        <w:ind w:right="720"/>
        <w:rPr>
          <w:rFonts w:ascii="Arial" w:hAnsi="Arial" w:cs="Arial"/>
          <w:u w:val="single"/>
        </w:rPr>
      </w:pPr>
    </w:p>
    <w:p w:rsidR="00E35D44" w:rsidRPr="00BB09F6" w:rsidRDefault="00E35D44" w:rsidP="009176DA">
      <w:pPr>
        <w:keepNext/>
        <w:autoSpaceDE/>
        <w:autoSpaceDN/>
        <w:adjustRightInd/>
        <w:spacing w:after="60"/>
        <w:ind w:right="720"/>
        <w:rPr>
          <w:rFonts w:ascii="Arial" w:hAnsi="Arial" w:cs="Arial"/>
          <w:u w:val="single"/>
        </w:rPr>
      </w:pPr>
      <w:r w:rsidRPr="00BB09F6">
        <w:rPr>
          <w:rFonts w:ascii="Arial" w:hAnsi="Arial" w:cs="Arial"/>
          <w:u w:val="single"/>
        </w:rPr>
        <w:t>Third Year of Final Rule and Every Year Thereafter</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 xml:space="preserve">The third year burden hours and hour burden costs for surface </w:t>
      </w:r>
      <w:proofErr w:type="gramStart"/>
      <w:r w:rsidRPr="00BB09F6">
        <w:rPr>
          <w:rFonts w:ascii="Arial" w:hAnsi="Arial" w:cs="Arial"/>
        </w:rPr>
        <w:t>coal mines</w:t>
      </w:r>
      <w:proofErr w:type="gramEnd"/>
      <w:r w:rsidRPr="00BB09F6">
        <w:rPr>
          <w:rFonts w:ascii="Arial" w:hAnsi="Arial" w:cs="Arial"/>
        </w:rPr>
        <w:t xml:space="preserve"> are shown below.</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7C7E0B">
      <w:pPr>
        <w:autoSpaceDE/>
        <w:autoSpaceDN/>
        <w:adjustRightInd/>
        <w:ind w:right="720"/>
        <w:rPr>
          <w:rFonts w:ascii="Arial" w:hAnsi="Arial" w:cs="Arial"/>
        </w:rPr>
      </w:pPr>
      <w:r w:rsidRPr="00BB09F6">
        <w:rPr>
          <w:rFonts w:ascii="Arial" w:hAnsi="Arial" w:cs="Arial"/>
        </w:rPr>
        <w:tab/>
      </w:r>
      <w:proofErr w:type="gramStart"/>
      <w:r w:rsidRPr="00BB09F6">
        <w:rPr>
          <w:rFonts w:ascii="Arial" w:hAnsi="Arial" w:cs="Arial"/>
        </w:rPr>
        <w:t>4,000</w:t>
      </w:r>
      <w:proofErr w:type="gramEnd"/>
      <w:r w:rsidRPr="00BB09F6">
        <w:rPr>
          <w:rFonts w:ascii="Arial" w:hAnsi="Arial" w:cs="Arial"/>
        </w:rPr>
        <w:t xml:space="preserve"> sampling data records provided to part 90 miner</w:t>
      </w:r>
    </w:p>
    <w:p w:rsidR="00E35D44" w:rsidRPr="00BB09F6" w:rsidRDefault="00E35D44" w:rsidP="009176DA">
      <w:pPr>
        <w:autoSpaceDE/>
        <w:autoSpaceDN/>
        <w:adjustRightInd/>
        <w:spacing w:after="60"/>
        <w:ind w:left="720" w:right="720"/>
        <w:rPr>
          <w:rFonts w:ascii="Arial" w:hAnsi="Arial" w:cs="Arial"/>
        </w:rPr>
      </w:pPr>
      <w:proofErr w:type="gramStart"/>
      <w:r w:rsidRPr="00BB09F6">
        <w:rPr>
          <w:rFonts w:ascii="Arial" w:hAnsi="Arial" w:cs="Arial"/>
        </w:rPr>
        <w:t>x</w:t>
      </w:r>
      <w:proofErr w:type="gramEnd"/>
      <w:r w:rsidRPr="00BB09F6">
        <w:rPr>
          <w:rFonts w:ascii="Arial" w:hAnsi="Arial" w:cs="Arial"/>
        </w:rPr>
        <w:t xml:space="preserve"> 0.05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200 hours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t>200 hours x $28.13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$5,626</w:t>
      </w:r>
    </w:p>
    <w:p w:rsidR="00E35D44" w:rsidRPr="00BB09F6" w:rsidRDefault="00E35D44" w:rsidP="006E1E82">
      <w:pPr>
        <w:widowControl/>
        <w:autoSpaceDE/>
        <w:autoSpaceDN/>
        <w:adjustRightInd/>
        <w:spacing w:after="120"/>
        <w:ind w:right="720"/>
        <w:rPr>
          <w:rFonts w:ascii="Arial" w:hAnsi="Arial" w:cs="Arial"/>
          <w:b/>
          <w:bCs/>
          <w:szCs w:val="20"/>
        </w:rPr>
      </w:pPr>
    </w:p>
    <w:p w:rsidR="00E35D44" w:rsidRPr="00BB09F6" w:rsidRDefault="00E35D44" w:rsidP="006E1E82">
      <w:pPr>
        <w:widowControl/>
        <w:autoSpaceDE/>
        <w:autoSpaceDN/>
        <w:adjustRightInd/>
        <w:spacing w:after="120"/>
        <w:ind w:right="720"/>
        <w:jc w:val="center"/>
        <w:rPr>
          <w:rFonts w:ascii="Arial" w:hAnsi="Arial" w:cs="Arial"/>
          <w:b/>
          <w:bCs/>
          <w:szCs w:val="20"/>
        </w:rPr>
      </w:pPr>
      <w:r w:rsidRPr="00BB09F6">
        <w:rPr>
          <w:rFonts w:ascii="Arial" w:hAnsi="Arial" w:cs="Arial"/>
          <w:b/>
          <w:bCs/>
          <w:szCs w:val="20"/>
        </w:rPr>
        <w:t xml:space="preserve">Summary of Burden Hours, </w:t>
      </w:r>
      <w:proofErr w:type="gramStart"/>
      <w:r w:rsidRPr="00BB09F6">
        <w:rPr>
          <w:rFonts w:ascii="Arial" w:hAnsi="Arial" w:cs="Arial"/>
          <w:b/>
          <w:bCs/>
          <w:szCs w:val="20"/>
        </w:rPr>
        <w:t>Costs</w:t>
      </w:r>
      <w:proofErr w:type="gramEnd"/>
      <w:r w:rsidRPr="00BB09F6">
        <w:rPr>
          <w:rFonts w:ascii="Arial" w:hAnsi="Arial" w:cs="Arial"/>
          <w:b/>
          <w:bCs/>
          <w:szCs w:val="20"/>
        </w:rPr>
        <w:t xml:space="preserve"> and Responses for 1219-0011</w:t>
      </w:r>
    </w:p>
    <w:tbl>
      <w:tblPr>
        <w:tblW w:w="9433" w:type="dxa"/>
        <w:jc w:val="center"/>
        <w:tblInd w:w="-1758" w:type="dxa"/>
        <w:tblLayout w:type="fixed"/>
        <w:tblCellMar>
          <w:left w:w="115" w:type="dxa"/>
          <w:right w:w="115" w:type="dxa"/>
        </w:tblCellMar>
        <w:tblLook w:val="00A0" w:firstRow="1" w:lastRow="0" w:firstColumn="1" w:lastColumn="0" w:noHBand="0" w:noVBand="0"/>
      </w:tblPr>
      <w:tblGrid>
        <w:gridCol w:w="2017"/>
        <w:gridCol w:w="1712"/>
        <w:gridCol w:w="20"/>
        <w:gridCol w:w="948"/>
        <w:gridCol w:w="933"/>
        <w:gridCol w:w="14"/>
        <w:gridCol w:w="1887"/>
        <w:gridCol w:w="7"/>
        <w:gridCol w:w="1895"/>
      </w:tblGrid>
      <w:tr w:rsidR="00E35D44" w:rsidRPr="00BB09F6" w:rsidTr="003C1558">
        <w:trPr>
          <w:trHeight w:val="255"/>
          <w:jc w:val="center"/>
        </w:trPr>
        <w:tc>
          <w:tcPr>
            <w:tcW w:w="4697" w:type="dxa"/>
            <w:gridSpan w:val="4"/>
            <w:tcBorders>
              <w:top w:val="nil"/>
              <w:left w:val="nil"/>
              <w:bottom w:val="nil"/>
              <w:right w:val="nil"/>
            </w:tcBorders>
            <w:noWrap/>
            <w:vAlign w:val="bottom"/>
          </w:tcPr>
          <w:p w:rsidR="00E35D44" w:rsidRPr="00BB09F6" w:rsidRDefault="00E35D44" w:rsidP="009176DA">
            <w:pPr>
              <w:widowControl/>
              <w:autoSpaceDE/>
              <w:autoSpaceDN/>
              <w:adjustRightInd/>
              <w:ind w:right="720"/>
              <w:rPr>
                <w:rFonts w:ascii="Arial" w:hAnsi="Arial" w:cs="Arial"/>
                <w:b/>
                <w:bCs/>
                <w:sz w:val="20"/>
                <w:szCs w:val="20"/>
              </w:rPr>
            </w:pPr>
          </w:p>
        </w:tc>
        <w:tc>
          <w:tcPr>
            <w:tcW w:w="4736" w:type="dxa"/>
            <w:gridSpan w:val="5"/>
            <w:tcBorders>
              <w:top w:val="nil"/>
              <w:left w:val="nil"/>
              <w:bottom w:val="nil"/>
              <w:right w:val="nil"/>
            </w:tcBorders>
            <w:noWrap/>
            <w:vAlign w:val="bottom"/>
          </w:tcPr>
          <w:p w:rsidR="00E35D44" w:rsidRPr="00BB09F6" w:rsidRDefault="00E35D44" w:rsidP="009176DA">
            <w:pPr>
              <w:widowControl/>
              <w:autoSpaceDE/>
              <w:autoSpaceDN/>
              <w:adjustRightInd/>
              <w:spacing w:after="120"/>
              <w:ind w:right="720"/>
              <w:rPr>
                <w:rFonts w:ascii="Arial" w:hAnsi="Arial" w:cs="Arial"/>
                <w:sz w:val="20"/>
                <w:szCs w:val="20"/>
              </w:rPr>
            </w:pPr>
          </w:p>
        </w:tc>
      </w:tr>
      <w:tr w:rsidR="00E35D44" w:rsidRPr="00BB09F6" w:rsidTr="000641A6">
        <w:trPr>
          <w:trHeight w:val="510"/>
          <w:jc w:val="center"/>
        </w:trPr>
        <w:tc>
          <w:tcPr>
            <w:tcW w:w="2017"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E35D44" w:rsidRPr="00BB09F6" w:rsidRDefault="00E35D44" w:rsidP="000641A6">
            <w:pPr>
              <w:widowControl/>
              <w:autoSpaceDE/>
              <w:autoSpaceDN/>
              <w:adjustRightInd/>
              <w:jc w:val="center"/>
              <w:rPr>
                <w:rFonts w:ascii="Arial" w:hAnsi="Arial" w:cs="Arial"/>
                <w:sz w:val="20"/>
                <w:szCs w:val="20"/>
              </w:rPr>
            </w:pPr>
            <w:r w:rsidRPr="00BB09F6">
              <w:rPr>
                <w:rFonts w:ascii="Arial" w:hAnsi="Arial" w:cs="Arial"/>
                <w:sz w:val="20"/>
                <w:szCs w:val="20"/>
              </w:rPr>
              <w:t>Details</w:t>
            </w:r>
          </w:p>
        </w:tc>
        <w:tc>
          <w:tcPr>
            <w:tcW w:w="1712" w:type="dxa"/>
            <w:tcBorders>
              <w:top w:val="single" w:sz="4" w:space="0" w:color="auto"/>
              <w:left w:val="nil"/>
              <w:bottom w:val="single" w:sz="4" w:space="0" w:color="auto"/>
              <w:right w:val="single" w:sz="4" w:space="0" w:color="auto"/>
            </w:tcBorders>
            <w:shd w:val="clear" w:color="000000" w:fill="C0C0C0"/>
            <w:noWrap/>
            <w:vAlign w:val="bottom"/>
          </w:tcPr>
          <w:p w:rsidR="00E35D44" w:rsidRPr="00BB09F6" w:rsidRDefault="00E35D44" w:rsidP="000641A6">
            <w:pPr>
              <w:widowControl/>
              <w:autoSpaceDE/>
              <w:autoSpaceDN/>
              <w:adjustRightInd/>
              <w:jc w:val="center"/>
              <w:rPr>
                <w:rFonts w:ascii="Arial" w:hAnsi="Arial" w:cs="Arial"/>
                <w:sz w:val="20"/>
                <w:szCs w:val="20"/>
              </w:rPr>
            </w:pPr>
            <w:r w:rsidRPr="00BB09F6">
              <w:rPr>
                <w:rFonts w:ascii="Arial" w:hAnsi="Arial" w:cs="Arial"/>
                <w:sz w:val="20"/>
                <w:szCs w:val="20"/>
              </w:rPr>
              <w:t>Year 1</w:t>
            </w:r>
          </w:p>
        </w:tc>
        <w:tc>
          <w:tcPr>
            <w:tcW w:w="1901" w:type="dxa"/>
            <w:gridSpan w:val="3"/>
            <w:tcBorders>
              <w:top w:val="single" w:sz="4" w:space="0" w:color="auto"/>
              <w:left w:val="nil"/>
              <w:bottom w:val="single" w:sz="4" w:space="0" w:color="auto"/>
              <w:right w:val="single" w:sz="4" w:space="0" w:color="auto"/>
            </w:tcBorders>
            <w:shd w:val="clear" w:color="000000" w:fill="C0C0C0"/>
            <w:noWrap/>
            <w:vAlign w:val="bottom"/>
          </w:tcPr>
          <w:p w:rsidR="00E35D44" w:rsidRPr="00BB09F6" w:rsidRDefault="00E35D44" w:rsidP="000641A6">
            <w:pPr>
              <w:widowControl/>
              <w:autoSpaceDE/>
              <w:autoSpaceDN/>
              <w:adjustRightInd/>
              <w:jc w:val="center"/>
              <w:rPr>
                <w:rFonts w:ascii="Arial" w:hAnsi="Arial" w:cs="Arial"/>
                <w:sz w:val="20"/>
                <w:szCs w:val="20"/>
              </w:rPr>
            </w:pPr>
            <w:r w:rsidRPr="00BB09F6">
              <w:rPr>
                <w:rFonts w:ascii="Arial" w:hAnsi="Arial" w:cs="Arial"/>
                <w:sz w:val="20"/>
                <w:szCs w:val="20"/>
              </w:rPr>
              <w:t>Year 2</w:t>
            </w:r>
          </w:p>
        </w:tc>
        <w:tc>
          <w:tcPr>
            <w:tcW w:w="1901" w:type="dxa"/>
            <w:gridSpan w:val="2"/>
            <w:tcBorders>
              <w:top w:val="single" w:sz="4" w:space="0" w:color="auto"/>
              <w:left w:val="nil"/>
              <w:bottom w:val="single" w:sz="4" w:space="0" w:color="auto"/>
              <w:right w:val="single" w:sz="4" w:space="0" w:color="auto"/>
            </w:tcBorders>
            <w:shd w:val="clear" w:color="000000" w:fill="C0C0C0"/>
            <w:noWrap/>
            <w:vAlign w:val="bottom"/>
          </w:tcPr>
          <w:p w:rsidR="00E35D44" w:rsidRPr="00BB09F6" w:rsidRDefault="00E35D44" w:rsidP="000641A6">
            <w:pPr>
              <w:widowControl/>
              <w:autoSpaceDE/>
              <w:autoSpaceDN/>
              <w:adjustRightInd/>
              <w:jc w:val="center"/>
              <w:rPr>
                <w:rFonts w:ascii="Arial" w:hAnsi="Arial" w:cs="Arial"/>
                <w:sz w:val="20"/>
                <w:szCs w:val="20"/>
              </w:rPr>
            </w:pPr>
            <w:r w:rsidRPr="00BB09F6">
              <w:rPr>
                <w:rFonts w:ascii="Arial" w:hAnsi="Arial" w:cs="Arial"/>
                <w:sz w:val="20"/>
                <w:szCs w:val="20"/>
              </w:rPr>
              <w:t>Year 3</w:t>
            </w:r>
          </w:p>
        </w:tc>
        <w:tc>
          <w:tcPr>
            <w:tcW w:w="1902" w:type="dxa"/>
            <w:gridSpan w:val="2"/>
            <w:tcBorders>
              <w:top w:val="single" w:sz="4" w:space="0" w:color="auto"/>
              <w:left w:val="nil"/>
              <w:bottom w:val="single" w:sz="4" w:space="0" w:color="auto"/>
              <w:right w:val="single" w:sz="4" w:space="0" w:color="auto"/>
            </w:tcBorders>
            <w:shd w:val="clear" w:color="000000" w:fill="C0C0C0"/>
            <w:vAlign w:val="bottom"/>
          </w:tcPr>
          <w:p w:rsidR="00E35D44" w:rsidRPr="00BB09F6" w:rsidRDefault="00E35D44" w:rsidP="000641A6">
            <w:pPr>
              <w:widowControl/>
              <w:autoSpaceDE/>
              <w:autoSpaceDN/>
              <w:adjustRightInd/>
              <w:jc w:val="center"/>
              <w:rPr>
                <w:rFonts w:ascii="Arial" w:hAnsi="Arial" w:cs="Arial"/>
                <w:sz w:val="20"/>
                <w:szCs w:val="20"/>
              </w:rPr>
            </w:pPr>
            <w:r w:rsidRPr="00BB09F6">
              <w:rPr>
                <w:rFonts w:ascii="Arial" w:hAnsi="Arial" w:cs="Arial"/>
                <w:sz w:val="20"/>
                <w:szCs w:val="20"/>
              </w:rPr>
              <w:t>Annual Average</w:t>
            </w:r>
          </w:p>
        </w:tc>
      </w:tr>
      <w:tr w:rsidR="00E35D44" w:rsidRPr="00BB09F6" w:rsidTr="000641A6">
        <w:trPr>
          <w:trHeight w:val="255"/>
          <w:jc w:val="center"/>
        </w:trPr>
        <w:tc>
          <w:tcPr>
            <w:tcW w:w="2017" w:type="dxa"/>
            <w:tcBorders>
              <w:top w:val="nil"/>
              <w:left w:val="single" w:sz="4" w:space="0" w:color="auto"/>
              <w:bottom w:val="single" w:sz="4" w:space="0" w:color="auto"/>
              <w:right w:val="single" w:sz="4" w:space="0" w:color="auto"/>
            </w:tcBorders>
            <w:noWrap/>
            <w:vAlign w:val="bottom"/>
          </w:tcPr>
          <w:p w:rsidR="00E35D44" w:rsidRPr="00BB09F6" w:rsidRDefault="00E35D44" w:rsidP="000641A6">
            <w:pPr>
              <w:widowControl/>
              <w:autoSpaceDE/>
              <w:autoSpaceDN/>
              <w:adjustRightInd/>
              <w:rPr>
                <w:rFonts w:ascii="Arial" w:hAnsi="Arial" w:cs="Arial"/>
                <w:sz w:val="20"/>
                <w:szCs w:val="20"/>
              </w:rPr>
            </w:pPr>
            <w:r w:rsidRPr="00BB09F6">
              <w:rPr>
                <w:rFonts w:ascii="Arial" w:hAnsi="Arial" w:cs="Arial"/>
                <w:sz w:val="20"/>
                <w:szCs w:val="20"/>
              </w:rPr>
              <w:t>Burden Hours</w:t>
            </w:r>
          </w:p>
        </w:tc>
        <w:tc>
          <w:tcPr>
            <w:tcW w:w="1732" w:type="dxa"/>
            <w:gridSpan w:val="2"/>
            <w:tcBorders>
              <w:top w:val="nil"/>
              <w:left w:val="nil"/>
              <w:bottom w:val="single" w:sz="4" w:space="0" w:color="auto"/>
              <w:right w:val="single" w:sz="4" w:space="0" w:color="auto"/>
            </w:tcBorders>
            <w:noWrap/>
            <w:vAlign w:val="bottom"/>
          </w:tcPr>
          <w:p w:rsidR="00E35D44" w:rsidRPr="00BB09F6" w:rsidRDefault="00092F93" w:rsidP="000641A6">
            <w:pPr>
              <w:widowControl/>
              <w:autoSpaceDE/>
              <w:autoSpaceDN/>
              <w:adjustRightInd/>
              <w:jc w:val="right"/>
              <w:rPr>
                <w:rFonts w:ascii="Arial" w:hAnsi="Arial" w:cs="Arial"/>
                <w:sz w:val="20"/>
                <w:szCs w:val="20"/>
              </w:rPr>
            </w:pPr>
            <w:r w:rsidRPr="00BB09F6">
              <w:rPr>
                <w:rFonts w:ascii="Arial" w:hAnsi="Arial" w:cs="Arial"/>
                <w:sz w:val="20"/>
                <w:szCs w:val="20"/>
              </w:rPr>
              <w:t>136,716</w:t>
            </w:r>
          </w:p>
        </w:tc>
        <w:tc>
          <w:tcPr>
            <w:tcW w:w="1895" w:type="dxa"/>
            <w:gridSpan w:val="3"/>
            <w:tcBorders>
              <w:top w:val="nil"/>
              <w:left w:val="nil"/>
              <w:bottom w:val="single" w:sz="4" w:space="0" w:color="auto"/>
              <w:right w:val="single" w:sz="4" w:space="0" w:color="auto"/>
            </w:tcBorders>
            <w:noWrap/>
            <w:vAlign w:val="bottom"/>
          </w:tcPr>
          <w:p w:rsidR="00E35D44" w:rsidRPr="00BB09F6" w:rsidRDefault="00092F93" w:rsidP="000641A6">
            <w:pPr>
              <w:widowControl/>
              <w:autoSpaceDE/>
              <w:autoSpaceDN/>
              <w:adjustRightInd/>
              <w:jc w:val="right"/>
              <w:rPr>
                <w:rFonts w:ascii="Arial" w:hAnsi="Arial" w:cs="Arial"/>
                <w:sz w:val="20"/>
                <w:szCs w:val="20"/>
              </w:rPr>
            </w:pPr>
            <w:r w:rsidRPr="00BB09F6">
              <w:rPr>
                <w:rFonts w:ascii="Arial" w:hAnsi="Arial" w:cs="Arial"/>
                <w:sz w:val="20"/>
                <w:szCs w:val="20"/>
              </w:rPr>
              <w:t>132,155</w:t>
            </w:r>
          </w:p>
        </w:tc>
        <w:tc>
          <w:tcPr>
            <w:tcW w:w="1894" w:type="dxa"/>
            <w:gridSpan w:val="2"/>
            <w:tcBorders>
              <w:top w:val="nil"/>
              <w:left w:val="nil"/>
              <w:bottom w:val="single" w:sz="4" w:space="0" w:color="auto"/>
              <w:right w:val="single" w:sz="4" w:space="0" w:color="auto"/>
            </w:tcBorders>
            <w:noWrap/>
            <w:vAlign w:val="bottom"/>
          </w:tcPr>
          <w:p w:rsidR="00E35D44" w:rsidRPr="00BB09F6" w:rsidRDefault="00092F93" w:rsidP="000641A6">
            <w:pPr>
              <w:widowControl/>
              <w:autoSpaceDE/>
              <w:autoSpaceDN/>
              <w:adjustRightInd/>
              <w:jc w:val="right"/>
              <w:rPr>
                <w:rFonts w:ascii="Arial" w:hAnsi="Arial" w:cs="Arial"/>
                <w:sz w:val="20"/>
                <w:szCs w:val="20"/>
              </w:rPr>
            </w:pPr>
            <w:r w:rsidRPr="00BB09F6">
              <w:rPr>
                <w:rFonts w:ascii="Arial" w:hAnsi="Arial" w:cs="Arial"/>
                <w:sz w:val="20"/>
                <w:szCs w:val="20"/>
              </w:rPr>
              <w:t>128,650</w:t>
            </w:r>
          </w:p>
        </w:tc>
        <w:tc>
          <w:tcPr>
            <w:tcW w:w="1895" w:type="dxa"/>
            <w:tcBorders>
              <w:top w:val="nil"/>
              <w:left w:val="nil"/>
              <w:bottom w:val="single" w:sz="4" w:space="0" w:color="auto"/>
              <w:right w:val="single" w:sz="4" w:space="0" w:color="auto"/>
            </w:tcBorders>
            <w:noWrap/>
            <w:vAlign w:val="bottom"/>
          </w:tcPr>
          <w:p w:rsidR="00E35D44" w:rsidRPr="00BB09F6" w:rsidRDefault="00092F93" w:rsidP="000641A6">
            <w:pPr>
              <w:widowControl/>
              <w:autoSpaceDE/>
              <w:autoSpaceDN/>
              <w:adjustRightInd/>
              <w:jc w:val="right"/>
              <w:rPr>
                <w:rFonts w:ascii="Arial" w:hAnsi="Arial" w:cs="Arial"/>
                <w:sz w:val="20"/>
                <w:szCs w:val="20"/>
              </w:rPr>
            </w:pPr>
            <w:r w:rsidRPr="00BB09F6">
              <w:rPr>
                <w:rFonts w:ascii="Arial" w:hAnsi="Arial" w:cs="Arial"/>
                <w:sz w:val="20"/>
                <w:szCs w:val="20"/>
              </w:rPr>
              <w:t>132,507</w:t>
            </w:r>
          </w:p>
        </w:tc>
      </w:tr>
      <w:tr w:rsidR="00E35D44" w:rsidRPr="00BB09F6" w:rsidTr="000641A6">
        <w:trPr>
          <w:trHeight w:val="255"/>
          <w:jc w:val="center"/>
        </w:trPr>
        <w:tc>
          <w:tcPr>
            <w:tcW w:w="2017" w:type="dxa"/>
            <w:tcBorders>
              <w:top w:val="nil"/>
              <w:left w:val="single" w:sz="4" w:space="0" w:color="auto"/>
              <w:bottom w:val="single" w:sz="4" w:space="0" w:color="auto"/>
              <w:right w:val="single" w:sz="4" w:space="0" w:color="auto"/>
            </w:tcBorders>
            <w:noWrap/>
            <w:vAlign w:val="bottom"/>
          </w:tcPr>
          <w:p w:rsidR="00E35D44" w:rsidRPr="00BB09F6" w:rsidRDefault="00E35D44" w:rsidP="000641A6">
            <w:pPr>
              <w:widowControl/>
              <w:autoSpaceDE/>
              <w:autoSpaceDN/>
              <w:adjustRightInd/>
              <w:rPr>
                <w:rFonts w:ascii="Arial" w:hAnsi="Arial" w:cs="Arial"/>
                <w:sz w:val="20"/>
                <w:szCs w:val="20"/>
              </w:rPr>
            </w:pPr>
            <w:r w:rsidRPr="00BB09F6">
              <w:rPr>
                <w:rFonts w:ascii="Arial" w:hAnsi="Arial" w:cs="Arial"/>
                <w:sz w:val="20"/>
                <w:szCs w:val="20"/>
              </w:rPr>
              <w:t>Hour Burden Costs</w:t>
            </w:r>
          </w:p>
        </w:tc>
        <w:tc>
          <w:tcPr>
            <w:tcW w:w="1732" w:type="dxa"/>
            <w:gridSpan w:val="2"/>
            <w:tcBorders>
              <w:top w:val="nil"/>
              <w:left w:val="nil"/>
              <w:bottom w:val="single" w:sz="4" w:space="0" w:color="auto"/>
              <w:right w:val="single" w:sz="4" w:space="0" w:color="auto"/>
            </w:tcBorders>
            <w:noWrap/>
            <w:vAlign w:val="bottom"/>
          </w:tcPr>
          <w:p w:rsidR="00E35D44" w:rsidRPr="00BB09F6" w:rsidRDefault="00E35D44" w:rsidP="00092F93">
            <w:pPr>
              <w:widowControl/>
              <w:autoSpaceDE/>
              <w:autoSpaceDN/>
              <w:adjustRightInd/>
              <w:jc w:val="right"/>
              <w:rPr>
                <w:rFonts w:ascii="Arial" w:hAnsi="Arial" w:cs="Arial"/>
                <w:sz w:val="20"/>
                <w:szCs w:val="20"/>
              </w:rPr>
            </w:pPr>
            <w:r w:rsidRPr="00BB09F6">
              <w:rPr>
                <w:rFonts w:ascii="Arial" w:hAnsi="Arial" w:cs="Arial"/>
                <w:sz w:val="20"/>
                <w:szCs w:val="20"/>
              </w:rPr>
              <w:t>$</w:t>
            </w:r>
            <w:r w:rsidR="00092F93" w:rsidRPr="00BB09F6">
              <w:rPr>
                <w:rFonts w:ascii="Arial" w:hAnsi="Arial" w:cs="Arial"/>
                <w:sz w:val="20"/>
                <w:szCs w:val="20"/>
              </w:rPr>
              <w:t>5,977,599</w:t>
            </w:r>
          </w:p>
        </w:tc>
        <w:tc>
          <w:tcPr>
            <w:tcW w:w="1895" w:type="dxa"/>
            <w:gridSpan w:val="3"/>
            <w:tcBorders>
              <w:top w:val="nil"/>
              <w:left w:val="nil"/>
              <w:bottom w:val="single" w:sz="4" w:space="0" w:color="auto"/>
              <w:right w:val="single" w:sz="4" w:space="0" w:color="auto"/>
            </w:tcBorders>
            <w:noWrap/>
            <w:vAlign w:val="bottom"/>
          </w:tcPr>
          <w:p w:rsidR="00E35D44" w:rsidRPr="00BB09F6" w:rsidRDefault="00E35D44" w:rsidP="00092F93">
            <w:pPr>
              <w:widowControl/>
              <w:autoSpaceDE/>
              <w:autoSpaceDN/>
              <w:adjustRightInd/>
              <w:jc w:val="right"/>
              <w:rPr>
                <w:rFonts w:ascii="Arial" w:hAnsi="Arial" w:cs="Arial"/>
                <w:sz w:val="20"/>
                <w:szCs w:val="20"/>
              </w:rPr>
            </w:pPr>
            <w:r w:rsidRPr="00BB09F6">
              <w:rPr>
                <w:rFonts w:ascii="Arial" w:hAnsi="Arial" w:cs="Arial"/>
                <w:sz w:val="20"/>
                <w:szCs w:val="20"/>
              </w:rPr>
              <w:t>$</w:t>
            </w:r>
            <w:r w:rsidR="00092F93" w:rsidRPr="00BB09F6">
              <w:rPr>
                <w:rFonts w:ascii="Arial" w:hAnsi="Arial" w:cs="Arial"/>
                <w:sz w:val="20"/>
                <w:szCs w:val="20"/>
              </w:rPr>
              <w:t>5,811,712</w:t>
            </w:r>
          </w:p>
        </w:tc>
        <w:tc>
          <w:tcPr>
            <w:tcW w:w="1894" w:type="dxa"/>
            <w:gridSpan w:val="2"/>
            <w:tcBorders>
              <w:top w:val="nil"/>
              <w:left w:val="nil"/>
              <w:bottom w:val="single" w:sz="4" w:space="0" w:color="auto"/>
              <w:right w:val="single" w:sz="4" w:space="0" w:color="auto"/>
            </w:tcBorders>
            <w:noWrap/>
            <w:vAlign w:val="bottom"/>
          </w:tcPr>
          <w:p w:rsidR="00E35D44" w:rsidRPr="00BB09F6" w:rsidRDefault="00E35D44" w:rsidP="00092F93">
            <w:pPr>
              <w:widowControl/>
              <w:autoSpaceDE/>
              <w:autoSpaceDN/>
              <w:adjustRightInd/>
              <w:jc w:val="right"/>
              <w:rPr>
                <w:rFonts w:ascii="Arial" w:hAnsi="Arial" w:cs="Arial"/>
                <w:sz w:val="20"/>
                <w:szCs w:val="20"/>
              </w:rPr>
            </w:pPr>
            <w:r w:rsidRPr="00BB09F6">
              <w:rPr>
                <w:rFonts w:ascii="Arial" w:hAnsi="Arial" w:cs="Arial"/>
                <w:sz w:val="20"/>
                <w:szCs w:val="20"/>
              </w:rPr>
              <w:t>$</w:t>
            </w:r>
            <w:r w:rsidR="00092F93" w:rsidRPr="00BB09F6">
              <w:rPr>
                <w:rFonts w:ascii="Arial" w:hAnsi="Arial" w:cs="Arial"/>
                <w:sz w:val="20"/>
                <w:szCs w:val="20"/>
              </w:rPr>
              <w:t>5,709,318</w:t>
            </w:r>
          </w:p>
        </w:tc>
        <w:tc>
          <w:tcPr>
            <w:tcW w:w="1895" w:type="dxa"/>
            <w:tcBorders>
              <w:top w:val="nil"/>
              <w:left w:val="nil"/>
              <w:bottom w:val="single" w:sz="4" w:space="0" w:color="auto"/>
              <w:right w:val="single" w:sz="4" w:space="0" w:color="auto"/>
            </w:tcBorders>
            <w:noWrap/>
            <w:vAlign w:val="bottom"/>
          </w:tcPr>
          <w:p w:rsidR="00E35D44" w:rsidRPr="00BB09F6" w:rsidRDefault="00E35D44" w:rsidP="00092F93">
            <w:pPr>
              <w:widowControl/>
              <w:autoSpaceDE/>
              <w:autoSpaceDN/>
              <w:adjustRightInd/>
              <w:jc w:val="right"/>
              <w:rPr>
                <w:rFonts w:ascii="Arial" w:hAnsi="Arial" w:cs="Arial"/>
                <w:sz w:val="20"/>
                <w:szCs w:val="20"/>
              </w:rPr>
            </w:pPr>
            <w:r w:rsidRPr="00BB09F6">
              <w:rPr>
                <w:rFonts w:ascii="Arial" w:hAnsi="Arial" w:cs="Arial"/>
                <w:sz w:val="20"/>
                <w:szCs w:val="20"/>
              </w:rPr>
              <w:t>$</w:t>
            </w:r>
            <w:r w:rsidR="00092F93" w:rsidRPr="00BB09F6">
              <w:rPr>
                <w:rFonts w:ascii="Arial" w:hAnsi="Arial" w:cs="Arial"/>
                <w:sz w:val="20"/>
                <w:szCs w:val="20"/>
              </w:rPr>
              <w:t>5,832,876</w:t>
            </w:r>
          </w:p>
        </w:tc>
      </w:tr>
      <w:tr w:rsidR="00E35D44" w:rsidRPr="00BB09F6" w:rsidTr="000641A6">
        <w:trPr>
          <w:trHeight w:val="255"/>
          <w:jc w:val="center"/>
        </w:trPr>
        <w:tc>
          <w:tcPr>
            <w:tcW w:w="2017" w:type="dxa"/>
            <w:tcBorders>
              <w:top w:val="nil"/>
              <w:left w:val="single" w:sz="4" w:space="0" w:color="auto"/>
              <w:bottom w:val="single" w:sz="4" w:space="0" w:color="auto"/>
              <w:right w:val="single" w:sz="4" w:space="0" w:color="auto"/>
            </w:tcBorders>
            <w:noWrap/>
            <w:vAlign w:val="bottom"/>
          </w:tcPr>
          <w:p w:rsidR="00E35D44" w:rsidRPr="00BB09F6" w:rsidRDefault="00E35D44" w:rsidP="000641A6">
            <w:pPr>
              <w:widowControl/>
              <w:autoSpaceDE/>
              <w:autoSpaceDN/>
              <w:adjustRightInd/>
              <w:rPr>
                <w:rFonts w:ascii="Arial" w:hAnsi="Arial" w:cs="Arial"/>
                <w:sz w:val="20"/>
                <w:szCs w:val="20"/>
              </w:rPr>
            </w:pPr>
            <w:r w:rsidRPr="00BB09F6">
              <w:rPr>
                <w:rFonts w:ascii="Arial" w:hAnsi="Arial" w:cs="Arial"/>
                <w:sz w:val="20"/>
                <w:szCs w:val="20"/>
              </w:rPr>
              <w:t>Responses</w:t>
            </w:r>
          </w:p>
        </w:tc>
        <w:tc>
          <w:tcPr>
            <w:tcW w:w="1732" w:type="dxa"/>
            <w:gridSpan w:val="2"/>
            <w:tcBorders>
              <w:top w:val="nil"/>
              <w:left w:val="nil"/>
              <w:bottom w:val="single" w:sz="4" w:space="0" w:color="auto"/>
              <w:right w:val="single" w:sz="4" w:space="0" w:color="auto"/>
            </w:tcBorders>
            <w:noWrap/>
            <w:vAlign w:val="bottom"/>
          </w:tcPr>
          <w:p w:rsidR="00E35D44" w:rsidRPr="00BB09F6" w:rsidRDefault="00092F93" w:rsidP="000641A6">
            <w:pPr>
              <w:widowControl/>
              <w:autoSpaceDE/>
              <w:autoSpaceDN/>
              <w:adjustRightInd/>
              <w:jc w:val="right"/>
              <w:rPr>
                <w:rFonts w:ascii="Arial" w:hAnsi="Arial" w:cs="Arial"/>
                <w:sz w:val="20"/>
                <w:szCs w:val="20"/>
              </w:rPr>
            </w:pPr>
            <w:r w:rsidRPr="00BB09F6">
              <w:rPr>
                <w:rFonts w:ascii="Arial" w:hAnsi="Arial" w:cs="Arial"/>
                <w:sz w:val="20"/>
                <w:szCs w:val="20"/>
              </w:rPr>
              <w:t>2,438,848</w:t>
            </w:r>
          </w:p>
        </w:tc>
        <w:tc>
          <w:tcPr>
            <w:tcW w:w="1895" w:type="dxa"/>
            <w:gridSpan w:val="3"/>
            <w:tcBorders>
              <w:top w:val="nil"/>
              <w:left w:val="nil"/>
              <w:bottom w:val="single" w:sz="4" w:space="0" w:color="auto"/>
              <w:right w:val="single" w:sz="4" w:space="0" w:color="auto"/>
            </w:tcBorders>
            <w:noWrap/>
            <w:vAlign w:val="bottom"/>
          </w:tcPr>
          <w:p w:rsidR="00E35D44" w:rsidRPr="00BB09F6" w:rsidRDefault="00092F93" w:rsidP="000641A6">
            <w:pPr>
              <w:widowControl/>
              <w:autoSpaceDE/>
              <w:autoSpaceDN/>
              <w:adjustRightInd/>
              <w:jc w:val="right"/>
              <w:rPr>
                <w:rFonts w:ascii="Arial" w:hAnsi="Arial" w:cs="Arial"/>
                <w:sz w:val="20"/>
                <w:szCs w:val="20"/>
              </w:rPr>
            </w:pPr>
            <w:r w:rsidRPr="00BB09F6">
              <w:rPr>
                <w:rFonts w:ascii="Arial" w:hAnsi="Arial" w:cs="Arial"/>
                <w:sz w:val="20"/>
                <w:szCs w:val="20"/>
              </w:rPr>
              <w:t>2,378,214</w:t>
            </w:r>
          </w:p>
        </w:tc>
        <w:tc>
          <w:tcPr>
            <w:tcW w:w="1894" w:type="dxa"/>
            <w:gridSpan w:val="2"/>
            <w:tcBorders>
              <w:top w:val="nil"/>
              <w:left w:val="nil"/>
              <w:bottom w:val="single" w:sz="4" w:space="0" w:color="auto"/>
              <w:right w:val="single" w:sz="4" w:space="0" w:color="auto"/>
            </w:tcBorders>
            <w:noWrap/>
            <w:vAlign w:val="bottom"/>
          </w:tcPr>
          <w:p w:rsidR="00E35D44" w:rsidRPr="00BB09F6" w:rsidRDefault="00092F93" w:rsidP="000641A6">
            <w:pPr>
              <w:widowControl/>
              <w:autoSpaceDE/>
              <w:autoSpaceDN/>
              <w:adjustRightInd/>
              <w:jc w:val="right"/>
              <w:rPr>
                <w:rFonts w:ascii="Arial" w:hAnsi="Arial" w:cs="Arial"/>
                <w:sz w:val="20"/>
                <w:szCs w:val="20"/>
              </w:rPr>
            </w:pPr>
            <w:r w:rsidRPr="00BB09F6">
              <w:rPr>
                <w:rFonts w:ascii="Arial" w:hAnsi="Arial" w:cs="Arial"/>
                <w:sz w:val="20"/>
                <w:szCs w:val="20"/>
              </w:rPr>
              <w:t>2,326,084</w:t>
            </w:r>
          </w:p>
        </w:tc>
        <w:tc>
          <w:tcPr>
            <w:tcW w:w="1895" w:type="dxa"/>
            <w:tcBorders>
              <w:top w:val="nil"/>
              <w:left w:val="nil"/>
              <w:bottom w:val="single" w:sz="4" w:space="0" w:color="auto"/>
              <w:right w:val="single" w:sz="4" w:space="0" w:color="auto"/>
            </w:tcBorders>
            <w:noWrap/>
            <w:vAlign w:val="bottom"/>
          </w:tcPr>
          <w:p w:rsidR="00E35D44" w:rsidRPr="00BB09F6" w:rsidRDefault="00092F93" w:rsidP="000641A6">
            <w:pPr>
              <w:widowControl/>
              <w:autoSpaceDE/>
              <w:autoSpaceDN/>
              <w:adjustRightInd/>
              <w:jc w:val="right"/>
              <w:rPr>
                <w:rFonts w:ascii="Arial" w:hAnsi="Arial" w:cs="Arial"/>
                <w:sz w:val="20"/>
                <w:szCs w:val="20"/>
              </w:rPr>
            </w:pPr>
            <w:r w:rsidRPr="00BB09F6">
              <w:rPr>
                <w:rFonts w:ascii="Arial" w:hAnsi="Arial" w:cs="Arial"/>
                <w:sz w:val="20"/>
                <w:szCs w:val="20"/>
              </w:rPr>
              <w:t>2,381,049</w:t>
            </w:r>
          </w:p>
        </w:tc>
      </w:tr>
    </w:tbl>
    <w:p w:rsidR="00E35D44" w:rsidRPr="00BB09F6" w:rsidRDefault="00E35D44" w:rsidP="006E1E82">
      <w:pPr>
        <w:widowControl/>
        <w:autoSpaceDE/>
        <w:autoSpaceDN/>
        <w:adjustRightInd/>
        <w:spacing w:after="120"/>
        <w:ind w:right="720"/>
        <w:rPr>
          <w:rFonts w:ascii="Arial" w:hAnsi="Arial" w:cs="Arial"/>
          <w:b/>
          <w:bCs/>
          <w:szCs w:val="20"/>
        </w:rPr>
      </w:pPr>
    </w:p>
    <w:p w:rsidR="00E35D44" w:rsidRPr="00BB09F6" w:rsidRDefault="00E35D44" w:rsidP="006E1E82">
      <w:pPr>
        <w:widowControl/>
        <w:autoSpaceDE/>
        <w:autoSpaceDN/>
        <w:adjustRightInd/>
        <w:spacing w:after="120"/>
        <w:ind w:right="720"/>
        <w:rPr>
          <w:rFonts w:ascii="Arial" w:hAnsi="Arial" w:cs="Arial"/>
          <w:b/>
          <w:bCs/>
          <w:szCs w:val="20"/>
        </w:rPr>
      </w:pPr>
    </w:p>
    <w:p w:rsidR="00E35D44" w:rsidRPr="00BB09F6" w:rsidRDefault="00E35D44" w:rsidP="00E80A4D">
      <w:pPr>
        <w:rPr>
          <w:rFonts w:ascii="Arial" w:hAnsi="Arial" w:cs="Arial"/>
          <w:b/>
          <w:color w:val="000000"/>
        </w:rPr>
      </w:pPr>
      <w:r w:rsidRPr="00BB09F6">
        <w:rPr>
          <w:rFonts w:ascii="Arial" w:hAnsi="Arial" w:cs="Arial"/>
          <w:b/>
          <w:color w:val="000000"/>
        </w:rPr>
        <w:t xml:space="preserve">Provisions of the final rule that will </w:t>
      </w:r>
      <w:proofErr w:type="gramStart"/>
      <w:r w:rsidRPr="00BB09F6">
        <w:rPr>
          <w:rFonts w:ascii="Arial" w:hAnsi="Arial" w:cs="Arial"/>
          <w:b/>
          <w:color w:val="000000"/>
        </w:rPr>
        <w:t>impact</w:t>
      </w:r>
      <w:proofErr w:type="gramEnd"/>
      <w:r w:rsidRPr="00BB09F6">
        <w:rPr>
          <w:rFonts w:ascii="Arial" w:hAnsi="Arial" w:cs="Arial"/>
          <w:b/>
          <w:color w:val="000000"/>
        </w:rPr>
        <w:t xml:space="preserve"> the existing MSHA collection requirements in OMB 1219-0088</w:t>
      </w:r>
    </w:p>
    <w:p w:rsidR="00E35D44" w:rsidRPr="00BB09F6" w:rsidRDefault="00E35D44" w:rsidP="00E80A4D">
      <w:pPr>
        <w:keepNext/>
        <w:autoSpaceDE/>
        <w:autoSpaceDN/>
        <w:adjustRightInd/>
        <w:spacing w:after="60"/>
        <w:ind w:right="720"/>
        <w:rPr>
          <w:rFonts w:ascii="Arial" w:hAnsi="Arial" w:cs="Arial"/>
          <w:b/>
        </w:rPr>
      </w:pPr>
    </w:p>
    <w:p w:rsidR="00E35D44" w:rsidRPr="00BB09F6" w:rsidRDefault="00E35D44" w:rsidP="00E80A4D">
      <w:pPr>
        <w:keepNext/>
        <w:numPr>
          <w:ilvl w:val="0"/>
          <w:numId w:val="49"/>
        </w:numPr>
        <w:autoSpaceDE/>
        <w:autoSpaceDN/>
        <w:adjustRightInd/>
        <w:spacing w:after="120"/>
        <w:ind w:right="720"/>
        <w:rPr>
          <w:rFonts w:ascii="Arial" w:hAnsi="Arial" w:cs="Arial"/>
          <w:b/>
        </w:rPr>
      </w:pPr>
      <w:r w:rsidRPr="00BB09F6">
        <w:rPr>
          <w:rFonts w:ascii="Arial" w:hAnsi="Arial" w:cs="Arial"/>
          <w:b/>
        </w:rPr>
        <w:t>Mine Ventilation Plans</w:t>
      </w:r>
    </w:p>
    <w:p w:rsidR="00E35D44" w:rsidRPr="00BB09F6" w:rsidRDefault="00E35D44" w:rsidP="009176DA">
      <w:pPr>
        <w:keepNext/>
        <w:autoSpaceDE/>
        <w:autoSpaceDN/>
        <w:adjustRightInd/>
        <w:spacing w:after="120"/>
        <w:ind w:left="720" w:right="1440"/>
        <w:rPr>
          <w:rFonts w:ascii="Arial" w:hAnsi="Arial" w:cs="Arial"/>
          <w:u w:val="single"/>
        </w:rPr>
      </w:pPr>
      <w:r w:rsidRPr="00BB09F6">
        <w:rPr>
          <w:rFonts w:ascii="Arial" w:hAnsi="Arial" w:cs="Arial"/>
          <w:u w:val="single"/>
        </w:rPr>
        <w:t>Mine Ventilation Plan; submission and approval - Existing § 75.370, and Mine Ventilation Plan; contents - Existing § 75.371</w:t>
      </w:r>
    </w:p>
    <w:p w:rsidR="00E35D44" w:rsidRPr="00BB09F6" w:rsidRDefault="00E35D44" w:rsidP="009176DA">
      <w:pPr>
        <w:tabs>
          <w:tab w:val="left" w:pos="720"/>
        </w:tabs>
        <w:autoSpaceDE/>
        <w:autoSpaceDN/>
        <w:adjustRightInd/>
        <w:spacing w:after="120"/>
        <w:ind w:right="720" w:firstLine="720"/>
        <w:rPr>
          <w:rFonts w:ascii="Arial" w:hAnsi="Arial" w:cs="Arial"/>
        </w:rPr>
      </w:pPr>
      <w:r w:rsidRPr="00BB09F6">
        <w:rPr>
          <w:rFonts w:ascii="Arial" w:hAnsi="Arial" w:cs="Arial"/>
        </w:rPr>
        <w:t xml:space="preserve">The final rule revises existing § 75.371(f) and (j) regarding the information related to </w:t>
      </w:r>
      <w:proofErr w:type="spellStart"/>
      <w:r w:rsidRPr="00BB09F6">
        <w:rPr>
          <w:rFonts w:ascii="Arial" w:hAnsi="Arial" w:cs="Arial"/>
        </w:rPr>
        <w:t>respirable</w:t>
      </w:r>
      <w:proofErr w:type="spellEnd"/>
      <w:r w:rsidRPr="00BB09F6">
        <w:rPr>
          <w:rFonts w:ascii="Arial" w:hAnsi="Arial" w:cs="Arial"/>
        </w:rPr>
        <w:t xml:space="preserve"> dust control measures that an underground coal mine operator must provide in mine ventilation plans under existing § 75.370.  Operators will need to revise their mine ventilation plan to include additional engineering controls that </w:t>
      </w:r>
      <w:proofErr w:type="gramStart"/>
      <w:r w:rsidRPr="00BB09F6">
        <w:rPr>
          <w:rFonts w:ascii="Arial" w:hAnsi="Arial" w:cs="Arial"/>
        </w:rPr>
        <w:t>are used</w:t>
      </w:r>
      <w:proofErr w:type="gramEnd"/>
      <w:r w:rsidRPr="00BB09F6">
        <w:rPr>
          <w:rFonts w:ascii="Arial" w:hAnsi="Arial" w:cs="Arial"/>
        </w:rPr>
        <w:t xml:space="preserve"> to comply with the final rule.  There is a one-time cost to make these revisions to comply with the final rule.  After initial revisions have been made, further updates can be made when </w:t>
      </w:r>
      <w:proofErr w:type="gramStart"/>
      <w:r w:rsidRPr="00BB09F6">
        <w:rPr>
          <w:rFonts w:ascii="Arial" w:hAnsi="Arial" w:cs="Arial"/>
        </w:rPr>
        <w:t>operator’s</w:t>
      </w:r>
      <w:proofErr w:type="gramEnd"/>
      <w:r w:rsidRPr="00BB09F6">
        <w:rPr>
          <w:rFonts w:ascii="Arial" w:hAnsi="Arial" w:cs="Arial"/>
        </w:rPr>
        <w:t xml:space="preserve"> normally revise their ventilation plan.</w:t>
      </w:r>
    </w:p>
    <w:p w:rsidR="00E35D44" w:rsidRPr="00BB09F6" w:rsidRDefault="00E35D44" w:rsidP="009176DA">
      <w:pPr>
        <w:tabs>
          <w:tab w:val="left" w:pos="720"/>
        </w:tabs>
        <w:autoSpaceDE/>
        <w:autoSpaceDN/>
        <w:adjustRightInd/>
        <w:spacing w:after="120"/>
        <w:ind w:right="720" w:firstLine="720"/>
        <w:rPr>
          <w:rFonts w:ascii="Arial" w:hAnsi="Arial" w:cs="Arial"/>
        </w:rPr>
      </w:pPr>
      <w:r w:rsidRPr="00BB09F6">
        <w:rPr>
          <w:rFonts w:ascii="Arial" w:hAnsi="Arial" w:cs="Arial"/>
          <w:color w:val="000000"/>
        </w:rPr>
        <w:t xml:space="preserve">Also, under final § 70.201(b)(2), an operator must conduct DA sampling with an approved CMDPSU unless the operator notifies the District Manager in writing that only an approved CPDM will be used for all DA sampling.  MSHA does not expect that operators will choose to conduct DA sampling with a CPDM; however, if they choose to do so, the notification </w:t>
      </w:r>
      <w:proofErr w:type="gramStart"/>
      <w:r w:rsidRPr="00BB09F6">
        <w:rPr>
          <w:rFonts w:ascii="Arial" w:hAnsi="Arial" w:cs="Arial"/>
          <w:color w:val="000000"/>
        </w:rPr>
        <w:t>can be submitted</w:t>
      </w:r>
      <w:proofErr w:type="gramEnd"/>
      <w:r w:rsidRPr="00BB09F6">
        <w:rPr>
          <w:rFonts w:ascii="Arial" w:hAnsi="Arial" w:cs="Arial"/>
          <w:color w:val="000000"/>
        </w:rPr>
        <w:t xml:space="preserve"> to MSHA along with the revisions to the ventilation plan noted above.</w:t>
      </w:r>
    </w:p>
    <w:p w:rsidR="00E35D44" w:rsidRPr="00BB09F6" w:rsidRDefault="00E35D44" w:rsidP="006E1E82">
      <w:pPr>
        <w:widowControl/>
        <w:tabs>
          <w:tab w:val="left" w:pos="720"/>
        </w:tabs>
        <w:autoSpaceDE/>
        <w:autoSpaceDN/>
        <w:adjustRightInd/>
        <w:spacing w:after="60"/>
        <w:ind w:right="720" w:firstLine="720"/>
        <w:rPr>
          <w:rFonts w:ascii="Arial" w:hAnsi="Arial" w:cs="Arial"/>
        </w:rPr>
      </w:pPr>
      <w:r w:rsidRPr="00BB09F6">
        <w:rPr>
          <w:rFonts w:ascii="Arial" w:hAnsi="Arial" w:cs="Arial"/>
        </w:rPr>
        <w:t>All underground coal mine operators must make the above revisions in accordance with existing § 75.370(a</w:t>
      </w:r>
      <w:proofErr w:type="gramStart"/>
      <w:r w:rsidRPr="00BB09F6">
        <w:rPr>
          <w:rFonts w:ascii="Arial" w:hAnsi="Arial" w:cs="Arial"/>
        </w:rPr>
        <w:t>)(</w:t>
      </w:r>
      <w:proofErr w:type="gramEnd"/>
      <w:r w:rsidRPr="00BB09F6">
        <w:rPr>
          <w:rFonts w:ascii="Arial" w:hAnsi="Arial" w:cs="Arial"/>
        </w:rPr>
        <w:t xml:space="preserve">2).  On average, MSHA estimates that 1 hour is sufficient for a supervisor, earning $84.69 per hour, to make the plans revisions and any notifications of intent to use CPDMs for DA sampling.  On average, MSHA estimates that a clerical employee, earning $28.67 per hour, will take 15 minutes (0.25 hours) to prepare and send the revisions to MSHA.  First year burden hours and hour burden costs for underground coal mines </w:t>
      </w:r>
      <w:proofErr w:type="gramStart"/>
      <w:r w:rsidRPr="00BB09F6">
        <w:rPr>
          <w:rFonts w:ascii="Arial" w:hAnsi="Arial" w:cs="Arial"/>
        </w:rPr>
        <w:t>are shown</w:t>
      </w:r>
      <w:proofErr w:type="gramEnd"/>
      <w:r w:rsidRPr="00BB09F6">
        <w:rPr>
          <w:rFonts w:ascii="Arial" w:hAnsi="Arial" w:cs="Arial"/>
        </w:rPr>
        <w:t xml:space="preserve"> below.</w:t>
      </w:r>
    </w:p>
    <w:p w:rsidR="00E35D44" w:rsidRPr="00BB09F6" w:rsidRDefault="00E35D44" w:rsidP="006E1E82">
      <w:pPr>
        <w:widowControl/>
        <w:autoSpaceDE/>
        <w:autoSpaceDN/>
        <w:adjustRightInd/>
        <w:ind w:right="720"/>
        <w:rPr>
          <w:rFonts w:ascii="Arial" w:hAnsi="Arial" w:cs="Arial"/>
        </w:rPr>
      </w:pPr>
    </w:p>
    <w:p w:rsidR="00E35D44" w:rsidRPr="00BB09F6" w:rsidRDefault="00E35D44" w:rsidP="006E1E82">
      <w:pPr>
        <w:widowControl/>
        <w:autoSpaceDE/>
        <w:autoSpaceDN/>
        <w:adjustRightInd/>
        <w:ind w:right="720"/>
        <w:rPr>
          <w:rFonts w:ascii="Arial" w:hAnsi="Arial" w:cs="Arial"/>
          <w:u w:val="single"/>
        </w:rPr>
      </w:pPr>
      <w:r w:rsidRPr="00BB09F6">
        <w:rPr>
          <w:rFonts w:ascii="Arial" w:hAnsi="Arial" w:cs="Arial"/>
        </w:rPr>
        <w:lastRenderedPageBreak/>
        <w:tab/>
      </w:r>
      <w:r w:rsidRPr="00BB09F6">
        <w:rPr>
          <w:rFonts w:ascii="Arial" w:hAnsi="Arial" w:cs="Arial"/>
          <w:u w:val="single"/>
        </w:rPr>
        <w:t>Burden Hours</w:t>
      </w:r>
    </w:p>
    <w:p w:rsidR="00E35D44" w:rsidRPr="00BB09F6" w:rsidRDefault="00E35D44" w:rsidP="006E1E82">
      <w:pPr>
        <w:widowControl/>
        <w:autoSpaceDE/>
        <w:autoSpaceDN/>
        <w:adjustRightInd/>
        <w:ind w:right="720"/>
        <w:rPr>
          <w:rFonts w:ascii="Arial" w:hAnsi="Arial" w:cs="Arial"/>
        </w:rPr>
      </w:pPr>
      <w:r w:rsidRPr="00BB09F6">
        <w:rPr>
          <w:rFonts w:ascii="Arial" w:hAnsi="Arial" w:cs="Arial"/>
        </w:rPr>
        <w:tab/>
      </w:r>
      <w:proofErr w:type="gramStart"/>
      <w:r w:rsidRPr="00BB09F6">
        <w:rPr>
          <w:rFonts w:ascii="Arial" w:hAnsi="Arial" w:cs="Arial"/>
        </w:rPr>
        <w:t>424</w:t>
      </w:r>
      <w:proofErr w:type="gramEnd"/>
      <w:r w:rsidRPr="00BB09F6">
        <w:rPr>
          <w:rFonts w:ascii="Arial" w:hAnsi="Arial" w:cs="Arial"/>
        </w:rPr>
        <w:t xml:space="preserve"> plans x 1 hr. </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424 hours</w:t>
      </w:r>
    </w:p>
    <w:p w:rsidR="00E35D44" w:rsidRPr="00BB09F6" w:rsidRDefault="00E35D44" w:rsidP="006E1E82">
      <w:pPr>
        <w:widowControl/>
        <w:autoSpaceDE/>
        <w:autoSpaceDN/>
        <w:adjustRightInd/>
        <w:ind w:right="720"/>
        <w:rPr>
          <w:rFonts w:ascii="Arial" w:hAnsi="Arial" w:cs="Arial"/>
          <w:u w:val="single"/>
        </w:rPr>
      </w:pPr>
      <w:r w:rsidRPr="00BB09F6">
        <w:rPr>
          <w:rFonts w:ascii="Arial" w:hAnsi="Arial" w:cs="Arial"/>
        </w:rPr>
        <w:tab/>
        <w:t xml:space="preserve">424 </w:t>
      </w:r>
      <w:proofErr w:type="gramStart"/>
      <w:r w:rsidRPr="00BB09F6">
        <w:rPr>
          <w:rFonts w:ascii="Arial" w:hAnsi="Arial" w:cs="Arial"/>
        </w:rPr>
        <w:t>plans</w:t>
      </w:r>
      <w:proofErr w:type="gramEnd"/>
      <w:r w:rsidRPr="00BB09F6">
        <w:rPr>
          <w:rFonts w:ascii="Arial" w:hAnsi="Arial" w:cs="Arial"/>
        </w:rPr>
        <w:t xml:space="preserve"> x 0.25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106 hours</w:t>
      </w:r>
    </w:p>
    <w:p w:rsidR="00E35D44" w:rsidRPr="00BB09F6" w:rsidRDefault="00E35D44" w:rsidP="006E1E82">
      <w:pPr>
        <w:widowControl/>
        <w:autoSpaceDE/>
        <w:autoSpaceDN/>
        <w:adjustRightInd/>
        <w:ind w:right="720"/>
        <w:rPr>
          <w:rFonts w:ascii="Arial" w:hAnsi="Arial"/>
        </w:rPr>
      </w:pPr>
      <w:r w:rsidRPr="00BB09F6">
        <w:rPr>
          <w:rFonts w:ascii="Arial" w:hAnsi="Arial" w:cs="Arial"/>
        </w:rPr>
        <w:tab/>
      </w:r>
      <w:r w:rsidRPr="00BB09F6">
        <w:rPr>
          <w:rFonts w:ascii="Arial" w:hAnsi="Arial"/>
        </w:rPr>
        <w:t>Total burden hours</w:t>
      </w:r>
      <w:r w:rsidRPr="00BB09F6">
        <w:rPr>
          <w:rFonts w:ascii="Arial" w:hAnsi="Arial"/>
        </w:rPr>
        <w:tab/>
      </w:r>
      <w:r w:rsidRPr="00BB09F6">
        <w:rPr>
          <w:rFonts w:ascii="Arial" w:hAnsi="Arial"/>
        </w:rPr>
        <w:tab/>
      </w:r>
      <w:r w:rsidRPr="00BB09F6">
        <w:rPr>
          <w:rFonts w:ascii="Arial" w:hAnsi="Arial"/>
        </w:rPr>
        <w:tab/>
      </w:r>
      <w:r w:rsidRPr="00BB09F6">
        <w:rPr>
          <w:rFonts w:ascii="Arial" w:hAnsi="Arial"/>
        </w:rPr>
        <w:tab/>
      </w:r>
      <w:r w:rsidRPr="00BB09F6">
        <w:rPr>
          <w:rFonts w:ascii="Arial" w:hAnsi="Arial"/>
        </w:rPr>
        <w:tab/>
      </w:r>
      <w:r w:rsidRPr="00BB09F6">
        <w:rPr>
          <w:rFonts w:ascii="Arial" w:hAnsi="Arial" w:cs="Arial"/>
        </w:rPr>
        <w:tab/>
      </w:r>
      <w:r w:rsidRPr="00BB09F6">
        <w:rPr>
          <w:rFonts w:ascii="Arial" w:hAnsi="Arial"/>
        </w:rPr>
        <w:t>= 530 hours</w:t>
      </w:r>
    </w:p>
    <w:p w:rsidR="00E35D44" w:rsidRPr="00BB09F6" w:rsidRDefault="00E35D44" w:rsidP="006E1E82">
      <w:pPr>
        <w:widowControl/>
        <w:autoSpaceDE/>
        <w:autoSpaceDN/>
        <w:adjustRightInd/>
        <w:ind w:right="720"/>
        <w:rPr>
          <w:rFonts w:ascii="Arial" w:hAnsi="Arial" w:cs="Arial"/>
        </w:rPr>
      </w:pPr>
    </w:p>
    <w:p w:rsidR="00E35D44" w:rsidRPr="00BB09F6" w:rsidRDefault="00E35D44" w:rsidP="006E1E82">
      <w:pPr>
        <w:widowControl/>
        <w:autoSpaceDE/>
        <w:autoSpaceDN/>
        <w:adjustRightInd/>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6E1E82">
      <w:pPr>
        <w:widowControl/>
        <w:autoSpaceDE/>
        <w:autoSpaceDN/>
        <w:adjustRightInd/>
        <w:ind w:right="720"/>
        <w:rPr>
          <w:rFonts w:ascii="Arial" w:hAnsi="Arial" w:cs="Arial"/>
        </w:rPr>
      </w:pPr>
      <w:r w:rsidRPr="00BB09F6">
        <w:rPr>
          <w:rFonts w:ascii="Arial" w:hAnsi="Arial" w:cs="Arial"/>
        </w:rPr>
        <w:tab/>
        <w:t>424 hrs</w:t>
      </w:r>
      <w:proofErr w:type="gramStart"/>
      <w:r w:rsidRPr="00BB09F6">
        <w:rPr>
          <w:rFonts w:ascii="Arial" w:hAnsi="Arial" w:cs="Arial"/>
        </w:rPr>
        <w:t>. x</w:t>
      </w:r>
      <w:proofErr w:type="gramEnd"/>
      <w:r w:rsidRPr="00BB09F6">
        <w:rPr>
          <w:rFonts w:ascii="Arial" w:hAnsi="Arial" w:cs="Arial"/>
        </w:rPr>
        <w:t xml:space="preserve"> $84.69 wage rate </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$35,909</w:t>
      </w:r>
    </w:p>
    <w:p w:rsidR="00E35D44" w:rsidRPr="00BB09F6" w:rsidRDefault="00E35D44" w:rsidP="006E1E82">
      <w:pPr>
        <w:widowControl/>
        <w:autoSpaceDE/>
        <w:autoSpaceDN/>
        <w:adjustRightInd/>
        <w:ind w:right="720"/>
        <w:rPr>
          <w:rFonts w:ascii="Arial" w:hAnsi="Arial" w:cs="Arial"/>
        </w:rPr>
      </w:pPr>
      <w:r w:rsidRPr="00BB09F6">
        <w:rPr>
          <w:rFonts w:ascii="Arial" w:hAnsi="Arial" w:cs="Arial"/>
        </w:rPr>
        <w:tab/>
        <w:t>106 hrs</w:t>
      </w:r>
      <w:proofErr w:type="gramStart"/>
      <w:r w:rsidRPr="00BB09F6">
        <w:rPr>
          <w:rFonts w:ascii="Arial" w:hAnsi="Arial" w:cs="Arial"/>
        </w:rPr>
        <w:t>. x</w:t>
      </w:r>
      <w:proofErr w:type="gramEnd"/>
      <w:r w:rsidRPr="00BB09F6">
        <w:rPr>
          <w:rFonts w:ascii="Arial" w:hAnsi="Arial" w:cs="Arial"/>
        </w:rPr>
        <w:t xml:space="preserve"> $28.67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  3,039</w:t>
      </w:r>
    </w:p>
    <w:p w:rsidR="00E35D44" w:rsidRPr="00BB09F6" w:rsidRDefault="00E35D44" w:rsidP="006E1E82">
      <w:pPr>
        <w:widowControl/>
        <w:tabs>
          <w:tab w:val="left" w:pos="720"/>
        </w:tabs>
        <w:autoSpaceDE/>
        <w:autoSpaceDN/>
        <w:adjustRightInd/>
        <w:spacing w:after="120"/>
        <w:ind w:right="720"/>
        <w:rPr>
          <w:rFonts w:ascii="Arial" w:hAnsi="Arial"/>
        </w:rPr>
      </w:pPr>
      <w:r w:rsidRPr="00BB09F6">
        <w:rPr>
          <w:rFonts w:ascii="Arial" w:hAnsi="Arial" w:cs="Arial"/>
        </w:rPr>
        <w:tab/>
      </w:r>
      <w:r w:rsidRPr="00BB09F6">
        <w:rPr>
          <w:rFonts w:ascii="Arial" w:hAnsi="Arial"/>
        </w:rPr>
        <w:t>Total hour burden costs</w:t>
      </w:r>
      <w:r w:rsidRPr="00BB09F6">
        <w:rPr>
          <w:rFonts w:ascii="Arial" w:hAnsi="Arial"/>
        </w:rPr>
        <w:tab/>
      </w:r>
      <w:r w:rsidRPr="00BB09F6">
        <w:rPr>
          <w:rFonts w:ascii="Arial" w:hAnsi="Arial"/>
        </w:rPr>
        <w:tab/>
      </w:r>
      <w:r w:rsidRPr="00BB09F6">
        <w:rPr>
          <w:rFonts w:ascii="Arial" w:hAnsi="Arial"/>
        </w:rPr>
        <w:tab/>
      </w:r>
      <w:r w:rsidRPr="00BB09F6">
        <w:rPr>
          <w:rFonts w:ascii="Arial" w:hAnsi="Arial"/>
        </w:rPr>
        <w:tab/>
      </w:r>
      <w:r w:rsidRPr="00BB09F6">
        <w:rPr>
          <w:rFonts w:ascii="Arial" w:hAnsi="Arial"/>
        </w:rPr>
        <w:tab/>
        <w:t>= $38,948</w:t>
      </w:r>
    </w:p>
    <w:p w:rsidR="00E35D44" w:rsidRPr="00BB09F6" w:rsidRDefault="00E35D44" w:rsidP="006E1E82">
      <w:pPr>
        <w:widowControl/>
        <w:tabs>
          <w:tab w:val="left" w:pos="720"/>
          <w:tab w:val="left" w:pos="9360"/>
        </w:tabs>
        <w:autoSpaceDE/>
        <w:autoSpaceDN/>
        <w:adjustRightInd/>
        <w:spacing w:after="60"/>
        <w:ind w:right="720"/>
        <w:rPr>
          <w:rFonts w:ascii="Arial" w:hAnsi="Arial" w:cs="Arial"/>
        </w:rPr>
      </w:pPr>
    </w:p>
    <w:p w:rsidR="00E35D44" w:rsidRPr="00BB09F6" w:rsidRDefault="00E35D44" w:rsidP="006E1E82">
      <w:pPr>
        <w:widowControl/>
        <w:tabs>
          <w:tab w:val="left" w:pos="720"/>
          <w:tab w:val="left" w:pos="9360"/>
        </w:tabs>
        <w:autoSpaceDE/>
        <w:autoSpaceDN/>
        <w:adjustRightInd/>
        <w:spacing w:after="60"/>
        <w:ind w:right="720"/>
        <w:rPr>
          <w:rFonts w:ascii="Arial" w:hAnsi="Arial" w:cs="Arial"/>
        </w:rPr>
      </w:pPr>
    </w:p>
    <w:p w:rsidR="00E35D44" w:rsidRPr="00BB09F6" w:rsidRDefault="00E35D44" w:rsidP="006E1E82">
      <w:pPr>
        <w:widowControl/>
        <w:tabs>
          <w:tab w:val="left" w:pos="720"/>
        </w:tabs>
        <w:autoSpaceDE/>
        <w:autoSpaceDN/>
        <w:adjustRightInd/>
        <w:spacing w:after="60"/>
        <w:ind w:right="720" w:firstLine="720"/>
        <w:rPr>
          <w:rFonts w:ascii="Arial" w:hAnsi="Arial" w:cs="Arial"/>
        </w:rPr>
      </w:pPr>
      <w:r w:rsidRPr="00BB09F6">
        <w:rPr>
          <w:rFonts w:ascii="Arial" w:hAnsi="Arial" w:cs="Arial"/>
        </w:rPr>
        <w:t>Under existing § 75.370(a)(3)(</w:t>
      </w:r>
      <w:proofErr w:type="spellStart"/>
      <w:r w:rsidRPr="00BB09F6">
        <w:rPr>
          <w:rFonts w:ascii="Arial" w:hAnsi="Arial" w:cs="Arial"/>
        </w:rPr>
        <w:t>i</w:t>
      </w:r>
      <w:proofErr w:type="spellEnd"/>
      <w:r w:rsidRPr="00BB09F6">
        <w:rPr>
          <w:rFonts w:ascii="Arial" w:hAnsi="Arial" w:cs="Arial"/>
        </w:rPr>
        <w:t xml:space="preserve">) and (f)(1), underground coal mine operators are required to notify the miners’ representative at least 5 days prior to submission of a mine ventilation plan revision for MSHA approval and, if requested, provide a copy of the proposed and approved revisions to the miners’ representative.  MSHA assumes that a copy of the revisions </w:t>
      </w:r>
      <w:proofErr w:type="gramStart"/>
      <w:r w:rsidRPr="00BB09F6">
        <w:rPr>
          <w:rFonts w:ascii="Arial" w:hAnsi="Arial" w:cs="Arial"/>
        </w:rPr>
        <w:t>will be requested</w:t>
      </w:r>
      <w:proofErr w:type="gramEnd"/>
      <w:r w:rsidRPr="00BB09F6">
        <w:rPr>
          <w:rFonts w:ascii="Arial" w:hAnsi="Arial" w:cs="Arial"/>
        </w:rPr>
        <w:t xml:space="preserve">.  The number of copies provided to miners’ representatives </w:t>
      </w:r>
      <w:proofErr w:type="gramStart"/>
      <w:r w:rsidRPr="00BB09F6">
        <w:rPr>
          <w:rFonts w:ascii="Arial" w:hAnsi="Arial" w:cs="Arial"/>
        </w:rPr>
        <w:t>is estimated</w:t>
      </w:r>
      <w:proofErr w:type="gramEnd"/>
      <w:r w:rsidRPr="00BB09F6">
        <w:rPr>
          <w:rFonts w:ascii="Arial" w:hAnsi="Arial" w:cs="Arial"/>
        </w:rPr>
        <w:t xml:space="preserve"> to be 424 plans, and equals the number of revisions noted above.  MSHA estimates that a clerical employee will take 15 minutes (0.25 hrs.) to notify and provide a copy of the revisions.  First year burden hours and hour burden costs for underground coal mines </w:t>
      </w:r>
      <w:proofErr w:type="gramStart"/>
      <w:r w:rsidRPr="00BB09F6">
        <w:rPr>
          <w:rFonts w:ascii="Arial" w:hAnsi="Arial" w:cs="Arial"/>
        </w:rPr>
        <w:t>are shown</w:t>
      </w:r>
      <w:proofErr w:type="gramEnd"/>
      <w:r w:rsidRPr="00BB09F6">
        <w:rPr>
          <w:rFonts w:ascii="Arial" w:hAnsi="Arial" w:cs="Arial"/>
        </w:rPr>
        <w:t xml:space="preserve"> below.</w:t>
      </w:r>
    </w:p>
    <w:p w:rsidR="00E35D44" w:rsidRPr="00BB09F6" w:rsidRDefault="00E35D44" w:rsidP="009176DA">
      <w:pPr>
        <w:widowControl/>
        <w:autoSpaceDE/>
        <w:autoSpaceDN/>
        <w:adjustRightInd/>
        <w:ind w:right="720"/>
        <w:rPr>
          <w:rFonts w:ascii="Arial" w:hAnsi="Arial" w:cs="Arial"/>
          <w:u w:val="single"/>
        </w:rPr>
      </w:pPr>
    </w:p>
    <w:p w:rsidR="00E35D44" w:rsidRPr="00BB09F6" w:rsidRDefault="00E35D44" w:rsidP="009176DA">
      <w:pPr>
        <w:keepNext/>
        <w:keepLines/>
        <w:autoSpaceDE/>
        <w:autoSpaceDN/>
        <w:adjustRightInd/>
        <w:ind w:left="720" w:right="720"/>
        <w:rPr>
          <w:rFonts w:ascii="Arial" w:hAnsi="Arial" w:cs="Arial"/>
          <w:u w:val="single"/>
        </w:rPr>
      </w:pPr>
      <w:r w:rsidRPr="00BB09F6">
        <w:rPr>
          <w:rFonts w:ascii="Arial" w:hAnsi="Arial" w:cs="Arial"/>
          <w:u w:val="single"/>
        </w:rPr>
        <w:t>Burden Hours</w:t>
      </w:r>
    </w:p>
    <w:p w:rsidR="00E35D44" w:rsidRPr="00BB09F6" w:rsidRDefault="00E35D44" w:rsidP="009176DA">
      <w:pPr>
        <w:keepNext/>
        <w:keepLines/>
        <w:autoSpaceDE/>
        <w:autoSpaceDN/>
        <w:adjustRightInd/>
        <w:ind w:right="720"/>
        <w:rPr>
          <w:rFonts w:ascii="Arial" w:hAnsi="Arial" w:cs="Arial"/>
          <w:u w:val="single"/>
        </w:rPr>
      </w:pPr>
      <w:r w:rsidRPr="00BB09F6">
        <w:rPr>
          <w:rFonts w:ascii="Arial" w:hAnsi="Arial" w:cs="Arial"/>
        </w:rPr>
        <w:tab/>
        <w:t xml:space="preserve">424 </w:t>
      </w:r>
      <w:proofErr w:type="gramStart"/>
      <w:r w:rsidRPr="00BB09F6">
        <w:rPr>
          <w:rFonts w:ascii="Arial" w:hAnsi="Arial" w:cs="Arial"/>
        </w:rPr>
        <w:t>plans</w:t>
      </w:r>
      <w:proofErr w:type="gramEnd"/>
      <w:r w:rsidRPr="00BB09F6">
        <w:rPr>
          <w:rFonts w:ascii="Arial" w:hAnsi="Arial" w:cs="Arial"/>
        </w:rPr>
        <w:t xml:space="preserve"> x 0.25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106 hours</w:t>
      </w:r>
    </w:p>
    <w:p w:rsidR="00E35D44" w:rsidRPr="00BB09F6" w:rsidRDefault="00E35D44" w:rsidP="006E1E82">
      <w:pPr>
        <w:widowControl/>
        <w:autoSpaceDE/>
        <w:autoSpaceDN/>
        <w:adjustRightInd/>
        <w:ind w:right="720"/>
        <w:rPr>
          <w:rFonts w:ascii="Arial" w:hAnsi="Arial" w:cs="Arial"/>
          <w:b/>
        </w:rPr>
      </w:pPr>
    </w:p>
    <w:p w:rsidR="00E35D44" w:rsidRPr="00BB09F6" w:rsidRDefault="00E35D44" w:rsidP="006E1E82">
      <w:pPr>
        <w:widowControl/>
        <w:autoSpaceDE/>
        <w:autoSpaceDN/>
        <w:adjustRightInd/>
        <w:ind w:right="720"/>
        <w:rPr>
          <w:rFonts w:ascii="Arial" w:hAnsi="Arial" w:cs="Arial"/>
        </w:rPr>
      </w:pPr>
      <w:r w:rsidRPr="00BB09F6">
        <w:rPr>
          <w:rFonts w:ascii="Arial" w:hAnsi="Arial" w:cs="Arial"/>
        </w:rPr>
        <w:tab/>
      </w:r>
      <w:r w:rsidRPr="00BB09F6">
        <w:rPr>
          <w:rFonts w:ascii="Arial" w:hAnsi="Arial" w:cs="Arial"/>
          <w:u w:val="single"/>
        </w:rPr>
        <w:t>Hour Burden Costs</w:t>
      </w:r>
    </w:p>
    <w:p w:rsidR="00E35D44" w:rsidRPr="00BB09F6" w:rsidRDefault="00E35D44" w:rsidP="006E1E82">
      <w:pPr>
        <w:widowControl/>
        <w:autoSpaceDE/>
        <w:autoSpaceDN/>
        <w:adjustRightInd/>
        <w:ind w:right="720"/>
        <w:rPr>
          <w:rFonts w:ascii="Arial" w:hAnsi="Arial" w:cs="Arial"/>
        </w:rPr>
      </w:pPr>
      <w:r w:rsidRPr="00BB09F6">
        <w:rPr>
          <w:rFonts w:ascii="Arial" w:hAnsi="Arial" w:cs="Arial"/>
        </w:rPr>
        <w:tab/>
        <w:t>106 hrs</w:t>
      </w:r>
      <w:proofErr w:type="gramStart"/>
      <w:r w:rsidRPr="00BB09F6">
        <w:rPr>
          <w:rFonts w:ascii="Arial" w:hAnsi="Arial" w:cs="Arial"/>
        </w:rPr>
        <w:t>. x</w:t>
      </w:r>
      <w:proofErr w:type="gramEnd"/>
      <w:r w:rsidRPr="00BB09F6">
        <w:rPr>
          <w:rFonts w:ascii="Arial" w:hAnsi="Arial" w:cs="Arial"/>
        </w:rPr>
        <w:t xml:space="preserve"> $28.67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$3,039</w:t>
      </w:r>
    </w:p>
    <w:p w:rsidR="00E35D44" w:rsidRPr="00BB09F6" w:rsidRDefault="00E35D44" w:rsidP="006E1E82">
      <w:pPr>
        <w:widowControl/>
        <w:autoSpaceDE/>
        <w:autoSpaceDN/>
        <w:adjustRightInd/>
        <w:ind w:right="720"/>
        <w:rPr>
          <w:rFonts w:ascii="Arial" w:hAnsi="Arial" w:cs="Arial"/>
        </w:rPr>
      </w:pPr>
    </w:p>
    <w:p w:rsidR="00E35D44" w:rsidRPr="00BB09F6" w:rsidRDefault="00E35D44" w:rsidP="006E1E82">
      <w:pPr>
        <w:widowControl/>
        <w:tabs>
          <w:tab w:val="left" w:pos="720"/>
        </w:tabs>
        <w:autoSpaceDE/>
        <w:autoSpaceDN/>
        <w:adjustRightInd/>
        <w:spacing w:after="120"/>
        <w:ind w:right="720"/>
        <w:rPr>
          <w:rFonts w:ascii="Arial" w:hAnsi="Arial" w:cs="Arial"/>
          <w:b/>
        </w:rPr>
      </w:pPr>
    </w:p>
    <w:p w:rsidR="00E35D44" w:rsidRPr="00BB09F6" w:rsidRDefault="00E35D44" w:rsidP="006E1E82">
      <w:pPr>
        <w:widowControl/>
        <w:tabs>
          <w:tab w:val="left" w:pos="720"/>
        </w:tabs>
        <w:autoSpaceDE/>
        <w:autoSpaceDN/>
        <w:adjustRightInd/>
        <w:spacing w:after="60"/>
        <w:ind w:right="720"/>
        <w:rPr>
          <w:rFonts w:ascii="Arial" w:hAnsi="Arial" w:cs="Arial"/>
        </w:rPr>
      </w:pPr>
      <w:r w:rsidRPr="00BB09F6">
        <w:rPr>
          <w:rFonts w:ascii="Arial" w:hAnsi="Arial" w:cs="Arial"/>
        </w:rPr>
        <w:t xml:space="preserve"> </w:t>
      </w:r>
      <w:r w:rsidRPr="00BB09F6">
        <w:rPr>
          <w:rFonts w:ascii="Arial" w:hAnsi="Arial" w:cs="Arial"/>
        </w:rPr>
        <w:tab/>
        <w:t>Underground coal operators must post a copy of the revisions of the mine ventilation plan under existing § 75.370(a</w:t>
      </w:r>
      <w:proofErr w:type="gramStart"/>
      <w:r w:rsidRPr="00BB09F6">
        <w:rPr>
          <w:rFonts w:ascii="Arial" w:hAnsi="Arial" w:cs="Arial"/>
        </w:rPr>
        <w:t>)(</w:t>
      </w:r>
      <w:proofErr w:type="gramEnd"/>
      <w:r w:rsidRPr="00BB09F6">
        <w:rPr>
          <w:rFonts w:ascii="Arial" w:hAnsi="Arial" w:cs="Arial"/>
        </w:rPr>
        <w:t xml:space="preserve">3)(iii) and (f)(3).  The number of postings is equal to the number of revisions.  MSHA estimates that it takes a clerical employee 15 minutes to post a copy of the revisions to the mine ventilation plan.  First year burden hours and hour burden costs for underground coal mines </w:t>
      </w:r>
      <w:proofErr w:type="gramStart"/>
      <w:r w:rsidRPr="00BB09F6">
        <w:rPr>
          <w:rFonts w:ascii="Arial" w:hAnsi="Arial" w:cs="Arial"/>
        </w:rPr>
        <w:t>are shown</w:t>
      </w:r>
      <w:proofErr w:type="gramEnd"/>
      <w:r w:rsidRPr="00BB09F6">
        <w:rPr>
          <w:rFonts w:ascii="Arial" w:hAnsi="Arial" w:cs="Arial"/>
        </w:rPr>
        <w:t xml:space="preserve"> below.</w:t>
      </w:r>
    </w:p>
    <w:p w:rsidR="00E35D44" w:rsidRPr="00BB09F6" w:rsidRDefault="00E35D44" w:rsidP="006E1E82">
      <w:pPr>
        <w:widowControl/>
        <w:tabs>
          <w:tab w:val="left" w:pos="720"/>
        </w:tabs>
        <w:autoSpaceDE/>
        <w:autoSpaceDN/>
        <w:adjustRightInd/>
        <w:spacing w:after="60"/>
        <w:ind w:right="720"/>
        <w:rPr>
          <w:rFonts w:ascii="Arial" w:hAnsi="Arial" w:cs="Arial"/>
        </w:rPr>
      </w:pPr>
    </w:p>
    <w:p w:rsidR="00E35D44" w:rsidRPr="00BB09F6" w:rsidRDefault="00E35D44" w:rsidP="006E1E82">
      <w:pPr>
        <w:widowControl/>
        <w:autoSpaceDE/>
        <w:autoSpaceDN/>
        <w:adjustRightInd/>
        <w:ind w:left="720" w:right="720"/>
        <w:rPr>
          <w:rFonts w:ascii="Arial" w:hAnsi="Arial" w:cs="Arial"/>
          <w:u w:val="single"/>
        </w:rPr>
      </w:pPr>
      <w:r w:rsidRPr="00BB09F6">
        <w:rPr>
          <w:rFonts w:ascii="Arial" w:hAnsi="Arial" w:cs="Arial"/>
          <w:u w:val="single"/>
        </w:rPr>
        <w:t>Burden Hours</w:t>
      </w:r>
    </w:p>
    <w:p w:rsidR="00E35D44" w:rsidRPr="00BB09F6" w:rsidRDefault="00E35D44" w:rsidP="006E1E82">
      <w:pPr>
        <w:widowControl/>
        <w:autoSpaceDE/>
        <w:autoSpaceDN/>
        <w:adjustRightInd/>
        <w:ind w:right="720"/>
        <w:rPr>
          <w:rFonts w:ascii="Arial" w:hAnsi="Arial" w:cs="Arial"/>
          <w:u w:val="single"/>
        </w:rPr>
      </w:pPr>
      <w:r w:rsidRPr="00BB09F6">
        <w:rPr>
          <w:rFonts w:ascii="Arial" w:hAnsi="Arial" w:cs="Arial"/>
        </w:rPr>
        <w:tab/>
        <w:t xml:space="preserve">424 </w:t>
      </w:r>
      <w:proofErr w:type="gramStart"/>
      <w:r w:rsidRPr="00BB09F6">
        <w:rPr>
          <w:rFonts w:ascii="Arial" w:hAnsi="Arial" w:cs="Arial"/>
        </w:rPr>
        <w:t>plans</w:t>
      </w:r>
      <w:proofErr w:type="gramEnd"/>
      <w:r w:rsidRPr="00BB09F6">
        <w:rPr>
          <w:rFonts w:ascii="Arial" w:hAnsi="Arial" w:cs="Arial"/>
        </w:rPr>
        <w:t xml:space="preserve"> x 0.25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106 hours</w:t>
      </w:r>
    </w:p>
    <w:p w:rsidR="00E35D44" w:rsidRPr="00BB09F6" w:rsidRDefault="00E35D44" w:rsidP="006E1E82">
      <w:pPr>
        <w:widowControl/>
        <w:autoSpaceDE/>
        <w:autoSpaceDN/>
        <w:adjustRightInd/>
        <w:ind w:right="720"/>
        <w:rPr>
          <w:rFonts w:ascii="Arial" w:hAnsi="Arial" w:cs="Arial"/>
          <w:b/>
        </w:rPr>
      </w:pPr>
    </w:p>
    <w:p w:rsidR="00E35D44" w:rsidRPr="00BB09F6" w:rsidRDefault="00E35D44" w:rsidP="006E1E82">
      <w:pPr>
        <w:widowControl/>
        <w:autoSpaceDE/>
        <w:autoSpaceDN/>
        <w:adjustRightInd/>
        <w:ind w:right="720"/>
        <w:rPr>
          <w:rFonts w:ascii="Arial" w:hAnsi="Arial" w:cs="Arial"/>
        </w:rPr>
      </w:pPr>
      <w:r w:rsidRPr="00BB09F6">
        <w:rPr>
          <w:rFonts w:ascii="Arial" w:hAnsi="Arial" w:cs="Arial"/>
        </w:rPr>
        <w:tab/>
      </w:r>
      <w:r w:rsidRPr="00BB09F6">
        <w:rPr>
          <w:rFonts w:ascii="Arial" w:hAnsi="Arial" w:cs="Arial"/>
          <w:u w:val="single"/>
        </w:rPr>
        <w:t>Hour Burden Costs</w:t>
      </w:r>
    </w:p>
    <w:p w:rsidR="00E35D44" w:rsidRPr="00BB09F6" w:rsidRDefault="00E35D44" w:rsidP="006E1E82">
      <w:pPr>
        <w:widowControl/>
        <w:autoSpaceDE/>
        <w:autoSpaceDN/>
        <w:adjustRightInd/>
        <w:ind w:right="720"/>
        <w:rPr>
          <w:rFonts w:ascii="Arial" w:hAnsi="Arial" w:cs="Arial"/>
        </w:rPr>
      </w:pPr>
      <w:r w:rsidRPr="00BB09F6">
        <w:rPr>
          <w:rFonts w:ascii="Arial" w:hAnsi="Arial" w:cs="Arial"/>
        </w:rPr>
        <w:tab/>
        <w:t>106 hrs</w:t>
      </w:r>
      <w:proofErr w:type="gramStart"/>
      <w:r w:rsidRPr="00BB09F6">
        <w:rPr>
          <w:rFonts w:ascii="Arial" w:hAnsi="Arial" w:cs="Arial"/>
        </w:rPr>
        <w:t>. x</w:t>
      </w:r>
      <w:proofErr w:type="gramEnd"/>
      <w:r w:rsidRPr="00BB09F6">
        <w:rPr>
          <w:rFonts w:ascii="Arial" w:hAnsi="Arial" w:cs="Arial"/>
        </w:rPr>
        <w:t xml:space="preserve"> $28.67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$3,039</w:t>
      </w:r>
    </w:p>
    <w:p w:rsidR="00E35D44" w:rsidRPr="00BB09F6" w:rsidRDefault="00E35D44" w:rsidP="006E1E82">
      <w:pPr>
        <w:widowControl/>
        <w:autoSpaceDE/>
        <w:autoSpaceDN/>
        <w:adjustRightInd/>
        <w:ind w:right="720"/>
        <w:rPr>
          <w:rFonts w:ascii="Arial" w:hAnsi="Arial" w:cs="Arial"/>
        </w:rPr>
      </w:pPr>
    </w:p>
    <w:p w:rsidR="00E35D44" w:rsidRPr="00BB09F6" w:rsidRDefault="00E35D44" w:rsidP="006E1E82">
      <w:pPr>
        <w:widowControl/>
        <w:autoSpaceDE/>
        <w:autoSpaceDN/>
        <w:adjustRightInd/>
        <w:ind w:right="720"/>
        <w:rPr>
          <w:rFonts w:ascii="Arial" w:hAnsi="Arial" w:cs="Arial"/>
        </w:rPr>
      </w:pPr>
    </w:p>
    <w:p w:rsidR="00E35D44" w:rsidRPr="00BB09F6" w:rsidRDefault="00E35D44" w:rsidP="006E1E82">
      <w:pPr>
        <w:widowControl/>
        <w:autoSpaceDE/>
        <w:autoSpaceDN/>
        <w:adjustRightInd/>
        <w:ind w:right="720"/>
        <w:rPr>
          <w:rFonts w:ascii="Arial" w:hAnsi="Arial" w:cs="Arial"/>
        </w:rPr>
      </w:pPr>
    </w:p>
    <w:p w:rsidR="00E35D44" w:rsidRPr="00BB09F6" w:rsidRDefault="00E35D44" w:rsidP="00424BB4">
      <w:pPr>
        <w:widowControl/>
        <w:numPr>
          <w:ilvl w:val="0"/>
          <w:numId w:val="49"/>
        </w:numPr>
        <w:autoSpaceDE/>
        <w:autoSpaceDN/>
        <w:adjustRightInd/>
        <w:spacing w:after="120"/>
        <w:ind w:right="720"/>
        <w:rPr>
          <w:rFonts w:ascii="Arial" w:hAnsi="Arial" w:cs="Arial"/>
          <w:b/>
        </w:rPr>
      </w:pPr>
      <w:r w:rsidRPr="00BB09F6">
        <w:rPr>
          <w:rFonts w:ascii="Arial" w:hAnsi="Arial" w:cs="Arial"/>
          <w:b/>
        </w:rPr>
        <w:t>Abatement Sampling</w:t>
      </w:r>
    </w:p>
    <w:p w:rsidR="00E35D44" w:rsidRPr="00BB09F6" w:rsidRDefault="00E35D44" w:rsidP="009176DA">
      <w:pPr>
        <w:keepNext/>
        <w:autoSpaceDE/>
        <w:autoSpaceDN/>
        <w:adjustRightInd/>
        <w:spacing w:after="120"/>
        <w:ind w:left="720" w:right="720"/>
        <w:rPr>
          <w:rFonts w:ascii="Arial" w:hAnsi="Arial" w:cs="Arial"/>
          <w:u w:val="single"/>
        </w:rPr>
      </w:pPr>
      <w:r w:rsidRPr="00BB09F6">
        <w:rPr>
          <w:rFonts w:ascii="Arial" w:hAnsi="Arial" w:cs="Arial"/>
          <w:u w:val="single"/>
        </w:rPr>
        <w:t>Revisions to Mine Ventilation Plan or Develop or Revise Dust Control Plan - Final §§ 70.206(</w:t>
      </w:r>
      <w:proofErr w:type="spellStart"/>
      <w:r w:rsidRPr="00BB09F6">
        <w:rPr>
          <w:rFonts w:ascii="Arial" w:hAnsi="Arial" w:cs="Arial"/>
          <w:u w:val="single"/>
        </w:rPr>
        <w:t>i</w:t>
      </w:r>
      <w:proofErr w:type="spellEnd"/>
      <w:proofErr w:type="gramStart"/>
      <w:r w:rsidRPr="00BB09F6">
        <w:rPr>
          <w:rFonts w:ascii="Arial" w:hAnsi="Arial" w:cs="Arial"/>
          <w:u w:val="single"/>
        </w:rPr>
        <w:t>)(</w:t>
      </w:r>
      <w:proofErr w:type="gramEnd"/>
      <w:r w:rsidRPr="00BB09F6">
        <w:rPr>
          <w:rFonts w:ascii="Arial" w:hAnsi="Arial" w:cs="Arial"/>
          <w:u w:val="single"/>
        </w:rPr>
        <w:t>2), 70.207(h)(2), 70.208(</w:t>
      </w:r>
      <w:proofErr w:type="spellStart"/>
      <w:r w:rsidRPr="00BB09F6">
        <w:rPr>
          <w:rFonts w:ascii="Arial" w:hAnsi="Arial" w:cs="Arial"/>
          <w:u w:val="single"/>
        </w:rPr>
        <w:t>i</w:t>
      </w:r>
      <w:proofErr w:type="spellEnd"/>
      <w:r w:rsidRPr="00BB09F6">
        <w:rPr>
          <w:rFonts w:ascii="Arial" w:hAnsi="Arial" w:cs="Arial"/>
          <w:u w:val="single"/>
        </w:rPr>
        <w:t>)(2), 70.209(g)(2), 71.300(a), and 90.300(a)</w:t>
      </w:r>
    </w:p>
    <w:p w:rsidR="00E35D44" w:rsidRPr="00BB09F6" w:rsidRDefault="00E35D44" w:rsidP="009176DA">
      <w:pPr>
        <w:autoSpaceDE/>
        <w:autoSpaceDN/>
        <w:adjustRightInd/>
        <w:spacing w:after="120"/>
        <w:ind w:right="720" w:firstLine="720"/>
        <w:rPr>
          <w:rFonts w:ascii="Arial" w:hAnsi="Arial" w:cs="Arial"/>
        </w:rPr>
      </w:pPr>
      <w:proofErr w:type="gramStart"/>
      <w:r w:rsidRPr="00BB09F6">
        <w:rPr>
          <w:rFonts w:ascii="Arial" w:hAnsi="Arial" w:cs="Arial"/>
        </w:rPr>
        <w:t xml:space="preserve">To terminate a citation for violation of the </w:t>
      </w:r>
      <w:proofErr w:type="spellStart"/>
      <w:r w:rsidRPr="00BB09F6">
        <w:rPr>
          <w:rFonts w:ascii="Arial" w:hAnsi="Arial" w:cs="Arial"/>
        </w:rPr>
        <w:t>respirable</w:t>
      </w:r>
      <w:proofErr w:type="spellEnd"/>
      <w:r w:rsidRPr="00BB09F6">
        <w:rPr>
          <w:rFonts w:ascii="Arial" w:hAnsi="Arial" w:cs="Arial"/>
        </w:rPr>
        <w:t xml:space="preserve"> dust standard under the final rule, operators may make revisions to mine ventilation plans under final §§ 70.206(</w:t>
      </w:r>
      <w:proofErr w:type="spellStart"/>
      <w:r w:rsidRPr="00BB09F6">
        <w:rPr>
          <w:rFonts w:ascii="Arial" w:hAnsi="Arial" w:cs="Arial"/>
        </w:rPr>
        <w:t>i</w:t>
      </w:r>
      <w:proofErr w:type="spellEnd"/>
      <w:r w:rsidRPr="00BB09F6">
        <w:rPr>
          <w:rFonts w:ascii="Arial" w:hAnsi="Arial" w:cs="Arial"/>
        </w:rPr>
        <w:t>)(2), 70.207(h)(2), 70.208(</w:t>
      </w:r>
      <w:proofErr w:type="spellStart"/>
      <w:r w:rsidRPr="00BB09F6">
        <w:rPr>
          <w:rFonts w:ascii="Arial" w:hAnsi="Arial" w:cs="Arial"/>
        </w:rPr>
        <w:t>i</w:t>
      </w:r>
      <w:proofErr w:type="spellEnd"/>
      <w:r w:rsidRPr="00BB09F6">
        <w:rPr>
          <w:rFonts w:ascii="Arial" w:hAnsi="Arial" w:cs="Arial"/>
        </w:rPr>
        <w:t>)(2), and 70.209(g)(2) at underground coal mines; develop</w:t>
      </w:r>
      <w:r w:rsidRPr="00BB09F6">
        <w:rPr>
          <w:rFonts w:ascii="Arial" w:hAnsi="Arial"/>
        </w:rPr>
        <w:t xml:space="preserve"> or </w:t>
      </w:r>
      <w:r w:rsidRPr="00BB09F6">
        <w:rPr>
          <w:rFonts w:ascii="Arial" w:hAnsi="Arial" w:cs="Arial"/>
        </w:rPr>
        <w:t xml:space="preserve">make </w:t>
      </w:r>
      <w:r w:rsidRPr="00BB09F6">
        <w:rPr>
          <w:rFonts w:ascii="Arial" w:hAnsi="Arial"/>
        </w:rPr>
        <w:t xml:space="preserve">revisions to </w:t>
      </w:r>
      <w:proofErr w:type="spellStart"/>
      <w:r w:rsidRPr="00BB09F6">
        <w:rPr>
          <w:rFonts w:ascii="Arial" w:hAnsi="Arial" w:cs="Arial"/>
        </w:rPr>
        <w:t>respirable</w:t>
      </w:r>
      <w:proofErr w:type="spellEnd"/>
      <w:r w:rsidRPr="00BB09F6">
        <w:rPr>
          <w:rFonts w:ascii="Arial" w:hAnsi="Arial" w:cs="Arial"/>
        </w:rPr>
        <w:t xml:space="preserve"> dust control plans under final § 71.300(a) at surface coal mines; and develop or make revisions to </w:t>
      </w:r>
      <w:proofErr w:type="spellStart"/>
      <w:r w:rsidRPr="00BB09F6">
        <w:rPr>
          <w:rFonts w:ascii="Arial" w:hAnsi="Arial" w:cs="Arial"/>
        </w:rPr>
        <w:t>respirable</w:t>
      </w:r>
      <w:proofErr w:type="spellEnd"/>
      <w:r w:rsidRPr="00BB09F6">
        <w:rPr>
          <w:rFonts w:ascii="Arial" w:hAnsi="Arial" w:cs="Arial"/>
        </w:rPr>
        <w:t xml:space="preserve"> dust control plans under § 90.300(a) for part 90 miners.</w:t>
      </w:r>
      <w:proofErr w:type="gramEnd"/>
      <w:r w:rsidRPr="00BB09F6">
        <w:rPr>
          <w:rFonts w:ascii="Arial" w:hAnsi="Arial" w:cs="Arial"/>
        </w:rPr>
        <w:t xml:space="preserve">  There are occasions when a citation will not result in an operator having to </w:t>
      </w:r>
      <w:proofErr w:type="gramStart"/>
      <w:r w:rsidRPr="00BB09F6">
        <w:rPr>
          <w:rFonts w:ascii="Arial" w:hAnsi="Arial" w:cs="Arial"/>
        </w:rPr>
        <w:t>make a revision to</w:t>
      </w:r>
      <w:proofErr w:type="gramEnd"/>
      <w:r w:rsidRPr="00BB09F6">
        <w:rPr>
          <w:rFonts w:ascii="Arial" w:hAnsi="Arial" w:cs="Arial"/>
        </w:rPr>
        <w:t xml:space="preserve"> the mine ventilation plan or to develop or revise a dust control plan.  For example, if the citation </w:t>
      </w:r>
      <w:proofErr w:type="gramStart"/>
      <w:r w:rsidRPr="00BB09F6">
        <w:rPr>
          <w:rFonts w:ascii="Arial" w:hAnsi="Arial" w:cs="Arial"/>
        </w:rPr>
        <w:t>can be abated</w:t>
      </w:r>
      <w:proofErr w:type="gramEnd"/>
      <w:r w:rsidRPr="00BB09F6">
        <w:rPr>
          <w:rFonts w:ascii="Arial" w:hAnsi="Arial" w:cs="Arial"/>
        </w:rPr>
        <w:t xml:space="preserve"> by repositioning the miner then a change in the plan may not be needed.  However, as an upper bound estimate for this analysis, MSHA assumes that all citations will require a revision to the mine ventilation plan or development or revision of a dust control plan.  Thus, the number of plan developments or revisions equates to the number of citations issued.</w:t>
      </w:r>
    </w:p>
    <w:p w:rsidR="00E35D44" w:rsidRPr="00BB09F6" w:rsidRDefault="00E35D44" w:rsidP="006E1E82">
      <w:pPr>
        <w:widowControl/>
        <w:autoSpaceDE/>
        <w:autoSpaceDN/>
        <w:adjustRightInd/>
        <w:spacing w:after="120"/>
        <w:ind w:right="720" w:firstLine="720"/>
        <w:rPr>
          <w:rFonts w:ascii="Arial" w:hAnsi="Arial" w:cs="Arial"/>
        </w:rPr>
      </w:pPr>
      <w:r w:rsidRPr="00BB09F6">
        <w:rPr>
          <w:rFonts w:ascii="Arial" w:hAnsi="Arial" w:cs="Arial"/>
        </w:rPr>
        <w:t xml:space="preserve">On average, MSHA estimates that it takes a supervisor, earning $84.69 per hour in an underground </w:t>
      </w:r>
      <w:proofErr w:type="gramStart"/>
      <w:r w:rsidRPr="00BB09F6">
        <w:rPr>
          <w:rFonts w:ascii="Arial" w:hAnsi="Arial" w:cs="Arial"/>
        </w:rPr>
        <w:t>coal mine</w:t>
      </w:r>
      <w:proofErr w:type="gramEnd"/>
      <w:r w:rsidRPr="00BB09F6">
        <w:rPr>
          <w:rFonts w:ascii="Arial" w:hAnsi="Arial" w:cs="Arial"/>
        </w:rPr>
        <w:t xml:space="preserve"> and $71.18 per hour in a surface coal mine, 15 minutes (0.25 hrs.) to make </w:t>
      </w:r>
      <w:proofErr w:type="spellStart"/>
      <w:r w:rsidRPr="00BB09F6">
        <w:rPr>
          <w:rFonts w:ascii="Arial" w:hAnsi="Arial" w:cs="Arial"/>
        </w:rPr>
        <w:t>make</w:t>
      </w:r>
      <w:proofErr w:type="spellEnd"/>
      <w:r w:rsidRPr="00BB09F6">
        <w:rPr>
          <w:rFonts w:ascii="Arial" w:hAnsi="Arial" w:cs="Arial"/>
        </w:rPr>
        <w:t xml:space="preserve"> mine ventilation plan revisions, or develop or revise dust control plans.  Also, MSHA estimates that it takes a clerical employee, earning $28.67 in an underground coal mine and $23.91 in a surface coal mine, another 15 minutes (0.25 hrs.) to prepare and send the material to MSHA.  First, second and third year burden hours and hour burden costs for underground and surface coal mines </w:t>
      </w:r>
      <w:proofErr w:type="gramStart"/>
      <w:r w:rsidRPr="00BB09F6">
        <w:rPr>
          <w:rFonts w:ascii="Arial" w:hAnsi="Arial" w:cs="Arial"/>
        </w:rPr>
        <w:t>are shown</w:t>
      </w:r>
      <w:proofErr w:type="gramEnd"/>
      <w:r w:rsidRPr="00BB09F6">
        <w:rPr>
          <w:rFonts w:ascii="Arial" w:hAnsi="Arial" w:cs="Arial"/>
        </w:rPr>
        <w:t xml:space="preserve"> below.</w:t>
      </w:r>
    </w:p>
    <w:p w:rsidR="00E35D44" w:rsidRPr="00BB09F6" w:rsidRDefault="00E35D44" w:rsidP="000D7902">
      <w:pPr>
        <w:widowControl/>
        <w:autoSpaceDE/>
        <w:autoSpaceDN/>
        <w:adjustRightInd/>
        <w:spacing w:after="120"/>
        <w:ind w:right="720"/>
        <w:rPr>
          <w:rFonts w:ascii="Arial" w:hAnsi="Arial" w:cs="Arial"/>
        </w:rPr>
      </w:pPr>
    </w:p>
    <w:p w:rsidR="00E35D44" w:rsidRPr="00BB09F6" w:rsidRDefault="00E35D44" w:rsidP="006E1E82">
      <w:pPr>
        <w:widowControl/>
        <w:autoSpaceDE/>
        <w:autoSpaceDN/>
        <w:adjustRightInd/>
        <w:spacing w:after="120"/>
        <w:ind w:right="720"/>
        <w:rPr>
          <w:rFonts w:ascii="Arial" w:hAnsi="Arial" w:cs="Arial"/>
          <w:u w:val="single"/>
        </w:rPr>
      </w:pPr>
      <w:r w:rsidRPr="00BB09F6">
        <w:rPr>
          <w:rFonts w:ascii="Arial" w:hAnsi="Arial" w:cs="Arial"/>
          <w:u w:val="single"/>
        </w:rPr>
        <w:t>Underground Coal Mine Operators – Year One</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Burden Hours</w:t>
      </w:r>
    </w:p>
    <w:p w:rsidR="00E35D44" w:rsidRPr="00BB09F6" w:rsidRDefault="00092F93" w:rsidP="009176DA">
      <w:pPr>
        <w:keepNext/>
        <w:autoSpaceDE/>
        <w:autoSpaceDN/>
        <w:adjustRightInd/>
        <w:spacing w:after="60"/>
        <w:ind w:right="720" w:firstLine="720"/>
        <w:rPr>
          <w:rFonts w:ascii="Arial" w:hAnsi="Arial" w:cs="Arial"/>
        </w:rPr>
      </w:pPr>
      <w:r w:rsidRPr="00BB09F6">
        <w:rPr>
          <w:rFonts w:ascii="Arial" w:hAnsi="Arial" w:cs="Arial"/>
        </w:rPr>
        <w:t>675</w:t>
      </w:r>
      <w:r w:rsidR="00E35D44" w:rsidRPr="00BB09F6">
        <w:rPr>
          <w:rFonts w:ascii="Arial" w:hAnsi="Arial" w:cs="Arial"/>
        </w:rPr>
        <w:t xml:space="preserve"> </w:t>
      </w:r>
      <w:proofErr w:type="gramStart"/>
      <w:r w:rsidR="00E35D44" w:rsidRPr="00BB09F6">
        <w:rPr>
          <w:rFonts w:ascii="Arial" w:hAnsi="Arial" w:cs="Arial"/>
        </w:rPr>
        <w:t>plans</w:t>
      </w:r>
      <w:proofErr w:type="gramEnd"/>
      <w:r w:rsidR="00E35D44" w:rsidRPr="00BB09F6">
        <w:rPr>
          <w:rFonts w:ascii="Arial" w:hAnsi="Arial" w:cs="Arial"/>
        </w:rPr>
        <w:t xml:space="preserve"> x 0.25 hrs.</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xml:space="preserve">= </w:t>
      </w:r>
      <w:r w:rsidRPr="00BB09F6">
        <w:rPr>
          <w:rFonts w:ascii="Arial" w:hAnsi="Arial" w:cs="Arial"/>
        </w:rPr>
        <w:t xml:space="preserve">169 </w:t>
      </w:r>
      <w:r w:rsidR="00E35D44" w:rsidRPr="00BB09F6">
        <w:rPr>
          <w:rFonts w:ascii="Arial" w:hAnsi="Arial" w:cs="Arial"/>
        </w:rPr>
        <w:t>hours</w:t>
      </w:r>
    </w:p>
    <w:p w:rsidR="00E35D44" w:rsidRPr="00BB09F6" w:rsidRDefault="00092F93" w:rsidP="009176DA">
      <w:pPr>
        <w:keepNext/>
        <w:autoSpaceDE/>
        <w:autoSpaceDN/>
        <w:adjustRightInd/>
        <w:spacing w:after="60"/>
        <w:ind w:right="720" w:firstLine="720"/>
        <w:rPr>
          <w:rFonts w:ascii="Arial" w:hAnsi="Arial" w:cs="Arial"/>
        </w:rPr>
      </w:pPr>
      <w:r w:rsidRPr="00BB09F6">
        <w:rPr>
          <w:rFonts w:ascii="Arial" w:hAnsi="Arial" w:cs="Arial"/>
        </w:rPr>
        <w:t>675</w:t>
      </w:r>
      <w:r w:rsidR="00E35D44" w:rsidRPr="00BB09F6">
        <w:rPr>
          <w:rFonts w:ascii="Arial" w:hAnsi="Arial" w:cs="Arial"/>
        </w:rPr>
        <w:t xml:space="preserve"> </w:t>
      </w:r>
      <w:proofErr w:type="gramStart"/>
      <w:r w:rsidR="00E35D44" w:rsidRPr="00BB09F6">
        <w:rPr>
          <w:rFonts w:ascii="Arial" w:hAnsi="Arial" w:cs="Arial"/>
        </w:rPr>
        <w:t>plans</w:t>
      </w:r>
      <w:proofErr w:type="gramEnd"/>
      <w:r w:rsidR="00E35D44" w:rsidRPr="00BB09F6">
        <w:rPr>
          <w:rFonts w:ascii="Arial" w:hAnsi="Arial" w:cs="Arial"/>
        </w:rPr>
        <w:t xml:space="preserve"> x 0.25 hrs.</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u w:val="single"/>
        </w:rPr>
        <w:t xml:space="preserve">= </w:t>
      </w:r>
      <w:r w:rsidRPr="00BB09F6">
        <w:rPr>
          <w:rFonts w:ascii="Arial" w:hAnsi="Arial" w:cs="Arial"/>
          <w:u w:val="single"/>
        </w:rPr>
        <w:t xml:space="preserve">169 </w:t>
      </w:r>
      <w:r w:rsidR="00E35D44" w:rsidRPr="00BB09F6">
        <w:rPr>
          <w:rFonts w:ascii="Arial" w:hAnsi="Arial" w:cs="Arial"/>
          <w:u w:val="single"/>
        </w:rPr>
        <w:t>hours</w:t>
      </w:r>
    </w:p>
    <w:p w:rsidR="00E35D44" w:rsidRPr="00BB09F6" w:rsidRDefault="00E35D44" w:rsidP="009176DA">
      <w:pPr>
        <w:keepNext/>
        <w:autoSpaceDE/>
        <w:autoSpaceDN/>
        <w:adjustRightInd/>
        <w:spacing w:after="60"/>
        <w:ind w:right="720"/>
        <w:rPr>
          <w:rFonts w:ascii="Arial" w:hAnsi="Arial" w:cs="Arial"/>
        </w:rPr>
      </w:pPr>
      <w:r w:rsidRPr="00BB09F6">
        <w:rPr>
          <w:rFonts w:ascii="Arial" w:hAnsi="Arial" w:cs="Arial"/>
        </w:rPr>
        <w:t>Total burden hours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r w:rsidR="00092F93" w:rsidRPr="00BB09F6">
        <w:rPr>
          <w:rFonts w:ascii="Arial" w:hAnsi="Arial" w:cs="Arial"/>
        </w:rPr>
        <w:t xml:space="preserve">338 </w:t>
      </w:r>
      <w:r w:rsidRPr="00BB09F6">
        <w:rPr>
          <w:rFonts w:ascii="Arial" w:hAnsi="Arial" w:cs="Arial"/>
        </w:rPr>
        <w:t>hours</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092F93" w:rsidP="009176DA">
      <w:pPr>
        <w:keepNext/>
        <w:autoSpaceDE/>
        <w:autoSpaceDN/>
        <w:adjustRightInd/>
        <w:spacing w:after="60"/>
        <w:ind w:right="720" w:firstLine="720"/>
        <w:rPr>
          <w:rFonts w:ascii="Arial" w:hAnsi="Arial" w:cs="Arial"/>
        </w:rPr>
      </w:pPr>
      <w:r w:rsidRPr="00BB09F6">
        <w:rPr>
          <w:rFonts w:ascii="Arial" w:hAnsi="Arial" w:cs="Arial"/>
        </w:rPr>
        <w:t xml:space="preserve">169 </w:t>
      </w:r>
      <w:r w:rsidR="00E35D44" w:rsidRPr="00BB09F6">
        <w:rPr>
          <w:rFonts w:ascii="Arial" w:hAnsi="Arial" w:cs="Arial"/>
        </w:rPr>
        <w:t>hours x $28.67 wage rate</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xml:space="preserve">= </w:t>
      </w:r>
      <w:proofErr w:type="gramStart"/>
      <w:r w:rsidR="00E35D44" w:rsidRPr="00BB09F6">
        <w:rPr>
          <w:rFonts w:ascii="Arial" w:hAnsi="Arial" w:cs="Arial"/>
        </w:rPr>
        <w:t xml:space="preserve">$  </w:t>
      </w:r>
      <w:r w:rsidRPr="00BB09F6">
        <w:rPr>
          <w:rFonts w:ascii="Arial" w:hAnsi="Arial" w:cs="Arial"/>
        </w:rPr>
        <w:t>4,845</w:t>
      </w:r>
      <w:proofErr w:type="gramEnd"/>
    </w:p>
    <w:p w:rsidR="00E35D44" w:rsidRPr="00BB09F6" w:rsidRDefault="00092F93" w:rsidP="009176DA">
      <w:pPr>
        <w:keepNext/>
        <w:autoSpaceDE/>
        <w:autoSpaceDN/>
        <w:adjustRightInd/>
        <w:spacing w:after="60"/>
        <w:ind w:right="720" w:firstLine="720"/>
        <w:rPr>
          <w:rFonts w:ascii="Arial" w:hAnsi="Arial" w:cs="Arial"/>
        </w:rPr>
      </w:pPr>
      <w:r w:rsidRPr="00BB09F6">
        <w:rPr>
          <w:rFonts w:ascii="Arial" w:hAnsi="Arial" w:cs="Arial"/>
        </w:rPr>
        <w:t xml:space="preserve">169 </w:t>
      </w:r>
      <w:r w:rsidR="00E35D44" w:rsidRPr="00BB09F6">
        <w:rPr>
          <w:rFonts w:ascii="Arial" w:hAnsi="Arial" w:cs="Arial"/>
        </w:rPr>
        <w:t>hours x $84.69 wage rate</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u w:val="single"/>
        </w:rPr>
        <w:t>= $</w:t>
      </w:r>
      <w:r w:rsidRPr="00BB09F6">
        <w:rPr>
          <w:rFonts w:ascii="Arial" w:hAnsi="Arial" w:cs="Arial"/>
          <w:u w:val="single"/>
        </w:rPr>
        <w:t>14,313</w:t>
      </w:r>
    </w:p>
    <w:p w:rsidR="00E35D44" w:rsidRPr="00BB09F6" w:rsidRDefault="00E35D44" w:rsidP="009176DA">
      <w:pPr>
        <w:keepNext/>
        <w:autoSpaceDE/>
        <w:autoSpaceDN/>
        <w:adjustRightInd/>
        <w:spacing w:after="60"/>
        <w:ind w:right="720"/>
        <w:rPr>
          <w:rFonts w:ascii="Arial" w:hAnsi="Arial" w:cs="Arial"/>
        </w:rPr>
      </w:pPr>
      <w:r w:rsidRPr="00BB09F6">
        <w:rPr>
          <w:rFonts w:ascii="Arial" w:hAnsi="Arial" w:cs="Arial"/>
        </w:rPr>
        <w:t>Total hour burden costs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w:t>
      </w:r>
      <w:r w:rsidR="00092F93" w:rsidRPr="00BB09F6">
        <w:rPr>
          <w:rFonts w:ascii="Arial" w:hAnsi="Arial" w:cs="Arial"/>
        </w:rPr>
        <w:t>19,158</w:t>
      </w:r>
    </w:p>
    <w:p w:rsidR="00E35D44" w:rsidRPr="00BB09F6" w:rsidRDefault="00E35D44" w:rsidP="009176DA">
      <w:pPr>
        <w:widowControl/>
        <w:autoSpaceDE/>
        <w:autoSpaceDN/>
        <w:adjustRightInd/>
        <w:spacing w:after="60"/>
        <w:ind w:right="720"/>
        <w:rPr>
          <w:rFonts w:ascii="Arial" w:hAnsi="Arial" w:cs="Arial"/>
        </w:rPr>
      </w:pPr>
    </w:p>
    <w:p w:rsidR="00E35D44" w:rsidRPr="00BB09F6" w:rsidRDefault="00E35D44" w:rsidP="009176DA">
      <w:pPr>
        <w:keepLines/>
        <w:autoSpaceDE/>
        <w:autoSpaceDN/>
        <w:adjustRightInd/>
        <w:spacing w:after="60"/>
        <w:ind w:right="720"/>
        <w:rPr>
          <w:rFonts w:ascii="Arial" w:hAnsi="Arial" w:cs="Arial"/>
          <w:u w:val="single"/>
        </w:rPr>
      </w:pPr>
      <w:r w:rsidRPr="00BB09F6">
        <w:rPr>
          <w:rFonts w:ascii="Arial" w:hAnsi="Arial" w:cs="Arial"/>
          <w:u w:val="single"/>
        </w:rPr>
        <w:lastRenderedPageBreak/>
        <w:t xml:space="preserve">Underground Coal Mine Operators –Year </w:t>
      </w:r>
      <w:proofErr w:type="gramStart"/>
      <w:r w:rsidRPr="00BB09F6">
        <w:rPr>
          <w:rFonts w:ascii="Arial" w:hAnsi="Arial" w:cs="Arial"/>
          <w:u w:val="single"/>
        </w:rPr>
        <w:t>Two</w:t>
      </w:r>
      <w:proofErr w:type="gramEnd"/>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Burden Hours</w:t>
      </w:r>
    </w:p>
    <w:p w:rsidR="00E35D44" w:rsidRPr="00BB09F6" w:rsidRDefault="00092F93" w:rsidP="009176DA">
      <w:pPr>
        <w:keepLines/>
        <w:autoSpaceDE/>
        <w:autoSpaceDN/>
        <w:adjustRightInd/>
        <w:spacing w:after="60"/>
        <w:ind w:right="720" w:firstLine="720"/>
        <w:rPr>
          <w:rFonts w:ascii="Arial" w:hAnsi="Arial" w:cs="Arial"/>
        </w:rPr>
      </w:pPr>
      <w:r w:rsidRPr="00BB09F6">
        <w:rPr>
          <w:rFonts w:ascii="Arial" w:hAnsi="Arial" w:cs="Arial"/>
        </w:rPr>
        <w:t xml:space="preserve">467 </w:t>
      </w:r>
      <w:proofErr w:type="gramStart"/>
      <w:r w:rsidR="00E35D44" w:rsidRPr="00BB09F6">
        <w:rPr>
          <w:rFonts w:ascii="Arial" w:hAnsi="Arial" w:cs="Arial"/>
        </w:rPr>
        <w:t>plans</w:t>
      </w:r>
      <w:proofErr w:type="gramEnd"/>
      <w:r w:rsidR="00E35D44" w:rsidRPr="00BB09F6">
        <w:rPr>
          <w:rFonts w:ascii="Arial" w:hAnsi="Arial" w:cs="Arial"/>
        </w:rPr>
        <w:t xml:space="preserve"> x 0.25 hrs.</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xml:space="preserve">= </w:t>
      </w:r>
      <w:r w:rsidRPr="00BB09F6">
        <w:rPr>
          <w:rFonts w:ascii="Arial" w:hAnsi="Arial" w:cs="Arial"/>
        </w:rPr>
        <w:t xml:space="preserve">117 </w:t>
      </w:r>
      <w:r w:rsidR="00E35D44" w:rsidRPr="00BB09F6">
        <w:rPr>
          <w:rFonts w:ascii="Arial" w:hAnsi="Arial" w:cs="Arial"/>
        </w:rPr>
        <w:t>hours</w:t>
      </w:r>
    </w:p>
    <w:p w:rsidR="00E35D44" w:rsidRPr="00BB09F6" w:rsidRDefault="00092F93" w:rsidP="009176DA">
      <w:pPr>
        <w:keepLines/>
        <w:autoSpaceDE/>
        <w:autoSpaceDN/>
        <w:adjustRightInd/>
        <w:spacing w:after="60"/>
        <w:ind w:right="720" w:firstLine="720"/>
        <w:rPr>
          <w:rFonts w:ascii="Arial" w:hAnsi="Arial" w:cs="Arial"/>
        </w:rPr>
      </w:pPr>
      <w:r w:rsidRPr="00BB09F6">
        <w:rPr>
          <w:rFonts w:ascii="Arial" w:hAnsi="Arial" w:cs="Arial"/>
        </w:rPr>
        <w:t xml:space="preserve">467 </w:t>
      </w:r>
      <w:proofErr w:type="gramStart"/>
      <w:r w:rsidR="00E35D44" w:rsidRPr="00BB09F6">
        <w:rPr>
          <w:rFonts w:ascii="Arial" w:hAnsi="Arial" w:cs="Arial"/>
        </w:rPr>
        <w:t>plans</w:t>
      </w:r>
      <w:proofErr w:type="gramEnd"/>
      <w:r w:rsidR="00E35D44" w:rsidRPr="00BB09F6">
        <w:rPr>
          <w:rFonts w:ascii="Arial" w:hAnsi="Arial" w:cs="Arial"/>
        </w:rPr>
        <w:t xml:space="preserve"> x 0.25 hrs.</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u w:val="single"/>
        </w:rPr>
        <w:t xml:space="preserve">= </w:t>
      </w:r>
      <w:r w:rsidRPr="00BB09F6">
        <w:rPr>
          <w:rFonts w:ascii="Arial" w:hAnsi="Arial" w:cs="Arial"/>
          <w:u w:val="single"/>
        </w:rPr>
        <w:t xml:space="preserve">117 </w:t>
      </w:r>
      <w:r w:rsidR="00E35D44" w:rsidRPr="00BB09F6">
        <w:rPr>
          <w:rFonts w:ascii="Arial" w:hAnsi="Arial" w:cs="Arial"/>
          <w:u w:val="single"/>
        </w:rPr>
        <w:t>hours</w:t>
      </w:r>
    </w:p>
    <w:p w:rsidR="00E35D44" w:rsidRPr="00BB09F6" w:rsidRDefault="00E35D44" w:rsidP="009176DA">
      <w:pPr>
        <w:keepLines/>
        <w:autoSpaceDE/>
        <w:autoSpaceDN/>
        <w:adjustRightInd/>
        <w:spacing w:after="60"/>
        <w:ind w:right="720"/>
        <w:rPr>
          <w:rFonts w:ascii="Arial" w:hAnsi="Arial" w:cs="Arial"/>
        </w:rPr>
      </w:pPr>
      <w:r w:rsidRPr="00BB09F6">
        <w:rPr>
          <w:rFonts w:ascii="Arial" w:hAnsi="Arial" w:cs="Arial"/>
        </w:rPr>
        <w:t>Total burden hours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r w:rsidR="00092F93" w:rsidRPr="00BB09F6">
        <w:rPr>
          <w:rFonts w:ascii="Arial" w:hAnsi="Arial" w:cs="Arial"/>
        </w:rPr>
        <w:t xml:space="preserve">234 </w:t>
      </w:r>
      <w:r w:rsidRPr="00BB09F6">
        <w:rPr>
          <w:rFonts w:ascii="Arial" w:hAnsi="Arial" w:cs="Arial"/>
        </w:rPr>
        <w:t>hours</w:t>
      </w:r>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092F93" w:rsidP="009176DA">
      <w:pPr>
        <w:keepLines/>
        <w:autoSpaceDE/>
        <w:autoSpaceDN/>
        <w:adjustRightInd/>
        <w:spacing w:after="60"/>
        <w:ind w:right="720" w:firstLine="720"/>
        <w:rPr>
          <w:rFonts w:ascii="Arial" w:hAnsi="Arial" w:cs="Arial"/>
        </w:rPr>
      </w:pPr>
      <w:r w:rsidRPr="00BB09F6">
        <w:rPr>
          <w:rFonts w:ascii="Arial" w:hAnsi="Arial" w:cs="Arial"/>
        </w:rPr>
        <w:t xml:space="preserve">117 </w:t>
      </w:r>
      <w:r w:rsidR="00E35D44" w:rsidRPr="00BB09F6">
        <w:rPr>
          <w:rFonts w:ascii="Arial" w:hAnsi="Arial" w:cs="Arial"/>
        </w:rPr>
        <w:t>hours x $28.67 wage rate</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xml:space="preserve">= </w:t>
      </w:r>
      <w:proofErr w:type="gramStart"/>
      <w:r w:rsidR="00E35D44" w:rsidRPr="00BB09F6">
        <w:rPr>
          <w:rFonts w:ascii="Arial" w:hAnsi="Arial" w:cs="Arial"/>
        </w:rPr>
        <w:t xml:space="preserve">$  </w:t>
      </w:r>
      <w:r w:rsidRPr="00BB09F6">
        <w:rPr>
          <w:rFonts w:ascii="Arial" w:hAnsi="Arial" w:cs="Arial"/>
        </w:rPr>
        <w:t>3,354</w:t>
      </w:r>
      <w:proofErr w:type="gramEnd"/>
    </w:p>
    <w:p w:rsidR="00E35D44" w:rsidRPr="00BB09F6" w:rsidRDefault="00092F93" w:rsidP="009176DA">
      <w:pPr>
        <w:keepLines/>
        <w:autoSpaceDE/>
        <w:autoSpaceDN/>
        <w:adjustRightInd/>
        <w:spacing w:after="60"/>
        <w:ind w:right="720" w:firstLine="720"/>
        <w:rPr>
          <w:rFonts w:ascii="Arial" w:hAnsi="Arial" w:cs="Arial"/>
        </w:rPr>
      </w:pPr>
      <w:r w:rsidRPr="00BB09F6">
        <w:rPr>
          <w:rFonts w:ascii="Arial" w:hAnsi="Arial" w:cs="Arial"/>
        </w:rPr>
        <w:t xml:space="preserve">117 </w:t>
      </w:r>
      <w:r w:rsidR="00E35D44" w:rsidRPr="00BB09F6">
        <w:rPr>
          <w:rFonts w:ascii="Arial" w:hAnsi="Arial" w:cs="Arial"/>
        </w:rPr>
        <w:t>hours x $84.69 wage rate</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u w:val="single"/>
        </w:rPr>
        <w:t>= $</w:t>
      </w:r>
      <w:r w:rsidRPr="00BB09F6">
        <w:rPr>
          <w:rFonts w:ascii="Arial" w:hAnsi="Arial" w:cs="Arial"/>
          <w:u w:val="single"/>
        </w:rPr>
        <w:t>9,909</w:t>
      </w:r>
    </w:p>
    <w:p w:rsidR="00E35D44" w:rsidRPr="00BB09F6" w:rsidRDefault="00E35D44" w:rsidP="009176DA">
      <w:pPr>
        <w:keepLines/>
        <w:autoSpaceDE/>
        <w:autoSpaceDN/>
        <w:adjustRightInd/>
        <w:spacing w:after="60"/>
        <w:ind w:right="720"/>
        <w:rPr>
          <w:rFonts w:ascii="Arial" w:hAnsi="Arial" w:cs="Arial"/>
        </w:rPr>
      </w:pPr>
      <w:r w:rsidRPr="00BB09F6">
        <w:rPr>
          <w:rFonts w:ascii="Arial" w:hAnsi="Arial" w:cs="Arial"/>
        </w:rPr>
        <w:t>Total hour burden costs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w:t>
      </w:r>
      <w:r w:rsidR="00092F93" w:rsidRPr="00BB09F6">
        <w:rPr>
          <w:rFonts w:ascii="Arial" w:hAnsi="Arial" w:cs="Arial"/>
        </w:rPr>
        <w:t>13,263</w:t>
      </w:r>
    </w:p>
    <w:p w:rsidR="00E35D44" w:rsidRPr="00BB09F6" w:rsidRDefault="00E35D44" w:rsidP="006E1E82">
      <w:pPr>
        <w:widowControl/>
        <w:autoSpaceDE/>
        <w:autoSpaceDN/>
        <w:adjustRightInd/>
        <w:spacing w:after="60"/>
        <w:ind w:right="720"/>
        <w:rPr>
          <w:rFonts w:ascii="Arial" w:hAnsi="Arial" w:cs="Arial"/>
          <w:u w:val="single"/>
        </w:rPr>
      </w:pPr>
    </w:p>
    <w:p w:rsidR="00E35D44" w:rsidRPr="00BB09F6" w:rsidRDefault="00E35D44" w:rsidP="009176DA">
      <w:pPr>
        <w:keepLines/>
        <w:autoSpaceDE/>
        <w:autoSpaceDN/>
        <w:adjustRightInd/>
        <w:spacing w:after="60"/>
        <w:ind w:right="720"/>
        <w:rPr>
          <w:rFonts w:ascii="Arial" w:hAnsi="Arial" w:cs="Arial"/>
          <w:u w:val="single"/>
        </w:rPr>
      </w:pPr>
      <w:r w:rsidRPr="00BB09F6">
        <w:rPr>
          <w:rFonts w:ascii="Arial" w:hAnsi="Arial" w:cs="Arial"/>
          <w:u w:val="single"/>
        </w:rPr>
        <w:t xml:space="preserve">Underground Coal Mine Operators – Year </w:t>
      </w:r>
      <w:proofErr w:type="gramStart"/>
      <w:r w:rsidRPr="00BB09F6">
        <w:rPr>
          <w:rFonts w:ascii="Arial" w:hAnsi="Arial" w:cs="Arial"/>
          <w:u w:val="single"/>
        </w:rPr>
        <w:t>Three</w:t>
      </w:r>
      <w:proofErr w:type="gramEnd"/>
    </w:p>
    <w:p w:rsidR="00E35D44" w:rsidRPr="00BB09F6" w:rsidRDefault="00E35D44" w:rsidP="009176DA">
      <w:pPr>
        <w:keepLines/>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64EE3" w:rsidP="009176DA">
      <w:pPr>
        <w:keepLines/>
        <w:autoSpaceDE/>
        <w:autoSpaceDN/>
        <w:adjustRightInd/>
        <w:spacing w:after="60"/>
        <w:ind w:right="720" w:firstLine="720"/>
        <w:rPr>
          <w:rFonts w:ascii="Arial" w:hAnsi="Arial" w:cs="Arial"/>
        </w:rPr>
      </w:pPr>
      <w:r w:rsidRPr="00BB09F6">
        <w:rPr>
          <w:rFonts w:ascii="Arial" w:hAnsi="Arial" w:cs="Arial"/>
        </w:rPr>
        <w:t>771</w:t>
      </w:r>
      <w:r w:rsidR="00E35D44" w:rsidRPr="00BB09F6">
        <w:rPr>
          <w:rFonts w:ascii="Arial" w:hAnsi="Arial" w:cs="Arial"/>
        </w:rPr>
        <w:t xml:space="preserve"> </w:t>
      </w:r>
      <w:proofErr w:type="gramStart"/>
      <w:r w:rsidR="00E35D44" w:rsidRPr="00BB09F6">
        <w:rPr>
          <w:rFonts w:ascii="Arial" w:hAnsi="Arial" w:cs="Arial"/>
        </w:rPr>
        <w:t>plans</w:t>
      </w:r>
      <w:proofErr w:type="gramEnd"/>
      <w:r w:rsidR="00E35D44" w:rsidRPr="00BB09F6">
        <w:rPr>
          <w:rFonts w:ascii="Arial" w:hAnsi="Arial" w:cs="Arial"/>
        </w:rPr>
        <w:t xml:space="preserve"> x 0.25 hrs.</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xml:space="preserve">= </w:t>
      </w:r>
      <w:r w:rsidRPr="00BB09F6">
        <w:rPr>
          <w:rFonts w:ascii="Arial" w:hAnsi="Arial" w:cs="Arial"/>
        </w:rPr>
        <w:t xml:space="preserve">193 </w:t>
      </w:r>
      <w:r w:rsidR="00E35D44" w:rsidRPr="00BB09F6">
        <w:rPr>
          <w:rFonts w:ascii="Arial" w:hAnsi="Arial" w:cs="Arial"/>
        </w:rPr>
        <w:t>hours</w:t>
      </w:r>
    </w:p>
    <w:p w:rsidR="00E35D44" w:rsidRPr="00BB09F6" w:rsidRDefault="00E64EE3" w:rsidP="009176DA">
      <w:pPr>
        <w:keepLines/>
        <w:autoSpaceDE/>
        <w:autoSpaceDN/>
        <w:adjustRightInd/>
        <w:spacing w:after="60"/>
        <w:ind w:right="720" w:firstLine="720"/>
        <w:rPr>
          <w:rFonts w:ascii="Arial" w:hAnsi="Arial" w:cs="Arial"/>
        </w:rPr>
      </w:pPr>
      <w:r w:rsidRPr="00BB09F6">
        <w:rPr>
          <w:rFonts w:ascii="Arial" w:hAnsi="Arial" w:cs="Arial"/>
        </w:rPr>
        <w:t>771</w:t>
      </w:r>
      <w:r w:rsidR="00E35D44" w:rsidRPr="00BB09F6">
        <w:rPr>
          <w:rFonts w:ascii="Arial" w:hAnsi="Arial" w:cs="Arial"/>
        </w:rPr>
        <w:t xml:space="preserve"> </w:t>
      </w:r>
      <w:proofErr w:type="gramStart"/>
      <w:r w:rsidR="00E35D44" w:rsidRPr="00BB09F6">
        <w:rPr>
          <w:rFonts w:ascii="Arial" w:hAnsi="Arial" w:cs="Arial"/>
        </w:rPr>
        <w:t>plans</w:t>
      </w:r>
      <w:proofErr w:type="gramEnd"/>
      <w:r w:rsidR="00E35D44" w:rsidRPr="00BB09F6">
        <w:rPr>
          <w:rFonts w:ascii="Arial" w:hAnsi="Arial" w:cs="Arial"/>
        </w:rPr>
        <w:t xml:space="preserve"> x 0.25 hrs.</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u w:val="single"/>
        </w:rPr>
        <w:t xml:space="preserve">= </w:t>
      </w:r>
      <w:r w:rsidRPr="00BB09F6">
        <w:rPr>
          <w:rFonts w:ascii="Arial" w:hAnsi="Arial" w:cs="Arial"/>
          <w:u w:val="single"/>
        </w:rPr>
        <w:t xml:space="preserve">193 </w:t>
      </w:r>
      <w:r w:rsidR="00E35D44" w:rsidRPr="00BB09F6">
        <w:rPr>
          <w:rFonts w:ascii="Arial" w:hAnsi="Arial" w:cs="Arial"/>
          <w:u w:val="single"/>
        </w:rPr>
        <w:t>hours</w:t>
      </w:r>
    </w:p>
    <w:p w:rsidR="00E35D44" w:rsidRPr="00BB09F6" w:rsidRDefault="00E35D44" w:rsidP="009176DA">
      <w:pPr>
        <w:keepLines/>
        <w:autoSpaceDE/>
        <w:autoSpaceDN/>
        <w:adjustRightInd/>
        <w:spacing w:after="60"/>
        <w:ind w:right="720"/>
        <w:rPr>
          <w:rFonts w:ascii="Arial" w:hAnsi="Arial" w:cs="Arial"/>
        </w:rPr>
      </w:pPr>
      <w:r w:rsidRPr="00BB09F6">
        <w:rPr>
          <w:rFonts w:ascii="Arial" w:hAnsi="Arial" w:cs="Arial"/>
        </w:rPr>
        <w:t>Total burden hours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r w:rsidR="00E64EE3" w:rsidRPr="00BB09F6">
        <w:rPr>
          <w:rFonts w:ascii="Arial" w:hAnsi="Arial" w:cs="Arial"/>
        </w:rPr>
        <w:t xml:space="preserve">386 </w:t>
      </w:r>
      <w:r w:rsidRPr="00BB09F6">
        <w:rPr>
          <w:rFonts w:ascii="Arial" w:hAnsi="Arial" w:cs="Arial"/>
        </w:rPr>
        <w:t>hours</w:t>
      </w:r>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E64EE3" w:rsidP="009176DA">
      <w:pPr>
        <w:keepLines/>
        <w:autoSpaceDE/>
        <w:autoSpaceDN/>
        <w:adjustRightInd/>
        <w:spacing w:after="60"/>
        <w:ind w:right="720" w:firstLine="720"/>
        <w:rPr>
          <w:rFonts w:ascii="Arial" w:hAnsi="Arial" w:cs="Arial"/>
        </w:rPr>
      </w:pPr>
      <w:r w:rsidRPr="00BB09F6">
        <w:rPr>
          <w:rFonts w:ascii="Arial" w:hAnsi="Arial" w:cs="Arial"/>
        </w:rPr>
        <w:t xml:space="preserve">193 </w:t>
      </w:r>
      <w:r w:rsidR="00E35D44" w:rsidRPr="00BB09F6">
        <w:rPr>
          <w:rFonts w:ascii="Arial" w:hAnsi="Arial" w:cs="Arial"/>
        </w:rPr>
        <w:t>hours x $28.67 wage rate</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w:t>
      </w:r>
      <w:r w:rsidRPr="00BB09F6">
        <w:rPr>
          <w:rFonts w:ascii="Arial" w:hAnsi="Arial" w:cs="Arial"/>
        </w:rPr>
        <w:t>5,533</w:t>
      </w:r>
    </w:p>
    <w:p w:rsidR="00E35D44" w:rsidRPr="00BB09F6" w:rsidRDefault="00E64EE3" w:rsidP="009176DA">
      <w:pPr>
        <w:keepLines/>
        <w:autoSpaceDE/>
        <w:autoSpaceDN/>
        <w:adjustRightInd/>
        <w:spacing w:after="60"/>
        <w:ind w:right="720" w:firstLine="720"/>
        <w:rPr>
          <w:rFonts w:ascii="Arial" w:hAnsi="Arial" w:cs="Arial"/>
        </w:rPr>
      </w:pPr>
      <w:r w:rsidRPr="00BB09F6">
        <w:rPr>
          <w:rFonts w:ascii="Arial" w:hAnsi="Arial" w:cs="Arial"/>
        </w:rPr>
        <w:t xml:space="preserve">193 </w:t>
      </w:r>
      <w:r w:rsidR="00E35D44" w:rsidRPr="00BB09F6">
        <w:rPr>
          <w:rFonts w:ascii="Arial" w:hAnsi="Arial" w:cs="Arial"/>
        </w:rPr>
        <w:t>hours x $84.69 wage rate</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u w:val="single"/>
        </w:rPr>
        <w:t>= $</w:t>
      </w:r>
      <w:r w:rsidRPr="00BB09F6">
        <w:rPr>
          <w:rFonts w:ascii="Arial" w:hAnsi="Arial" w:cs="Arial"/>
          <w:u w:val="single"/>
        </w:rPr>
        <w:t>16,345</w:t>
      </w:r>
    </w:p>
    <w:p w:rsidR="00E35D44" w:rsidRPr="00BB09F6" w:rsidRDefault="00E35D44" w:rsidP="009176DA">
      <w:pPr>
        <w:keepLines/>
        <w:autoSpaceDE/>
        <w:autoSpaceDN/>
        <w:adjustRightInd/>
        <w:spacing w:after="60"/>
        <w:ind w:right="720"/>
        <w:rPr>
          <w:rFonts w:ascii="Arial" w:hAnsi="Arial" w:cs="Arial"/>
        </w:rPr>
      </w:pPr>
      <w:r w:rsidRPr="00BB09F6">
        <w:rPr>
          <w:rFonts w:ascii="Arial" w:hAnsi="Arial" w:cs="Arial"/>
        </w:rPr>
        <w:t>Total hour burden costs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w:t>
      </w:r>
      <w:r w:rsidR="00FE17F4" w:rsidRPr="00BB09F6">
        <w:rPr>
          <w:rFonts w:ascii="Arial" w:hAnsi="Arial" w:cs="Arial"/>
        </w:rPr>
        <w:t>21,878</w:t>
      </w:r>
    </w:p>
    <w:p w:rsidR="00E35D44" w:rsidRPr="00BB09F6" w:rsidRDefault="00E35D44" w:rsidP="009176DA">
      <w:pPr>
        <w:autoSpaceDE/>
        <w:autoSpaceDN/>
        <w:adjustRightInd/>
        <w:spacing w:after="60"/>
        <w:ind w:right="720"/>
        <w:rPr>
          <w:rFonts w:ascii="Arial" w:hAnsi="Arial" w:cs="Arial"/>
          <w:u w:val="single"/>
        </w:rPr>
      </w:pPr>
    </w:p>
    <w:p w:rsidR="00E35D44" w:rsidRPr="00BB09F6" w:rsidRDefault="00E35D44" w:rsidP="006E1E82">
      <w:pPr>
        <w:autoSpaceDE/>
        <w:autoSpaceDN/>
        <w:adjustRightInd/>
        <w:spacing w:after="60"/>
        <w:ind w:right="720"/>
        <w:rPr>
          <w:rFonts w:ascii="Arial" w:hAnsi="Arial" w:cs="Arial"/>
          <w:u w:val="single"/>
        </w:rPr>
      </w:pP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u w:val="single"/>
        </w:rPr>
        <w:t>Surface Coal Mine Operators – Year One</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FE17F4" w:rsidRPr="00BB09F6">
        <w:rPr>
          <w:rFonts w:ascii="Arial" w:hAnsi="Arial" w:cs="Arial"/>
        </w:rPr>
        <w:t xml:space="preserve">42 </w:t>
      </w:r>
      <w:proofErr w:type="gramStart"/>
      <w:r w:rsidRPr="00BB09F6">
        <w:rPr>
          <w:rFonts w:ascii="Arial" w:hAnsi="Arial" w:cs="Arial"/>
        </w:rPr>
        <w:t>plans</w:t>
      </w:r>
      <w:proofErr w:type="gramEnd"/>
      <w:r w:rsidRPr="00BB09F6">
        <w:rPr>
          <w:rFonts w:ascii="Arial" w:hAnsi="Arial" w:cs="Arial"/>
        </w:rPr>
        <w:t xml:space="preserve"> x 0.25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r w:rsidR="00FE17F4" w:rsidRPr="00BB09F6">
        <w:rPr>
          <w:rFonts w:ascii="Arial" w:hAnsi="Arial" w:cs="Arial"/>
        </w:rPr>
        <w:t xml:space="preserve">11 </w:t>
      </w:r>
      <w:r w:rsidRPr="00BB09F6">
        <w:rPr>
          <w:rFonts w:ascii="Arial" w:hAnsi="Arial" w:cs="Arial"/>
        </w:rPr>
        <w:t>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FE17F4" w:rsidRPr="00BB09F6">
        <w:rPr>
          <w:rFonts w:ascii="Arial" w:hAnsi="Arial" w:cs="Arial"/>
        </w:rPr>
        <w:t xml:space="preserve">42 </w:t>
      </w:r>
      <w:proofErr w:type="gramStart"/>
      <w:r w:rsidRPr="00BB09F6">
        <w:rPr>
          <w:rFonts w:ascii="Arial" w:hAnsi="Arial" w:cs="Arial"/>
        </w:rPr>
        <w:t>plans</w:t>
      </w:r>
      <w:proofErr w:type="gramEnd"/>
      <w:r w:rsidRPr="00BB09F6">
        <w:rPr>
          <w:rFonts w:ascii="Arial" w:hAnsi="Arial" w:cs="Arial"/>
        </w:rPr>
        <w:t xml:space="preserve"> x 0.25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xml:space="preserve">= </w:t>
      </w:r>
      <w:r w:rsidR="00FE17F4" w:rsidRPr="00BB09F6">
        <w:rPr>
          <w:rFonts w:ascii="Arial" w:hAnsi="Arial" w:cs="Arial"/>
          <w:u w:val="single"/>
        </w:rPr>
        <w:t xml:space="preserve">11 </w:t>
      </w:r>
      <w:r w:rsidRPr="00BB09F6">
        <w:rPr>
          <w:rFonts w:ascii="Arial" w:hAnsi="Arial" w:cs="Arial"/>
          <w:u w:val="single"/>
        </w:rPr>
        <w:t>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Total burden hours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r w:rsidR="00FE17F4" w:rsidRPr="00BB09F6">
        <w:rPr>
          <w:rFonts w:ascii="Arial" w:hAnsi="Arial" w:cs="Arial"/>
        </w:rPr>
        <w:t xml:space="preserve">22 </w:t>
      </w:r>
      <w:r w:rsidRPr="00BB09F6">
        <w:rPr>
          <w:rFonts w:ascii="Arial" w:hAnsi="Arial" w:cs="Arial"/>
        </w:rPr>
        <w:t>hours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FE17F4" w:rsidRPr="00BB09F6">
        <w:rPr>
          <w:rFonts w:ascii="Arial" w:hAnsi="Arial" w:cs="Arial"/>
        </w:rPr>
        <w:t xml:space="preserve">11 </w:t>
      </w:r>
      <w:r w:rsidRPr="00BB09F6">
        <w:rPr>
          <w:rFonts w:ascii="Arial" w:hAnsi="Arial" w:cs="Arial"/>
        </w:rPr>
        <w:t>hours x $23.91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   </w:t>
      </w:r>
      <w:r w:rsidR="00FE17F4" w:rsidRPr="00BB09F6">
        <w:rPr>
          <w:rFonts w:ascii="Arial" w:hAnsi="Arial" w:cs="Arial"/>
        </w:rPr>
        <w:t>263</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FE17F4" w:rsidRPr="00BB09F6">
        <w:rPr>
          <w:rFonts w:ascii="Arial" w:hAnsi="Arial" w:cs="Arial"/>
        </w:rPr>
        <w:t xml:space="preserve">11 </w:t>
      </w:r>
      <w:r w:rsidRPr="00BB09F6">
        <w:rPr>
          <w:rFonts w:ascii="Arial" w:hAnsi="Arial" w:cs="Arial"/>
        </w:rPr>
        <w:t>hours x $71.18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w:t>
      </w:r>
      <w:r w:rsidR="00FE17F4" w:rsidRPr="00BB09F6">
        <w:rPr>
          <w:rFonts w:ascii="Arial" w:hAnsi="Arial" w:cs="Arial"/>
          <w:u w:val="single"/>
        </w:rPr>
        <w:t>783</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Total hour burden cost</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w:t>
      </w:r>
      <w:r w:rsidR="00FE17F4" w:rsidRPr="00BB09F6">
        <w:rPr>
          <w:rFonts w:ascii="Arial" w:hAnsi="Arial" w:cs="Arial"/>
        </w:rPr>
        <w:t>1,046</w:t>
      </w:r>
    </w:p>
    <w:p w:rsidR="00E35D44" w:rsidRPr="00BB09F6" w:rsidRDefault="00E35D44" w:rsidP="009176DA">
      <w:pPr>
        <w:autoSpaceDE/>
        <w:autoSpaceDN/>
        <w:adjustRightInd/>
        <w:spacing w:after="60"/>
        <w:ind w:right="720"/>
        <w:rPr>
          <w:rFonts w:ascii="Arial" w:hAnsi="Arial" w:cs="Arial"/>
        </w:rPr>
      </w:pPr>
    </w:p>
    <w:p w:rsidR="00E35D44" w:rsidRPr="00BB09F6" w:rsidRDefault="00E35D44" w:rsidP="006E1E82">
      <w:pPr>
        <w:autoSpaceDE/>
        <w:autoSpaceDN/>
        <w:adjustRightInd/>
        <w:spacing w:after="60"/>
        <w:ind w:right="720"/>
        <w:rPr>
          <w:rFonts w:ascii="Arial" w:hAnsi="Arial" w:cs="Arial"/>
        </w:rPr>
      </w:pP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u w:val="single"/>
        </w:rPr>
        <w:t>Surface Coal Mine Operators – Year Two</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FE17F4" w:rsidRPr="00BB09F6">
        <w:rPr>
          <w:rFonts w:ascii="Arial" w:hAnsi="Arial" w:cs="Arial"/>
        </w:rPr>
        <w:t xml:space="preserve">25 </w:t>
      </w:r>
      <w:proofErr w:type="gramStart"/>
      <w:r w:rsidRPr="00BB09F6">
        <w:rPr>
          <w:rFonts w:ascii="Arial" w:hAnsi="Arial" w:cs="Arial"/>
        </w:rPr>
        <w:t>plans</w:t>
      </w:r>
      <w:proofErr w:type="gramEnd"/>
      <w:r w:rsidRPr="00BB09F6">
        <w:rPr>
          <w:rFonts w:ascii="Arial" w:hAnsi="Arial" w:cs="Arial"/>
        </w:rPr>
        <w:t xml:space="preserve"> x 0.25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r w:rsidR="00FE17F4" w:rsidRPr="00BB09F6">
        <w:rPr>
          <w:rFonts w:ascii="Arial" w:hAnsi="Arial" w:cs="Arial"/>
        </w:rPr>
        <w:t xml:space="preserve">6 </w:t>
      </w:r>
      <w:r w:rsidRPr="00BB09F6">
        <w:rPr>
          <w:rFonts w:ascii="Arial" w:hAnsi="Arial" w:cs="Arial"/>
        </w:rPr>
        <w:t>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FE17F4" w:rsidRPr="00BB09F6">
        <w:rPr>
          <w:rFonts w:ascii="Arial" w:hAnsi="Arial" w:cs="Arial"/>
        </w:rPr>
        <w:t xml:space="preserve">25 </w:t>
      </w:r>
      <w:proofErr w:type="gramStart"/>
      <w:r w:rsidRPr="00BB09F6">
        <w:rPr>
          <w:rFonts w:ascii="Arial" w:hAnsi="Arial" w:cs="Arial"/>
        </w:rPr>
        <w:t>plans</w:t>
      </w:r>
      <w:proofErr w:type="gramEnd"/>
      <w:r w:rsidRPr="00BB09F6">
        <w:rPr>
          <w:rFonts w:ascii="Arial" w:hAnsi="Arial" w:cs="Arial"/>
        </w:rPr>
        <w:t xml:space="preserve"> x 0.25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xml:space="preserve">= </w:t>
      </w:r>
      <w:r w:rsidR="00FE17F4" w:rsidRPr="00BB09F6">
        <w:rPr>
          <w:rFonts w:ascii="Arial" w:hAnsi="Arial" w:cs="Arial"/>
          <w:u w:val="single"/>
        </w:rPr>
        <w:t xml:space="preserve">6 </w:t>
      </w:r>
      <w:r w:rsidRPr="00BB09F6">
        <w:rPr>
          <w:rFonts w:ascii="Arial" w:hAnsi="Arial" w:cs="Arial"/>
          <w:u w:val="single"/>
        </w:rPr>
        <w:t>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lastRenderedPageBreak/>
        <w:t>Total burden hours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r w:rsidR="00FE17F4" w:rsidRPr="00BB09F6">
        <w:rPr>
          <w:rFonts w:ascii="Arial" w:hAnsi="Arial" w:cs="Arial"/>
        </w:rPr>
        <w:t xml:space="preserve">12 </w:t>
      </w:r>
      <w:r w:rsidRPr="00BB09F6">
        <w:rPr>
          <w:rFonts w:ascii="Arial" w:hAnsi="Arial" w:cs="Arial"/>
        </w:rPr>
        <w:t>hours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FE17F4" w:rsidP="009176DA">
      <w:pPr>
        <w:autoSpaceDE/>
        <w:autoSpaceDN/>
        <w:adjustRightInd/>
        <w:spacing w:after="60"/>
        <w:ind w:right="720"/>
        <w:rPr>
          <w:rFonts w:ascii="Arial" w:hAnsi="Arial" w:cs="Arial"/>
        </w:rPr>
      </w:pPr>
      <w:r w:rsidRPr="00BB09F6">
        <w:rPr>
          <w:rFonts w:ascii="Arial" w:hAnsi="Arial" w:cs="Arial"/>
        </w:rPr>
        <w:t xml:space="preserve">6 </w:t>
      </w:r>
      <w:r w:rsidR="00E35D44" w:rsidRPr="00BB09F6">
        <w:rPr>
          <w:rFonts w:ascii="Arial" w:hAnsi="Arial" w:cs="Arial"/>
        </w:rPr>
        <w:t>hours x $23.91 wage rate</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xml:space="preserve">= $   </w:t>
      </w:r>
      <w:r w:rsidRPr="00BB09F6">
        <w:rPr>
          <w:rFonts w:ascii="Arial" w:hAnsi="Arial" w:cs="Arial"/>
        </w:rPr>
        <w:t>143</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FE17F4" w:rsidRPr="00BB09F6">
        <w:rPr>
          <w:rFonts w:ascii="Arial" w:hAnsi="Arial" w:cs="Arial"/>
        </w:rPr>
        <w:t xml:space="preserve">6 </w:t>
      </w:r>
      <w:r w:rsidRPr="00BB09F6">
        <w:rPr>
          <w:rFonts w:ascii="Arial" w:hAnsi="Arial" w:cs="Arial"/>
        </w:rPr>
        <w:t>hours x $71.18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xml:space="preserve">= $   </w:t>
      </w:r>
      <w:r w:rsidR="00FE17F4" w:rsidRPr="00BB09F6">
        <w:rPr>
          <w:rFonts w:ascii="Arial" w:hAnsi="Arial" w:cs="Arial"/>
          <w:u w:val="single"/>
        </w:rPr>
        <w:t>427</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Total hour burden cost</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w:t>
      </w:r>
      <w:r w:rsidR="00FE17F4" w:rsidRPr="00BB09F6">
        <w:rPr>
          <w:rFonts w:ascii="Arial" w:hAnsi="Arial" w:cs="Arial"/>
        </w:rPr>
        <w:t>570</w:t>
      </w:r>
    </w:p>
    <w:p w:rsidR="00E35D44" w:rsidRPr="00BB09F6" w:rsidRDefault="00E35D44" w:rsidP="009176DA">
      <w:pPr>
        <w:autoSpaceDE/>
        <w:autoSpaceDN/>
        <w:adjustRightInd/>
        <w:spacing w:after="60"/>
        <w:ind w:right="720"/>
        <w:rPr>
          <w:rFonts w:ascii="Arial" w:hAnsi="Arial" w:cs="Arial"/>
          <w:u w:val="single"/>
        </w:rPr>
      </w:pP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u w:val="single"/>
        </w:rPr>
        <w:t>Surface Coal Mine Operators – Year Three</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FE17F4" w:rsidRPr="00BB09F6">
        <w:rPr>
          <w:rFonts w:ascii="Arial" w:hAnsi="Arial" w:cs="Arial"/>
        </w:rPr>
        <w:t xml:space="preserve">32 </w:t>
      </w:r>
      <w:proofErr w:type="gramStart"/>
      <w:r w:rsidRPr="00BB09F6">
        <w:rPr>
          <w:rFonts w:ascii="Arial" w:hAnsi="Arial" w:cs="Arial"/>
        </w:rPr>
        <w:t>plans</w:t>
      </w:r>
      <w:proofErr w:type="gramEnd"/>
      <w:r w:rsidRPr="00BB09F6">
        <w:rPr>
          <w:rFonts w:ascii="Arial" w:hAnsi="Arial" w:cs="Arial"/>
        </w:rPr>
        <w:t xml:space="preserve"> x 0.25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r w:rsidR="00FE17F4" w:rsidRPr="00BB09F6">
        <w:rPr>
          <w:rFonts w:ascii="Arial" w:hAnsi="Arial" w:cs="Arial"/>
        </w:rPr>
        <w:t xml:space="preserve">8 </w:t>
      </w:r>
      <w:r w:rsidRPr="00BB09F6">
        <w:rPr>
          <w:rFonts w:ascii="Arial" w:hAnsi="Arial" w:cs="Arial"/>
        </w:rPr>
        <w:t>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FE17F4" w:rsidRPr="00BB09F6">
        <w:rPr>
          <w:rFonts w:ascii="Arial" w:hAnsi="Arial" w:cs="Arial"/>
        </w:rPr>
        <w:t xml:space="preserve">32 </w:t>
      </w:r>
      <w:proofErr w:type="gramStart"/>
      <w:r w:rsidRPr="00BB09F6">
        <w:rPr>
          <w:rFonts w:ascii="Arial" w:hAnsi="Arial" w:cs="Arial"/>
        </w:rPr>
        <w:t>plans</w:t>
      </w:r>
      <w:proofErr w:type="gramEnd"/>
      <w:r w:rsidRPr="00BB09F6">
        <w:rPr>
          <w:rFonts w:ascii="Arial" w:hAnsi="Arial" w:cs="Arial"/>
        </w:rPr>
        <w:t xml:space="preserve"> x 0.25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xml:space="preserve">= </w:t>
      </w:r>
      <w:r w:rsidR="00FE17F4" w:rsidRPr="00BB09F6">
        <w:rPr>
          <w:rFonts w:ascii="Arial" w:hAnsi="Arial" w:cs="Arial"/>
          <w:u w:val="single"/>
        </w:rPr>
        <w:t xml:space="preserve">8 </w:t>
      </w:r>
      <w:r w:rsidRPr="00BB09F6">
        <w:rPr>
          <w:rFonts w:ascii="Arial" w:hAnsi="Arial" w:cs="Arial"/>
          <w:u w:val="single"/>
        </w:rPr>
        <w:t>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Total burden hours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r w:rsidR="00FE17F4" w:rsidRPr="00BB09F6">
        <w:rPr>
          <w:rFonts w:ascii="Arial" w:hAnsi="Arial" w:cs="Arial"/>
        </w:rPr>
        <w:t xml:space="preserve">16 </w:t>
      </w:r>
      <w:r w:rsidRPr="00BB09F6">
        <w:rPr>
          <w:rFonts w:ascii="Arial" w:hAnsi="Arial" w:cs="Arial"/>
        </w:rPr>
        <w:t>hours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FE17F4" w:rsidRPr="00BB09F6">
        <w:rPr>
          <w:rFonts w:ascii="Arial" w:hAnsi="Arial" w:cs="Arial"/>
        </w:rPr>
        <w:t xml:space="preserve">8 </w:t>
      </w:r>
      <w:r w:rsidRPr="00BB09F6">
        <w:rPr>
          <w:rFonts w:ascii="Arial" w:hAnsi="Arial" w:cs="Arial"/>
        </w:rPr>
        <w:t>hours x $23.91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   </w:t>
      </w:r>
      <w:r w:rsidR="00FE17F4" w:rsidRPr="00BB09F6">
        <w:rPr>
          <w:rFonts w:ascii="Arial" w:hAnsi="Arial" w:cs="Arial"/>
        </w:rPr>
        <w:t>191</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FE17F4" w:rsidRPr="00BB09F6">
        <w:rPr>
          <w:rFonts w:ascii="Arial" w:hAnsi="Arial" w:cs="Arial"/>
        </w:rPr>
        <w:t xml:space="preserve">8 </w:t>
      </w:r>
      <w:r w:rsidRPr="00BB09F6">
        <w:rPr>
          <w:rFonts w:ascii="Arial" w:hAnsi="Arial" w:cs="Arial"/>
        </w:rPr>
        <w:t>hours x $71.18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w:t>
      </w:r>
      <w:r w:rsidR="00FE17F4" w:rsidRPr="00BB09F6">
        <w:rPr>
          <w:rFonts w:ascii="Arial" w:hAnsi="Arial" w:cs="Arial"/>
          <w:u w:val="single"/>
        </w:rPr>
        <w:t>569</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Total hour burden cost</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w:t>
      </w:r>
      <w:r w:rsidR="00FE17F4" w:rsidRPr="00BB09F6">
        <w:rPr>
          <w:rFonts w:ascii="Arial" w:hAnsi="Arial" w:cs="Arial"/>
        </w:rPr>
        <w:t>760</w:t>
      </w:r>
    </w:p>
    <w:p w:rsidR="00E35D44" w:rsidRPr="00BB09F6" w:rsidRDefault="00E35D44" w:rsidP="009176DA">
      <w:pPr>
        <w:keepNext/>
        <w:autoSpaceDE/>
        <w:autoSpaceDN/>
        <w:adjustRightInd/>
        <w:spacing w:after="120"/>
        <w:ind w:right="720"/>
        <w:rPr>
          <w:rFonts w:ascii="Arial" w:hAnsi="Arial" w:cs="Arial"/>
          <w:u w:val="single"/>
        </w:rPr>
      </w:pPr>
    </w:p>
    <w:p w:rsidR="00E35D44" w:rsidRPr="00BB09F6" w:rsidRDefault="00E35D44" w:rsidP="00225E42">
      <w:pPr>
        <w:keepNext/>
        <w:autoSpaceDE/>
        <w:autoSpaceDN/>
        <w:adjustRightInd/>
        <w:spacing w:after="60"/>
        <w:ind w:right="720"/>
        <w:rPr>
          <w:rFonts w:ascii="Arial" w:hAnsi="Arial" w:cs="Arial"/>
          <w:u w:val="single"/>
        </w:rPr>
      </w:pPr>
    </w:p>
    <w:p w:rsidR="00E35D44" w:rsidRPr="00BB09F6" w:rsidRDefault="00E35D44" w:rsidP="009176DA">
      <w:pPr>
        <w:keepNext/>
        <w:autoSpaceDE/>
        <w:autoSpaceDN/>
        <w:adjustRightInd/>
        <w:spacing w:after="120"/>
        <w:ind w:left="720" w:right="720"/>
        <w:rPr>
          <w:rFonts w:ascii="Arial" w:hAnsi="Arial" w:cs="Arial"/>
        </w:rPr>
      </w:pPr>
      <w:r w:rsidRPr="00BB09F6">
        <w:rPr>
          <w:rFonts w:ascii="Arial" w:hAnsi="Arial" w:cs="Arial"/>
          <w:u w:val="single"/>
        </w:rPr>
        <w:t>Notify Miners</w:t>
      </w:r>
      <w:r w:rsidR="00A35A7A" w:rsidRPr="00BB09F6">
        <w:rPr>
          <w:rFonts w:ascii="Arial" w:hAnsi="Arial" w:cs="Arial"/>
          <w:u w:val="single"/>
        </w:rPr>
        <w:t>’</w:t>
      </w:r>
      <w:r w:rsidRPr="00BB09F6">
        <w:rPr>
          <w:rFonts w:ascii="Arial" w:hAnsi="Arial" w:cs="Arial"/>
          <w:u w:val="single"/>
        </w:rPr>
        <w:t xml:space="preserve"> Representative</w:t>
      </w:r>
      <w:r w:rsidR="00A35A7A" w:rsidRPr="00BB09F6">
        <w:rPr>
          <w:rFonts w:ascii="Arial" w:hAnsi="Arial" w:cs="Arial"/>
          <w:u w:val="single"/>
        </w:rPr>
        <w:t xml:space="preserve"> of Plan </w:t>
      </w:r>
      <w:r w:rsidR="00F86AA6" w:rsidRPr="00BB09F6">
        <w:rPr>
          <w:rFonts w:ascii="Arial" w:hAnsi="Arial" w:cs="Arial"/>
          <w:u w:val="single"/>
        </w:rPr>
        <w:t xml:space="preserve">Revisions </w:t>
      </w:r>
      <w:r w:rsidR="00A35A7A" w:rsidRPr="00BB09F6">
        <w:rPr>
          <w:rFonts w:ascii="Arial" w:hAnsi="Arial" w:cs="Arial"/>
          <w:u w:val="single"/>
        </w:rPr>
        <w:t>and Provide Copy if Requested</w:t>
      </w:r>
      <w:r w:rsidRPr="00BB09F6">
        <w:rPr>
          <w:rFonts w:ascii="Arial" w:hAnsi="Arial" w:cs="Arial"/>
          <w:u w:val="single"/>
        </w:rPr>
        <w:t xml:space="preserve"> – Existing § 75.370(a</w:t>
      </w:r>
      <w:proofErr w:type="gramStart"/>
      <w:r w:rsidRPr="00BB09F6">
        <w:rPr>
          <w:rFonts w:ascii="Arial" w:hAnsi="Arial" w:cs="Arial"/>
          <w:u w:val="single"/>
        </w:rPr>
        <w:t>)(</w:t>
      </w:r>
      <w:proofErr w:type="gramEnd"/>
      <w:r w:rsidRPr="00BB09F6">
        <w:rPr>
          <w:rFonts w:ascii="Arial" w:hAnsi="Arial" w:cs="Arial"/>
          <w:u w:val="single"/>
        </w:rPr>
        <w:t>3)(</w:t>
      </w:r>
      <w:proofErr w:type="spellStart"/>
      <w:r w:rsidRPr="00BB09F6">
        <w:rPr>
          <w:rFonts w:ascii="Arial" w:hAnsi="Arial" w:cs="Arial"/>
          <w:u w:val="single"/>
        </w:rPr>
        <w:t>i</w:t>
      </w:r>
      <w:proofErr w:type="spellEnd"/>
      <w:r w:rsidRPr="00BB09F6">
        <w:rPr>
          <w:rFonts w:ascii="Arial" w:hAnsi="Arial" w:cs="Arial"/>
          <w:u w:val="single"/>
        </w:rPr>
        <w:t>) and (f)(1); Final §§ 71.300(a)(1) and 71.301(d)(1), and 90.301(d)</w:t>
      </w:r>
    </w:p>
    <w:p w:rsidR="00E35D44" w:rsidRPr="00BB09F6" w:rsidRDefault="00E35D44" w:rsidP="001A092E">
      <w:pPr>
        <w:widowControl/>
        <w:autoSpaceDE/>
        <w:autoSpaceDN/>
        <w:adjustRightInd/>
        <w:spacing w:after="120"/>
        <w:ind w:right="720" w:firstLine="720"/>
        <w:rPr>
          <w:rFonts w:ascii="Arial" w:hAnsi="Arial" w:cs="Arial"/>
        </w:rPr>
      </w:pPr>
      <w:proofErr w:type="gramStart"/>
      <w:r w:rsidRPr="00BB09F6">
        <w:rPr>
          <w:rFonts w:ascii="Arial" w:hAnsi="Arial" w:cs="Arial"/>
        </w:rPr>
        <w:t xml:space="preserve">Operators are required to notify the miner’s representatives of mine ventilation plan </w:t>
      </w:r>
      <w:r w:rsidR="00A35A7A" w:rsidRPr="00BB09F6">
        <w:rPr>
          <w:rFonts w:ascii="Arial" w:hAnsi="Arial" w:cs="Arial"/>
        </w:rPr>
        <w:t xml:space="preserve">revisions, </w:t>
      </w:r>
      <w:r w:rsidRPr="00BB09F6">
        <w:rPr>
          <w:rFonts w:ascii="Arial" w:hAnsi="Arial" w:cs="Arial"/>
        </w:rPr>
        <w:t xml:space="preserve">or </w:t>
      </w:r>
      <w:r w:rsidR="00A35A7A" w:rsidRPr="00BB09F6">
        <w:rPr>
          <w:rFonts w:ascii="Arial" w:hAnsi="Arial" w:cs="Arial"/>
        </w:rPr>
        <w:t xml:space="preserve">new or revised </w:t>
      </w:r>
      <w:r w:rsidRPr="00BB09F6">
        <w:rPr>
          <w:rFonts w:ascii="Arial" w:hAnsi="Arial" w:cs="Arial"/>
        </w:rPr>
        <w:t>dust control plan</w:t>
      </w:r>
      <w:r w:rsidR="00A35A7A" w:rsidRPr="00BB09F6">
        <w:rPr>
          <w:rFonts w:ascii="Arial" w:hAnsi="Arial" w:cs="Arial"/>
        </w:rPr>
        <w:t>s</w:t>
      </w:r>
      <w:r w:rsidRPr="00BB09F6">
        <w:rPr>
          <w:rFonts w:ascii="Arial" w:hAnsi="Arial" w:cs="Arial"/>
        </w:rPr>
        <w:t xml:space="preserve"> and, if requested, provide the representative with a copy of the plan, and proposed and approved plan revisions (under existing § 75.370(a)(3)(</w:t>
      </w:r>
      <w:proofErr w:type="spellStart"/>
      <w:r w:rsidRPr="00BB09F6">
        <w:rPr>
          <w:rFonts w:ascii="Arial" w:hAnsi="Arial" w:cs="Arial"/>
        </w:rPr>
        <w:t>i</w:t>
      </w:r>
      <w:proofErr w:type="spellEnd"/>
      <w:r w:rsidRPr="00BB09F6">
        <w:rPr>
          <w:rFonts w:ascii="Arial" w:hAnsi="Arial" w:cs="Arial"/>
        </w:rPr>
        <w:t>) and (f)(1) for underground coal operators and final §§ 71.300(a)(1) and 71.301(d)(1) for surface coal operators) and provide the part 90 miner with a copy of the plan (under final § 90.301(d)).</w:t>
      </w:r>
      <w:proofErr w:type="gramEnd"/>
      <w:r w:rsidRPr="00BB09F6">
        <w:rPr>
          <w:rFonts w:ascii="Arial" w:hAnsi="Arial" w:cs="Arial"/>
        </w:rPr>
        <w:t xml:space="preserve">  MSHA estimates that a clerical employee, earning $28.67 per hour in an underground mine and $23.91 in a surface coal mine, takes 15 minutes (0.25 hours) to notify and provide a copy of the plan or revisions to the representative of miners or part 90 miner.  MSHA assumes that all miners’ representatives will request a copy of the plan or revisions.  The number of notifications is equal to the number of citations.  First, second and third year burden hours and hour burden costs for underground and surface coal mines </w:t>
      </w:r>
      <w:proofErr w:type="gramStart"/>
      <w:r w:rsidRPr="00BB09F6">
        <w:rPr>
          <w:rFonts w:ascii="Arial" w:hAnsi="Arial" w:cs="Arial"/>
        </w:rPr>
        <w:t>are shown</w:t>
      </w:r>
      <w:proofErr w:type="gramEnd"/>
      <w:r w:rsidRPr="00BB09F6">
        <w:rPr>
          <w:rFonts w:ascii="Arial" w:hAnsi="Arial" w:cs="Arial"/>
        </w:rPr>
        <w:t xml:space="preserve"> below.</w:t>
      </w:r>
    </w:p>
    <w:p w:rsidR="00E35D44" w:rsidRPr="00BB09F6" w:rsidRDefault="00E35D44" w:rsidP="000D7902">
      <w:pPr>
        <w:widowControl/>
        <w:autoSpaceDE/>
        <w:autoSpaceDN/>
        <w:adjustRightInd/>
        <w:spacing w:after="120"/>
        <w:ind w:right="720"/>
        <w:rPr>
          <w:rFonts w:ascii="Arial" w:hAnsi="Arial" w:cs="Arial"/>
        </w:rPr>
      </w:pPr>
    </w:p>
    <w:p w:rsidR="00E35D44" w:rsidRPr="00BB09F6" w:rsidRDefault="00E35D44" w:rsidP="006E1E82">
      <w:pPr>
        <w:widowControl/>
        <w:autoSpaceDE/>
        <w:autoSpaceDN/>
        <w:adjustRightInd/>
        <w:spacing w:after="120"/>
        <w:ind w:right="720"/>
        <w:rPr>
          <w:rFonts w:ascii="Arial" w:hAnsi="Arial" w:cs="Arial"/>
          <w:u w:val="single"/>
        </w:rPr>
      </w:pPr>
      <w:r w:rsidRPr="00BB09F6">
        <w:rPr>
          <w:rFonts w:ascii="Arial" w:hAnsi="Arial" w:cs="Arial"/>
          <w:u w:val="single"/>
        </w:rPr>
        <w:t>Underground Coal Mine Operators – Year One</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lastRenderedPageBreak/>
        <w:t>Burden Hours</w:t>
      </w:r>
    </w:p>
    <w:p w:rsidR="00E35D44" w:rsidRPr="00BB09F6" w:rsidRDefault="00FE17F4" w:rsidP="009176DA">
      <w:pPr>
        <w:keepNext/>
        <w:autoSpaceDE/>
        <w:autoSpaceDN/>
        <w:adjustRightInd/>
        <w:spacing w:after="60"/>
        <w:ind w:right="720" w:firstLine="720"/>
        <w:rPr>
          <w:rFonts w:ascii="Arial" w:hAnsi="Arial" w:cs="Arial"/>
        </w:rPr>
      </w:pPr>
      <w:r w:rsidRPr="00BB09F6">
        <w:rPr>
          <w:rFonts w:ascii="Arial" w:hAnsi="Arial" w:cs="Arial"/>
        </w:rPr>
        <w:t>675</w:t>
      </w:r>
      <w:r w:rsidR="00E35D44" w:rsidRPr="00BB09F6">
        <w:rPr>
          <w:rFonts w:ascii="Arial" w:hAnsi="Arial" w:cs="Arial"/>
        </w:rPr>
        <w:t xml:space="preserve"> </w:t>
      </w:r>
      <w:proofErr w:type="gramStart"/>
      <w:r w:rsidR="00E35D44" w:rsidRPr="00BB09F6">
        <w:rPr>
          <w:rFonts w:ascii="Arial" w:hAnsi="Arial" w:cs="Arial"/>
        </w:rPr>
        <w:t>plans</w:t>
      </w:r>
      <w:proofErr w:type="gramEnd"/>
      <w:r w:rsidR="00E35D44" w:rsidRPr="00BB09F6">
        <w:rPr>
          <w:rFonts w:ascii="Arial" w:hAnsi="Arial" w:cs="Arial"/>
        </w:rPr>
        <w:t xml:space="preserve"> x 0.25 hrs.</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xml:space="preserve">= </w:t>
      </w:r>
      <w:r w:rsidRPr="00BB09F6">
        <w:rPr>
          <w:rFonts w:ascii="Arial" w:hAnsi="Arial" w:cs="Arial"/>
        </w:rPr>
        <w:t xml:space="preserve">169 </w:t>
      </w:r>
      <w:r w:rsidR="00E35D44" w:rsidRPr="00BB09F6">
        <w:rPr>
          <w:rFonts w:ascii="Arial" w:hAnsi="Arial" w:cs="Arial"/>
        </w:rPr>
        <w:t>hours</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FE17F4" w:rsidP="009176DA">
      <w:pPr>
        <w:keepNext/>
        <w:autoSpaceDE/>
        <w:autoSpaceDN/>
        <w:adjustRightInd/>
        <w:spacing w:after="60"/>
        <w:ind w:right="720" w:firstLine="720"/>
        <w:rPr>
          <w:rFonts w:ascii="Arial" w:hAnsi="Arial" w:cs="Arial"/>
        </w:rPr>
      </w:pPr>
      <w:r w:rsidRPr="00BB09F6">
        <w:rPr>
          <w:rFonts w:ascii="Arial" w:hAnsi="Arial" w:cs="Arial"/>
        </w:rPr>
        <w:t xml:space="preserve">169 </w:t>
      </w:r>
      <w:r w:rsidR="00E35D44" w:rsidRPr="00BB09F6">
        <w:rPr>
          <w:rFonts w:ascii="Arial" w:hAnsi="Arial" w:cs="Arial"/>
        </w:rPr>
        <w:t>hours x $28.67 wage rate</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w:t>
      </w:r>
      <w:r w:rsidRPr="00BB09F6">
        <w:rPr>
          <w:rFonts w:ascii="Arial" w:hAnsi="Arial" w:cs="Arial"/>
        </w:rPr>
        <w:t>4,845</w:t>
      </w:r>
    </w:p>
    <w:p w:rsidR="00E35D44" w:rsidRPr="00BB09F6" w:rsidRDefault="00E35D44" w:rsidP="006E1E82">
      <w:pPr>
        <w:widowControl/>
        <w:autoSpaceDE/>
        <w:autoSpaceDN/>
        <w:adjustRightInd/>
        <w:spacing w:after="60"/>
        <w:ind w:right="720"/>
        <w:rPr>
          <w:rFonts w:ascii="Arial" w:hAnsi="Arial" w:cs="Arial"/>
          <w:u w:val="single"/>
        </w:rPr>
      </w:pPr>
    </w:p>
    <w:p w:rsidR="00E35D44" w:rsidRPr="00BB09F6" w:rsidRDefault="00E35D44" w:rsidP="009176DA">
      <w:pPr>
        <w:keepLines/>
        <w:autoSpaceDE/>
        <w:autoSpaceDN/>
        <w:adjustRightInd/>
        <w:spacing w:after="60"/>
        <w:ind w:right="720"/>
        <w:rPr>
          <w:rFonts w:ascii="Arial" w:hAnsi="Arial" w:cs="Arial"/>
          <w:u w:val="single"/>
        </w:rPr>
      </w:pPr>
      <w:r w:rsidRPr="00BB09F6">
        <w:rPr>
          <w:rFonts w:ascii="Arial" w:hAnsi="Arial" w:cs="Arial"/>
          <w:u w:val="single"/>
        </w:rPr>
        <w:t xml:space="preserve">Underground Coal Mine Operators –Year </w:t>
      </w:r>
      <w:proofErr w:type="gramStart"/>
      <w:r w:rsidRPr="00BB09F6">
        <w:rPr>
          <w:rFonts w:ascii="Arial" w:hAnsi="Arial" w:cs="Arial"/>
          <w:u w:val="single"/>
        </w:rPr>
        <w:t>Two</w:t>
      </w:r>
      <w:proofErr w:type="gramEnd"/>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Burden Hours</w:t>
      </w:r>
    </w:p>
    <w:p w:rsidR="00E35D44" w:rsidRPr="00BB09F6" w:rsidRDefault="00FE17F4" w:rsidP="009176DA">
      <w:pPr>
        <w:keepLines/>
        <w:autoSpaceDE/>
        <w:autoSpaceDN/>
        <w:adjustRightInd/>
        <w:spacing w:after="60"/>
        <w:ind w:right="720" w:firstLine="720"/>
        <w:rPr>
          <w:rFonts w:ascii="Arial" w:hAnsi="Arial" w:cs="Arial"/>
        </w:rPr>
      </w:pPr>
      <w:r w:rsidRPr="00BB09F6">
        <w:rPr>
          <w:rFonts w:ascii="Arial" w:hAnsi="Arial" w:cs="Arial"/>
        </w:rPr>
        <w:t xml:space="preserve">467 </w:t>
      </w:r>
      <w:proofErr w:type="gramStart"/>
      <w:r w:rsidR="00E35D44" w:rsidRPr="00BB09F6">
        <w:rPr>
          <w:rFonts w:ascii="Arial" w:hAnsi="Arial" w:cs="Arial"/>
        </w:rPr>
        <w:t>plans</w:t>
      </w:r>
      <w:proofErr w:type="gramEnd"/>
      <w:r w:rsidR="00E35D44" w:rsidRPr="00BB09F6">
        <w:rPr>
          <w:rFonts w:ascii="Arial" w:hAnsi="Arial" w:cs="Arial"/>
        </w:rPr>
        <w:t xml:space="preserve"> x 0.25 hrs.</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xml:space="preserve">= </w:t>
      </w:r>
      <w:r w:rsidRPr="00BB09F6">
        <w:rPr>
          <w:rFonts w:ascii="Arial" w:hAnsi="Arial" w:cs="Arial"/>
        </w:rPr>
        <w:t xml:space="preserve">117 </w:t>
      </w:r>
      <w:r w:rsidR="00E35D44" w:rsidRPr="00BB09F6">
        <w:rPr>
          <w:rFonts w:ascii="Arial" w:hAnsi="Arial" w:cs="Arial"/>
        </w:rPr>
        <w:t>hours</w:t>
      </w:r>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FE17F4" w:rsidP="009176DA">
      <w:pPr>
        <w:keepLines/>
        <w:autoSpaceDE/>
        <w:autoSpaceDN/>
        <w:adjustRightInd/>
        <w:spacing w:after="60"/>
        <w:ind w:right="720" w:firstLine="720"/>
        <w:rPr>
          <w:rFonts w:ascii="Arial" w:hAnsi="Arial" w:cs="Arial"/>
        </w:rPr>
      </w:pPr>
      <w:r w:rsidRPr="00BB09F6">
        <w:rPr>
          <w:rFonts w:ascii="Arial" w:hAnsi="Arial" w:cs="Arial"/>
        </w:rPr>
        <w:t xml:space="preserve">117 </w:t>
      </w:r>
      <w:r w:rsidR="00E35D44" w:rsidRPr="00BB09F6">
        <w:rPr>
          <w:rFonts w:ascii="Arial" w:hAnsi="Arial" w:cs="Arial"/>
        </w:rPr>
        <w:t>hours x $28.67 wage rate</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w:t>
      </w:r>
      <w:r w:rsidRPr="00BB09F6">
        <w:rPr>
          <w:rFonts w:ascii="Arial" w:hAnsi="Arial" w:cs="Arial"/>
        </w:rPr>
        <w:t>3,354</w:t>
      </w:r>
    </w:p>
    <w:p w:rsidR="00E35D44" w:rsidRPr="00BB09F6" w:rsidRDefault="00E35D44" w:rsidP="006E1E82">
      <w:pPr>
        <w:widowControl/>
        <w:autoSpaceDE/>
        <w:autoSpaceDN/>
        <w:adjustRightInd/>
        <w:spacing w:after="60"/>
        <w:ind w:right="720"/>
        <w:rPr>
          <w:rFonts w:ascii="Arial" w:hAnsi="Arial" w:cs="Arial"/>
          <w:u w:val="single"/>
        </w:rPr>
      </w:pPr>
    </w:p>
    <w:p w:rsidR="00E35D44" w:rsidRPr="00BB09F6" w:rsidRDefault="00E35D44" w:rsidP="009176DA">
      <w:pPr>
        <w:keepLines/>
        <w:autoSpaceDE/>
        <w:autoSpaceDN/>
        <w:adjustRightInd/>
        <w:spacing w:after="60"/>
        <w:ind w:right="720"/>
        <w:rPr>
          <w:rFonts w:ascii="Arial" w:hAnsi="Arial" w:cs="Arial"/>
          <w:u w:val="single"/>
        </w:rPr>
      </w:pPr>
      <w:r w:rsidRPr="00BB09F6">
        <w:rPr>
          <w:rFonts w:ascii="Arial" w:hAnsi="Arial" w:cs="Arial"/>
          <w:u w:val="single"/>
        </w:rPr>
        <w:t xml:space="preserve">Underground Coal Mine Operators – Year </w:t>
      </w:r>
      <w:proofErr w:type="gramStart"/>
      <w:r w:rsidRPr="00BB09F6">
        <w:rPr>
          <w:rFonts w:ascii="Arial" w:hAnsi="Arial" w:cs="Arial"/>
          <w:u w:val="single"/>
        </w:rPr>
        <w:t>Three</w:t>
      </w:r>
      <w:proofErr w:type="gramEnd"/>
    </w:p>
    <w:p w:rsidR="00E35D44" w:rsidRPr="00BB09F6" w:rsidRDefault="00E35D44" w:rsidP="009176DA">
      <w:pPr>
        <w:keepLines/>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FE17F4" w:rsidP="009176DA">
      <w:pPr>
        <w:keepLines/>
        <w:autoSpaceDE/>
        <w:autoSpaceDN/>
        <w:adjustRightInd/>
        <w:spacing w:after="60"/>
        <w:ind w:right="720" w:firstLine="720"/>
        <w:rPr>
          <w:rFonts w:ascii="Arial" w:hAnsi="Arial" w:cs="Arial"/>
        </w:rPr>
      </w:pPr>
      <w:r w:rsidRPr="00BB09F6">
        <w:rPr>
          <w:rFonts w:ascii="Arial" w:hAnsi="Arial" w:cs="Arial"/>
        </w:rPr>
        <w:t>771</w:t>
      </w:r>
      <w:r w:rsidR="00E35D44" w:rsidRPr="00BB09F6">
        <w:rPr>
          <w:rFonts w:ascii="Arial" w:hAnsi="Arial" w:cs="Arial"/>
        </w:rPr>
        <w:t xml:space="preserve"> </w:t>
      </w:r>
      <w:proofErr w:type="gramStart"/>
      <w:r w:rsidR="00E35D44" w:rsidRPr="00BB09F6">
        <w:rPr>
          <w:rFonts w:ascii="Arial" w:hAnsi="Arial" w:cs="Arial"/>
        </w:rPr>
        <w:t>plans</w:t>
      </w:r>
      <w:proofErr w:type="gramEnd"/>
      <w:r w:rsidR="00E35D44" w:rsidRPr="00BB09F6">
        <w:rPr>
          <w:rFonts w:ascii="Arial" w:hAnsi="Arial" w:cs="Arial"/>
        </w:rPr>
        <w:t xml:space="preserve"> x 0.25 hrs.</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xml:space="preserve">= </w:t>
      </w:r>
      <w:r w:rsidRPr="00BB09F6">
        <w:rPr>
          <w:rFonts w:ascii="Arial" w:hAnsi="Arial" w:cs="Arial"/>
        </w:rPr>
        <w:t xml:space="preserve">193 </w:t>
      </w:r>
      <w:r w:rsidR="00E35D44" w:rsidRPr="00BB09F6">
        <w:rPr>
          <w:rFonts w:ascii="Arial" w:hAnsi="Arial" w:cs="Arial"/>
        </w:rPr>
        <w:t>hours</w:t>
      </w:r>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FE17F4" w:rsidP="009176DA">
      <w:pPr>
        <w:keepLines/>
        <w:autoSpaceDE/>
        <w:autoSpaceDN/>
        <w:adjustRightInd/>
        <w:spacing w:after="60"/>
        <w:ind w:right="720" w:firstLine="720"/>
        <w:rPr>
          <w:rFonts w:ascii="Arial" w:hAnsi="Arial" w:cs="Arial"/>
        </w:rPr>
      </w:pPr>
      <w:r w:rsidRPr="00BB09F6">
        <w:rPr>
          <w:rFonts w:ascii="Arial" w:hAnsi="Arial" w:cs="Arial"/>
        </w:rPr>
        <w:t xml:space="preserve">193 </w:t>
      </w:r>
      <w:r w:rsidR="00E35D44" w:rsidRPr="00BB09F6">
        <w:rPr>
          <w:rFonts w:ascii="Arial" w:hAnsi="Arial" w:cs="Arial"/>
        </w:rPr>
        <w:t>hours x $28.67 wage rate</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w:t>
      </w:r>
      <w:r w:rsidRPr="00BB09F6">
        <w:rPr>
          <w:rFonts w:ascii="Arial" w:hAnsi="Arial" w:cs="Arial"/>
        </w:rPr>
        <w:t>5,533</w:t>
      </w:r>
    </w:p>
    <w:p w:rsidR="00E35D44" w:rsidRPr="00BB09F6" w:rsidRDefault="00E35D44" w:rsidP="009176DA">
      <w:pPr>
        <w:autoSpaceDE/>
        <w:autoSpaceDN/>
        <w:adjustRightInd/>
        <w:spacing w:after="60"/>
        <w:ind w:right="720"/>
        <w:rPr>
          <w:rFonts w:ascii="Arial" w:hAnsi="Arial" w:cs="Arial"/>
          <w:u w:val="single"/>
        </w:rPr>
      </w:pPr>
    </w:p>
    <w:p w:rsidR="00E35D44" w:rsidRPr="00BB09F6" w:rsidRDefault="00E35D44" w:rsidP="009176DA">
      <w:pPr>
        <w:autoSpaceDE/>
        <w:autoSpaceDN/>
        <w:adjustRightInd/>
        <w:spacing w:after="60"/>
        <w:ind w:right="720"/>
        <w:rPr>
          <w:rFonts w:ascii="Arial" w:hAnsi="Arial" w:cs="Arial"/>
          <w:u w:val="single"/>
        </w:rPr>
      </w:pP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u w:val="single"/>
        </w:rPr>
        <w:t>Surface Coal Mine Operators – Year One</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77057C" w:rsidRPr="00BB09F6">
        <w:rPr>
          <w:rFonts w:ascii="Arial" w:hAnsi="Arial" w:cs="Arial"/>
        </w:rPr>
        <w:t xml:space="preserve">42 </w:t>
      </w:r>
      <w:proofErr w:type="gramStart"/>
      <w:r w:rsidRPr="00BB09F6">
        <w:rPr>
          <w:rFonts w:ascii="Arial" w:hAnsi="Arial" w:cs="Arial"/>
        </w:rPr>
        <w:t>plans</w:t>
      </w:r>
      <w:proofErr w:type="gramEnd"/>
      <w:r w:rsidRPr="00BB09F6">
        <w:rPr>
          <w:rFonts w:ascii="Arial" w:hAnsi="Arial" w:cs="Arial"/>
        </w:rPr>
        <w:t xml:space="preserve"> x 0.25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r w:rsidR="0077057C" w:rsidRPr="00BB09F6">
        <w:rPr>
          <w:rFonts w:ascii="Arial" w:hAnsi="Arial" w:cs="Arial"/>
        </w:rPr>
        <w:t xml:space="preserve">11 </w:t>
      </w:r>
      <w:r w:rsidRPr="00BB09F6">
        <w:rPr>
          <w:rFonts w:ascii="Arial" w:hAnsi="Arial" w:cs="Arial"/>
        </w:rPr>
        <w:t>hours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77057C" w:rsidRPr="00BB09F6">
        <w:rPr>
          <w:rFonts w:ascii="Arial" w:hAnsi="Arial" w:cs="Arial"/>
        </w:rPr>
        <w:t xml:space="preserve">11 </w:t>
      </w:r>
      <w:r w:rsidRPr="00BB09F6">
        <w:rPr>
          <w:rFonts w:ascii="Arial" w:hAnsi="Arial" w:cs="Arial"/>
        </w:rPr>
        <w:t>hours x $23.91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w:t>
      </w:r>
      <w:r w:rsidR="0077057C" w:rsidRPr="00BB09F6">
        <w:rPr>
          <w:rFonts w:ascii="Arial" w:hAnsi="Arial" w:cs="Arial"/>
        </w:rPr>
        <w:t>263</w:t>
      </w:r>
    </w:p>
    <w:p w:rsidR="00E35D44" w:rsidRPr="00BB09F6" w:rsidRDefault="00E35D44" w:rsidP="009176DA">
      <w:pPr>
        <w:autoSpaceDE/>
        <w:autoSpaceDN/>
        <w:adjustRightInd/>
        <w:spacing w:after="60"/>
        <w:ind w:right="720"/>
        <w:rPr>
          <w:rFonts w:ascii="Arial" w:hAnsi="Arial" w:cs="Arial"/>
        </w:rPr>
      </w:pP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u w:val="single"/>
        </w:rPr>
        <w:t>Surface Coal Mine Operators – Year Two</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proofErr w:type="gramStart"/>
      <w:r w:rsidR="0077057C" w:rsidRPr="00BB09F6">
        <w:rPr>
          <w:rFonts w:ascii="Arial" w:hAnsi="Arial" w:cs="Arial"/>
        </w:rPr>
        <w:t>25</w:t>
      </w:r>
      <w:proofErr w:type="gramEnd"/>
      <w:r w:rsidR="0077057C" w:rsidRPr="00BB09F6">
        <w:rPr>
          <w:rFonts w:ascii="Arial" w:hAnsi="Arial" w:cs="Arial"/>
        </w:rPr>
        <w:t xml:space="preserve"> </w:t>
      </w:r>
      <w:r w:rsidRPr="00BB09F6">
        <w:rPr>
          <w:rFonts w:ascii="Arial" w:hAnsi="Arial" w:cs="Arial"/>
        </w:rPr>
        <w:t>plans x0.25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r w:rsidR="0077057C" w:rsidRPr="00BB09F6">
        <w:rPr>
          <w:rFonts w:ascii="Arial" w:hAnsi="Arial" w:cs="Arial"/>
        </w:rPr>
        <w:t xml:space="preserve">6 </w:t>
      </w:r>
      <w:r w:rsidRPr="00BB09F6">
        <w:rPr>
          <w:rFonts w:ascii="Arial" w:hAnsi="Arial" w:cs="Arial"/>
        </w:rPr>
        <w:t>hours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77057C" w:rsidRPr="00BB09F6">
        <w:rPr>
          <w:rFonts w:ascii="Arial" w:hAnsi="Arial" w:cs="Arial"/>
        </w:rPr>
        <w:t xml:space="preserve">6 </w:t>
      </w:r>
      <w:r w:rsidRPr="00BB09F6">
        <w:rPr>
          <w:rFonts w:ascii="Arial" w:hAnsi="Arial" w:cs="Arial"/>
        </w:rPr>
        <w:t>hours x $23.91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w:t>
      </w:r>
      <w:r w:rsidR="0077057C" w:rsidRPr="00BB09F6">
        <w:rPr>
          <w:rFonts w:ascii="Arial" w:hAnsi="Arial" w:cs="Arial"/>
        </w:rPr>
        <w:t>143</w:t>
      </w:r>
    </w:p>
    <w:p w:rsidR="00E35D44" w:rsidRPr="00BB09F6" w:rsidRDefault="00E35D44" w:rsidP="009176DA">
      <w:pPr>
        <w:autoSpaceDE/>
        <w:autoSpaceDN/>
        <w:adjustRightInd/>
        <w:spacing w:after="60"/>
        <w:ind w:right="720"/>
        <w:rPr>
          <w:rFonts w:ascii="Arial" w:hAnsi="Arial" w:cs="Arial"/>
        </w:rPr>
      </w:pP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u w:val="single"/>
        </w:rPr>
        <w:t>Surface Coal Mine Operators – Year Three</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77057C" w:rsidRPr="00BB09F6">
        <w:rPr>
          <w:rFonts w:ascii="Arial" w:hAnsi="Arial" w:cs="Arial"/>
        </w:rPr>
        <w:t xml:space="preserve">32 </w:t>
      </w:r>
      <w:proofErr w:type="gramStart"/>
      <w:r w:rsidRPr="00BB09F6">
        <w:rPr>
          <w:rFonts w:ascii="Arial" w:hAnsi="Arial" w:cs="Arial"/>
        </w:rPr>
        <w:t>plans</w:t>
      </w:r>
      <w:proofErr w:type="gramEnd"/>
      <w:r w:rsidRPr="00BB09F6">
        <w:rPr>
          <w:rFonts w:ascii="Arial" w:hAnsi="Arial" w:cs="Arial"/>
        </w:rPr>
        <w:t xml:space="preserve"> x 0.25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r w:rsidR="0077057C" w:rsidRPr="00BB09F6">
        <w:rPr>
          <w:rFonts w:ascii="Arial" w:hAnsi="Arial" w:cs="Arial"/>
        </w:rPr>
        <w:t xml:space="preserve">8 </w:t>
      </w:r>
      <w:r w:rsidRPr="00BB09F6">
        <w:rPr>
          <w:rFonts w:ascii="Arial" w:hAnsi="Arial" w:cs="Arial"/>
        </w:rPr>
        <w:t>hours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77057C" w:rsidRPr="00BB09F6">
        <w:rPr>
          <w:rFonts w:ascii="Arial" w:hAnsi="Arial" w:cs="Arial"/>
        </w:rPr>
        <w:t xml:space="preserve">8 </w:t>
      </w:r>
      <w:r w:rsidRPr="00BB09F6">
        <w:rPr>
          <w:rFonts w:ascii="Arial" w:hAnsi="Arial" w:cs="Arial"/>
        </w:rPr>
        <w:t>hours x $23.91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w:t>
      </w:r>
      <w:r w:rsidR="0077057C" w:rsidRPr="00BB09F6">
        <w:rPr>
          <w:rFonts w:ascii="Arial" w:hAnsi="Arial" w:cs="Arial"/>
        </w:rPr>
        <w:t>191</w:t>
      </w:r>
    </w:p>
    <w:p w:rsidR="00E35D44" w:rsidRPr="00BB09F6" w:rsidRDefault="00E35D44" w:rsidP="000D7902">
      <w:pPr>
        <w:autoSpaceDE/>
        <w:autoSpaceDN/>
        <w:adjustRightInd/>
        <w:spacing w:after="120"/>
        <w:ind w:right="720"/>
        <w:rPr>
          <w:rFonts w:ascii="Arial" w:hAnsi="Arial" w:cs="Arial"/>
        </w:rPr>
      </w:pPr>
    </w:p>
    <w:p w:rsidR="00E35D44" w:rsidRPr="00BB09F6" w:rsidRDefault="00E35D44" w:rsidP="000D7902">
      <w:pPr>
        <w:autoSpaceDE/>
        <w:autoSpaceDN/>
        <w:adjustRightInd/>
        <w:spacing w:after="120"/>
        <w:ind w:right="720"/>
        <w:rPr>
          <w:rFonts w:ascii="Arial" w:hAnsi="Arial" w:cs="Arial"/>
        </w:rPr>
      </w:pPr>
    </w:p>
    <w:p w:rsidR="00E35D44" w:rsidRPr="00BB09F6" w:rsidRDefault="00E35D44" w:rsidP="009176DA">
      <w:pPr>
        <w:keepNext/>
        <w:autoSpaceDE/>
        <w:autoSpaceDN/>
        <w:adjustRightInd/>
        <w:spacing w:after="120"/>
        <w:ind w:left="720" w:right="720"/>
        <w:rPr>
          <w:rFonts w:ascii="Arial" w:hAnsi="Arial" w:cs="Arial"/>
        </w:rPr>
      </w:pPr>
      <w:r w:rsidRPr="00BB09F6">
        <w:rPr>
          <w:rFonts w:ascii="Arial" w:hAnsi="Arial" w:cs="Arial"/>
          <w:u w:val="single"/>
        </w:rPr>
        <w:t>Post Copy of Plan or Plan Revision – Existing § 75.370(a</w:t>
      </w:r>
      <w:proofErr w:type="gramStart"/>
      <w:r w:rsidRPr="00BB09F6">
        <w:rPr>
          <w:rFonts w:ascii="Arial" w:hAnsi="Arial" w:cs="Arial"/>
          <w:u w:val="single"/>
        </w:rPr>
        <w:t>)(</w:t>
      </w:r>
      <w:proofErr w:type="gramEnd"/>
      <w:r w:rsidRPr="00BB09F6">
        <w:rPr>
          <w:rFonts w:ascii="Arial" w:hAnsi="Arial" w:cs="Arial"/>
          <w:u w:val="single"/>
        </w:rPr>
        <w:t>3)(iii) and (f)(3), and Final §§ 71.300(a)(3) and 71.301(d)(3)</w:t>
      </w:r>
    </w:p>
    <w:p w:rsidR="00E35D44" w:rsidRPr="00BB09F6" w:rsidRDefault="00E35D44" w:rsidP="003B4FCD">
      <w:pPr>
        <w:widowControl/>
        <w:autoSpaceDE/>
        <w:autoSpaceDN/>
        <w:adjustRightInd/>
        <w:spacing w:after="120"/>
        <w:ind w:right="720" w:firstLine="720"/>
        <w:rPr>
          <w:rFonts w:ascii="Arial" w:hAnsi="Arial" w:cs="Arial"/>
        </w:rPr>
      </w:pPr>
      <w:r w:rsidRPr="00BB09F6">
        <w:rPr>
          <w:rFonts w:ascii="Arial" w:hAnsi="Arial" w:cs="Arial"/>
        </w:rPr>
        <w:t>Operators must post a copy of the proposed and approved plan or revisions under existing §§ 75.370(a</w:t>
      </w:r>
      <w:proofErr w:type="gramStart"/>
      <w:r w:rsidRPr="00BB09F6">
        <w:rPr>
          <w:rFonts w:ascii="Arial" w:hAnsi="Arial" w:cs="Arial"/>
        </w:rPr>
        <w:t>)(</w:t>
      </w:r>
      <w:proofErr w:type="gramEnd"/>
      <w:r w:rsidRPr="00BB09F6">
        <w:rPr>
          <w:rFonts w:ascii="Arial" w:hAnsi="Arial" w:cs="Arial"/>
        </w:rPr>
        <w:t xml:space="preserve">3)(iii) and (f)(3) for underground coal mines; and final §§ 71.300(a)(3) and 71.301(d)(3) for surface coal mines.  The number of posting equates to the number of citations issued.  MSHA estimates that a clerical employee, earning $28.67 in an underground </w:t>
      </w:r>
      <w:proofErr w:type="gramStart"/>
      <w:r w:rsidRPr="00BB09F6">
        <w:rPr>
          <w:rFonts w:ascii="Arial" w:hAnsi="Arial" w:cs="Arial"/>
        </w:rPr>
        <w:t>coal mine</w:t>
      </w:r>
      <w:proofErr w:type="gramEnd"/>
      <w:r w:rsidRPr="00BB09F6">
        <w:rPr>
          <w:rFonts w:ascii="Arial" w:hAnsi="Arial" w:cs="Arial"/>
        </w:rPr>
        <w:t xml:space="preserve"> and $23.91 in a surface coal mine, takes 15 minutes (0.25 hours) to copy, and post.  First, second and third year burden hours and hour burden costs for underground and surface coal mines </w:t>
      </w:r>
      <w:proofErr w:type="gramStart"/>
      <w:r w:rsidRPr="00BB09F6">
        <w:rPr>
          <w:rFonts w:ascii="Arial" w:hAnsi="Arial" w:cs="Arial"/>
        </w:rPr>
        <w:t>are shown</w:t>
      </w:r>
      <w:proofErr w:type="gramEnd"/>
      <w:r w:rsidRPr="00BB09F6">
        <w:rPr>
          <w:rFonts w:ascii="Arial" w:hAnsi="Arial" w:cs="Arial"/>
        </w:rPr>
        <w:t xml:space="preserve"> below.</w:t>
      </w:r>
    </w:p>
    <w:p w:rsidR="00E35D44" w:rsidRPr="00BB09F6" w:rsidRDefault="00E35D44" w:rsidP="000D7902">
      <w:pPr>
        <w:widowControl/>
        <w:autoSpaceDE/>
        <w:autoSpaceDN/>
        <w:adjustRightInd/>
        <w:spacing w:after="120"/>
        <w:ind w:right="720"/>
        <w:rPr>
          <w:rFonts w:ascii="Arial" w:hAnsi="Arial"/>
        </w:rPr>
      </w:pPr>
    </w:p>
    <w:p w:rsidR="00E35D44" w:rsidRPr="00BB09F6" w:rsidRDefault="00E35D44" w:rsidP="009176DA">
      <w:pPr>
        <w:keepLines/>
        <w:autoSpaceDE/>
        <w:autoSpaceDN/>
        <w:adjustRightInd/>
        <w:spacing w:after="120"/>
        <w:ind w:right="720"/>
        <w:rPr>
          <w:rFonts w:ascii="Arial" w:hAnsi="Arial" w:cs="Arial"/>
          <w:u w:val="single"/>
        </w:rPr>
      </w:pPr>
      <w:r w:rsidRPr="00BB09F6">
        <w:rPr>
          <w:rFonts w:ascii="Arial" w:hAnsi="Arial" w:cs="Arial"/>
          <w:u w:val="single"/>
        </w:rPr>
        <w:t>Underground Coal Mine Operators – Year One</w:t>
      </w:r>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Burden Hours</w:t>
      </w:r>
    </w:p>
    <w:p w:rsidR="00E35D44" w:rsidRPr="00BB09F6" w:rsidRDefault="0077057C" w:rsidP="009176DA">
      <w:pPr>
        <w:keepLines/>
        <w:autoSpaceDE/>
        <w:autoSpaceDN/>
        <w:adjustRightInd/>
        <w:spacing w:after="60"/>
        <w:ind w:right="720" w:firstLine="720"/>
        <w:rPr>
          <w:rFonts w:ascii="Arial" w:hAnsi="Arial" w:cs="Arial"/>
        </w:rPr>
      </w:pPr>
      <w:proofErr w:type="gramStart"/>
      <w:r w:rsidRPr="00BB09F6">
        <w:rPr>
          <w:rFonts w:ascii="Arial" w:hAnsi="Arial" w:cs="Arial"/>
        </w:rPr>
        <w:t>675</w:t>
      </w:r>
      <w:r w:rsidR="00E35D44" w:rsidRPr="00BB09F6">
        <w:rPr>
          <w:rFonts w:ascii="Arial" w:hAnsi="Arial" w:cs="Arial"/>
        </w:rPr>
        <w:t>plans x 0.25 hrs.</w:t>
      </w:r>
      <w:proofErr w:type="gramEnd"/>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xml:space="preserve">= </w:t>
      </w:r>
      <w:r w:rsidRPr="00BB09F6">
        <w:rPr>
          <w:rFonts w:ascii="Arial" w:hAnsi="Arial" w:cs="Arial"/>
        </w:rPr>
        <w:t xml:space="preserve">169 </w:t>
      </w:r>
      <w:r w:rsidR="00E35D44" w:rsidRPr="00BB09F6">
        <w:rPr>
          <w:rFonts w:ascii="Arial" w:hAnsi="Arial" w:cs="Arial"/>
        </w:rPr>
        <w:t>hours</w:t>
      </w:r>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77057C" w:rsidP="009176DA">
      <w:pPr>
        <w:keepLines/>
        <w:autoSpaceDE/>
        <w:autoSpaceDN/>
        <w:adjustRightInd/>
        <w:spacing w:after="60"/>
        <w:ind w:right="720" w:firstLine="720"/>
        <w:rPr>
          <w:rFonts w:ascii="Arial" w:hAnsi="Arial" w:cs="Arial"/>
        </w:rPr>
      </w:pPr>
      <w:r w:rsidRPr="00BB09F6">
        <w:rPr>
          <w:rFonts w:ascii="Arial" w:hAnsi="Arial" w:cs="Arial"/>
        </w:rPr>
        <w:t xml:space="preserve">169 </w:t>
      </w:r>
      <w:r w:rsidR="00E35D44" w:rsidRPr="00BB09F6">
        <w:rPr>
          <w:rFonts w:ascii="Arial" w:hAnsi="Arial" w:cs="Arial"/>
        </w:rPr>
        <w:t>hours x $28.67 wage rate</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w:t>
      </w:r>
      <w:r w:rsidRPr="00BB09F6">
        <w:rPr>
          <w:rFonts w:ascii="Arial" w:hAnsi="Arial" w:cs="Arial"/>
        </w:rPr>
        <w:t>4,845</w:t>
      </w:r>
    </w:p>
    <w:p w:rsidR="00E35D44" w:rsidRPr="00BB09F6" w:rsidRDefault="00E35D44" w:rsidP="009176DA">
      <w:pPr>
        <w:widowControl/>
        <w:autoSpaceDE/>
        <w:autoSpaceDN/>
        <w:adjustRightInd/>
        <w:spacing w:after="60"/>
        <w:ind w:right="720"/>
        <w:rPr>
          <w:rFonts w:ascii="Arial" w:hAnsi="Arial" w:cs="Arial"/>
        </w:rPr>
      </w:pPr>
    </w:p>
    <w:p w:rsidR="00E35D44" w:rsidRPr="00BB09F6" w:rsidRDefault="00E35D44" w:rsidP="006E1E82">
      <w:pPr>
        <w:widowControl/>
        <w:autoSpaceDE/>
        <w:autoSpaceDN/>
        <w:adjustRightInd/>
        <w:spacing w:after="60"/>
        <w:ind w:right="720"/>
        <w:rPr>
          <w:rFonts w:ascii="Arial" w:hAnsi="Arial" w:cs="Arial"/>
          <w:u w:val="single"/>
        </w:rPr>
      </w:pPr>
      <w:r w:rsidRPr="00BB09F6">
        <w:rPr>
          <w:rFonts w:ascii="Arial" w:hAnsi="Arial" w:cs="Arial"/>
          <w:u w:val="single"/>
        </w:rPr>
        <w:t xml:space="preserve">Underground Coal Mine Operators –Year </w:t>
      </w:r>
      <w:proofErr w:type="gramStart"/>
      <w:r w:rsidRPr="00BB09F6">
        <w:rPr>
          <w:rFonts w:ascii="Arial" w:hAnsi="Arial" w:cs="Arial"/>
          <w:u w:val="single"/>
        </w:rPr>
        <w:t>Two</w:t>
      </w:r>
      <w:proofErr w:type="gramEnd"/>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Burden Hours</w:t>
      </w:r>
    </w:p>
    <w:p w:rsidR="00E35D44" w:rsidRPr="00BB09F6" w:rsidRDefault="0077057C" w:rsidP="009176DA">
      <w:pPr>
        <w:keepNext/>
        <w:autoSpaceDE/>
        <w:autoSpaceDN/>
        <w:adjustRightInd/>
        <w:spacing w:after="60"/>
        <w:ind w:right="720" w:firstLine="720"/>
        <w:rPr>
          <w:rFonts w:ascii="Arial" w:hAnsi="Arial" w:cs="Arial"/>
        </w:rPr>
      </w:pPr>
      <w:r w:rsidRPr="00BB09F6">
        <w:rPr>
          <w:rFonts w:ascii="Arial" w:hAnsi="Arial" w:cs="Arial"/>
        </w:rPr>
        <w:t xml:space="preserve">467 </w:t>
      </w:r>
      <w:proofErr w:type="gramStart"/>
      <w:r w:rsidR="00E35D44" w:rsidRPr="00BB09F6">
        <w:rPr>
          <w:rFonts w:ascii="Arial" w:hAnsi="Arial" w:cs="Arial"/>
        </w:rPr>
        <w:t>plans</w:t>
      </w:r>
      <w:proofErr w:type="gramEnd"/>
      <w:r w:rsidR="00E35D44" w:rsidRPr="00BB09F6">
        <w:rPr>
          <w:rFonts w:ascii="Arial" w:hAnsi="Arial" w:cs="Arial"/>
        </w:rPr>
        <w:t xml:space="preserve"> x 0.25 hrs.</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xml:space="preserve">= </w:t>
      </w:r>
      <w:r w:rsidRPr="00BB09F6">
        <w:rPr>
          <w:rFonts w:ascii="Arial" w:hAnsi="Arial" w:cs="Arial"/>
        </w:rPr>
        <w:t xml:space="preserve">117 </w:t>
      </w:r>
      <w:r w:rsidR="00E35D44" w:rsidRPr="00BB09F6">
        <w:rPr>
          <w:rFonts w:ascii="Arial" w:hAnsi="Arial" w:cs="Arial"/>
        </w:rPr>
        <w:t>hours</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77057C" w:rsidP="009176DA">
      <w:pPr>
        <w:keepNext/>
        <w:autoSpaceDE/>
        <w:autoSpaceDN/>
        <w:adjustRightInd/>
        <w:spacing w:after="60"/>
        <w:ind w:right="720" w:firstLine="720"/>
        <w:rPr>
          <w:rFonts w:ascii="Arial" w:hAnsi="Arial" w:cs="Arial"/>
        </w:rPr>
      </w:pPr>
      <w:r w:rsidRPr="00BB09F6">
        <w:rPr>
          <w:rFonts w:ascii="Arial" w:hAnsi="Arial" w:cs="Arial"/>
        </w:rPr>
        <w:t xml:space="preserve">117 </w:t>
      </w:r>
      <w:r w:rsidR="00E35D44" w:rsidRPr="00BB09F6">
        <w:rPr>
          <w:rFonts w:ascii="Arial" w:hAnsi="Arial" w:cs="Arial"/>
        </w:rPr>
        <w:t>hours x $28.67 wage rate</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w:t>
      </w:r>
      <w:r w:rsidRPr="00BB09F6">
        <w:rPr>
          <w:rFonts w:ascii="Arial" w:hAnsi="Arial" w:cs="Arial"/>
        </w:rPr>
        <w:t>3,354</w:t>
      </w:r>
    </w:p>
    <w:p w:rsidR="00E35D44" w:rsidRPr="00BB09F6" w:rsidRDefault="00E35D44" w:rsidP="006E1E82">
      <w:pPr>
        <w:widowControl/>
        <w:autoSpaceDE/>
        <w:autoSpaceDN/>
        <w:adjustRightInd/>
        <w:spacing w:after="60"/>
        <w:ind w:right="720"/>
        <w:rPr>
          <w:rFonts w:ascii="Arial" w:hAnsi="Arial" w:cs="Arial"/>
          <w:u w:val="single"/>
        </w:rPr>
      </w:pPr>
    </w:p>
    <w:p w:rsidR="00E35D44" w:rsidRPr="00BB09F6" w:rsidRDefault="00E35D44" w:rsidP="009176DA">
      <w:pPr>
        <w:keepLines/>
        <w:autoSpaceDE/>
        <w:autoSpaceDN/>
        <w:adjustRightInd/>
        <w:spacing w:after="60"/>
        <w:ind w:right="720"/>
        <w:rPr>
          <w:rFonts w:ascii="Arial" w:hAnsi="Arial" w:cs="Arial"/>
          <w:u w:val="single"/>
        </w:rPr>
      </w:pPr>
      <w:r w:rsidRPr="00BB09F6">
        <w:rPr>
          <w:rFonts w:ascii="Arial" w:hAnsi="Arial" w:cs="Arial"/>
          <w:u w:val="single"/>
        </w:rPr>
        <w:t xml:space="preserve">Underground Coal Mine Operators – Year </w:t>
      </w:r>
      <w:proofErr w:type="gramStart"/>
      <w:r w:rsidRPr="00BB09F6">
        <w:rPr>
          <w:rFonts w:ascii="Arial" w:hAnsi="Arial" w:cs="Arial"/>
          <w:u w:val="single"/>
        </w:rPr>
        <w:t>Three</w:t>
      </w:r>
      <w:proofErr w:type="gramEnd"/>
    </w:p>
    <w:p w:rsidR="00E35D44" w:rsidRPr="00BB09F6" w:rsidRDefault="00E35D44" w:rsidP="009176DA">
      <w:pPr>
        <w:keepLines/>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77057C" w:rsidP="009176DA">
      <w:pPr>
        <w:keepLines/>
        <w:autoSpaceDE/>
        <w:autoSpaceDN/>
        <w:adjustRightInd/>
        <w:spacing w:after="60"/>
        <w:ind w:right="720" w:firstLine="720"/>
        <w:rPr>
          <w:rFonts w:ascii="Arial" w:hAnsi="Arial" w:cs="Arial"/>
        </w:rPr>
      </w:pPr>
      <w:r w:rsidRPr="00BB09F6">
        <w:rPr>
          <w:rFonts w:ascii="Arial" w:hAnsi="Arial" w:cs="Arial"/>
        </w:rPr>
        <w:t>771</w:t>
      </w:r>
      <w:r w:rsidR="00E35D44" w:rsidRPr="00BB09F6">
        <w:rPr>
          <w:rFonts w:ascii="Arial" w:hAnsi="Arial" w:cs="Arial"/>
        </w:rPr>
        <w:t xml:space="preserve"> </w:t>
      </w:r>
      <w:proofErr w:type="gramStart"/>
      <w:r w:rsidR="00E35D44" w:rsidRPr="00BB09F6">
        <w:rPr>
          <w:rFonts w:ascii="Arial" w:hAnsi="Arial" w:cs="Arial"/>
        </w:rPr>
        <w:t>plans</w:t>
      </w:r>
      <w:proofErr w:type="gramEnd"/>
      <w:r w:rsidR="00E35D44" w:rsidRPr="00BB09F6">
        <w:rPr>
          <w:rFonts w:ascii="Arial" w:hAnsi="Arial" w:cs="Arial"/>
        </w:rPr>
        <w:t xml:space="preserve"> x 0.25 hrs.</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xml:space="preserve">= </w:t>
      </w:r>
      <w:r w:rsidRPr="00BB09F6">
        <w:rPr>
          <w:rFonts w:ascii="Arial" w:hAnsi="Arial" w:cs="Arial"/>
        </w:rPr>
        <w:t xml:space="preserve">193 </w:t>
      </w:r>
      <w:r w:rsidR="00E35D44" w:rsidRPr="00BB09F6">
        <w:rPr>
          <w:rFonts w:ascii="Arial" w:hAnsi="Arial" w:cs="Arial"/>
        </w:rPr>
        <w:t>hours</w:t>
      </w:r>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77057C" w:rsidP="009176DA">
      <w:pPr>
        <w:keepLines/>
        <w:autoSpaceDE/>
        <w:autoSpaceDN/>
        <w:adjustRightInd/>
        <w:spacing w:after="60"/>
        <w:ind w:right="720" w:firstLine="720"/>
        <w:rPr>
          <w:rFonts w:ascii="Arial" w:hAnsi="Arial" w:cs="Arial"/>
        </w:rPr>
      </w:pPr>
      <w:r w:rsidRPr="00BB09F6">
        <w:rPr>
          <w:rFonts w:ascii="Arial" w:hAnsi="Arial" w:cs="Arial"/>
        </w:rPr>
        <w:t xml:space="preserve">193 </w:t>
      </w:r>
      <w:r w:rsidR="00E35D44" w:rsidRPr="00BB09F6">
        <w:rPr>
          <w:rFonts w:ascii="Arial" w:hAnsi="Arial" w:cs="Arial"/>
        </w:rPr>
        <w:t>hours x $28.67 wage rate</w:t>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r>
      <w:r w:rsidR="00E35D44" w:rsidRPr="00BB09F6">
        <w:rPr>
          <w:rFonts w:ascii="Arial" w:hAnsi="Arial" w:cs="Arial"/>
        </w:rPr>
        <w:tab/>
        <w:t>= $</w:t>
      </w:r>
      <w:r w:rsidRPr="00BB09F6">
        <w:rPr>
          <w:rFonts w:ascii="Arial" w:hAnsi="Arial" w:cs="Arial"/>
        </w:rPr>
        <w:t>5,533</w:t>
      </w:r>
    </w:p>
    <w:p w:rsidR="00E35D44" w:rsidRPr="00BB09F6" w:rsidRDefault="00E35D44" w:rsidP="009176DA">
      <w:pPr>
        <w:autoSpaceDE/>
        <w:autoSpaceDN/>
        <w:adjustRightInd/>
        <w:spacing w:after="60"/>
        <w:ind w:right="720"/>
        <w:rPr>
          <w:rFonts w:ascii="Arial" w:hAnsi="Arial" w:cs="Arial"/>
          <w:u w:val="single"/>
        </w:rPr>
      </w:pPr>
    </w:p>
    <w:p w:rsidR="00E35D44" w:rsidRPr="00BB09F6" w:rsidRDefault="00E35D44" w:rsidP="006E1E82">
      <w:pPr>
        <w:autoSpaceDE/>
        <w:autoSpaceDN/>
        <w:adjustRightInd/>
        <w:spacing w:after="60"/>
        <w:ind w:right="720"/>
        <w:rPr>
          <w:rFonts w:ascii="Arial" w:hAnsi="Arial" w:cs="Arial"/>
          <w:u w:val="single"/>
        </w:rPr>
      </w:pP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u w:val="single"/>
        </w:rPr>
        <w:t>Surface Coal Mine Operators – Year One</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77057C" w:rsidRPr="00BB09F6">
        <w:rPr>
          <w:rFonts w:ascii="Arial" w:hAnsi="Arial" w:cs="Arial"/>
        </w:rPr>
        <w:t xml:space="preserve">42 </w:t>
      </w:r>
      <w:proofErr w:type="gramStart"/>
      <w:r w:rsidRPr="00BB09F6">
        <w:rPr>
          <w:rFonts w:ascii="Arial" w:hAnsi="Arial" w:cs="Arial"/>
        </w:rPr>
        <w:t>plans</w:t>
      </w:r>
      <w:proofErr w:type="gramEnd"/>
      <w:r w:rsidRPr="00BB09F6">
        <w:rPr>
          <w:rFonts w:ascii="Arial" w:hAnsi="Arial" w:cs="Arial"/>
        </w:rPr>
        <w:t xml:space="preserve"> x 0.25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r w:rsidR="0077057C" w:rsidRPr="00BB09F6">
        <w:rPr>
          <w:rFonts w:ascii="Arial" w:hAnsi="Arial" w:cs="Arial"/>
        </w:rPr>
        <w:t xml:space="preserve">11 </w:t>
      </w:r>
      <w:r w:rsidRPr="00BB09F6">
        <w:rPr>
          <w:rFonts w:ascii="Arial" w:hAnsi="Arial" w:cs="Arial"/>
        </w:rPr>
        <w:t>hours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77057C" w:rsidRPr="00BB09F6">
        <w:rPr>
          <w:rFonts w:ascii="Arial" w:hAnsi="Arial" w:cs="Arial"/>
        </w:rPr>
        <w:t xml:space="preserve">11 </w:t>
      </w:r>
      <w:r w:rsidRPr="00BB09F6">
        <w:rPr>
          <w:rFonts w:ascii="Arial" w:hAnsi="Arial" w:cs="Arial"/>
        </w:rPr>
        <w:t>hours x $23.91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w:t>
      </w:r>
      <w:r w:rsidR="0077057C" w:rsidRPr="00BB09F6">
        <w:rPr>
          <w:rFonts w:ascii="Arial" w:hAnsi="Arial" w:cs="Arial"/>
        </w:rPr>
        <w:t>263</w:t>
      </w:r>
    </w:p>
    <w:p w:rsidR="00E35D44" w:rsidRPr="00BB09F6" w:rsidRDefault="00E35D44" w:rsidP="009176DA">
      <w:pPr>
        <w:autoSpaceDE/>
        <w:autoSpaceDN/>
        <w:adjustRightInd/>
        <w:spacing w:after="60"/>
        <w:ind w:right="720"/>
        <w:rPr>
          <w:rFonts w:ascii="Arial" w:hAnsi="Arial" w:cs="Arial"/>
        </w:rPr>
      </w:pP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u w:val="single"/>
        </w:rPr>
        <w:t>Surface Coal Mine Operators – Year Two</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proofErr w:type="gramStart"/>
      <w:r w:rsidR="0077057C" w:rsidRPr="00BB09F6">
        <w:rPr>
          <w:rFonts w:ascii="Arial" w:hAnsi="Arial" w:cs="Arial"/>
        </w:rPr>
        <w:t>25</w:t>
      </w:r>
      <w:proofErr w:type="gramEnd"/>
      <w:r w:rsidR="0077057C" w:rsidRPr="00BB09F6">
        <w:rPr>
          <w:rFonts w:ascii="Arial" w:hAnsi="Arial" w:cs="Arial"/>
        </w:rPr>
        <w:t xml:space="preserve"> </w:t>
      </w:r>
      <w:r w:rsidRPr="00BB09F6">
        <w:rPr>
          <w:rFonts w:ascii="Arial" w:hAnsi="Arial" w:cs="Arial"/>
        </w:rPr>
        <w:t>plans x0.25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r w:rsidR="0077057C" w:rsidRPr="00BB09F6">
        <w:rPr>
          <w:rFonts w:ascii="Arial" w:hAnsi="Arial" w:cs="Arial"/>
        </w:rPr>
        <w:t xml:space="preserve">6 </w:t>
      </w:r>
      <w:r w:rsidRPr="00BB09F6">
        <w:rPr>
          <w:rFonts w:ascii="Arial" w:hAnsi="Arial" w:cs="Arial"/>
        </w:rPr>
        <w:t>hours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77057C" w:rsidRPr="00BB09F6">
        <w:rPr>
          <w:rFonts w:ascii="Arial" w:hAnsi="Arial" w:cs="Arial"/>
        </w:rPr>
        <w:t xml:space="preserve">6 </w:t>
      </w:r>
      <w:r w:rsidRPr="00BB09F6">
        <w:rPr>
          <w:rFonts w:ascii="Arial" w:hAnsi="Arial" w:cs="Arial"/>
        </w:rPr>
        <w:t>hours x $23.91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w:t>
      </w:r>
      <w:r w:rsidR="0077057C" w:rsidRPr="00BB09F6">
        <w:rPr>
          <w:rFonts w:ascii="Arial" w:hAnsi="Arial" w:cs="Arial"/>
        </w:rPr>
        <w:t>143</w:t>
      </w:r>
    </w:p>
    <w:p w:rsidR="00E35D44" w:rsidRPr="00BB09F6" w:rsidRDefault="00E35D44" w:rsidP="009176DA">
      <w:pPr>
        <w:autoSpaceDE/>
        <w:autoSpaceDN/>
        <w:adjustRightInd/>
        <w:spacing w:after="60"/>
        <w:ind w:right="720"/>
        <w:rPr>
          <w:rFonts w:ascii="Arial" w:hAnsi="Arial" w:cs="Arial"/>
        </w:rPr>
      </w:pP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u w:val="single"/>
        </w:rPr>
        <w:t>Surface Coal Mine Operators – Year Three</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77057C" w:rsidRPr="00BB09F6">
        <w:rPr>
          <w:rFonts w:ascii="Arial" w:hAnsi="Arial" w:cs="Arial"/>
        </w:rPr>
        <w:t xml:space="preserve">32 </w:t>
      </w:r>
      <w:proofErr w:type="gramStart"/>
      <w:r w:rsidRPr="00BB09F6">
        <w:rPr>
          <w:rFonts w:ascii="Arial" w:hAnsi="Arial" w:cs="Arial"/>
        </w:rPr>
        <w:t>plans</w:t>
      </w:r>
      <w:proofErr w:type="gramEnd"/>
      <w:r w:rsidRPr="00BB09F6">
        <w:rPr>
          <w:rFonts w:ascii="Arial" w:hAnsi="Arial" w:cs="Arial"/>
        </w:rPr>
        <w:t xml:space="preserve"> x 0.25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r w:rsidR="0077057C" w:rsidRPr="00BB09F6">
        <w:rPr>
          <w:rFonts w:ascii="Arial" w:hAnsi="Arial" w:cs="Arial"/>
        </w:rPr>
        <w:t xml:space="preserve">8 </w:t>
      </w:r>
      <w:r w:rsidRPr="00BB09F6">
        <w:rPr>
          <w:rFonts w:ascii="Arial" w:hAnsi="Arial" w:cs="Arial"/>
        </w:rPr>
        <w:t>hours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r w:rsidR="0077057C" w:rsidRPr="00BB09F6">
        <w:rPr>
          <w:rFonts w:ascii="Arial" w:hAnsi="Arial" w:cs="Arial"/>
        </w:rPr>
        <w:t xml:space="preserve">8 </w:t>
      </w:r>
      <w:r w:rsidRPr="00BB09F6">
        <w:rPr>
          <w:rFonts w:ascii="Arial" w:hAnsi="Arial" w:cs="Arial"/>
        </w:rPr>
        <w:t>hours x $23.91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w:t>
      </w:r>
      <w:r w:rsidR="0077057C" w:rsidRPr="00BB09F6">
        <w:rPr>
          <w:rFonts w:ascii="Arial" w:hAnsi="Arial" w:cs="Arial"/>
        </w:rPr>
        <w:t>191</w:t>
      </w:r>
    </w:p>
    <w:p w:rsidR="00E35D44" w:rsidRPr="00BB09F6" w:rsidRDefault="00E35D44" w:rsidP="009176DA">
      <w:pPr>
        <w:rPr>
          <w:rFonts w:ascii="Arial" w:hAnsi="Arial" w:cs="Arial"/>
          <w:b/>
          <w:color w:val="000000"/>
        </w:rPr>
      </w:pPr>
    </w:p>
    <w:p w:rsidR="00E35D44" w:rsidRPr="00BB09F6" w:rsidRDefault="00E35D44" w:rsidP="006E1E82">
      <w:pPr>
        <w:rPr>
          <w:rFonts w:ascii="Arial" w:hAnsi="Arial" w:cs="Arial"/>
          <w:b/>
          <w:color w:val="000000"/>
        </w:rPr>
      </w:pPr>
    </w:p>
    <w:p w:rsidR="00E35D44" w:rsidRPr="00BB09F6" w:rsidRDefault="00E35D44" w:rsidP="009176DA">
      <w:pPr>
        <w:keepNext/>
        <w:autoSpaceDE/>
        <w:autoSpaceDN/>
        <w:adjustRightInd/>
        <w:spacing w:after="120"/>
        <w:ind w:right="720"/>
        <w:rPr>
          <w:rFonts w:ascii="Arial" w:hAnsi="Arial" w:cs="Arial"/>
          <w:b/>
        </w:rPr>
      </w:pPr>
      <w:r w:rsidRPr="00BB09F6">
        <w:rPr>
          <w:rFonts w:ascii="Arial" w:hAnsi="Arial" w:cs="Arial"/>
          <w:b/>
        </w:rPr>
        <w:t>C. On-Shift Examinations - Final § 75.362</w:t>
      </w:r>
    </w:p>
    <w:p w:rsidR="00E35D44" w:rsidRPr="00BB09F6" w:rsidRDefault="00E35D44" w:rsidP="006E1E82">
      <w:pPr>
        <w:keepNext/>
        <w:autoSpaceDE/>
        <w:autoSpaceDN/>
        <w:adjustRightInd/>
        <w:spacing w:after="120"/>
        <w:ind w:right="720"/>
        <w:rPr>
          <w:rFonts w:ascii="Arial" w:hAnsi="Arial" w:cs="Arial"/>
          <w:u w:val="single"/>
        </w:rPr>
      </w:pPr>
      <w:r w:rsidRPr="00BB09F6">
        <w:rPr>
          <w:rFonts w:ascii="Arial" w:hAnsi="Arial" w:cs="Arial"/>
          <w:b/>
        </w:rPr>
        <w:tab/>
      </w:r>
      <w:r w:rsidRPr="00BB09F6">
        <w:rPr>
          <w:rFonts w:ascii="Arial" w:hAnsi="Arial" w:cs="Arial"/>
          <w:u w:val="single"/>
        </w:rPr>
        <w:t>Record Results of On-Shift Examinations – Final § 75.362</w:t>
      </w:r>
    </w:p>
    <w:p w:rsidR="00E35D44" w:rsidRPr="00BB09F6" w:rsidRDefault="00E35D44" w:rsidP="009176DA">
      <w:pPr>
        <w:autoSpaceDE/>
        <w:autoSpaceDN/>
        <w:adjustRightInd/>
        <w:spacing w:after="120"/>
        <w:ind w:right="720" w:firstLine="720"/>
        <w:rPr>
          <w:rFonts w:ascii="Arial" w:hAnsi="Arial" w:cs="Arial"/>
        </w:rPr>
      </w:pPr>
      <w:r w:rsidRPr="00BB09F6">
        <w:rPr>
          <w:rFonts w:ascii="Arial" w:hAnsi="Arial" w:cs="Arial"/>
        </w:rPr>
        <w:t xml:space="preserve">Final § 75.362(a)(2) requires that a person designated by the operator must conduct an examination and record the results and the corrective actions taken to assure compliance with the </w:t>
      </w:r>
      <w:proofErr w:type="spellStart"/>
      <w:r w:rsidRPr="00BB09F6">
        <w:rPr>
          <w:rFonts w:ascii="Arial" w:hAnsi="Arial" w:cs="Arial"/>
        </w:rPr>
        <w:t>respirable</w:t>
      </w:r>
      <w:proofErr w:type="spellEnd"/>
      <w:r w:rsidRPr="00BB09F6">
        <w:rPr>
          <w:rFonts w:ascii="Arial" w:hAnsi="Arial" w:cs="Arial"/>
        </w:rPr>
        <w:t xml:space="preserve"> dust control parameters specified in the mine ventilation plan.  This requirement impacts only underground </w:t>
      </w:r>
      <w:proofErr w:type="gramStart"/>
      <w:r w:rsidRPr="00BB09F6">
        <w:rPr>
          <w:rFonts w:ascii="Arial" w:hAnsi="Arial" w:cs="Arial"/>
        </w:rPr>
        <w:t>coal mines</w:t>
      </w:r>
      <w:proofErr w:type="gramEnd"/>
      <w:r w:rsidRPr="00BB09F6">
        <w:rPr>
          <w:rFonts w:ascii="Arial" w:hAnsi="Arial" w:cs="Arial"/>
        </w:rPr>
        <w:t>.</w:t>
      </w:r>
    </w:p>
    <w:p w:rsidR="00E35D44" w:rsidRPr="00BB09F6" w:rsidRDefault="00E35D44" w:rsidP="006E1E82">
      <w:pPr>
        <w:widowControl/>
        <w:autoSpaceDE/>
        <w:autoSpaceDN/>
        <w:adjustRightInd/>
        <w:spacing w:after="120"/>
        <w:ind w:right="720" w:firstLine="720"/>
        <w:rPr>
          <w:rFonts w:ascii="Arial" w:hAnsi="Arial" w:cs="Arial"/>
        </w:rPr>
      </w:pPr>
      <w:r w:rsidRPr="00BB09F6">
        <w:rPr>
          <w:rFonts w:ascii="Arial" w:hAnsi="Arial" w:cs="Arial"/>
        </w:rPr>
        <w:t>MSHA estimates that a supervisor, earning $84.69 per hour, takes 3 minutes (0.05 hours) to make a record of the examination for the average mine in all mine sizes.  On average, MSHA estimates that:  81 MMUs in mines with 1</w:t>
      </w:r>
      <w:r w:rsidRPr="00BB09F6">
        <w:rPr>
          <w:rFonts w:ascii="Arial" w:hAnsi="Arial" w:cs="Arial"/>
        </w:rPr>
        <w:noBreakHyphen/>
        <w:t>19 employees have 1 shift per day (or 81 shifts per day); 708 MMUs in mines with 20</w:t>
      </w:r>
      <w:r w:rsidRPr="00BB09F6">
        <w:rPr>
          <w:rFonts w:ascii="Arial" w:hAnsi="Arial" w:cs="Arial"/>
        </w:rPr>
        <w:noBreakHyphen/>
        <w:t>500 employees have 2 shifts per day (or 1,416 shifts per day); and 92 MMUs in mines with 501+ employees have 2 shifts per day (or 184 shifts per day).  Records of the examinations will need to be made of these shifts each working day.  On average, MSHA estimates that the number of workdays per year is:  200 days for mines with 1</w:t>
      </w:r>
      <w:r w:rsidRPr="00BB09F6">
        <w:rPr>
          <w:rFonts w:ascii="Arial" w:hAnsi="Arial" w:cs="Arial"/>
        </w:rPr>
        <w:noBreakHyphen/>
        <w:t>19 employees; 300 days for mines with 20</w:t>
      </w:r>
      <w:r w:rsidRPr="00BB09F6">
        <w:rPr>
          <w:rFonts w:ascii="Arial" w:hAnsi="Arial" w:cs="Arial"/>
        </w:rPr>
        <w:noBreakHyphen/>
        <w:t>500 employees; and 350 days for mines with 501+ employees</w:t>
      </w:r>
      <w:proofErr w:type="gramStart"/>
      <w:r w:rsidRPr="00BB09F6">
        <w:rPr>
          <w:rFonts w:ascii="Arial" w:hAnsi="Arial" w:cs="Arial"/>
        </w:rPr>
        <w:t xml:space="preserve">. </w:t>
      </w:r>
      <w:proofErr w:type="gramEnd"/>
      <w:r w:rsidRPr="00BB09F6">
        <w:rPr>
          <w:rFonts w:ascii="Arial" w:hAnsi="Arial" w:cs="Arial"/>
        </w:rPr>
        <w:t xml:space="preserve">The annual burden hours and hour burden costs for underground </w:t>
      </w:r>
      <w:proofErr w:type="gramStart"/>
      <w:r w:rsidRPr="00BB09F6">
        <w:rPr>
          <w:rFonts w:ascii="Arial" w:hAnsi="Arial" w:cs="Arial"/>
        </w:rPr>
        <w:t>coal mines</w:t>
      </w:r>
      <w:proofErr w:type="gramEnd"/>
      <w:r w:rsidRPr="00BB09F6">
        <w:rPr>
          <w:rFonts w:ascii="Arial" w:hAnsi="Arial" w:cs="Arial"/>
        </w:rPr>
        <w:t xml:space="preserve"> are shown below.</w:t>
      </w:r>
    </w:p>
    <w:p w:rsidR="00E35D44" w:rsidRPr="00BB09F6" w:rsidRDefault="00E35D44" w:rsidP="000D7902">
      <w:pPr>
        <w:widowControl/>
        <w:autoSpaceDE/>
        <w:autoSpaceDN/>
        <w:adjustRightInd/>
        <w:spacing w:after="120"/>
        <w:ind w:right="720"/>
        <w:rPr>
          <w:rFonts w:ascii="Arial" w:hAnsi="Arial" w:cs="Arial"/>
        </w:rPr>
      </w:pPr>
    </w:p>
    <w:p w:rsidR="00E35D44" w:rsidRPr="00BB09F6" w:rsidRDefault="00E35D44" w:rsidP="006E1E82">
      <w:pPr>
        <w:widowControl/>
        <w:autoSpaceDE/>
        <w:autoSpaceDN/>
        <w:adjustRightInd/>
        <w:spacing w:after="120"/>
        <w:ind w:right="720"/>
        <w:rPr>
          <w:rFonts w:ascii="Arial" w:hAnsi="Arial" w:cs="Arial"/>
          <w:u w:val="single"/>
        </w:rPr>
      </w:pPr>
      <w:r w:rsidRPr="00BB09F6">
        <w:rPr>
          <w:rFonts w:ascii="Arial" w:hAnsi="Arial" w:cs="Arial"/>
          <w:u w:val="single"/>
        </w:rPr>
        <w:t>Underground Coal Mine Operators</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lastRenderedPageBreak/>
        <w:t>Burden Hours</w:t>
      </w:r>
    </w:p>
    <w:p w:rsidR="00E35D44" w:rsidRPr="00BB09F6" w:rsidRDefault="00E35D44" w:rsidP="009176DA">
      <w:pPr>
        <w:keepNext/>
        <w:autoSpaceDE/>
        <w:autoSpaceDN/>
        <w:adjustRightInd/>
        <w:spacing w:after="60"/>
        <w:ind w:right="720" w:firstLine="720"/>
        <w:rPr>
          <w:rFonts w:ascii="Arial" w:hAnsi="Arial" w:cs="Arial"/>
        </w:rPr>
      </w:pPr>
      <w:proofErr w:type="gramStart"/>
      <w:r w:rsidRPr="00BB09F6">
        <w:rPr>
          <w:rFonts w:ascii="Arial" w:hAnsi="Arial" w:cs="Arial"/>
        </w:rPr>
        <w:t>505,400</w:t>
      </w:r>
      <w:proofErr w:type="gramEnd"/>
      <w:r w:rsidRPr="00BB09F6">
        <w:rPr>
          <w:rFonts w:ascii="Arial" w:hAnsi="Arial" w:cs="Arial"/>
        </w:rPr>
        <w:t xml:space="preserve"> records x 0.05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25,270 hours</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E35D44" w:rsidP="009176DA">
      <w:pPr>
        <w:keepNext/>
        <w:autoSpaceDE/>
        <w:autoSpaceDN/>
        <w:adjustRightInd/>
        <w:spacing w:after="60"/>
        <w:ind w:right="720" w:firstLine="720"/>
        <w:rPr>
          <w:rFonts w:ascii="Arial" w:hAnsi="Arial" w:cs="Arial"/>
        </w:rPr>
      </w:pPr>
      <w:r w:rsidRPr="00BB09F6">
        <w:rPr>
          <w:rFonts w:ascii="Arial" w:hAnsi="Arial" w:cs="Arial"/>
        </w:rPr>
        <w:t>25,270 hours x $84.69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$2,140,116</w:t>
      </w:r>
    </w:p>
    <w:p w:rsidR="00E35D44" w:rsidRPr="00BB09F6" w:rsidRDefault="00E35D44" w:rsidP="009176DA">
      <w:pPr>
        <w:widowControl/>
        <w:autoSpaceDE/>
        <w:autoSpaceDN/>
        <w:adjustRightInd/>
        <w:spacing w:after="120"/>
        <w:ind w:right="720"/>
        <w:rPr>
          <w:rFonts w:ascii="Arial" w:hAnsi="Arial" w:cs="Arial"/>
        </w:rPr>
      </w:pPr>
    </w:p>
    <w:p w:rsidR="00E35D44" w:rsidRPr="00BB09F6" w:rsidRDefault="00E35D44" w:rsidP="000D7902">
      <w:pPr>
        <w:widowControl/>
        <w:autoSpaceDE/>
        <w:autoSpaceDN/>
        <w:adjustRightInd/>
        <w:spacing w:after="120"/>
        <w:ind w:right="720"/>
        <w:rPr>
          <w:rFonts w:ascii="Arial" w:hAnsi="Arial" w:cs="Arial"/>
        </w:rPr>
      </w:pPr>
    </w:p>
    <w:p w:rsidR="00E35D44" w:rsidRPr="00BB09F6" w:rsidRDefault="00E35D44" w:rsidP="006E1E82">
      <w:pPr>
        <w:widowControl/>
        <w:autoSpaceDE/>
        <w:autoSpaceDN/>
        <w:adjustRightInd/>
        <w:spacing w:after="120"/>
        <w:ind w:right="720" w:firstLine="720"/>
        <w:rPr>
          <w:rFonts w:ascii="Arial" w:hAnsi="Arial" w:cs="Arial"/>
        </w:rPr>
      </w:pPr>
      <w:r w:rsidRPr="00BB09F6">
        <w:rPr>
          <w:rFonts w:ascii="Arial" w:hAnsi="Arial" w:cs="Arial"/>
        </w:rPr>
        <w:t>Final § 75.362(g)(2)(</w:t>
      </w:r>
      <w:proofErr w:type="spellStart"/>
      <w:r w:rsidRPr="00BB09F6">
        <w:rPr>
          <w:rFonts w:ascii="Arial" w:hAnsi="Arial" w:cs="Arial"/>
        </w:rPr>
        <w:t>i</w:t>
      </w:r>
      <w:proofErr w:type="spellEnd"/>
      <w:r w:rsidRPr="00BB09F6">
        <w:rPr>
          <w:rFonts w:ascii="Arial" w:hAnsi="Arial" w:cs="Arial"/>
        </w:rPr>
        <w:t>) requires that the final record required under § 75.362(a)(2) be certified by initials, date and time on a board maintained at the section load</w:t>
      </w:r>
      <w:r w:rsidRPr="00BB09F6">
        <w:rPr>
          <w:rFonts w:ascii="Arial" w:hAnsi="Arial" w:cs="Arial"/>
        </w:rPr>
        <w:noBreakHyphen/>
        <w:t>out or similar location showing that the examination was made prior to resuming production</w:t>
      </w:r>
      <w:proofErr w:type="gramStart"/>
      <w:r w:rsidRPr="00BB09F6">
        <w:rPr>
          <w:rFonts w:ascii="Arial" w:hAnsi="Arial" w:cs="Arial"/>
        </w:rPr>
        <w:t xml:space="preserve">. </w:t>
      </w:r>
      <w:proofErr w:type="gramEnd"/>
      <w:r w:rsidRPr="00BB09F6">
        <w:rPr>
          <w:rFonts w:ascii="Arial" w:hAnsi="Arial" w:cs="Arial"/>
        </w:rPr>
        <w:t>This final standard does not add any new burden because the record is already required under existing § 75.362(g</w:t>
      </w:r>
      <w:proofErr w:type="gramStart"/>
      <w:r w:rsidRPr="00BB09F6">
        <w:rPr>
          <w:rFonts w:ascii="Arial" w:hAnsi="Arial" w:cs="Arial"/>
        </w:rPr>
        <w:t>)(</w:t>
      </w:r>
      <w:proofErr w:type="gramEnd"/>
      <w:r w:rsidRPr="00BB09F6">
        <w:rPr>
          <w:rFonts w:ascii="Arial" w:hAnsi="Arial" w:cs="Arial"/>
        </w:rPr>
        <w:t>2).</w:t>
      </w:r>
    </w:p>
    <w:p w:rsidR="00E35D44" w:rsidRPr="00BB09F6" w:rsidRDefault="00E35D44" w:rsidP="006E1E82">
      <w:pPr>
        <w:widowControl/>
        <w:autoSpaceDE/>
        <w:autoSpaceDN/>
        <w:adjustRightInd/>
        <w:spacing w:after="120"/>
        <w:ind w:right="720" w:firstLine="720"/>
        <w:rPr>
          <w:rFonts w:ascii="Arial" w:hAnsi="Arial" w:cs="Arial"/>
        </w:rPr>
      </w:pPr>
      <w:r w:rsidRPr="00BB09F6">
        <w:rPr>
          <w:rFonts w:ascii="Arial" w:hAnsi="Arial" w:cs="Arial"/>
        </w:rPr>
        <w:t>Final § 75.362(g</w:t>
      </w:r>
      <w:proofErr w:type="gramStart"/>
      <w:r w:rsidRPr="00BB09F6">
        <w:rPr>
          <w:rFonts w:ascii="Arial" w:hAnsi="Arial" w:cs="Arial"/>
        </w:rPr>
        <w:t>)(</w:t>
      </w:r>
      <w:proofErr w:type="gramEnd"/>
      <w:r w:rsidRPr="00BB09F6">
        <w:rPr>
          <w:rFonts w:ascii="Arial" w:hAnsi="Arial" w:cs="Arial"/>
        </w:rPr>
        <w:t>2)(ii) requires that the record required under final § 75.362(a)(2) be verified, by initials and date, by the certified person directing the on-shift examination.  Final § 75.362(g</w:t>
      </w:r>
      <w:proofErr w:type="gramStart"/>
      <w:r w:rsidRPr="00BB09F6">
        <w:rPr>
          <w:rFonts w:ascii="Arial" w:hAnsi="Arial" w:cs="Arial"/>
        </w:rPr>
        <w:t>)(</w:t>
      </w:r>
      <w:proofErr w:type="gramEnd"/>
      <w:r w:rsidRPr="00BB09F6">
        <w:rPr>
          <w:rFonts w:ascii="Arial" w:hAnsi="Arial" w:cs="Arial"/>
        </w:rPr>
        <w:t xml:space="preserve">3) requires that the mine foreman or equivalent official countersign each examination record under final § 75.362(a)(2) after it is verified by a certified person in accordance with final § 75.362(g)(2)(ii).  MSHA estimates that it takes 1 minute (0.0167 hours) for a certified person earning $84.69 per hour to verify the record; and another 1 minute (0.0167 hours) for a </w:t>
      </w:r>
      <w:proofErr w:type="spellStart"/>
      <w:r w:rsidRPr="00BB09F6">
        <w:rPr>
          <w:rFonts w:ascii="Arial" w:hAnsi="Arial" w:cs="Arial"/>
        </w:rPr>
        <w:t>a</w:t>
      </w:r>
      <w:proofErr w:type="spellEnd"/>
      <w:r w:rsidRPr="00BB09F6">
        <w:rPr>
          <w:rFonts w:ascii="Arial" w:hAnsi="Arial" w:cs="Arial"/>
        </w:rPr>
        <w:t xml:space="preserve"> mine foreman or equivalent mine official earning $84.69 per hour to review and countersign the record.</w:t>
      </w:r>
    </w:p>
    <w:p w:rsidR="00E35D44" w:rsidRPr="00BB09F6" w:rsidRDefault="00E35D44" w:rsidP="006E1E82">
      <w:pPr>
        <w:widowControl/>
        <w:autoSpaceDE/>
        <w:autoSpaceDN/>
        <w:adjustRightInd/>
        <w:spacing w:after="120"/>
        <w:ind w:right="720" w:firstLine="720"/>
        <w:rPr>
          <w:rFonts w:ascii="Arial" w:hAnsi="Arial" w:cs="Arial"/>
        </w:rPr>
      </w:pPr>
      <w:proofErr w:type="gramStart"/>
      <w:r w:rsidRPr="00BB09F6">
        <w:rPr>
          <w:rFonts w:ascii="Arial" w:hAnsi="Arial" w:cs="Arial"/>
        </w:rPr>
        <w:t>MSHA estimates that 505,400 records will be verified and countersigned per year:  16,200 records in mines with 1</w:t>
      </w:r>
      <w:r w:rsidRPr="00BB09F6">
        <w:rPr>
          <w:rFonts w:ascii="Arial" w:hAnsi="Arial" w:cs="Arial"/>
        </w:rPr>
        <w:noBreakHyphen/>
        <w:t>19 employees (81 shifts per day x 200 days per year); 424,800 records in mines with 20</w:t>
      </w:r>
      <w:r w:rsidRPr="00BB09F6">
        <w:rPr>
          <w:rFonts w:ascii="Arial" w:hAnsi="Arial" w:cs="Arial"/>
        </w:rPr>
        <w:noBreakHyphen/>
        <w:t>500 employees (1,416 shifts per day x 300 days per year); and 64,400 records in mines with 501+ employees (184 shifts per day x 350 days per year).</w:t>
      </w:r>
      <w:proofErr w:type="gramEnd"/>
      <w:r w:rsidRPr="00BB09F6">
        <w:rPr>
          <w:rFonts w:ascii="Arial" w:hAnsi="Arial" w:cs="Arial"/>
        </w:rPr>
        <w:t xml:space="preserve">  The annual burden hours and hour burden costs for underground </w:t>
      </w:r>
      <w:proofErr w:type="gramStart"/>
      <w:r w:rsidRPr="00BB09F6">
        <w:rPr>
          <w:rFonts w:ascii="Arial" w:hAnsi="Arial" w:cs="Arial"/>
        </w:rPr>
        <w:t>coal mines</w:t>
      </w:r>
      <w:proofErr w:type="gramEnd"/>
      <w:r w:rsidRPr="00BB09F6">
        <w:rPr>
          <w:rFonts w:ascii="Arial" w:hAnsi="Arial" w:cs="Arial"/>
        </w:rPr>
        <w:t xml:space="preserve"> are shown below.</w:t>
      </w:r>
    </w:p>
    <w:p w:rsidR="00E35D44" w:rsidRPr="00BB09F6" w:rsidRDefault="00E35D44" w:rsidP="000D7902">
      <w:pPr>
        <w:widowControl/>
        <w:autoSpaceDE/>
        <w:autoSpaceDN/>
        <w:adjustRightInd/>
        <w:spacing w:after="120"/>
        <w:ind w:right="720"/>
        <w:rPr>
          <w:rFonts w:ascii="Arial" w:hAnsi="Arial" w:cs="Arial"/>
        </w:rPr>
      </w:pPr>
    </w:p>
    <w:p w:rsidR="00E35D44" w:rsidRPr="00BB09F6" w:rsidRDefault="00E35D44" w:rsidP="006E1E82">
      <w:pPr>
        <w:widowControl/>
        <w:autoSpaceDE/>
        <w:autoSpaceDN/>
        <w:adjustRightInd/>
        <w:spacing w:after="120"/>
        <w:ind w:right="720"/>
        <w:rPr>
          <w:rFonts w:ascii="Arial" w:hAnsi="Arial" w:cs="Arial"/>
          <w:u w:val="single"/>
        </w:rPr>
      </w:pPr>
      <w:r w:rsidRPr="00BB09F6">
        <w:rPr>
          <w:rFonts w:ascii="Arial" w:hAnsi="Arial" w:cs="Arial"/>
          <w:u w:val="single"/>
        </w:rPr>
        <w:t>Underground Coal Mine Operators</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Burden Hours</w:t>
      </w:r>
    </w:p>
    <w:p w:rsidR="00E35D44" w:rsidRPr="00BB09F6" w:rsidRDefault="00E35D44" w:rsidP="009176DA">
      <w:pPr>
        <w:keepNext/>
        <w:autoSpaceDE/>
        <w:autoSpaceDN/>
        <w:adjustRightInd/>
        <w:spacing w:after="60"/>
        <w:ind w:right="720" w:firstLine="720"/>
        <w:rPr>
          <w:rFonts w:ascii="Arial" w:hAnsi="Arial" w:cs="Arial"/>
        </w:rPr>
      </w:pPr>
      <w:proofErr w:type="gramStart"/>
      <w:r w:rsidRPr="00BB09F6">
        <w:rPr>
          <w:rFonts w:ascii="Arial" w:hAnsi="Arial" w:cs="Arial"/>
        </w:rPr>
        <w:t>505,400</w:t>
      </w:r>
      <w:proofErr w:type="gramEnd"/>
      <w:r w:rsidRPr="00BB09F6">
        <w:rPr>
          <w:rFonts w:ascii="Arial" w:hAnsi="Arial" w:cs="Arial"/>
        </w:rPr>
        <w:t xml:space="preserve"> records x 0.0167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proofErr w:type="gramStart"/>
      <w:r w:rsidRPr="00BB09F6">
        <w:rPr>
          <w:rFonts w:ascii="Arial" w:hAnsi="Arial" w:cs="Arial"/>
        </w:rPr>
        <w:t>=  8,440</w:t>
      </w:r>
      <w:proofErr w:type="gramEnd"/>
      <w:r w:rsidRPr="00BB09F6">
        <w:rPr>
          <w:rFonts w:ascii="Arial" w:hAnsi="Arial" w:cs="Arial"/>
        </w:rPr>
        <w:t xml:space="preserve"> hours</w:t>
      </w:r>
    </w:p>
    <w:p w:rsidR="00E35D44" w:rsidRPr="00BB09F6" w:rsidRDefault="00E35D44" w:rsidP="009176DA">
      <w:pPr>
        <w:keepNext/>
        <w:autoSpaceDE/>
        <w:autoSpaceDN/>
        <w:adjustRightInd/>
        <w:spacing w:after="60"/>
        <w:ind w:right="720" w:firstLine="720"/>
        <w:rPr>
          <w:rFonts w:ascii="Arial" w:hAnsi="Arial" w:cs="Arial"/>
        </w:rPr>
      </w:pPr>
      <w:proofErr w:type="gramStart"/>
      <w:r w:rsidRPr="00BB09F6">
        <w:rPr>
          <w:rFonts w:ascii="Arial" w:hAnsi="Arial" w:cs="Arial"/>
        </w:rPr>
        <w:t>505,400</w:t>
      </w:r>
      <w:proofErr w:type="gramEnd"/>
      <w:r w:rsidRPr="00BB09F6">
        <w:rPr>
          <w:rFonts w:ascii="Arial" w:hAnsi="Arial" w:cs="Arial"/>
        </w:rPr>
        <w:t xml:space="preserve"> records x 0.0167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proofErr w:type="gramStart"/>
      <w:r w:rsidRPr="00BB09F6">
        <w:rPr>
          <w:rFonts w:ascii="Arial" w:hAnsi="Arial" w:cs="Arial"/>
          <w:u w:val="single"/>
        </w:rPr>
        <w:t>=  8,440</w:t>
      </w:r>
      <w:proofErr w:type="gramEnd"/>
      <w:r w:rsidRPr="00BB09F6">
        <w:rPr>
          <w:rFonts w:ascii="Arial" w:hAnsi="Arial" w:cs="Arial"/>
          <w:u w:val="single"/>
        </w:rPr>
        <w:t xml:space="preserve"> hours</w:t>
      </w:r>
    </w:p>
    <w:p w:rsidR="00E35D44" w:rsidRPr="00BB09F6" w:rsidRDefault="00E35D44" w:rsidP="009176DA">
      <w:pPr>
        <w:keepNext/>
        <w:autoSpaceDE/>
        <w:autoSpaceDN/>
        <w:adjustRightInd/>
        <w:spacing w:after="60"/>
        <w:ind w:right="720"/>
        <w:rPr>
          <w:rFonts w:ascii="Arial" w:hAnsi="Arial" w:cs="Arial"/>
        </w:rPr>
      </w:pPr>
      <w:r w:rsidRPr="00BB09F6">
        <w:rPr>
          <w:rFonts w:ascii="Arial" w:hAnsi="Arial" w:cs="Arial"/>
        </w:rPr>
        <w:t>Total burden hours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=16,880 hours</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E35D44" w:rsidP="009176DA">
      <w:pPr>
        <w:keepNext/>
        <w:autoSpaceDE/>
        <w:autoSpaceDN/>
        <w:adjustRightInd/>
        <w:spacing w:after="60"/>
        <w:ind w:right="720" w:firstLine="720"/>
        <w:rPr>
          <w:rFonts w:ascii="Arial" w:hAnsi="Arial" w:cs="Arial"/>
        </w:rPr>
      </w:pPr>
      <w:r w:rsidRPr="00BB09F6">
        <w:rPr>
          <w:rFonts w:ascii="Arial" w:hAnsi="Arial" w:cs="Arial"/>
        </w:rPr>
        <w:t>8,440 hours x $84.69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   714,784</w:t>
      </w:r>
    </w:p>
    <w:p w:rsidR="00E35D44" w:rsidRPr="00BB09F6" w:rsidRDefault="00E35D44" w:rsidP="009176DA">
      <w:pPr>
        <w:keepNext/>
        <w:autoSpaceDE/>
        <w:autoSpaceDN/>
        <w:adjustRightInd/>
        <w:spacing w:after="60"/>
        <w:ind w:right="720" w:firstLine="720"/>
        <w:rPr>
          <w:rFonts w:ascii="Arial" w:hAnsi="Arial" w:cs="Arial"/>
        </w:rPr>
      </w:pPr>
      <w:r w:rsidRPr="00BB09F6">
        <w:rPr>
          <w:rFonts w:ascii="Arial" w:hAnsi="Arial" w:cs="Arial"/>
        </w:rPr>
        <w:t>8,440 hours x $84.69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   714,784</w:t>
      </w:r>
    </w:p>
    <w:p w:rsidR="00E35D44" w:rsidRPr="00BB09F6" w:rsidRDefault="00E35D44" w:rsidP="009176DA">
      <w:pPr>
        <w:keepNext/>
        <w:autoSpaceDE/>
        <w:autoSpaceDN/>
        <w:adjustRightInd/>
        <w:spacing w:after="60"/>
        <w:ind w:right="720"/>
        <w:rPr>
          <w:rFonts w:ascii="Arial" w:hAnsi="Arial" w:cs="Arial"/>
        </w:rPr>
      </w:pPr>
      <w:r w:rsidRPr="00BB09F6">
        <w:rPr>
          <w:rFonts w:ascii="Arial" w:hAnsi="Arial" w:cs="Arial"/>
        </w:rPr>
        <w:t>Total hour burden cost</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$1,429,568</w:t>
      </w:r>
    </w:p>
    <w:p w:rsidR="00E35D44" w:rsidRPr="00BB09F6" w:rsidRDefault="00E35D44" w:rsidP="009176DA">
      <w:pPr>
        <w:rPr>
          <w:rFonts w:ascii="Arial" w:hAnsi="Arial" w:cs="Arial"/>
          <w:b/>
          <w:color w:val="000000"/>
        </w:rPr>
      </w:pPr>
    </w:p>
    <w:p w:rsidR="00E35D44" w:rsidRPr="00BB09F6" w:rsidRDefault="00E35D44" w:rsidP="006E1E82">
      <w:pPr>
        <w:rPr>
          <w:rFonts w:ascii="Arial" w:hAnsi="Arial" w:cs="Arial"/>
          <w:b/>
          <w:color w:val="000000"/>
        </w:rPr>
      </w:pPr>
    </w:p>
    <w:p w:rsidR="00E35D44" w:rsidRPr="00BB09F6" w:rsidRDefault="00E35D44" w:rsidP="006E1E82">
      <w:pPr>
        <w:rPr>
          <w:rFonts w:ascii="Arial" w:hAnsi="Arial" w:cs="Arial"/>
          <w:b/>
          <w:color w:val="000000"/>
        </w:rPr>
      </w:pPr>
    </w:p>
    <w:p w:rsidR="00E35D44" w:rsidRPr="00BB09F6" w:rsidRDefault="00E35D44" w:rsidP="006E1E82">
      <w:pPr>
        <w:widowControl/>
        <w:autoSpaceDE/>
        <w:autoSpaceDN/>
        <w:adjustRightInd/>
        <w:spacing w:after="120"/>
        <w:ind w:right="720"/>
        <w:jc w:val="center"/>
        <w:rPr>
          <w:rFonts w:ascii="Arial" w:hAnsi="Arial" w:cs="Arial"/>
          <w:b/>
          <w:bCs/>
          <w:szCs w:val="20"/>
        </w:rPr>
      </w:pPr>
      <w:r w:rsidRPr="00BB09F6">
        <w:rPr>
          <w:rFonts w:ascii="Arial" w:hAnsi="Arial" w:cs="Arial"/>
          <w:b/>
          <w:szCs w:val="20"/>
        </w:rPr>
        <w:t xml:space="preserve">Summary of Burden Hours, </w:t>
      </w:r>
      <w:proofErr w:type="gramStart"/>
      <w:r w:rsidRPr="00BB09F6">
        <w:rPr>
          <w:rFonts w:ascii="Arial" w:hAnsi="Arial" w:cs="Arial"/>
          <w:b/>
          <w:szCs w:val="20"/>
        </w:rPr>
        <w:t>Costs</w:t>
      </w:r>
      <w:proofErr w:type="gramEnd"/>
      <w:r w:rsidRPr="00BB09F6">
        <w:rPr>
          <w:rFonts w:ascii="Arial" w:hAnsi="Arial" w:cs="Arial"/>
          <w:b/>
          <w:szCs w:val="20"/>
        </w:rPr>
        <w:t xml:space="preserve"> and Responses for 1219-0088</w:t>
      </w:r>
    </w:p>
    <w:p w:rsidR="00E35D44" w:rsidRPr="00BB09F6" w:rsidRDefault="00E35D44" w:rsidP="009176DA">
      <w:pPr>
        <w:rPr>
          <w:rFonts w:ascii="Arial" w:hAnsi="Arial" w:cs="Arial"/>
          <w:b/>
          <w:color w:val="000000"/>
        </w:rPr>
      </w:pPr>
    </w:p>
    <w:tbl>
      <w:tblPr>
        <w:tblW w:w="9473" w:type="dxa"/>
        <w:tblInd w:w="85" w:type="dxa"/>
        <w:tblLayout w:type="fixed"/>
        <w:tblLook w:val="00A0" w:firstRow="1" w:lastRow="0" w:firstColumn="1" w:lastColumn="0" w:noHBand="0" w:noVBand="0"/>
      </w:tblPr>
      <w:tblGrid>
        <w:gridCol w:w="2093"/>
        <w:gridCol w:w="1696"/>
        <w:gridCol w:w="1894"/>
        <w:gridCol w:w="1895"/>
        <w:gridCol w:w="1895"/>
      </w:tblGrid>
      <w:tr w:rsidR="00E35D44" w:rsidRPr="00BB09F6" w:rsidTr="003560EE">
        <w:trPr>
          <w:trHeight w:val="540"/>
        </w:trPr>
        <w:tc>
          <w:tcPr>
            <w:tcW w:w="2093" w:type="dxa"/>
            <w:tcBorders>
              <w:top w:val="double" w:sz="6" w:space="0" w:color="auto"/>
              <w:left w:val="double" w:sz="6" w:space="0" w:color="auto"/>
              <w:bottom w:val="double" w:sz="6" w:space="0" w:color="auto"/>
              <w:right w:val="single" w:sz="4" w:space="0" w:color="auto"/>
            </w:tcBorders>
            <w:shd w:val="clear" w:color="000000" w:fill="C0C0C0"/>
            <w:noWrap/>
            <w:vAlign w:val="bottom"/>
          </w:tcPr>
          <w:p w:rsidR="00E35D44" w:rsidRPr="00BB09F6" w:rsidRDefault="00E35D44" w:rsidP="003560EE">
            <w:pPr>
              <w:widowControl/>
              <w:autoSpaceDE/>
              <w:autoSpaceDN/>
              <w:adjustRightInd/>
              <w:jc w:val="center"/>
              <w:rPr>
                <w:rFonts w:ascii="Arial" w:hAnsi="Arial" w:cs="Arial"/>
                <w:sz w:val="20"/>
                <w:szCs w:val="20"/>
              </w:rPr>
            </w:pPr>
            <w:r w:rsidRPr="00BB09F6">
              <w:rPr>
                <w:rFonts w:ascii="Arial" w:hAnsi="Arial" w:cs="Arial"/>
                <w:sz w:val="20"/>
                <w:szCs w:val="20"/>
              </w:rPr>
              <w:t>Details</w:t>
            </w:r>
          </w:p>
        </w:tc>
        <w:tc>
          <w:tcPr>
            <w:tcW w:w="1696" w:type="dxa"/>
            <w:tcBorders>
              <w:top w:val="double" w:sz="6" w:space="0" w:color="auto"/>
              <w:left w:val="nil"/>
              <w:bottom w:val="double" w:sz="6" w:space="0" w:color="auto"/>
              <w:right w:val="single" w:sz="4" w:space="0" w:color="auto"/>
            </w:tcBorders>
            <w:shd w:val="clear" w:color="000000" w:fill="C0C0C0"/>
            <w:noWrap/>
            <w:vAlign w:val="bottom"/>
          </w:tcPr>
          <w:p w:rsidR="00E35D44" w:rsidRPr="00BB09F6" w:rsidRDefault="00E35D44" w:rsidP="003560EE">
            <w:pPr>
              <w:widowControl/>
              <w:autoSpaceDE/>
              <w:autoSpaceDN/>
              <w:adjustRightInd/>
              <w:jc w:val="center"/>
              <w:rPr>
                <w:rFonts w:ascii="Arial" w:hAnsi="Arial" w:cs="Arial"/>
                <w:sz w:val="20"/>
                <w:szCs w:val="20"/>
              </w:rPr>
            </w:pPr>
            <w:r w:rsidRPr="00BB09F6">
              <w:rPr>
                <w:rFonts w:ascii="Arial" w:hAnsi="Arial" w:cs="Arial"/>
                <w:sz w:val="20"/>
                <w:szCs w:val="20"/>
              </w:rPr>
              <w:t>Year 1</w:t>
            </w:r>
          </w:p>
        </w:tc>
        <w:tc>
          <w:tcPr>
            <w:tcW w:w="1894" w:type="dxa"/>
            <w:tcBorders>
              <w:top w:val="double" w:sz="6" w:space="0" w:color="auto"/>
              <w:left w:val="nil"/>
              <w:bottom w:val="double" w:sz="6" w:space="0" w:color="auto"/>
              <w:right w:val="single" w:sz="4" w:space="0" w:color="auto"/>
            </w:tcBorders>
            <w:shd w:val="clear" w:color="000000" w:fill="C0C0C0"/>
            <w:noWrap/>
            <w:vAlign w:val="bottom"/>
          </w:tcPr>
          <w:p w:rsidR="00E35D44" w:rsidRPr="00BB09F6" w:rsidRDefault="00E35D44" w:rsidP="003560EE">
            <w:pPr>
              <w:widowControl/>
              <w:autoSpaceDE/>
              <w:autoSpaceDN/>
              <w:adjustRightInd/>
              <w:jc w:val="center"/>
              <w:rPr>
                <w:rFonts w:ascii="Arial" w:hAnsi="Arial" w:cs="Arial"/>
                <w:sz w:val="20"/>
                <w:szCs w:val="20"/>
              </w:rPr>
            </w:pPr>
            <w:r w:rsidRPr="00BB09F6">
              <w:rPr>
                <w:rFonts w:ascii="Arial" w:hAnsi="Arial" w:cs="Arial"/>
                <w:sz w:val="20"/>
                <w:szCs w:val="20"/>
              </w:rPr>
              <w:t>Year 2</w:t>
            </w:r>
          </w:p>
        </w:tc>
        <w:tc>
          <w:tcPr>
            <w:tcW w:w="1895" w:type="dxa"/>
            <w:tcBorders>
              <w:top w:val="double" w:sz="6" w:space="0" w:color="auto"/>
              <w:left w:val="nil"/>
              <w:bottom w:val="double" w:sz="6" w:space="0" w:color="auto"/>
              <w:right w:val="single" w:sz="4" w:space="0" w:color="auto"/>
            </w:tcBorders>
            <w:shd w:val="clear" w:color="000000" w:fill="C0C0C0"/>
            <w:noWrap/>
            <w:vAlign w:val="bottom"/>
          </w:tcPr>
          <w:p w:rsidR="00E35D44" w:rsidRPr="00BB09F6" w:rsidRDefault="00E35D44" w:rsidP="003560EE">
            <w:pPr>
              <w:widowControl/>
              <w:autoSpaceDE/>
              <w:autoSpaceDN/>
              <w:adjustRightInd/>
              <w:jc w:val="center"/>
              <w:rPr>
                <w:rFonts w:ascii="Arial" w:hAnsi="Arial" w:cs="Arial"/>
                <w:sz w:val="20"/>
                <w:szCs w:val="20"/>
              </w:rPr>
            </w:pPr>
            <w:r w:rsidRPr="00BB09F6">
              <w:rPr>
                <w:rFonts w:ascii="Arial" w:hAnsi="Arial" w:cs="Arial"/>
                <w:sz w:val="20"/>
                <w:szCs w:val="20"/>
              </w:rPr>
              <w:t>Year 3</w:t>
            </w:r>
          </w:p>
        </w:tc>
        <w:tc>
          <w:tcPr>
            <w:tcW w:w="1895" w:type="dxa"/>
            <w:tcBorders>
              <w:top w:val="double" w:sz="6" w:space="0" w:color="auto"/>
              <w:left w:val="nil"/>
              <w:bottom w:val="double" w:sz="6" w:space="0" w:color="auto"/>
              <w:right w:val="double" w:sz="6" w:space="0" w:color="auto"/>
            </w:tcBorders>
            <w:shd w:val="clear" w:color="000000" w:fill="C0C0C0"/>
            <w:vAlign w:val="bottom"/>
          </w:tcPr>
          <w:p w:rsidR="00E35D44" w:rsidRPr="00BB09F6" w:rsidRDefault="00E35D44" w:rsidP="003560EE">
            <w:pPr>
              <w:widowControl/>
              <w:autoSpaceDE/>
              <w:autoSpaceDN/>
              <w:adjustRightInd/>
              <w:jc w:val="center"/>
              <w:rPr>
                <w:rFonts w:ascii="Arial" w:hAnsi="Arial" w:cs="Arial"/>
                <w:sz w:val="20"/>
                <w:szCs w:val="20"/>
              </w:rPr>
            </w:pPr>
            <w:r w:rsidRPr="00BB09F6">
              <w:rPr>
                <w:rFonts w:ascii="Arial" w:hAnsi="Arial" w:cs="Arial"/>
                <w:sz w:val="20"/>
                <w:szCs w:val="20"/>
              </w:rPr>
              <w:t>Annual Average</w:t>
            </w:r>
          </w:p>
        </w:tc>
      </w:tr>
      <w:tr w:rsidR="00E35D44" w:rsidRPr="00BB09F6" w:rsidTr="003560EE">
        <w:trPr>
          <w:trHeight w:val="270"/>
        </w:trPr>
        <w:tc>
          <w:tcPr>
            <w:tcW w:w="2093" w:type="dxa"/>
            <w:tcBorders>
              <w:top w:val="nil"/>
              <w:left w:val="double" w:sz="6" w:space="0" w:color="auto"/>
              <w:bottom w:val="single" w:sz="4" w:space="0" w:color="auto"/>
              <w:right w:val="single" w:sz="4" w:space="0" w:color="auto"/>
            </w:tcBorders>
            <w:noWrap/>
            <w:vAlign w:val="bottom"/>
          </w:tcPr>
          <w:p w:rsidR="00E35D44" w:rsidRPr="00BB09F6" w:rsidRDefault="00E35D44" w:rsidP="003560EE">
            <w:pPr>
              <w:widowControl/>
              <w:autoSpaceDE/>
              <w:autoSpaceDN/>
              <w:adjustRightInd/>
              <w:rPr>
                <w:rFonts w:ascii="Arial" w:hAnsi="Arial" w:cs="Arial"/>
                <w:sz w:val="20"/>
                <w:szCs w:val="20"/>
              </w:rPr>
            </w:pPr>
            <w:r w:rsidRPr="00BB09F6">
              <w:rPr>
                <w:rFonts w:ascii="Arial" w:hAnsi="Arial" w:cs="Arial"/>
                <w:sz w:val="20"/>
                <w:szCs w:val="20"/>
              </w:rPr>
              <w:t>Burden Hours</w:t>
            </w:r>
          </w:p>
        </w:tc>
        <w:tc>
          <w:tcPr>
            <w:tcW w:w="1696" w:type="dxa"/>
            <w:tcBorders>
              <w:top w:val="nil"/>
              <w:left w:val="nil"/>
              <w:bottom w:val="single" w:sz="4" w:space="0" w:color="auto"/>
              <w:right w:val="single" w:sz="4" w:space="0" w:color="auto"/>
            </w:tcBorders>
            <w:noWrap/>
            <w:vAlign w:val="bottom"/>
          </w:tcPr>
          <w:p w:rsidR="00E35D44" w:rsidRPr="00BB09F6" w:rsidRDefault="009440E6" w:rsidP="003560EE">
            <w:pPr>
              <w:widowControl/>
              <w:autoSpaceDE/>
              <w:autoSpaceDN/>
              <w:adjustRightInd/>
              <w:jc w:val="right"/>
              <w:rPr>
                <w:rFonts w:ascii="Arial" w:hAnsi="Arial" w:cs="Arial"/>
                <w:sz w:val="20"/>
                <w:szCs w:val="20"/>
              </w:rPr>
            </w:pPr>
            <w:r w:rsidRPr="00BB09F6">
              <w:rPr>
                <w:rFonts w:ascii="Arial" w:hAnsi="Arial" w:cs="Arial"/>
                <w:sz w:val="20"/>
                <w:szCs w:val="20"/>
              </w:rPr>
              <w:t>43,612</w:t>
            </w:r>
          </w:p>
        </w:tc>
        <w:tc>
          <w:tcPr>
            <w:tcW w:w="1894" w:type="dxa"/>
            <w:tcBorders>
              <w:top w:val="nil"/>
              <w:left w:val="nil"/>
              <w:bottom w:val="single" w:sz="4" w:space="0" w:color="auto"/>
              <w:right w:val="single" w:sz="4" w:space="0" w:color="auto"/>
            </w:tcBorders>
            <w:noWrap/>
            <w:vAlign w:val="bottom"/>
          </w:tcPr>
          <w:p w:rsidR="00E35D44" w:rsidRPr="00BB09F6" w:rsidRDefault="009440E6" w:rsidP="003560EE">
            <w:pPr>
              <w:widowControl/>
              <w:autoSpaceDE/>
              <w:autoSpaceDN/>
              <w:adjustRightInd/>
              <w:jc w:val="right"/>
              <w:rPr>
                <w:rFonts w:ascii="Arial" w:hAnsi="Arial" w:cs="Arial"/>
                <w:sz w:val="20"/>
                <w:szCs w:val="20"/>
              </w:rPr>
            </w:pPr>
            <w:r w:rsidRPr="00BB09F6">
              <w:rPr>
                <w:rFonts w:ascii="Arial" w:hAnsi="Arial" w:cs="Arial"/>
                <w:sz w:val="20"/>
                <w:szCs w:val="20"/>
              </w:rPr>
              <w:t>42,642</w:t>
            </w:r>
          </w:p>
        </w:tc>
        <w:tc>
          <w:tcPr>
            <w:tcW w:w="1895" w:type="dxa"/>
            <w:tcBorders>
              <w:top w:val="nil"/>
              <w:left w:val="nil"/>
              <w:bottom w:val="single" w:sz="4" w:space="0" w:color="auto"/>
              <w:right w:val="single" w:sz="4" w:space="0" w:color="auto"/>
            </w:tcBorders>
            <w:noWrap/>
            <w:vAlign w:val="bottom"/>
          </w:tcPr>
          <w:p w:rsidR="00E35D44" w:rsidRPr="00BB09F6" w:rsidRDefault="009440E6" w:rsidP="003560EE">
            <w:pPr>
              <w:widowControl/>
              <w:autoSpaceDE/>
              <w:autoSpaceDN/>
              <w:adjustRightInd/>
              <w:jc w:val="right"/>
              <w:rPr>
                <w:rFonts w:ascii="Arial" w:hAnsi="Arial" w:cs="Arial"/>
                <w:sz w:val="20"/>
                <w:szCs w:val="20"/>
              </w:rPr>
            </w:pPr>
            <w:r w:rsidRPr="00BB09F6">
              <w:rPr>
                <w:rFonts w:ascii="Arial" w:hAnsi="Arial" w:cs="Arial"/>
                <w:sz w:val="20"/>
                <w:szCs w:val="20"/>
              </w:rPr>
              <w:t>42,954</w:t>
            </w:r>
          </w:p>
        </w:tc>
        <w:tc>
          <w:tcPr>
            <w:tcW w:w="1895" w:type="dxa"/>
            <w:tcBorders>
              <w:top w:val="nil"/>
              <w:left w:val="nil"/>
              <w:bottom w:val="single" w:sz="4" w:space="0" w:color="auto"/>
              <w:right w:val="double" w:sz="6" w:space="0" w:color="auto"/>
            </w:tcBorders>
            <w:noWrap/>
            <w:vAlign w:val="bottom"/>
          </w:tcPr>
          <w:p w:rsidR="00E35D44" w:rsidRPr="00BB09F6" w:rsidRDefault="009440E6" w:rsidP="003560EE">
            <w:pPr>
              <w:widowControl/>
              <w:autoSpaceDE/>
              <w:autoSpaceDN/>
              <w:adjustRightInd/>
              <w:jc w:val="right"/>
              <w:rPr>
                <w:rFonts w:ascii="Arial" w:hAnsi="Arial" w:cs="Arial"/>
                <w:sz w:val="20"/>
                <w:szCs w:val="20"/>
              </w:rPr>
            </w:pPr>
            <w:r w:rsidRPr="00BB09F6">
              <w:rPr>
                <w:rFonts w:ascii="Arial" w:hAnsi="Arial" w:cs="Arial"/>
                <w:sz w:val="20"/>
                <w:szCs w:val="20"/>
              </w:rPr>
              <w:t>43,069</w:t>
            </w:r>
          </w:p>
        </w:tc>
      </w:tr>
      <w:tr w:rsidR="00E35D44" w:rsidRPr="00BB09F6" w:rsidTr="003560EE">
        <w:trPr>
          <w:trHeight w:val="255"/>
        </w:trPr>
        <w:tc>
          <w:tcPr>
            <w:tcW w:w="2093" w:type="dxa"/>
            <w:tcBorders>
              <w:top w:val="nil"/>
              <w:left w:val="double" w:sz="6" w:space="0" w:color="auto"/>
              <w:bottom w:val="single" w:sz="4" w:space="0" w:color="auto"/>
              <w:right w:val="single" w:sz="4" w:space="0" w:color="auto"/>
            </w:tcBorders>
            <w:noWrap/>
            <w:vAlign w:val="bottom"/>
          </w:tcPr>
          <w:p w:rsidR="00E35D44" w:rsidRPr="00BB09F6" w:rsidRDefault="00E35D44" w:rsidP="003560EE">
            <w:pPr>
              <w:widowControl/>
              <w:autoSpaceDE/>
              <w:autoSpaceDN/>
              <w:adjustRightInd/>
              <w:rPr>
                <w:rFonts w:ascii="Arial" w:hAnsi="Arial" w:cs="Arial"/>
                <w:sz w:val="20"/>
                <w:szCs w:val="20"/>
              </w:rPr>
            </w:pPr>
            <w:r w:rsidRPr="00BB09F6">
              <w:rPr>
                <w:rFonts w:ascii="Arial" w:hAnsi="Arial" w:cs="Arial"/>
                <w:sz w:val="20"/>
                <w:szCs w:val="20"/>
              </w:rPr>
              <w:t>Hour Burden Costs</w:t>
            </w:r>
          </w:p>
        </w:tc>
        <w:tc>
          <w:tcPr>
            <w:tcW w:w="1696" w:type="dxa"/>
            <w:tcBorders>
              <w:top w:val="nil"/>
              <w:left w:val="nil"/>
              <w:bottom w:val="single" w:sz="4" w:space="0" w:color="auto"/>
              <w:right w:val="single" w:sz="4" w:space="0" w:color="auto"/>
            </w:tcBorders>
            <w:noWrap/>
            <w:vAlign w:val="bottom"/>
          </w:tcPr>
          <w:p w:rsidR="00E35D44" w:rsidRPr="00BB09F6" w:rsidRDefault="00E35D44" w:rsidP="009440E6">
            <w:pPr>
              <w:widowControl/>
              <w:autoSpaceDE/>
              <w:autoSpaceDN/>
              <w:adjustRightInd/>
              <w:jc w:val="right"/>
              <w:rPr>
                <w:rFonts w:ascii="Arial" w:hAnsi="Arial" w:cs="Arial"/>
                <w:sz w:val="20"/>
                <w:szCs w:val="20"/>
              </w:rPr>
            </w:pPr>
            <w:r w:rsidRPr="00BB09F6">
              <w:rPr>
                <w:rFonts w:ascii="Arial" w:hAnsi="Arial" w:cs="Arial"/>
                <w:sz w:val="20"/>
                <w:szCs w:val="20"/>
              </w:rPr>
              <w:t>$</w:t>
            </w:r>
            <w:r w:rsidR="009440E6" w:rsidRPr="00BB09F6">
              <w:rPr>
                <w:rFonts w:ascii="Arial" w:hAnsi="Arial" w:cs="Arial"/>
                <w:sz w:val="20"/>
                <w:szCs w:val="20"/>
              </w:rPr>
              <w:t>3,645,130</w:t>
            </w:r>
          </w:p>
        </w:tc>
        <w:tc>
          <w:tcPr>
            <w:tcW w:w="1894" w:type="dxa"/>
            <w:tcBorders>
              <w:top w:val="nil"/>
              <w:left w:val="nil"/>
              <w:bottom w:val="single" w:sz="4" w:space="0" w:color="auto"/>
              <w:right w:val="single" w:sz="4" w:space="0" w:color="auto"/>
            </w:tcBorders>
            <w:noWrap/>
            <w:vAlign w:val="bottom"/>
          </w:tcPr>
          <w:p w:rsidR="00E35D44" w:rsidRPr="00BB09F6" w:rsidRDefault="00E35D44" w:rsidP="009440E6">
            <w:pPr>
              <w:widowControl/>
              <w:autoSpaceDE/>
              <w:autoSpaceDN/>
              <w:adjustRightInd/>
              <w:jc w:val="right"/>
              <w:rPr>
                <w:rFonts w:ascii="Arial" w:hAnsi="Arial" w:cs="Arial"/>
                <w:sz w:val="20"/>
                <w:szCs w:val="20"/>
              </w:rPr>
            </w:pPr>
            <w:r w:rsidRPr="00BB09F6">
              <w:rPr>
                <w:rFonts w:ascii="Arial" w:hAnsi="Arial" w:cs="Arial"/>
                <w:sz w:val="20"/>
                <w:szCs w:val="20"/>
              </w:rPr>
              <w:t>$</w:t>
            </w:r>
            <w:r w:rsidR="009440E6" w:rsidRPr="00BB09F6">
              <w:rPr>
                <w:rFonts w:ascii="Arial" w:hAnsi="Arial" w:cs="Arial"/>
                <w:sz w:val="20"/>
                <w:szCs w:val="20"/>
              </w:rPr>
              <w:t>3,590,511</w:t>
            </w:r>
          </w:p>
        </w:tc>
        <w:tc>
          <w:tcPr>
            <w:tcW w:w="1895" w:type="dxa"/>
            <w:tcBorders>
              <w:top w:val="nil"/>
              <w:left w:val="nil"/>
              <w:bottom w:val="single" w:sz="4" w:space="0" w:color="auto"/>
              <w:right w:val="single" w:sz="4" w:space="0" w:color="auto"/>
            </w:tcBorders>
            <w:noWrap/>
            <w:vAlign w:val="bottom"/>
          </w:tcPr>
          <w:p w:rsidR="00E35D44" w:rsidRPr="00BB09F6" w:rsidRDefault="00E35D44" w:rsidP="009440E6">
            <w:pPr>
              <w:widowControl/>
              <w:autoSpaceDE/>
              <w:autoSpaceDN/>
              <w:adjustRightInd/>
              <w:jc w:val="right"/>
              <w:rPr>
                <w:rFonts w:ascii="Arial" w:hAnsi="Arial" w:cs="Arial"/>
                <w:sz w:val="20"/>
                <w:szCs w:val="20"/>
              </w:rPr>
            </w:pPr>
            <w:r w:rsidRPr="00BB09F6">
              <w:rPr>
                <w:rFonts w:ascii="Arial" w:hAnsi="Arial" w:cs="Arial"/>
                <w:sz w:val="20"/>
                <w:szCs w:val="20"/>
              </w:rPr>
              <w:t>$</w:t>
            </w:r>
            <w:r w:rsidR="009440E6" w:rsidRPr="00BB09F6">
              <w:rPr>
                <w:rFonts w:ascii="Arial" w:hAnsi="Arial" w:cs="Arial"/>
                <w:sz w:val="20"/>
                <w:szCs w:val="20"/>
              </w:rPr>
              <w:t>3,603,764</w:t>
            </w:r>
          </w:p>
        </w:tc>
        <w:tc>
          <w:tcPr>
            <w:tcW w:w="1895" w:type="dxa"/>
            <w:tcBorders>
              <w:top w:val="nil"/>
              <w:left w:val="nil"/>
              <w:bottom w:val="single" w:sz="4" w:space="0" w:color="auto"/>
              <w:right w:val="double" w:sz="6" w:space="0" w:color="auto"/>
            </w:tcBorders>
            <w:noWrap/>
            <w:vAlign w:val="bottom"/>
          </w:tcPr>
          <w:p w:rsidR="00E35D44" w:rsidRPr="00BB09F6" w:rsidRDefault="00E35D44" w:rsidP="009440E6">
            <w:pPr>
              <w:widowControl/>
              <w:autoSpaceDE/>
              <w:autoSpaceDN/>
              <w:adjustRightInd/>
              <w:jc w:val="right"/>
              <w:rPr>
                <w:rFonts w:ascii="Arial" w:hAnsi="Arial" w:cs="Arial"/>
                <w:sz w:val="20"/>
                <w:szCs w:val="20"/>
              </w:rPr>
            </w:pPr>
            <w:r w:rsidRPr="00BB09F6">
              <w:rPr>
                <w:rFonts w:ascii="Arial" w:hAnsi="Arial" w:cs="Arial"/>
                <w:sz w:val="20"/>
                <w:szCs w:val="20"/>
              </w:rPr>
              <w:t>$</w:t>
            </w:r>
            <w:r w:rsidR="009440E6" w:rsidRPr="00BB09F6">
              <w:rPr>
                <w:rFonts w:ascii="Arial" w:hAnsi="Arial" w:cs="Arial"/>
                <w:sz w:val="20"/>
                <w:szCs w:val="20"/>
              </w:rPr>
              <w:t>3,613,135</w:t>
            </w:r>
          </w:p>
        </w:tc>
      </w:tr>
      <w:tr w:rsidR="00E35D44" w:rsidRPr="00BB09F6" w:rsidTr="003560EE">
        <w:trPr>
          <w:trHeight w:val="270"/>
        </w:trPr>
        <w:tc>
          <w:tcPr>
            <w:tcW w:w="2093" w:type="dxa"/>
            <w:tcBorders>
              <w:top w:val="nil"/>
              <w:left w:val="double" w:sz="6" w:space="0" w:color="auto"/>
              <w:bottom w:val="double" w:sz="6" w:space="0" w:color="auto"/>
              <w:right w:val="single" w:sz="4" w:space="0" w:color="auto"/>
            </w:tcBorders>
            <w:noWrap/>
            <w:vAlign w:val="bottom"/>
          </w:tcPr>
          <w:p w:rsidR="00E35D44" w:rsidRPr="00BB09F6" w:rsidRDefault="00E35D44" w:rsidP="003560EE">
            <w:pPr>
              <w:widowControl/>
              <w:autoSpaceDE/>
              <w:autoSpaceDN/>
              <w:adjustRightInd/>
              <w:rPr>
                <w:rFonts w:ascii="Arial" w:hAnsi="Arial" w:cs="Arial"/>
                <w:sz w:val="20"/>
                <w:szCs w:val="20"/>
              </w:rPr>
            </w:pPr>
            <w:r w:rsidRPr="00BB09F6">
              <w:rPr>
                <w:rFonts w:ascii="Arial" w:hAnsi="Arial" w:cs="Arial"/>
                <w:sz w:val="20"/>
                <w:szCs w:val="20"/>
              </w:rPr>
              <w:t>Responses</w:t>
            </w:r>
          </w:p>
        </w:tc>
        <w:tc>
          <w:tcPr>
            <w:tcW w:w="1696" w:type="dxa"/>
            <w:tcBorders>
              <w:top w:val="nil"/>
              <w:left w:val="nil"/>
              <w:bottom w:val="double" w:sz="6" w:space="0" w:color="auto"/>
              <w:right w:val="single" w:sz="4" w:space="0" w:color="auto"/>
            </w:tcBorders>
            <w:noWrap/>
            <w:vAlign w:val="bottom"/>
          </w:tcPr>
          <w:p w:rsidR="00E35D44" w:rsidRPr="00BB09F6" w:rsidRDefault="009440E6" w:rsidP="003560EE">
            <w:pPr>
              <w:widowControl/>
              <w:autoSpaceDE/>
              <w:autoSpaceDN/>
              <w:adjustRightInd/>
              <w:jc w:val="right"/>
              <w:rPr>
                <w:rFonts w:ascii="Arial" w:hAnsi="Arial" w:cs="Arial"/>
                <w:sz w:val="20"/>
                <w:szCs w:val="20"/>
              </w:rPr>
            </w:pPr>
            <w:r w:rsidRPr="00BB09F6">
              <w:rPr>
                <w:rFonts w:ascii="Arial" w:hAnsi="Arial" w:cs="Arial"/>
                <w:sz w:val="20"/>
                <w:szCs w:val="20"/>
              </w:rPr>
              <w:t>1,521,282</w:t>
            </w:r>
          </w:p>
        </w:tc>
        <w:tc>
          <w:tcPr>
            <w:tcW w:w="1894" w:type="dxa"/>
            <w:tcBorders>
              <w:top w:val="nil"/>
              <w:left w:val="nil"/>
              <w:bottom w:val="double" w:sz="6" w:space="0" w:color="auto"/>
              <w:right w:val="single" w:sz="4" w:space="0" w:color="auto"/>
            </w:tcBorders>
            <w:noWrap/>
            <w:vAlign w:val="bottom"/>
          </w:tcPr>
          <w:p w:rsidR="00E35D44" w:rsidRPr="00BB09F6" w:rsidRDefault="009440E6" w:rsidP="003560EE">
            <w:pPr>
              <w:widowControl/>
              <w:autoSpaceDE/>
              <w:autoSpaceDN/>
              <w:adjustRightInd/>
              <w:jc w:val="right"/>
              <w:rPr>
                <w:rFonts w:ascii="Arial" w:hAnsi="Arial" w:cs="Arial"/>
                <w:sz w:val="20"/>
                <w:szCs w:val="20"/>
              </w:rPr>
            </w:pPr>
            <w:r w:rsidRPr="00BB09F6">
              <w:rPr>
                <w:rFonts w:ascii="Arial" w:hAnsi="Arial" w:cs="Arial"/>
                <w:sz w:val="20"/>
                <w:szCs w:val="20"/>
              </w:rPr>
              <w:t>1,518,576</w:t>
            </w:r>
          </w:p>
        </w:tc>
        <w:tc>
          <w:tcPr>
            <w:tcW w:w="1895" w:type="dxa"/>
            <w:tcBorders>
              <w:top w:val="nil"/>
              <w:left w:val="nil"/>
              <w:bottom w:val="double" w:sz="6" w:space="0" w:color="auto"/>
              <w:right w:val="single" w:sz="4" w:space="0" w:color="auto"/>
            </w:tcBorders>
            <w:noWrap/>
            <w:vAlign w:val="bottom"/>
          </w:tcPr>
          <w:p w:rsidR="00E35D44" w:rsidRPr="00BB09F6" w:rsidRDefault="009440E6" w:rsidP="003560EE">
            <w:pPr>
              <w:widowControl/>
              <w:autoSpaceDE/>
              <w:autoSpaceDN/>
              <w:adjustRightInd/>
              <w:jc w:val="right"/>
              <w:rPr>
                <w:rFonts w:ascii="Arial" w:hAnsi="Arial" w:cs="Arial"/>
                <w:sz w:val="20"/>
                <w:szCs w:val="20"/>
              </w:rPr>
            </w:pPr>
            <w:r w:rsidRPr="00BB09F6">
              <w:rPr>
                <w:rFonts w:ascii="Arial" w:hAnsi="Arial" w:cs="Arial"/>
                <w:sz w:val="20"/>
                <w:szCs w:val="20"/>
              </w:rPr>
              <w:t>1,520,178</w:t>
            </w:r>
          </w:p>
        </w:tc>
        <w:tc>
          <w:tcPr>
            <w:tcW w:w="1895" w:type="dxa"/>
            <w:tcBorders>
              <w:top w:val="nil"/>
              <w:left w:val="nil"/>
              <w:bottom w:val="double" w:sz="6" w:space="0" w:color="auto"/>
              <w:right w:val="double" w:sz="6" w:space="0" w:color="auto"/>
            </w:tcBorders>
            <w:noWrap/>
            <w:vAlign w:val="bottom"/>
          </w:tcPr>
          <w:p w:rsidR="00E35D44" w:rsidRPr="00BB09F6" w:rsidRDefault="009440E6" w:rsidP="003560EE">
            <w:pPr>
              <w:widowControl/>
              <w:autoSpaceDE/>
              <w:autoSpaceDN/>
              <w:adjustRightInd/>
              <w:jc w:val="right"/>
              <w:rPr>
                <w:rFonts w:ascii="Arial" w:hAnsi="Arial" w:cs="Arial"/>
                <w:sz w:val="20"/>
                <w:szCs w:val="20"/>
              </w:rPr>
            </w:pPr>
            <w:r w:rsidRPr="00BB09F6">
              <w:rPr>
                <w:rFonts w:ascii="Arial" w:hAnsi="Arial" w:cs="Arial"/>
                <w:sz w:val="20"/>
                <w:szCs w:val="20"/>
              </w:rPr>
              <w:t>1,520,012</w:t>
            </w:r>
          </w:p>
        </w:tc>
      </w:tr>
    </w:tbl>
    <w:p w:rsidR="00E35D44" w:rsidRPr="00BB09F6" w:rsidRDefault="00E35D44" w:rsidP="009176DA">
      <w:pPr>
        <w:rPr>
          <w:rFonts w:ascii="Arial" w:hAnsi="Arial" w:cs="Arial"/>
          <w:b/>
          <w:color w:val="000000"/>
        </w:rPr>
      </w:pPr>
    </w:p>
    <w:p w:rsidR="00E35D44" w:rsidRPr="00BB09F6" w:rsidRDefault="00E35D44" w:rsidP="009176DA">
      <w:pPr>
        <w:rPr>
          <w:rFonts w:ascii="Arial" w:hAnsi="Arial" w:cs="Arial"/>
          <w:b/>
          <w:color w:val="000000"/>
        </w:rPr>
      </w:pPr>
    </w:p>
    <w:p w:rsidR="00E35D44" w:rsidRPr="00BB09F6" w:rsidRDefault="00E35D44" w:rsidP="006E1E82">
      <w:pPr>
        <w:rPr>
          <w:rFonts w:ascii="Arial" w:hAnsi="Arial" w:cs="Arial"/>
          <w:b/>
          <w:color w:val="000000"/>
        </w:rPr>
      </w:pPr>
    </w:p>
    <w:p w:rsidR="00E35D44" w:rsidRPr="00BB09F6" w:rsidRDefault="00E35D44" w:rsidP="009176DA">
      <w:pPr>
        <w:rPr>
          <w:rFonts w:ascii="Arial" w:hAnsi="Arial" w:cs="Arial"/>
          <w:b/>
          <w:color w:val="000000"/>
        </w:rPr>
      </w:pPr>
      <w:r w:rsidRPr="00BB09F6">
        <w:rPr>
          <w:rFonts w:ascii="Arial" w:hAnsi="Arial" w:cs="Arial"/>
          <w:b/>
          <w:color w:val="000000"/>
        </w:rPr>
        <w:t xml:space="preserve">Provisions of the final rule that will </w:t>
      </w:r>
      <w:proofErr w:type="gramStart"/>
      <w:r w:rsidRPr="00BB09F6">
        <w:rPr>
          <w:rFonts w:ascii="Arial" w:hAnsi="Arial" w:cs="Arial"/>
          <w:b/>
          <w:color w:val="000000"/>
        </w:rPr>
        <w:t>impact</w:t>
      </w:r>
      <w:proofErr w:type="gramEnd"/>
      <w:r w:rsidRPr="00BB09F6">
        <w:rPr>
          <w:rFonts w:ascii="Arial" w:hAnsi="Arial" w:cs="Arial"/>
          <w:b/>
          <w:color w:val="000000"/>
        </w:rPr>
        <w:t xml:space="preserve"> the existing MSHA collection requirements in OMB 1219-0009</w:t>
      </w:r>
    </w:p>
    <w:p w:rsidR="00E35D44" w:rsidRPr="00BB09F6" w:rsidRDefault="00E35D44" w:rsidP="009176DA">
      <w:pPr>
        <w:keepNext/>
        <w:autoSpaceDE/>
        <w:autoSpaceDN/>
        <w:adjustRightInd/>
        <w:spacing w:after="120"/>
        <w:ind w:right="720"/>
        <w:rPr>
          <w:rFonts w:ascii="Arial" w:hAnsi="Arial" w:cs="Arial"/>
          <w:u w:val="single"/>
        </w:rPr>
      </w:pPr>
    </w:p>
    <w:p w:rsidR="00E35D44" w:rsidRPr="00BB09F6" w:rsidRDefault="00E35D44" w:rsidP="009176DA">
      <w:pPr>
        <w:widowControl/>
        <w:autoSpaceDE/>
        <w:autoSpaceDN/>
        <w:adjustRightInd/>
        <w:spacing w:after="120"/>
        <w:ind w:right="720"/>
        <w:rPr>
          <w:rFonts w:ascii="Arial" w:hAnsi="Arial" w:cs="Arial"/>
          <w:b/>
        </w:rPr>
      </w:pPr>
      <w:r w:rsidRPr="00BB09F6">
        <w:rPr>
          <w:rFonts w:ascii="Arial" w:hAnsi="Arial" w:cs="Arial"/>
          <w:b/>
        </w:rPr>
        <w:t xml:space="preserve">A. CPDM </w:t>
      </w:r>
      <w:r w:rsidR="003A2A6D" w:rsidRPr="00BB09F6">
        <w:rPr>
          <w:rFonts w:ascii="Arial" w:hAnsi="Arial" w:cs="Arial"/>
          <w:b/>
        </w:rPr>
        <w:t xml:space="preserve">Training </w:t>
      </w:r>
      <w:r w:rsidRPr="00BB09F6">
        <w:rPr>
          <w:rFonts w:ascii="Arial" w:hAnsi="Arial" w:cs="Arial"/>
          <w:b/>
        </w:rPr>
        <w:t>at Underground Mines</w:t>
      </w:r>
    </w:p>
    <w:p w:rsidR="00E35D44" w:rsidRPr="00BB09F6" w:rsidRDefault="00E35D44" w:rsidP="009176DA">
      <w:pPr>
        <w:keepLines/>
        <w:autoSpaceDE/>
        <w:autoSpaceDN/>
        <w:adjustRightInd/>
        <w:spacing w:after="120"/>
        <w:ind w:left="720" w:right="720"/>
        <w:rPr>
          <w:rFonts w:ascii="Arial" w:hAnsi="Arial" w:cs="Arial"/>
          <w:u w:val="single"/>
        </w:rPr>
      </w:pPr>
      <w:r w:rsidRPr="00BB09F6">
        <w:rPr>
          <w:rFonts w:ascii="Arial" w:hAnsi="Arial" w:cs="Arial"/>
          <w:u w:val="single"/>
        </w:rPr>
        <w:t>Records for CPDM Training at Underground Coal Mines – Final §§ 70.201(</w:t>
      </w:r>
      <w:proofErr w:type="spellStart"/>
      <w:r w:rsidRPr="00BB09F6">
        <w:rPr>
          <w:rFonts w:ascii="Arial" w:hAnsi="Arial" w:cs="Arial"/>
          <w:u w:val="single"/>
        </w:rPr>
        <w:t>i</w:t>
      </w:r>
      <w:proofErr w:type="spellEnd"/>
      <w:r w:rsidRPr="00BB09F6">
        <w:rPr>
          <w:rFonts w:ascii="Arial" w:hAnsi="Arial" w:cs="Arial"/>
          <w:u w:val="single"/>
        </w:rPr>
        <w:t>) and 90.201(</w:t>
      </w:r>
      <w:proofErr w:type="spellStart"/>
      <w:r w:rsidRPr="00BB09F6">
        <w:rPr>
          <w:rFonts w:ascii="Arial" w:hAnsi="Arial" w:cs="Arial"/>
          <w:u w:val="single"/>
        </w:rPr>
        <w:t>i</w:t>
      </w:r>
      <w:proofErr w:type="spellEnd"/>
      <w:r w:rsidRPr="00BB09F6">
        <w:rPr>
          <w:rFonts w:ascii="Arial" w:hAnsi="Arial" w:cs="Arial"/>
          <w:u w:val="single"/>
        </w:rPr>
        <w:t>)</w:t>
      </w:r>
    </w:p>
    <w:p w:rsidR="00E35D44" w:rsidRPr="00BB09F6" w:rsidRDefault="00E35D44" w:rsidP="009176DA">
      <w:pPr>
        <w:keepLines/>
        <w:autoSpaceDE/>
        <w:autoSpaceDN/>
        <w:adjustRightInd/>
        <w:spacing w:after="120"/>
        <w:ind w:right="720" w:firstLine="720"/>
        <w:rPr>
          <w:rFonts w:ascii="Arial" w:hAnsi="Arial" w:cs="Arial"/>
        </w:rPr>
      </w:pPr>
      <w:r w:rsidRPr="00BB09F6">
        <w:rPr>
          <w:rFonts w:ascii="Arial" w:hAnsi="Arial" w:cs="Arial"/>
        </w:rPr>
        <w:t>Final §§ 70.201(</w:t>
      </w:r>
      <w:proofErr w:type="spellStart"/>
      <w:r w:rsidRPr="00BB09F6">
        <w:rPr>
          <w:rFonts w:ascii="Arial" w:hAnsi="Arial" w:cs="Arial"/>
        </w:rPr>
        <w:t>i</w:t>
      </w:r>
      <w:proofErr w:type="spellEnd"/>
      <w:r w:rsidRPr="00BB09F6">
        <w:rPr>
          <w:rFonts w:ascii="Arial" w:hAnsi="Arial" w:cs="Arial"/>
        </w:rPr>
        <w:t>) and 90.201(</w:t>
      </w:r>
      <w:proofErr w:type="spellStart"/>
      <w:r w:rsidRPr="00BB09F6">
        <w:rPr>
          <w:rFonts w:ascii="Arial" w:hAnsi="Arial" w:cs="Arial"/>
        </w:rPr>
        <w:t>i</w:t>
      </w:r>
      <w:proofErr w:type="spellEnd"/>
      <w:r w:rsidRPr="00BB09F6">
        <w:rPr>
          <w:rFonts w:ascii="Arial" w:hAnsi="Arial" w:cs="Arial"/>
        </w:rPr>
        <w:t xml:space="preserve">) require </w:t>
      </w:r>
      <w:proofErr w:type="gramStart"/>
      <w:r w:rsidRPr="00BB09F6">
        <w:rPr>
          <w:rFonts w:ascii="Arial" w:hAnsi="Arial" w:cs="Arial"/>
        </w:rPr>
        <w:t>coal mine</w:t>
      </w:r>
      <w:proofErr w:type="gramEnd"/>
      <w:r w:rsidRPr="00BB09F6">
        <w:rPr>
          <w:rFonts w:ascii="Arial" w:hAnsi="Arial" w:cs="Arial"/>
        </w:rPr>
        <w:t xml:space="preserve"> operators to keep a record of miners who receive CPDM training.  The estimate of the number of miners at underground mines who will need CPDM training is 16,626.  In addition, there are 66 part 90 miners that will need CPDM training, for </w:t>
      </w:r>
      <w:proofErr w:type="gramStart"/>
      <w:r w:rsidRPr="00BB09F6">
        <w:rPr>
          <w:rFonts w:ascii="Arial" w:hAnsi="Arial" w:cs="Arial"/>
        </w:rPr>
        <w:t>a total of 16,692</w:t>
      </w:r>
      <w:proofErr w:type="gramEnd"/>
      <w:r w:rsidRPr="00BB09F6">
        <w:rPr>
          <w:rFonts w:ascii="Arial" w:hAnsi="Arial" w:cs="Arial"/>
        </w:rPr>
        <w:t xml:space="preserve"> miners that will receive annual training.</w:t>
      </w:r>
    </w:p>
    <w:p w:rsidR="00E35D44" w:rsidRPr="00BB09F6" w:rsidRDefault="00E35D44" w:rsidP="009176DA">
      <w:pPr>
        <w:keepLines/>
        <w:autoSpaceDE/>
        <w:autoSpaceDN/>
        <w:adjustRightInd/>
        <w:spacing w:after="60"/>
        <w:ind w:right="720" w:firstLine="720"/>
        <w:rPr>
          <w:rFonts w:ascii="Arial" w:hAnsi="Arial" w:cs="Arial"/>
        </w:rPr>
      </w:pPr>
      <w:r w:rsidRPr="00BB09F6">
        <w:rPr>
          <w:rFonts w:ascii="Arial" w:hAnsi="Arial" w:cs="Arial"/>
        </w:rPr>
        <w:t xml:space="preserve">MSHA estimates that it takes a clerical employee 0.0083 hours (30 seconds) to make a record of each miner who received the CPDM training.  The annual burden hours and hour burden costs for underground </w:t>
      </w:r>
      <w:proofErr w:type="gramStart"/>
      <w:r w:rsidRPr="00BB09F6">
        <w:rPr>
          <w:rFonts w:ascii="Arial" w:hAnsi="Arial" w:cs="Arial"/>
        </w:rPr>
        <w:t>coal mine</w:t>
      </w:r>
      <w:proofErr w:type="gramEnd"/>
      <w:r w:rsidRPr="00BB09F6">
        <w:rPr>
          <w:rFonts w:ascii="Arial" w:hAnsi="Arial" w:cs="Arial"/>
        </w:rPr>
        <w:t xml:space="preserve"> operators are shown below.</w:t>
      </w:r>
    </w:p>
    <w:p w:rsidR="00E35D44" w:rsidRPr="00BB09F6" w:rsidRDefault="00E35D44" w:rsidP="000D7902">
      <w:pPr>
        <w:keepLines/>
        <w:autoSpaceDE/>
        <w:autoSpaceDN/>
        <w:adjustRightInd/>
        <w:spacing w:after="60"/>
        <w:ind w:right="720"/>
        <w:rPr>
          <w:rFonts w:ascii="Arial" w:hAnsi="Arial" w:cs="Arial"/>
        </w:rPr>
      </w:pPr>
    </w:p>
    <w:p w:rsidR="00E35D44" w:rsidRPr="00BB09F6" w:rsidRDefault="00E35D44" w:rsidP="009176DA">
      <w:pPr>
        <w:keepLines/>
        <w:autoSpaceDE/>
        <w:autoSpaceDN/>
        <w:adjustRightInd/>
        <w:spacing w:after="60"/>
        <w:ind w:right="720"/>
        <w:rPr>
          <w:rFonts w:ascii="Arial" w:hAnsi="Arial" w:cs="Arial"/>
          <w:u w:val="single"/>
        </w:rPr>
      </w:pPr>
      <w:r w:rsidRPr="00BB09F6">
        <w:rPr>
          <w:rFonts w:ascii="Arial" w:hAnsi="Arial" w:cs="Arial"/>
          <w:u w:val="single"/>
        </w:rPr>
        <w:t>Underground Coal Mine Operators</w:t>
      </w:r>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Burden Hours</w:t>
      </w:r>
    </w:p>
    <w:p w:rsidR="00E35D44" w:rsidRPr="00BB09F6" w:rsidRDefault="00E35D44" w:rsidP="009176DA">
      <w:pPr>
        <w:keepLines/>
        <w:autoSpaceDE/>
        <w:autoSpaceDN/>
        <w:adjustRightInd/>
        <w:spacing w:after="60"/>
        <w:ind w:right="720" w:firstLine="720"/>
        <w:rPr>
          <w:rFonts w:ascii="Arial" w:hAnsi="Arial" w:cs="Arial"/>
        </w:rPr>
      </w:pPr>
      <w:proofErr w:type="gramStart"/>
      <w:r w:rsidRPr="00BB09F6">
        <w:rPr>
          <w:rFonts w:ascii="Arial" w:hAnsi="Arial" w:cs="Arial"/>
        </w:rPr>
        <w:t>16,692</w:t>
      </w:r>
      <w:proofErr w:type="gramEnd"/>
      <w:r w:rsidRPr="00BB09F6">
        <w:rPr>
          <w:rFonts w:ascii="Arial" w:hAnsi="Arial" w:cs="Arial"/>
        </w:rPr>
        <w:t xml:space="preserve"> records x 0.0083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139 hours</w:t>
      </w:r>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E35D44" w:rsidP="009176DA">
      <w:pPr>
        <w:keepLines/>
        <w:autoSpaceDE/>
        <w:autoSpaceDN/>
        <w:adjustRightInd/>
        <w:spacing w:after="60"/>
        <w:ind w:right="720" w:firstLine="720"/>
        <w:rPr>
          <w:rFonts w:ascii="Arial" w:hAnsi="Arial" w:cs="Arial"/>
        </w:rPr>
      </w:pPr>
      <w:r w:rsidRPr="00BB09F6">
        <w:rPr>
          <w:rFonts w:ascii="Arial" w:hAnsi="Arial" w:cs="Arial"/>
        </w:rPr>
        <w:t>139 hours x $28.67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$3,985</w:t>
      </w:r>
    </w:p>
    <w:p w:rsidR="00E35D44" w:rsidRPr="00BB09F6" w:rsidRDefault="00E35D44" w:rsidP="009176DA">
      <w:pPr>
        <w:keepLines/>
        <w:autoSpaceDE/>
        <w:autoSpaceDN/>
        <w:adjustRightInd/>
        <w:spacing w:after="60"/>
        <w:ind w:right="720"/>
        <w:rPr>
          <w:rFonts w:ascii="Arial" w:hAnsi="Arial" w:cs="Arial"/>
        </w:rPr>
      </w:pPr>
    </w:p>
    <w:p w:rsidR="00E35D44" w:rsidRPr="00BB09F6" w:rsidRDefault="00E35D44" w:rsidP="006E1E82">
      <w:pPr>
        <w:spacing w:after="120"/>
        <w:ind w:right="720"/>
        <w:rPr>
          <w:rFonts w:ascii="Arial" w:hAnsi="Arial" w:cs="Arial"/>
        </w:rPr>
      </w:pPr>
    </w:p>
    <w:p w:rsidR="00636EB6" w:rsidRPr="00BB09F6" w:rsidRDefault="00636EB6" w:rsidP="00A84B98">
      <w:pPr>
        <w:widowControl/>
        <w:autoSpaceDE/>
        <w:autoSpaceDN/>
        <w:adjustRightInd/>
        <w:spacing w:after="120"/>
        <w:ind w:right="720"/>
        <w:rPr>
          <w:rFonts w:ascii="Arial" w:hAnsi="Arial" w:cs="Arial"/>
          <w:b/>
        </w:rPr>
      </w:pPr>
    </w:p>
    <w:p w:rsidR="00636EB6" w:rsidRPr="00BB09F6" w:rsidRDefault="00636EB6" w:rsidP="00A84B98">
      <w:pPr>
        <w:widowControl/>
        <w:autoSpaceDE/>
        <w:autoSpaceDN/>
        <w:adjustRightInd/>
        <w:spacing w:after="120"/>
        <w:ind w:right="720"/>
        <w:rPr>
          <w:rFonts w:ascii="Arial" w:hAnsi="Arial" w:cs="Arial"/>
          <w:b/>
        </w:rPr>
      </w:pPr>
    </w:p>
    <w:p w:rsidR="00636EB6" w:rsidRPr="00BB09F6" w:rsidRDefault="00636EB6" w:rsidP="00A84B98">
      <w:pPr>
        <w:widowControl/>
        <w:autoSpaceDE/>
        <w:autoSpaceDN/>
        <w:adjustRightInd/>
        <w:spacing w:after="120"/>
        <w:ind w:right="720"/>
        <w:rPr>
          <w:rFonts w:ascii="Arial" w:hAnsi="Arial" w:cs="Arial"/>
          <w:b/>
        </w:rPr>
      </w:pPr>
    </w:p>
    <w:p w:rsidR="00E35D44" w:rsidRPr="00BB09F6" w:rsidRDefault="00E35D44" w:rsidP="00A84B98">
      <w:pPr>
        <w:widowControl/>
        <w:autoSpaceDE/>
        <w:autoSpaceDN/>
        <w:adjustRightInd/>
        <w:spacing w:after="120"/>
        <w:ind w:right="720"/>
        <w:rPr>
          <w:rFonts w:ascii="Arial" w:hAnsi="Arial" w:cs="Arial"/>
          <w:b/>
          <w:bCs/>
          <w:szCs w:val="20"/>
        </w:rPr>
      </w:pPr>
      <w:r w:rsidRPr="00BB09F6">
        <w:rPr>
          <w:rFonts w:ascii="Arial" w:hAnsi="Arial" w:cs="Arial"/>
          <w:b/>
        </w:rPr>
        <w:lastRenderedPageBreak/>
        <w:t xml:space="preserve">B. </w:t>
      </w:r>
      <w:r w:rsidRPr="00BB09F6">
        <w:rPr>
          <w:rFonts w:ascii="Arial" w:hAnsi="Arial" w:cs="Arial"/>
          <w:b/>
          <w:bCs/>
          <w:szCs w:val="20"/>
        </w:rPr>
        <w:t>CPDM</w:t>
      </w:r>
      <w:r w:rsidR="003A2A6D" w:rsidRPr="00BB09F6">
        <w:rPr>
          <w:rFonts w:ascii="Arial" w:hAnsi="Arial" w:cs="Arial"/>
          <w:b/>
          <w:bCs/>
          <w:szCs w:val="20"/>
        </w:rPr>
        <w:t xml:space="preserve"> Training</w:t>
      </w:r>
      <w:r w:rsidRPr="00BB09F6">
        <w:rPr>
          <w:rFonts w:ascii="Arial" w:hAnsi="Arial" w:cs="Arial"/>
          <w:b/>
          <w:bCs/>
          <w:szCs w:val="20"/>
        </w:rPr>
        <w:t xml:space="preserve"> for Part 90 Miners at Surface Coal Mines</w:t>
      </w:r>
    </w:p>
    <w:p w:rsidR="00E35D44" w:rsidRPr="00BB09F6" w:rsidRDefault="00E35D44" w:rsidP="009176DA">
      <w:pPr>
        <w:keepNext/>
        <w:autoSpaceDE/>
        <w:autoSpaceDN/>
        <w:adjustRightInd/>
        <w:spacing w:after="120"/>
        <w:ind w:left="720" w:right="720"/>
        <w:rPr>
          <w:rFonts w:ascii="Arial" w:hAnsi="Arial" w:cs="Arial"/>
          <w:u w:val="single"/>
        </w:rPr>
      </w:pPr>
      <w:r w:rsidRPr="00BB09F6">
        <w:rPr>
          <w:rFonts w:ascii="Arial" w:hAnsi="Arial" w:cs="Arial"/>
          <w:b/>
          <w:bCs/>
        </w:rPr>
        <w:t xml:space="preserve"> </w:t>
      </w:r>
      <w:r w:rsidRPr="00BB09F6">
        <w:rPr>
          <w:rFonts w:ascii="Arial" w:hAnsi="Arial" w:cs="Arial"/>
          <w:u w:val="single"/>
        </w:rPr>
        <w:t>Records for CPDM Training at Surface Coal Mines – Final §§ 71.201(h) and 90.201(</w:t>
      </w:r>
      <w:proofErr w:type="spellStart"/>
      <w:r w:rsidRPr="00BB09F6">
        <w:rPr>
          <w:rFonts w:ascii="Arial" w:hAnsi="Arial" w:cs="Arial"/>
          <w:u w:val="single"/>
        </w:rPr>
        <w:t>i</w:t>
      </w:r>
      <w:proofErr w:type="spellEnd"/>
      <w:r w:rsidRPr="00BB09F6">
        <w:rPr>
          <w:rFonts w:ascii="Arial" w:hAnsi="Arial" w:cs="Arial"/>
          <w:u w:val="single"/>
        </w:rPr>
        <w:t xml:space="preserve">) </w:t>
      </w:r>
    </w:p>
    <w:p w:rsidR="00E35D44" w:rsidRPr="00BB09F6" w:rsidRDefault="00E35D44" w:rsidP="00A84B98">
      <w:pPr>
        <w:widowControl/>
        <w:autoSpaceDE/>
        <w:autoSpaceDN/>
        <w:adjustRightInd/>
        <w:spacing w:after="120"/>
        <w:ind w:right="720" w:firstLine="720"/>
        <w:rPr>
          <w:rFonts w:ascii="Arial" w:hAnsi="Arial" w:cs="Arial"/>
        </w:rPr>
      </w:pPr>
      <w:r w:rsidRPr="00BB09F6">
        <w:rPr>
          <w:rFonts w:ascii="Arial" w:hAnsi="Arial" w:cs="Arial"/>
        </w:rPr>
        <w:t>Final § 90.201(</w:t>
      </w:r>
      <w:proofErr w:type="spellStart"/>
      <w:r w:rsidRPr="00BB09F6">
        <w:rPr>
          <w:rFonts w:ascii="Arial" w:hAnsi="Arial" w:cs="Arial"/>
        </w:rPr>
        <w:t>i</w:t>
      </w:r>
      <w:proofErr w:type="spellEnd"/>
      <w:r w:rsidRPr="00BB09F6">
        <w:rPr>
          <w:rFonts w:ascii="Arial" w:hAnsi="Arial" w:cs="Arial"/>
        </w:rPr>
        <w:t xml:space="preserve">) requires </w:t>
      </w:r>
      <w:proofErr w:type="gramStart"/>
      <w:r w:rsidRPr="00BB09F6">
        <w:rPr>
          <w:rFonts w:ascii="Arial" w:hAnsi="Arial" w:cs="Arial"/>
        </w:rPr>
        <w:t>coal mine</w:t>
      </w:r>
      <w:proofErr w:type="gramEnd"/>
      <w:r w:rsidRPr="00BB09F6">
        <w:rPr>
          <w:rFonts w:ascii="Arial" w:hAnsi="Arial" w:cs="Arial"/>
        </w:rPr>
        <w:t xml:space="preserve"> operators to keep a record of part 90 miners who receive CPDM training and final </w:t>
      </w:r>
      <w:r w:rsidRPr="00BB09F6">
        <w:rPr>
          <w:rFonts w:ascii="Arial" w:hAnsi="Arial" w:cs="Arial"/>
          <w:snapToGrid w:val="0"/>
          <w:color w:val="000000"/>
        </w:rPr>
        <w:t xml:space="preserve">§ 71.201(h) </w:t>
      </w:r>
      <w:r w:rsidRPr="00BB09F6">
        <w:rPr>
          <w:rFonts w:ascii="Arial" w:hAnsi="Arial" w:cs="Arial"/>
        </w:rPr>
        <w:t xml:space="preserve">requires coal mine operators to keep a record of surface coal miners who receive CPDM training.  </w:t>
      </w:r>
      <w:r w:rsidRPr="00BB09F6">
        <w:rPr>
          <w:rFonts w:ascii="Arial" w:hAnsi="Arial" w:cs="Arial"/>
          <w:snapToGrid w:val="0"/>
          <w:color w:val="000000"/>
        </w:rPr>
        <w:t>There is no separate burden estimate for final § 71.201(h) because the only surface coal miners that are expected to be sampled with the CPDM and need CPDM training are the part 90 miners.  MSHA is accounting for the burden for final § 71.201(h) in the burden for final § 90.201(</w:t>
      </w:r>
      <w:proofErr w:type="spellStart"/>
      <w:r w:rsidRPr="00BB09F6">
        <w:rPr>
          <w:rFonts w:ascii="Arial" w:hAnsi="Arial" w:cs="Arial"/>
          <w:snapToGrid w:val="0"/>
          <w:color w:val="000000"/>
        </w:rPr>
        <w:t>i</w:t>
      </w:r>
      <w:proofErr w:type="spellEnd"/>
      <w:r w:rsidRPr="00BB09F6">
        <w:rPr>
          <w:rFonts w:ascii="Arial" w:hAnsi="Arial" w:cs="Arial"/>
          <w:snapToGrid w:val="0"/>
          <w:color w:val="000000"/>
        </w:rPr>
        <w:t>).</w:t>
      </w:r>
    </w:p>
    <w:p w:rsidR="00E35D44" w:rsidRPr="00BB09F6" w:rsidRDefault="00E35D44" w:rsidP="00A84B98">
      <w:pPr>
        <w:widowControl/>
        <w:autoSpaceDE/>
        <w:autoSpaceDN/>
        <w:adjustRightInd/>
        <w:spacing w:after="120"/>
        <w:ind w:right="720" w:firstLine="720"/>
        <w:rPr>
          <w:rFonts w:ascii="Arial" w:hAnsi="Arial" w:cs="Arial"/>
        </w:rPr>
      </w:pPr>
      <w:r w:rsidRPr="00BB09F6">
        <w:rPr>
          <w:rFonts w:ascii="Arial" w:hAnsi="Arial" w:cs="Arial"/>
        </w:rPr>
        <w:t>MSHA estimates that it takes a clerical employee, earning $23.91 per hour, 0.0083 hours (30 seconds) to make a record of each part 90 miner who received the CPDM training</w:t>
      </w:r>
      <w:proofErr w:type="gramStart"/>
      <w:r w:rsidRPr="00BB09F6">
        <w:rPr>
          <w:rFonts w:ascii="Arial" w:hAnsi="Arial" w:cs="Arial"/>
        </w:rPr>
        <w:t xml:space="preserve">. </w:t>
      </w:r>
      <w:proofErr w:type="gramEnd"/>
      <w:r w:rsidRPr="00BB09F6">
        <w:rPr>
          <w:rFonts w:ascii="Arial" w:hAnsi="Arial" w:cs="Arial"/>
        </w:rPr>
        <w:t xml:space="preserve">The annual burden hours and hour burden costs for surface </w:t>
      </w:r>
      <w:proofErr w:type="gramStart"/>
      <w:r w:rsidRPr="00BB09F6">
        <w:rPr>
          <w:rFonts w:ascii="Arial" w:hAnsi="Arial" w:cs="Arial"/>
        </w:rPr>
        <w:t>coal mines</w:t>
      </w:r>
      <w:proofErr w:type="gramEnd"/>
      <w:r w:rsidRPr="00BB09F6">
        <w:rPr>
          <w:rFonts w:ascii="Arial" w:hAnsi="Arial" w:cs="Arial"/>
        </w:rPr>
        <w:t xml:space="preserve"> are shown below.</w:t>
      </w:r>
    </w:p>
    <w:p w:rsidR="00E35D44" w:rsidRPr="00BB09F6" w:rsidRDefault="00E35D44" w:rsidP="009176DA">
      <w:pPr>
        <w:widowControl/>
        <w:autoSpaceDE/>
        <w:autoSpaceDN/>
        <w:adjustRightInd/>
        <w:spacing w:after="120"/>
        <w:ind w:right="720"/>
        <w:rPr>
          <w:rFonts w:ascii="Arial" w:hAnsi="Arial" w:cs="Arial"/>
        </w:rPr>
      </w:pP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u w:val="single"/>
        </w:rPr>
        <w:t>Surface Coal Mine Operators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proofErr w:type="gramStart"/>
      <w:r w:rsidRPr="00BB09F6">
        <w:rPr>
          <w:rFonts w:ascii="Arial" w:hAnsi="Arial" w:cs="Arial"/>
        </w:rPr>
        <w:t>200</w:t>
      </w:r>
      <w:proofErr w:type="gramEnd"/>
      <w:r w:rsidRPr="00BB09F6">
        <w:rPr>
          <w:rFonts w:ascii="Arial" w:hAnsi="Arial" w:cs="Arial"/>
        </w:rPr>
        <w:t xml:space="preserve"> records x 0.00833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2 hours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t>2 hours x $23.91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$48</w:t>
      </w:r>
    </w:p>
    <w:p w:rsidR="00E35D44" w:rsidRPr="00BB09F6" w:rsidRDefault="00E35D44" w:rsidP="009176DA">
      <w:pPr>
        <w:spacing w:after="120"/>
        <w:ind w:right="720"/>
        <w:rPr>
          <w:rFonts w:ascii="Arial" w:hAnsi="Arial" w:cs="Arial"/>
          <w:b/>
          <w:bCs/>
          <w:szCs w:val="20"/>
        </w:rPr>
      </w:pPr>
      <w:bookmarkStart w:id="6" w:name="_Toc262825325"/>
      <w:bookmarkStart w:id="7" w:name="_Toc262825621"/>
      <w:bookmarkStart w:id="8" w:name="_Toc265159738"/>
      <w:bookmarkStart w:id="9" w:name="_Toc273364261"/>
    </w:p>
    <w:p w:rsidR="00E35D44" w:rsidRPr="00BB09F6" w:rsidRDefault="00E35D44" w:rsidP="00A84B98">
      <w:pPr>
        <w:spacing w:after="120"/>
        <w:ind w:right="720"/>
        <w:rPr>
          <w:rFonts w:ascii="Arial" w:hAnsi="Arial" w:cs="Arial"/>
          <w:b/>
          <w:bCs/>
          <w:szCs w:val="20"/>
        </w:rPr>
      </w:pPr>
    </w:p>
    <w:p w:rsidR="00E35D44" w:rsidRPr="00BB09F6" w:rsidRDefault="00E35D44" w:rsidP="009176DA">
      <w:pPr>
        <w:spacing w:after="120"/>
        <w:ind w:right="720"/>
        <w:rPr>
          <w:rFonts w:ascii="Arial" w:hAnsi="Arial"/>
          <w:b/>
        </w:rPr>
      </w:pPr>
      <w:r w:rsidRPr="00BB09F6">
        <w:rPr>
          <w:rFonts w:ascii="Arial" w:hAnsi="Arial" w:cs="Arial"/>
          <w:b/>
          <w:bCs/>
          <w:szCs w:val="20"/>
        </w:rPr>
        <w:t xml:space="preserve">C. </w:t>
      </w:r>
      <w:r w:rsidRPr="00BB09F6">
        <w:rPr>
          <w:rFonts w:ascii="Arial" w:hAnsi="Arial"/>
          <w:b/>
        </w:rPr>
        <w:t>Respirator Training</w:t>
      </w:r>
    </w:p>
    <w:p w:rsidR="00E35D44" w:rsidRPr="00BB09F6" w:rsidRDefault="00E35D44" w:rsidP="00A84B98">
      <w:pPr>
        <w:spacing w:after="120"/>
        <w:ind w:right="720"/>
        <w:rPr>
          <w:rFonts w:ascii="Arial" w:hAnsi="Arial" w:cs="Arial"/>
          <w:u w:val="single"/>
        </w:rPr>
      </w:pPr>
      <w:r w:rsidRPr="00BB09F6">
        <w:rPr>
          <w:rFonts w:ascii="Arial" w:hAnsi="Arial" w:cs="Arial"/>
        </w:rPr>
        <w:tab/>
      </w:r>
      <w:r w:rsidRPr="00BB09F6">
        <w:rPr>
          <w:rFonts w:ascii="Arial" w:hAnsi="Arial" w:cs="Arial"/>
          <w:u w:val="single"/>
        </w:rPr>
        <w:t>Records of Respirator Training – Final § 72.700(c)</w:t>
      </w:r>
    </w:p>
    <w:p w:rsidR="00E35D44" w:rsidRPr="00BB09F6" w:rsidRDefault="00E35D44" w:rsidP="009176DA">
      <w:pPr>
        <w:keepNext/>
        <w:widowControl/>
        <w:autoSpaceDE/>
        <w:autoSpaceDN/>
        <w:adjustRightInd/>
        <w:spacing w:after="120"/>
        <w:ind w:right="720" w:firstLine="720"/>
        <w:rPr>
          <w:rFonts w:ascii="Arial" w:hAnsi="Arial" w:cs="Arial"/>
        </w:rPr>
      </w:pPr>
      <w:r w:rsidRPr="00BB09F6">
        <w:rPr>
          <w:rFonts w:ascii="Arial" w:hAnsi="Arial" w:cs="Arial"/>
        </w:rPr>
        <w:t xml:space="preserve">Final § 72.700(c) requires </w:t>
      </w:r>
      <w:proofErr w:type="gramStart"/>
      <w:r w:rsidRPr="00BB09F6">
        <w:rPr>
          <w:rFonts w:ascii="Arial" w:hAnsi="Arial" w:cs="Arial"/>
        </w:rPr>
        <w:t>coal mine</w:t>
      </w:r>
      <w:proofErr w:type="gramEnd"/>
      <w:r w:rsidRPr="00BB09F6">
        <w:rPr>
          <w:rFonts w:ascii="Arial" w:hAnsi="Arial" w:cs="Arial"/>
        </w:rPr>
        <w:t xml:space="preserve"> operators to keep a record of respirator training.  MSHA estimates that it takes a clerical employee, earning $28.67 an hour in an underground coal mine or $23.91 an hour in a surface mine, 30 seconds (0.00833 hours) per trainee to make a record of respirator training</w:t>
      </w:r>
      <w:proofErr w:type="gramStart"/>
      <w:r w:rsidRPr="00BB09F6">
        <w:rPr>
          <w:rFonts w:ascii="Arial" w:hAnsi="Arial" w:cs="Arial"/>
        </w:rPr>
        <w:t xml:space="preserve">. </w:t>
      </w:r>
      <w:proofErr w:type="gramEnd"/>
      <w:r w:rsidRPr="00BB09F6">
        <w:rPr>
          <w:rFonts w:ascii="Arial" w:hAnsi="Arial" w:cs="Arial"/>
        </w:rPr>
        <w:t xml:space="preserve">The annual burden hours and hour burden costs for underground </w:t>
      </w:r>
      <w:proofErr w:type="gramStart"/>
      <w:r w:rsidRPr="00BB09F6">
        <w:rPr>
          <w:rFonts w:ascii="Arial" w:hAnsi="Arial" w:cs="Arial"/>
        </w:rPr>
        <w:t>coal mines</w:t>
      </w:r>
      <w:proofErr w:type="gramEnd"/>
      <w:r w:rsidRPr="00BB09F6">
        <w:rPr>
          <w:rFonts w:ascii="Arial" w:hAnsi="Arial" w:cs="Arial"/>
        </w:rPr>
        <w:t xml:space="preserve"> are shown below.</w:t>
      </w:r>
    </w:p>
    <w:p w:rsidR="00E35D44" w:rsidRPr="00BB09F6" w:rsidRDefault="00E35D44" w:rsidP="000D7902">
      <w:pPr>
        <w:keepNext/>
        <w:widowControl/>
        <w:autoSpaceDE/>
        <w:autoSpaceDN/>
        <w:adjustRightInd/>
        <w:spacing w:after="120"/>
        <w:ind w:right="720"/>
        <w:rPr>
          <w:rFonts w:ascii="Arial" w:hAnsi="Arial" w:cs="Arial"/>
        </w:rPr>
      </w:pPr>
    </w:p>
    <w:p w:rsidR="00E35D44" w:rsidRPr="00BB09F6" w:rsidRDefault="00E35D44" w:rsidP="00A84B98">
      <w:pPr>
        <w:widowControl/>
        <w:autoSpaceDE/>
        <w:autoSpaceDN/>
        <w:adjustRightInd/>
        <w:spacing w:after="120"/>
        <w:ind w:right="720"/>
        <w:rPr>
          <w:rFonts w:ascii="Arial" w:hAnsi="Arial" w:cs="Arial"/>
          <w:u w:val="single"/>
        </w:rPr>
      </w:pPr>
      <w:r w:rsidRPr="00BB09F6">
        <w:rPr>
          <w:rFonts w:ascii="Arial" w:hAnsi="Arial" w:cs="Arial"/>
          <w:u w:val="single"/>
        </w:rPr>
        <w:t>Underground Coal Mine Operators</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lastRenderedPageBreak/>
        <w:t>Burden Hours</w:t>
      </w:r>
    </w:p>
    <w:p w:rsidR="00E35D44" w:rsidRPr="00BB09F6" w:rsidRDefault="00E35D44" w:rsidP="009176DA">
      <w:pPr>
        <w:keepNext/>
        <w:autoSpaceDE/>
        <w:autoSpaceDN/>
        <w:adjustRightInd/>
        <w:spacing w:after="60"/>
        <w:ind w:right="720" w:firstLine="720"/>
        <w:rPr>
          <w:rFonts w:ascii="Arial" w:hAnsi="Arial" w:cs="Arial"/>
        </w:rPr>
      </w:pPr>
      <w:proofErr w:type="gramStart"/>
      <w:r w:rsidRPr="00BB09F6">
        <w:rPr>
          <w:rFonts w:ascii="Arial" w:hAnsi="Arial" w:cs="Arial"/>
        </w:rPr>
        <w:t>10,254</w:t>
      </w:r>
      <w:proofErr w:type="gramEnd"/>
      <w:r w:rsidRPr="00BB09F6">
        <w:rPr>
          <w:rFonts w:ascii="Arial" w:hAnsi="Arial" w:cs="Arial"/>
        </w:rPr>
        <w:t xml:space="preserve"> records x 0.00833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proofErr w:type="gramStart"/>
      <w:r w:rsidRPr="00BB09F6">
        <w:rPr>
          <w:rFonts w:ascii="Arial" w:hAnsi="Arial" w:cs="Arial"/>
        </w:rPr>
        <w:t>= 85 hours</w:t>
      </w:r>
      <w:proofErr w:type="gramEnd"/>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E35D44" w:rsidP="009176DA">
      <w:pPr>
        <w:keepNext/>
        <w:autoSpaceDE/>
        <w:autoSpaceDN/>
        <w:adjustRightInd/>
        <w:spacing w:after="60"/>
        <w:ind w:right="720" w:firstLine="720"/>
        <w:rPr>
          <w:rFonts w:ascii="Arial" w:hAnsi="Arial" w:cs="Arial"/>
        </w:rPr>
      </w:pPr>
      <w:r w:rsidRPr="00BB09F6">
        <w:rPr>
          <w:rFonts w:ascii="Arial" w:hAnsi="Arial" w:cs="Arial"/>
        </w:rPr>
        <w:t>85 hours x $28.67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$2,437</w:t>
      </w:r>
    </w:p>
    <w:p w:rsidR="00E35D44" w:rsidRPr="00BB09F6" w:rsidRDefault="00E35D44" w:rsidP="00A84B98">
      <w:pPr>
        <w:widowControl/>
        <w:autoSpaceDE/>
        <w:autoSpaceDN/>
        <w:adjustRightInd/>
        <w:spacing w:after="60"/>
        <w:ind w:right="720"/>
        <w:rPr>
          <w:rFonts w:ascii="Arial" w:hAnsi="Arial" w:cs="Arial"/>
        </w:rPr>
      </w:pPr>
    </w:p>
    <w:p w:rsidR="00E35D44" w:rsidRPr="00BB09F6" w:rsidRDefault="00E35D44" w:rsidP="00A84B98">
      <w:pPr>
        <w:widowControl/>
        <w:autoSpaceDE/>
        <w:autoSpaceDN/>
        <w:adjustRightInd/>
        <w:spacing w:after="60"/>
        <w:ind w:right="720"/>
        <w:rPr>
          <w:rFonts w:ascii="Arial" w:hAnsi="Arial" w:cs="Arial"/>
        </w:rPr>
      </w:pPr>
    </w:p>
    <w:p w:rsidR="00E35D44" w:rsidRPr="00BB09F6" w:rsidRDefault="00E35D44" w:rsidP="00A84B98">
      <w:pPr>
        <w:widowControl/>
        <w:autoSpaceDE/>
        <w:autoSpaceDN/>
        <w:adjustRightInd/>
        <w:spacing w:after="60"/>
        <w:ind w:right="720"/>
        <w:rPr>
          <w:rFonts w:ascii="Arial" w:hAnsi="Arial" w:cs="Arial"/>
        </w:rPr>
      </w:pPr>
    </w:p>
    <w:p w:rsidR="00E35D44" w:rsidRPr="00BB09F6" w:rsidRDefault="00E35D44" w:rsidP="00A84B98">
      <w:pPr>
        <w:widowControl/>
        <w:autoSpaceDE/>
        <w:autoSpaceDN/>
        <w:adjustRightInd/>
        <w:spacing w:after="120"/>
        <w:ind w:right="720" w:firstLine="720"/>
        <w:rPr>
          <w:rFonts w:ascii="Arial" w:hAnsi="Arial" w:cs="Arial"/>
        </w:rPr>
      </w:pPr>
      <w:r w:rsidRPr="00BB09F6">
        <w:rPr>
          <w:rFonts w:ascii="Arial" w:hAnsi="Arial" w:cs="Arial"/>
        </w:rPr>
        <w:t>The first, second and third year burden hours and hour burden costs for surface coal mines are shown below.</w:t>
      </w:r>
    </w:p>
    <w:p w:rsidR="00E35D44" w:rsidRPr="00BB09F6" w:rsidRDefault="00E35D44" w:rsidP="000D7902">
      <w:pPr>
        <w:widowControl/>
        <w:autoSpaceDE/>
        <w:autoSpaceDN/>
        <w:adjustRightInd/>
        <w:spacing w:after="120"/>
        <w:ind w:right="720"/>
        <w:rPr>
          <w:rFonts w:ascii="Arial" w:hAnsi="Arial" w:cs="Arial"/>
        </w:rPr>
      </w:pP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u w:val="single"/>
        </w:rPr>
        <w:t>Surface Coal Mine Operators – Year One</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proofErr w:type="gramStart"/>
      <w:r w:rsidRPr="00BB09F6">
        <w:rPr>
          <w:rFonts w:ascii="Arial" w:hAnsi="Arial" w:cs="Arial"/>
        </w:rPr>
        <w:t>93</w:t>
      </w:r>
      <w:proofErr w:type="gramEnd"/>
      <w:r w:rsidRPr="00BB09F6">
        <w:rPr>
          <w:rFonts w:ascii="Arial" w:hAnsi="Arial" w:cs="Arial"/>
        </w:rPr>
        <w:t xml:space="preserve"> records x 0.00833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1 hour</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t>1 hour x $23.91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$24</w:t>
      </w:r>
    </w:p>
    <w:p w:rsidR="00E35D44" w:rsidRPr="00BB09F6" w:rsidRDefault="00E35D44" w:rsidP="009176DA">
      <w:pPr>
        <w:autoSpaceDE/>
        <w:autoSpaceDN/>
        <w:adjustRightInd/>
        <w:spacing w:after="60"/>
        <w:ind w:right="720"/>
        <w:rPr>
          <w:rFonts w:ascii="Arial" w:hAnsi="Arial" w:cs="Arial"/>
        </w:rPr>
      </w:pP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u w:val="single"/>
        </w:rPr>
        <w:t>Surface Coal Mine Operators – Year Two</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proofErr w:type="gramStart"/>
      <w:r w:rsidRPr="00BB09F6">
        <w:rPr>
          <w:rFonts w:ascii="Arial" w:hAnsi="Arial" w:cs="Arial"/>
        </w:rPr>
        <w:t>57</w:t>
      </w:r>
      <w:proofErr w:type="gramEnd"/>
      <w:r w:rsidRPr="00BB09F6">
        <w:rPr>
          <w:rFonts w:ascii="Arial" w:hAnsi="Arial" w:cs="Arial"/>
        </w:rPr>
        <w:t xml:space="preserve"> records x 0.00833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0.5 hours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t>0.5 hours x $23.91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$12</w:t>
      </w:r>
    </w:p>
    <w:p w:rsidR="00E35D44" w:rsidRPr="00BB09F6" w:rsidRDefault="00E35D44" w:rsidP="009176DA">
      <w:pPr>
        <w:autoSpaceDE/>
        <w:autoSpaceDN/>
        <w:adjustRightInd/>
        <w:spacing w:after="60"/>
        <w:ind w:right="720"/>
        <w:rPr>
          <w:rFonts w:ascii="Arial" w:hAnsi="Arial" w:cs="Arial"/>
          <w:u w:val="single"/>
        </w:rPr>
      </w:pP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u w:val="single"/>
        </w:rPr>
        <w:t>Surface Coal Mine Operators – Year Three</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r>
      <w:proofErr w:type="gramStart"/>
      <w:r w:rsidRPr="00BB09F6">
        <w:rPr>
          <w:rFonts w:ascii="Arial" w:hAnsi="Arial" w:cs="Arial"/>
        </w:rPr>
        <w:t>73</w:t>
      </w:r>
      <w:proofErr w:type="gramEnd"/>
      <w:r w:rsidRPr="00BB09F6">
        <w:rPr>
          <w:rFonts w:ascii="Arial" w:hAnsi="Arial" w:cs="Arial"/>
        </w:rPr>
        <w:t xml:space="preserve"> records x 0.00833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0.6 hours</w:t>
      </w:r>
    </w:p>
    <w:p w:rsidR="00E35D44" w:rsidRPr="00BB09F6" w:rsidRDefault="00E35D44" w:rsidP="009176DA">
      <w:pPr>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Hour Burden Costs</w:t>
      </w:r>
    </w:p>
    <w:p w:rsidR="00E35D44" w:rsidRPr="00BB09F6" w:rsidRDefault="00E35D44" w:rsidP="009176DA">
      <w:pPr>
        <w:autoSpaceDE/>
        <w:autoSpaceDN/>
        <w:adjustRightInd/>
        <w:spacing w:after="60"/>
        <w:ind w:right="720"/>
        <w:rPr>
          <w:rFonts w:ascii="Arial" w:hAnsi="Arial" w:cs="Arial"/>
        </w:rPr>
      </w:pPr>
      <w:r w:rsidRPr="00BB09F6">
        <w:rPr>
          <w:rFonts w:ascii="Arial" w:hAnsi="Arial" w:cs="Arial"/>
        </w:rPr>
        <w:tab/>
        <w:t>0.6 hours x $23.91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$14</w:t>
      </w:r>
    </w:p>
    <w:p w:rsidR="00E35D44" w:rsidRPr="00BB09F6" w:rsidRDefault="00E35D44" w:rsidP="00A84B98">
      <w:pPr>
        <w:widowControl/>
        <w:autoSpaceDE/>
        <w:autoSpaceDN/>
        <w:adjustRightInd/>
        <w:spacing w:after="120"/>
        <w:ind w:right="720"/>
        <w:rPr>
          <w:rFonts w:ascii="Arial" w:hAnsi="Arial" w:cs="Arial"/>
          <w:b/>
          <w:bCs/>
          <w:szCs w:val="20"/>
        </w:rPr>
      </w:pPr>
    </w:p>
    <w:bookmarkEnd w:id="6"/>
    <w:bookmarkEnd w:id="7"/>
    <w:bookmarkEnd w:id="8"/>
    <w:bookmarkEnd w:id="9"/>
    <w:p w:rsidR="00E35D44" w:rsidRPr="00BB09F6" w:rsidRDefault="00E35D44" w:rsidP="00A84B98">
      <w:pPr>
        <w:widowControl/>
        <w:autoSpaceDE/>
        <w:autoSpaceDN/>
        <w:adjustRightInd/>
        <w:spacing w:after="120"/>
        <w:ind w:right="720"/>
        <w:rPr>
          <w:rFonts w:ascii="Arial" w:hAnsi="Arial" w:cs="Arial"/>
        </w:rPr>
      </w:pPr>
    </w:p>
    <w:p w:rsidR="00E35D44" w:rsidRPr="00BB09F6" w:rsidRDefault="00E35D44" w:rsidP="006E1E82">
      <w:pPr>
        <w:widowControl/>
        <w:autoSpaceDE/>
        <w:autoSpaceDN/>
        <w:adjustRightInd/>
        <w:spacing w:after="120"/>
        <w:ind w:right="720"/>
        <w:jc w:val="center"/>
        <w:rPr>
          <w:rFonts w:ascii="Arial" w:hAnsi="Arial" w:cs="Arial"/>
          <w:b/>
          <w:bCs/>
          <w:szCs w:val="20"/>
        </w:rPr>
      </w:pPr>
      <w:r w:rsidRPr="00BB09F6">
        <w:rPr>
          <w:rFonts w:ascii="Arial" w:hAnsi="Arial" w:cs="Arial"/>
          <w:b/>
          <w:szCs w:val="20"/>
        </w:rPr>
        <w:t xml:space="preserve">Summary of Burden Hours, </w:t>
      </w:r>
      <w:proofErr w:type="gramStart"/>
      <w:r w:rsidRPr="00BB09F6">
        <w:rPr>
          <w:rFonts w:ascii="Arial" w:hAnsi="Arial" w:cs="Arial"/>
          <w:b/>
          <w:szCs w:val="20"/>
        </w:rPr>
        <w:t>Costs</w:t>
      </w:r>
      <w:proofErr w:type="gramEnd"/>
      <w:r w:rsidRPr="00BB09F6">
        <w:rPr>
          <w:rFonts w:ascii="Arial" w:hAnsi="Arial" w:cs="Arial"/>
          <w:b/>
          <w:szCs w:val="20"/>
        </w:rPr>
        <w:t xml:space="preserve"> and Responses for 1219-0009</w:t>
      </w:r>
    </w:p>
    <w:p w:rsidR="00E35D44" w:rsidRPr="00BB09F6" w:rsidRDefault="00E35D44" w:rsidP="009176DA">
      <w:pPr>
        <w:autoSpaceDE/>
        <w:autoSpaceDN/>
        <w:adjustRightInd/>
        <w:spacing w:after="60"/>
        <w:ind w:right="720"/>
        <w:rPr>
          <w:rFonts w:ascii="Arial" w:hAnsi="Arial" w:cs="Arial"/>
        </w:rPr>
      </w:pPr>
    </w:p>
    <w:tbl>
      <w:tblPr>
        <w:tblW w:w="9473" w:type="dxa"/>
        <w:tblInd w:w="85" w:type="dxa"/>
        <w:tblLayout w:type="fixed"/>
        <w:tblLook w:val="00A0" w:firstRow="1" w:lastRow="0" w:firstColumn="1" w:lastColumn="0" w:noHBand="0" w:noVBand="0"/>
      </w:tblPr>
      <w:tblGrid>
        <w:gridCol w:w="2093"/>
        <w:gridCol w:w="1696"/>
        <w:gridCol w:w="1894"/>
        <w:gridCol w:w="1895"/>
        <w:gridCol w:w="1895"/>
      </w:tblGrid>
      <w:tr w:rsidR="00E35D44" w:rsidRPr="00BB09F6" w:rsidTr="003560EE">
        <w:trPr>
          <w:trHeight w:val="540"/>
        </w:trPr>
        <w:tc>
          <w:tcPr>
            <w:tcW w:w="2093" w:type="dxa"/>
            <w:tcBorders>
              <w:top w:val="double" w:sz="6" w:space="0" w:color="auto"/>
              <w:left w:val="double" w:sz="6" w:space="0" w:color="auto"/>
              <w:bottom w:val="double" w:sz="6" w:space="0" w:color="auto"/>
              <w:right w:val="single" w:sz="4" w:space="0" w:color="auto"/>
            </w:tcBorders>
            <w:shd w:val="clear" w:color="000000" w:fill="C0C0C0"/>
            <w:noWrap/>
            <w:vAlign w:val="bottom"/>
          </w:tcPr>
          <w:p w:rsidR="00E35D44" w:rsidRPr="00BB09F6" w:rsidRDefault="00E35D44" w:rsidP="003560EE">
            <w:pPr>
              <w:widowControl/>
              <w:autoSpaceDE/>
              <w:autoSpaceDN/>
              <w:adjustRightInd/>
              <w:jc w:val="center"/>
              <w:rPr>
                <w:rFonts w:ascii="Arial" w:hAnsi="Arial" w:cs="Arial"/>
                <w:sz w:val="20"/>
                <w:szCs w:val="20"/>
              </w:rPr>
            </w:pPr>
            <w:r w:rsidRPr="00BB09F6">
              <w:rPr>
                <w:rFonts w:ascii="Arial" w:hAnsi="Arial" w:cs="Arial"/>
                <w:sz w:val="20"/>
                <w:szCs w:val="20"/>
              </w:rPr>
              <w:t>Details</w:t>
            </w:r>
          </w:p>
        </w:tc>
        <w:tc>
          <w:tcPr>
            <w:tcW w:w="1696" w:type="dxa"/>
            <w:tcBorders>
              <w:top w:val="double" w:sz="6" w:space="0" w:color="auto"/>
              <w:left w:val="nil"/>
              <w:bottom w:val="double" w:sz="6" w:space="0" w:color="auto"/>
              <w:right w:val="single" w:sz="4" w:space="0" w:color="auto"/>
            </w:tcBorders>
            <w:shd w:val="clear" w:color="000000" w:fill="C0C0C0"/>
            <w:noWrap/>
            <w:vAlign w:val="bottom"/>
          </w:tcPr>
          <w:p w:rsidR="00E35D44" w:rsidRPr="00BB09F6" w:rsidRDefault="00E35D44" w:rsidP="003560EE">
            <w:pPr>
              <w:widowControl/>
              <w:autoSpaceDE/>
              <w:autoSpaceDN/>
              <w:adjustRightInd/>
              <w:jc w:val="center"/>
              <w:rPr>
                <w:rFonts w:ascii="Arial" w:hAnsi="Arial" w:cs="Arial"/>
                <w:sz w:val="20"/>
                <w:szCs w:val="20"/>
              </w:rPr>
            </w:pPr>
            <w:r w:rsidRPr="00BB09F6">
              <w:rPr>
                <w:rFonts w:ascii="Arial" w:hAnsi="Arial" w:cs="Arial"/>
                <w:sz w:val="20"/>
                <w:szCs w:val="20"/>
              </w:rPr>
              <w:t>Year 1</w:t>
            </w:r>
          </w:p>
        </w:tc>
        <w:tc>
          <w:tcPr>
            <w:tcW w:w="1894" w:type="dxa"/>
            <w:tcBorders>
              <w:top w:val="double" w:sz="6" w:space="0" w:color="auto"/>
              <w:left w:val="nil"/>
              <w:bottom w:val="double" w:sz="6" w:space="0" w:color="auto"/>
              <w:right w:val="single" w:sz="4" w:space="0" w:color="auto"/>
            </w:tcBorders>
            <w:shd w:val="clear" w:color="000000" w:fill="C0C0C0"/>
            <w:noWrap/>
            <w:vAlign w:val="bottom"/>
          </w:tcPr>
          <w:p w:rsidR="00E35D44" w:rsidRPr="00BB09F6" w:rsidRDefault="00E35D44" w:rsidP="003560EE">
            <w:pPr>
              <w:widowControl/>
              <w:autoSpaceDE/>
              <w:autoSpaceDN/>
              <w:adjustRightInd/>
              <w:jc w:val="center"/>
              <w:rPr>
                <w:rFonts w:ascii="Arial" w:hAnsi="Arial" w:cs="Arial"/>
                <w:sz w:val="20"/>
                <w:szCs w:val="20"/>
              </w:rPr>
            </w:pPr>
            <w:r w:rsidRPr="00BB09F6">
              <w:rPr>
                <w:rFonts w:ascii="Arial" w:hAnsi="Arial" w:cs="Arial"/>
                <w:sz w:val="20"/>
                <w:szCs w:val="20"/>
              </w:rPr>
              <w:t>Year 2</w:t>
            </w:r>
          </w:p>
        </w:tc>
        <w:tc>
          <w:tcPr>
            <w:tcW w:w="1895" w:type="dxa"/>
            <w:tcBorders>
              <w:top w:val="double" w:sz="6" w:space="0" w:color="auto"/>
              <w:left w:val="nil"/>
              <w:bottom w:val="double" w:sz="6" w:space="0" w:color="auto"/>
              <w:right w:val="single" w:sz="4" w:space="0" w:color="auto"/>
            </w:tcBorders>
            <w:shd w:val="clear" w:color="000000" w:fill="C0C0C0"/>
            <w:noWrap/>
            <w:vAlign w:val="bottom"/>
          </w:tcPr>
          <w:p w:rsidR="00E35D44" w:rsidRPr="00BB09F6" w:rsidRDefault="00E35D44" w:rsidP="003560EE">
            <w:pPr>
              <w:widowControl/>
              <w:autoSpaceDE/>
              <w:autoSpaceDN/>
              <w:adjustRightInd/>
              <w:jc w:val="center"/>
              <w:rPr>
                <w:rFonts w:ascii="Arial" w:hAnsi="Arial" w:cs="Arial"/>
                <w:sz w:val="20"/>
                <w:szCs w:val="20"/>
              </w:rPr>
            </w:pPr>
            <w:r w:rsidRPr="00BB09F6">
              <w:rPr>
                <w:rFonts w:ascii="Arial" w:hAnsi="Arial" w:cs="Arial"/>
                <w:sz w:val="20"/>
                <w:szCs w:val="20"/>
              </w:rPr>
              <w:t>Year 3</w:t>
            </w:r>
          </w:p>
        </w:tc>
        <w:tc>
          <w:tcPr>
            <w:tcW w:w="1895" w:type="dxa"/>
            <w:tcBorders>
              <w:top w:val="double" w:sz="6" w:space="0" w:color="auto"/>
              <w:left w:val="nil"/>
              <w:bottom w:val="double" w:sz="6" w:space="0" w:color="auto"/>
              <w:right w:val="double" w:sz="6" w:space="0" w:color="auto"/>
            </w:tcBorders>
            <w:shd w:val="clear" w:color="000000" w:fill="C0C0C0"/>
            <w:vAlign w:val="bottom"/>
          </w:tcPr>
          <w:p w:rsidR="00E35D44" w:rsidRPr="00BB09F6" w:rsidRDefault="00E35D44" w:rsidP="003560EE">
            <w:pPr>
              <w:widowControl/>
              <w:autoSpaceDE/>
              <w:autoSpaceDN/>
              <w:adjustRightInd/>
              <w:jc w:val="center"/>
              <w:rPr>
                <w:rFonts w:ascii="Arial" w:hAnsi="Arial" w:cs="Arial"/>
                <w:sz w:val="20"/>
                <w:szCs w:val="20"/>
              </w:rPr>
            </w:pPr>
            <w:r w:rsidRPr="00BB09F6">
              <w:rPr>
                <w:rFonts w:ascii="Arial" w:hAnsi="Arial" w:cs="Arial"/>
                <w:sz w:val="20"/>
                <w:szCs w:val="20"/>
              </w:rPr>
              <w:t>Annual Average</w:t>
            </w:r>
          </w:p>
        </w:tc>
      </w:tr>
      <w:tr w:rsidR="00E35D44" w:rsidRPr="00BB09F6" w:rsidTr="003560EE">
        <w:trPr>
          <w:trHeight w:val="270"/>
        </w:trPr>
        <w:tc>
          <w:tcPr>
            <w:tcW w:w="2093" w:type="dxa"/>
            <w:tcBorders>
              <w:top w:val="nil"/>
              <w:left w:val="double" w:sz="6" w:space="0" w:color="auto"/>
              <w:bottom w:val="single" w:sz="4" w:space="0" w:color="auto"/>
              <w:right w:val="single" w:sz="4" w:space="0" w:color="auto"/>
            </w:tcBorders>
            <w:noWrap/>
            <w:vAlign w:val="bottom"/>
          </w:tcPr>
          <w:p w:rsidR="00E35D44" w:rsidRPr="00BB09F6" w:rsidRDefault="00E35D44" w:rsidP="003560EE">
            <w:pPr>
              <w:widowControl/>
              <w:autoSpaceDE/>
              <w:autoSpaceDN/>
              <w:adjustRightInd/>
              <w:rPr>
                <w:rFonts w:ascii="Arial" w:hAnsi="Arial" w:cs="Arial"/>
                <w:sz w:val="20"/>
                <w:szCs w:val="20"/>
              </w:rPr>
            </w:pPr>
            <w:r w:rsidRPr="00BB09F6">
              <w:rPr>
                <w:rFonts w:ascii="Arial" w:hAnsi="Arial" w:cs="Arial"/>
                <w:sz w:val="20"/>
                <w:szCs w:val="20"/>
              </w:rPr>
              <w:t>Burden Hours</w:t>
            </w:r>
          </w:p>
        </w:tc>
        <w:tc>
          <w:tcPr>
            <w:tcW w:w="1696" w:type="dxa"/>
            <w:tcBorders>
              <w:top w:val="nil"/>
              <w:left w:val="nil"/>
              <w:bottom w:val="single" w:sz="4" w:space="0" w:color="auto"/>
              <w:right w:val="single" w:sz="4" w:space="0" w:color="auto"/>
            </w:tcBorders>
            <w:noWrap/>
            <w:vAlign w:val="bottom"/>
          </w:tcPr>
          <w:p w:rsidR="00E35D44" w:rsidRPr="00BB09F6" w:rsidRDefault="00E35D44" w:rsidP="003560EE">
            <w:pPr>
              <w:widowControl/>
              <w:autoSpaceDE/>
              <w:autoSpaceDN/>
              <w:adjustRightInd/>
              <w:jc w:val="right"/>
              <w:rPr>
                <w:rFonts w:ascii="Arial" w:hAnsi="Arial" w:cs="Arial"/>
                <w:sz w:val="20"/>
                <w:szCs w:val="20"/>
              </w:rPr>
            </w:pPr>
            <w:r w:rsidRPr="00BB09F6">
              <w:rPr>
                <w:rFonts w:ascii="Arial" w:hAnsi="Arial" w:cs="Arial"/>
                <w:sz w:val="20"/>
                <w:szCs w:val="20"/>
              </w:rPr>
              <w:t>227</w:t>
            </w:r>
          </w:p>
        </w:tc>
        <w:tc>
          <w:tcPr>
            <w:tcW w:w="1894" w:type="dxa"/>
            <w:tcBorders>
              <w:top w:val="nil"/>
              <w:left w:val="nil"/>
              <w:bottom w:val="single" w:sz="4" w:space="0" w:color="auto"/>
              <w:right w:val="single" w:sz="4" w:space="0" w:color="auto"/>
            </w:tcBorders>
            <w:noWrap/>
            <w:vAlign w:val="bottom"/>
          </w:tcPr>
          <w:p w:rsidR="00E35D44" w:rsidRPr="00BB09F6" w:rsidRDefault="00E35D44" w:rsidP="003560EE">
            <w:pPr>
              <w:widowControl/>
              <w:autoSpaceDE/>
              <w:autoSpaceDN/>
              <w:adjustRightInd/>
              <w:jc w:val="right"/>
              <w:rPr>
                <w:rFonts w:ascii="Arial" w:hAnsi="Arial" w:cs="Arial"/>
                <w:sz w:val="20"/>
                <w:szCs w:val="20"/>
              </w:rPr>
            </w:pPr>
            <w:r w:rsidRPr="00BB09F6">
              <w:rPr>
                <w:rFonts w:ascii="Arial" w:hAnsi="Arial" w:cs="Arial"/>
                <w:sz w:val="20"/>
                <w:szCs w:val="20"/>
              </w:rPr>
              <w:t>227</w:t>
            </w:r>
          </w:p>
        </w:tc>
        <w:tc>
          <w:tcPr>
            <w:tcW w:w="1895" w:type="dxa"/>
            <w:tcBorders>
              <w:top w:val="nil"/>
              <w:left w:val="nil"/>
              <w:bottom w:val="single" w:sz="4" w:space="0" w:color="auto"/>
              <w:right w:val="single" w:sz="4" w:space="0" w:color="auto"/>
            </w:tcBorders>
            <w:noWrap/>
            <w:vAlign w:val="bottom"/>
          </w:tcPr>
          <w:p w:rsidR="00E35D44" w:rsidRPr="00BB09F6" w:rsidRDefault="00E35D44" w:rsidP="003560EE">
            <w:pPr>
              <w:widowControl/>
              <w:autoSpaceDE/>
              <w:autoSpaceDN/>
              <w:adjustRightInd/>
              <w:jc w:val="right"/>
              <w:rPr>
                <w:rFonts w:ascii="Arial" w:hAnsi="Arial" w:cs="Arial"/>
                <w:sz w:val="20"/>
                <w:szCs w:val="20"/>
              </w:rPr>
            </w:pPr>
            <w:r w:rsidRPr="00BB09F6">
              <w:rPr>
                <w:rFonts w:ascii="Arial" w:hAnsi="Arial" w:cs="Arial"/>
                <w:sz w:val="20"/>
                <w:szCs w:val="20"/>
              </w:rPr>
              <w:t>227</w:t>
            </w:r>
          </w:p>
        </w:tc>
        <w:tc>
          <w:tcPr>
            <w:tcW w:w="1895" w:type="dxa"/>
            <w:tcBorders>
              <w:top w:val="nil"/>
              <w:left w:val="nil"/>
              <w:bottom w:val="single" w:sz="4" w:space="0" w:color="auto"/>
              <w:right w:val="double" w:sz="6" w:space="0" w:color="auto"/>
            </w:tcBorders>
            <w:noWrap/>
            <w:vAlign w:val="bottom"/>
          </w:tcPr>
          <w:p w:rsidR="00E35D44" w:rsidRPr="00BB09F6" w:rsidRDefault="00E35D44" w:rsidP="003560EE">
            <w:pPr>
              <w:widowControl/>
              <w:autoSpaceDE/>
              <w:autoSpaceDN/>
              <w:adjustRightInd/>
              <w:jc w:val="right"/>
              <w:rPr>
                <w:rFonts w:ascii="Arial" w:hAnsi="Arial" w:cs="Arial"/>
                <w:sz w:val="20"/>
                <w:szCs w:val="20"/>
              </w:rPr>
            </w:pPr>
            <w:r w:rsidRPr="00BB09F6">
              <w:rPr>
                <w:rFonts w:ascii="Arial" w:hAnsi="Arial" w:cs="Arial"/>
                <w:sz w:val="20"/>
                <w:szCs w:val="20"/>
              </w:rPr>
              <w:t>227</w:t>
            </w:r>
          </w:p>
        </w:tc>
      </w:tr>
      <w:tr w:rsidR="00E35D44" w:rsidRPr="00BB09F6" w:rsidTr="003560EE">
        <w:trPr>
          <w:trHeight w:val="255"/>
        </w:trPr>
        <w:tc>
          <w:tcPr>
            <w:tcW w:w="2093" w:type="dxa"/>
            <w:tcBorders>
              <w:top w:val="nil"/>
              <w:left w:val="double" w:sz="6" w:space="0" w:color="auto"/>
              <w:bottom w:val="single" w:sz="4" w:space="0" w:color="auto"/>
              <w:right w:val="single" w:sz="4" w:space="0" w:color="auto"/>
            </w:tcBorders>
            <w:noWrap/>
            <w:vAlign w:val="bottom"/>
          </w:tcPr>
          <w:p w:rsidR="00E35D44" w:rsidRPr="00BB09F6" w:rsidRDefault="00E35D44" w:rsidP="003560EE">
            <w:pPr>
              <w:widowControl/>
              <w:autoSpaceDE/>
              <w:autoSpaceDN/>
              <w:adjustRightInd/>
              <w:rPr>
                <w:rFonts w:ascii="Arial" w:hAnsi="Arial" w:cs="Arial"/>
                <w:sz w:val="20"/>
                <w:szCs w:val="20"/>
              </w:rPr>
            </w:pPr>
            <w:r w:rsidRPr="00BB09F6">
              <w:rPr>
                <w:rFonts w:ascii="Arial" w:hAnsi="Arial" w:cs="Arial"/>
                <w:sz w:val="20"/>
                <w:szCs w:val="20"/>
              </w:rPr>
              <w:t>Hour Burden Costs</w:t>
            </w:r>
          </w:p>
        </w:tc>
        <w:tc>
          <w:tcPr>
            <w:tcW w:w="1696" w:type="dxa"/>
            <w:tcBorders>
              <w:top w:val="nil"/>
              <w:left w:val="nil"/>
              <w:bottom w:val="single" w:sz="4" w:space="0" w:color="auto"/>
              <w:right w:val="single" w:sz="4" w:space="0" w:color="auto"/>
            </w:tcBorders>
            <w:noWrap/>
            <w:vAlign w:val="bottom"/>
          </w:tcPr>
          <w:p w:rsidR="00E35D44" w:rsidRPr="00BB09F6" w:rsidRDefault="00E35D44" w:rsidP="003560EE">
            <w:pPr>
              <w:widowControl/>
              <w:autoSpaceDE/>
              <w:autoSpaceDN/>
              <w:adjustRightInd/>
              <w:jc w:val="right"/>
              <w:rPr>
                <w:rFonts w:ascii="Arial" w:hAnsi="Arial" w:cs="Arial"/>
                <w:sz w:val="20"/>
                <w:szCs w:val="20"/>
              </w:rPr>
            </w:pPr>
            <w:r w:rsidRPr="00BB09F6">
              <w:rPr>
                <w:rFonts w:ascii="Arial" w:hAnsi="Arial" w:cs="Arial"/>
                <w:sz w:val="20"/>
                <w:szCs w:val="20"/>
              </w:rPr>
              <w:t>$6,494</w:t>
            </w:r>
          </w:p>
        </w:tc>
        <w:tc>
          <w:tcPr>
            <w:tcW w:w="1894" w:type="dxa"/>
            <w:tcBorders>
              <w:top w:val="nil"/>
              <w:left w:val="nil"/>
              <w:bottom w:val="single" w:sz="4" w:space="0" w:color="auto"/>
              <w:right w:val="single" w:sz="4" w:space="0" w:color="auto"/>
            </w:tcBorders>
            <w:noWrap/>
            <w:vAlign w:val="bottom"/>
          </w:tcPr>
          <w:p w:rsidR="00E35D44" w:rsidRPr="00BB09F6" w:rsidRDefault="00E35D44" w:rsidP="003560EE">
            <w:pPr>
              <w:widowControl/>
              <w:autoSpaceDE/>
              <w:autoSpaceDN/>
              <w:adjustRightInd/>
              <w:jc w:val="right"/>
              <w:rPr>
                <w:rFonts w:ascii="Arial" w:hAnsi="Arial" w:cs="Arial"/>
                <w:sz w:val="20"/>
                <w:szCs w:val="20"/>
              </w:rPr>
            </w:pPr>
            <w:r w:rsidRPr="00BB09F6">
              <w:rPr>
                <w:rFonts w:ascii="Arial" w:hAnsi="Arial" w:cs="Arial"/>
                <w:sz w:val="20"/>
                <w:szCs w:val="20"/>
              </w:rPr>
              <w:t>$6,482</w:t>
            </w:r>
          </w:p>
        </w:tc>
        <w:tc>
          <w:tcPr>
            <w:tcW w:w="1895" w:type="dxa"/>
            <w:tcBorders>
              <w:top w:val="nil"/>
              <w:left w:val="nil"/>
              <w:bottom w:val="single" w:sz="4" w:space="0" w:color="auto"/>
              <w:right w:val="single" w:sz="4" w:space="0" w:color="auto"/>
            </w:tcBorders>
            <w:noWrap/>
            <w:vAlign w:val="bottom"/>
          </w:tcPr>
          <w:p w:rsidR="00E35D44" w:rsidRPr="00BB09F6" w:rsidRDefault="00E35D44" w:rsidP="003560EE">
            <w:pPr>
              <w:widowControl/>
              <w:autoSpaceDE/>
              <w:autoSpaceDN/>
              <w:adjustRightInd/>
              <w:jc w:val="right"/>
              <w:rPr>
                <w:rFonts w:ascii="Arial" w:hAnsi="Arial" w:cs="Arial"/>
                <w:sz w:val="20"/>
                <w:szCs w:val="20"/>
              </w:rPr>
            </w:pPr>
            <w:r w:rsidRPr="00BB09F6">
              <w:rPr>
                <w:rFonts w:ascii="Arial" w:hAnsi="Arial" w:cs="Arial"/>
                <w:sz w:val="20"/>
                <w:szCs w:val="20"/>
              </w:rPr>
              <w:t>$6,484</w:t>
            </w:r>
          </w:p>
        </w:tc>
        <w:tc>
          <w:tcPr>
            <w:tcW w:w="1895" w:type="dxa"/>
            <w:tcBorders>
              <w:top w:val="nil"/>
              <w:left w:val="nil"/>
              <w:bottom w:val="single" w:sz="4" w:space="0" w:color="auto"/>
              <w:right w:val="double" w:sz="6" w:space="0" w:color="auto"/>
            </w:tcBorders>
            <w:noWrap/>
            <w:vAlign w:val="bottom"/>
          </w:tcPr>
          <w:p w:rsidR="00E35D44" w:rsidRPr="00BB09F6" w:rsidRDefault="00E35D44" w:rsidP="003560EE">
            <w:pPr>
              <w:widowControl/>
              <w:autoSpaceDE/>
              <w:autoSpaceDN/>
              <w:adjustRightInd/>
              <w:jc w:val="right"/>
              <w:rPr>
                <w:rFonts w:ascii="Arial" w:hAnsi="Arial" w:cs="Arial"/>
                <w:sz w:val="20"/>
                <w:szCs w:val="20"/>
              </w:rPr>
            </w:pPr>
            <w:r w:rsidRPr="00BB09F6">
              <w:rPr>
                <w:rFonts w:ascii="Arial" w:hAnsi="Arial" w:cs="Arial"/>
                <w:sz w:val="20"/>
                <w:szCs w:val="20"/>
              </w:rPr>
              <w:t>$6,487</w:t>
            </w:r>
          </w:p>
        </w:tc>
      </w:tr>
      <w:tr w:rsidR="00E35D44" w:rsidRPr="00BB09F6" w:rsidTr="003560EE">
        <w:trPr>
          <w:trHeight w:val="270"/>
        </w:trPr>
        <w:tc>
          <w:tcPr>
            <w:tcW w:w="2093" w:type="dxa"/>
            <w:tcBorders>
              <w:top w:val="nil"/>
              <w:left w:val="double" w:sz="6" w:space="0" w:color="auto"/>
              <w:bottom w:val="double" w:sz="6" w:space="0" w:color="auto"/>
              <w:right w:val="single" w:sz="4" w:space="0" w:color="auto"/>
            </w:tcBorders>
            <w:noWrap/>
            <w:vAlign w:val="bottom"/>
          </w:tcPr>
          <w:p w:rsidR="00E35D44" w:rsidRPr="00BB09F6" w:rsidRDefault="00E35D44" w:rsidP="003560EE">
            <w:pPr>
              <w:widowControl/>
              <w:autoSpaceDE/>
              <w:autoSpaceDN/>
              <w:adjustRightInd/>
              <w:rPr>
                <w:rFonts w:ascii="Arial" w:hAnsi="Arial" w:cs="Arial"/>
                <w:sz w:val="20"/>
                <w:szCs w:val="20"/>
              </w:rPr>
            </w:pPr>
            <w:r w:rsidRPr="00BB09F6">
              <w:rPr>
                <w:rFonts w:ascii="Arial" w:hAnsi="Arial" w:cs="Arial"/>
                <w:sz w:val="20"/>
                <w:szCs w:val="20"/>
              </w:rPr>
              <w:lastRenderedPageBreak/>
              <w:t>Responses</w:t>
            </w:r>
          </w:p>
        </w:tc>
        <w:tc>
          <w:tcPr>
            <w:tcW w:w="1696" w:type="dxa"/>
            <w:tcBorders>
              <w:top w:val="nil"/>
              <w:left w:val="nil"/>
              <w:bottom w:val="double" w:sz="6" w:space="0" w:color="auto"/>
              <w:right w:val="single" w:sz="4" w:space="0" w:color="auto"/>
            </w:tcBorders>
            <w:noWrap/>
            <w:vAlign w:val="bottom"/>
          </w:tcPr>
          <w:p w:rsidR="00E35D44" w:rsidRPr="00BB09F6" w:rsidRDefault="00E35D44" w:rsidP="003560EE">
            <w:pPr>
              <w:widowControl/>
              <w:autoSpaceDE/>
              <w:autoSpaceDN/>
              <w:adjustRightInd/>
              <w:jc w:val="right"/>
              <w:rPr>
                <w:rFonts w:ascii="Arial" w:hAnsi="Arial" w:cs="Arial"/>
                <w:sz w:val="20"/>
                <w:szCs w:val="20"/>
              </w:rPr>
            </w:pPr>
            <w:r w:rsidRPr="00BB09F6">
              <w:rPr>
                <w:rFonts w:ascii="Arial" w:hAnsi="Arial" w:cs="Arial"/>
                <w:sz w:val="20"/>
                <w:szCs w:val="20"/>
              </w:rPr>
              <w:t>27,239</w:t>
            </w:r>
          </w:p>
        </w:tc>
        <w:tc>
          <w:tcPr>
            <w:tcW w:w="1894" w:type="dxa"/>
            <w:tcBorders>
              <w:top w:val="nil"/>
              <w:left w:val="nil"/>
              <w:bottom w:val="double" w:sz="6" w:space="0" w:color="auto"/>
              <w:right w:val="single" w:sz="4" w:space="0" w:color="auto"/>
            </w:tcBorders>
            <w:noWrap/>
            <w:vAlign w:val="bottom"/>
          </w:tcPr>
          <w:p w:rsidR="00E35D44" w:rsidRPr="00BB09F6" w:rsidRDefault="00E35D44" w:rsidP="003560EE">
            <w:pPr>
              <w:widowControl/>
              <w:autoSpaceDE/>
              <w:autoSpaceDN/>
              <w:adjustRightInd/>
              <w:jc w:val="right"/>
              <w:rPr>
                <w:rFonts w:ascii="Arial" w:hAnsi="Arial" w:cs="Arial"/>
                <w:sz w:val="20"/>
                <w:szCs w:val="20"/>
              </w:rPr>
            </w:pPr>
            <w:r w:rsidRPr="00BB09F6">
              <w:rPr>
                <w:rFonts w:ascii="Arial" w:hAnsi="Arial" w:cs="Arial"/>
                <w:sz w:val="20"/>
                <w:szCs w:val="20"/>
              </w:rPr>
              <w:t>27,203</w:t>
            </w:r>
          </w:p>
        </w:tc>
        <w:tc>
          <w:tcPr>
            <w:tcW w:w="1895" w:type="dxa"/>
            <w:tcBorders>
              <w:top w:val="nil"/>
              <w:left w:val="nil"/>
              <w:bottom w:val="double" w:sz="6" w:space="0" w:color="auto"/>
              <w:right w:val="single" w:sz="4" w:space="0" w:color="auto"/>
            </w:tcBorders>
            <w:noWrap/>
            <w:vAlign w:val="bottom"/>
          </w:tcPr>
          <w:p w:rsidR="00E35D44" w:rsidRPr="00BB09F6" w:rsidRDefault="00E35D44" w:rsidP="003560EE">
            <w:pPr>
              <w:widowControl/>
              <w:autoSpaceDE/>
              <w:autoSpaceDN/>
              <w:adjustRightInd/>
              <w:jc w:val="right"/>
              <w:rPr>
                <w:rFonts w:ascii="Arial" w:hAnsi="Arial" w:cs="Arial"/>
                <w:sz w:val="20"/>
                <w:szCs w:val="20"/>
              </w:rPr>
            </w:pPr>
            <w:r w:rsidRPr="00BB09F6">
              <w:rPr>
                <w:rFonts w:ascii="Arial" w:hAnsi="Arial" w:cs="Arial"/>
                <w:sz w:val="20"/>
                <w:szCs w:val="20"/>
              </w:rPr>
              <w:t>27,219</w:t>
            </w:r>
          </w:p>
        </w:tc>
        <w:tc>
          <w:tcPr>
            <w:tcW w:w="1895" w:type="dxa"/>
            <w:tcBorders>
              <w:top w:val="nil"/>
              <w:left w:val="nil"/>
              <w:bottom w:val="double" w:sz="6" w:space="0" w:color="auto"/>
              <w:right w:val="double" w:sz="6" w:space="0" w:color="auto"/>
            </w:tcBorders>
            <w:noWrap/>
            <w:vAlign w:val="bottom"/>
          </w:tcPr>
          <w:p w:rsidR="00E35D44" w:rsidRPr="00BB09F6" w:rsidRDefault="00E35D44" w:rsidP="003560EE">
            <w:pPr>
              <w:widowControl/>
              <w:autoSpaceDE/>
              <w:autoSpaceDN/>
              <w:adjustRightInd/>
              <w:jc w:val="right"/>
              <w:rPr>
                <w:rFonts w:ascii="Arial" w:hAnsi="Arial" w:cs="Arial"/>
                <w:sz w:val="20"/>
                <w:szCs w:val="20"/>
              </w:rPr>
            </w:pPr>
            <w:r w:rsidRPr="00BB09F6">
              <w:rPr>
                <w:rFonts w:ascii="Arial" w:hAnsi="Arial" w:cs="Arial"/>
                <w:sz w:val="20"/>
                <w:szCs w:val="20"/>
              </w:rPr>
              <w:t>27,220</w:t>
            </w:r>
          </w:p>
        </w:tc>
      </w:tr>
    </w:tbl>
    <w:p w:rsidR="00E35D44" w:rsidRPr="00BB09F6" w:rsidRDefault="00E35D44" w:rsidP="009176DA">
      <w:pPr>
        <w:rPr>
          <w:rFonts w:ascii="Arial" w:hAnsi="Arial" w:cs="Arial"/>
          <w:b/>
          <w:color w:val="000000"/>
        </w:rPr>
      </w:pPr>
    </w:p>
    <w:p w:rsidR="00E35D44" w:rsidRPr="00BB09F6" w:rsidRDefault="00E35D44" w:rsidP="009176DA">
      <w:pPr>
        <w:rPr>
          <w:rFonts w:ascii="Arial" w:hAnsi="Arial" w:cs="Arial"/>
          <w:b/>
          <w:color w:val="000000"/>
        </w:rPr>
      </w:pPr>
    </w:p>
    <w:p w:rsidR="00E35D44" w:rsidRPr="00BB09F6" w:rsidRDefault="00E35D44" w:rsidP="006E1E82">
      <w:pPr>
        <w:rPr>
          <w:rFonts w:ascii="Arial" w:hAnsi="Arial" w:cs="Arial"/>
          <w:b/>
          <w:color w:val="000000"/>
        </w:rPr>
      </w:pPr>
    </w:p>
    <w:p w:rsidR="00E35D44" w:rsidRPr="00BB09F6" w:rsidRDefault="00E35D44" w:rsidP="009176DA">
      <w:pPr>
        <w:rPr>
          <w:rFonts w:ascii="Arial" w:hAnsi="Arial" w:cs="Arial"/>
          <w:b/>
          <w:color w:val="000000"/>
        </w:rPr>
      </w:pPr>
      <w:r w:rsidRPr="00BB09F6">
        <w:rPr>
          <w:rFonts w:ascii="Arial" w:hAnsi="Arial" w:cs="Arial"/>
          <w:b/>
          <w:color w:val="000000"/>
        </w:rPr>
        <w:t>Provisions of the final rule that will create MSHA collection requirements to OMB 1219-0NEW Unique</w:t>
      </w:r>
    </w:p>
    <w:p w:rsidR="00E35D44" w:rsidRPr="00BB09F6" w:rsidRDefault="00E35D44" w:rsidP="009176DA">
      <w:pPr>
        <w:autoSpaceDE/>
        <w:autoSpaceDN/>
        <w:adjustRightInd/>
        <w:spacing w:after="60"/>
        <w:ind w:right="720"/>
        <w:rPr>
          <w:rFonts w:ascii="Arial" w:hAnsi="Arial" w:cs="Arial"/>
        </w:rPr>
      </w:pPr>
    </w:p>
    <w:p w:rsidR="00E35D44" w:rsidRPr="00BB09F6" w:rsidRDefault="00E35D44" w:rsidP="001D2932">
      <w:pPr>
        <w:widowControl/>
        <w:autoSpaceDE/>
        <w:autoSpaceDN/>
        <w:adjustRightInd/>
        <w:spacing w:after="120"/>
        <w:ind w:right="720"/>
        <w:rPr>
          <w:rFonts w:ascii="Arial" w:hAnsi="Arial" w:cs="Arial"/>
          <w:b/>
        </w:rPr>
      </w:pPr>
      <w:r w:rsidRPr="00BB09F6">
        <w:rPr>
          <w:rFonts w:ascii="Arial" w:hAnsi="Arial" w:cs="Arial"/>
          <w:b/>
        </w:rPr>
        <w:t>A. Periodic Examinations</w:t>
      </w:r>
    </w:p>
    <w:p w:rsidR="00E35D44" w:rsidRPr="00BB09F6" w:rsidRDefault="00E35D44" w:rsidP="009176DA">
      <w:pPr>
        <w:widowControl/>
        <w:autoSpaceDE/>
        <w:autoSpaceDN/>
        <w:adjustRightInd/>
        <w:spacing w:after="120"/>
        <w:ind w:right="720" w:firstLine="720"/>
        <w:rPr>
          <w:rFonts w:ascii="Arial" w:hAnsi="Arial" w:cs="Arial"/>
          <w:u w:val="single"/>
        </w:rPr>
      </w:pPr>
      <w:r w:rsidRPr="00BB09F6">
        <w:rPr>
          <w:rFonts w:ascii="Arial" w:hAnsi="Arial" w:cs="Arial"/>
          <w:u w:val="single"/>
        </w:rPr>
        <w:t>Develop Roster and Plan, and Post Plan – Final 72.100(d) and (e)</w:t>
      </w:r>
    </w:p>
    <w:p w:rsidR="00E35D44" w:rsidRPr="00BB09F6" w:rsidRDefault="00E35D44" w:rsidP="009176DA">
      <w:pPr>
        <w:autoSpaceDE/>
        <w:autoSpaceDN/>
        <w:adjustRightInd/>
        <w:spacing w:after="120"/>
        <w:ind w:right="720" w:firstLine="720"/>
        <w:rPr>
          <w:rFonts w:ascii="Arial" w:hAnsi="Arial" w:cs="Arial"/>
        </w:rPr>
      </w:pPr>
      <w:r w:rsidRPr="00BB09F6">
        <w:rPr>
          <w:rFonts w:ascii="Arial" w:hAnsi="Arial" w:cs="Arial"/>
        </w:rPr>
        <w:t>Final § 72.100(d) requires each coal mine operator to develop and submit to the National Institute for Occupational Safety and Health (NIOSH) a plan as specified in 42 CFR Part 37 for providing miners with the examinations specified in final § 72.100(a) and a roster specifying the name and current address of each miner covered by the plan.  Final § 72.100(e) requires operators to post the approved plan on the mine bulletin board.</w:t>
      </w:r>
    </w:p>
    <w:p w:rsidR="00E35D44" w:rsidRPr="00BB09F6" w:rsidRDefault="00E35D44" w:rsidP="006E1E82">
      <w:pPr>
        <w:widowControl/>
        <w:autoSpaceDE/>
        <w:autoSpaceDN/>
        <w:adjustRightInd/>
        <w:spacing w:after="120"/>
        <w:ind w:right="720" w:firstLine="720"/>
        <w:rPr>
          <w:rFonts w:ascii="Arial" w:hAnsi="Arial" w:cs="Arial"/>
        </w:rPr>
      </w:pPr>
      <w:r w:rsidRPr="00BB09F6">
        <w:rPr>
          <w:rFonts w:ascii="Arial" w:hAnsi="Arial" w:cs="Arial"/>
        </w:rPr>
        <w:t xml:space="preserve">Under existing 42 CFR § 37.4, each operator of an underground coal mine is required to submit to NIOSH a plan for providing miners with the required chest x-rays and post it on the mine bulletin board.  </w:t>
      </w:r>
      <w:proofErr w:type="gramStart"/>
      <w:r w:rsidRPr="00BB09F6">
        <w:rPr>
          <w:rFonts w:ascii="Arial" w:hAnsi="Arial" w:cs="Arial"/>
        </w:rPr>
        <w:t>It has also been a practice that operators submit to NIOSH an employee roster with the plan.</w:t>
      </w:r>
      <w:proofErr w:type="gramEnd"/>
      <w:r w:rsidRPr="00BB09F6">
        <w:rPr>
          <w:rFonts w:ascii="Arial" w:hAnsi="Arial" w:cs="Arial"/>
        </w:rPr>
        <w:t xml:space="preserve">  MSHA assumes that, in the first year of the final rule, underground coal </w:t>
      </w:r>
      <w:proofErr w:type="gramStart"/>
      <w:r w:rsidRPr="00BB09F6">
        <w:rPr>
          <w:rFonts w:ascii="Arial" w:hAnsi="Arial" w:cs="Arial"/>
        </w:rPr>
        <w:t>mine</w:t>
      </w:r>
      <w:proofErr w:type="gramEnd"/>
      <w:r w:rsidRPr="00BB09F6">
        <w:rPr>
          <w:rFonts w:ascii="Arial" w:hAnsi="Arial" w:cs="Arial"/>
        </w:rPr>
        <w:t xml:space="preserve"> operators will revise the existing roster and plans for chest x-rays to add </w:t>
      </w:r>
      <w:proofErr w:type="spellStart"/>
      <w:r w:rsidRPr="00BB09F6">
        <w:rPr>
          <w:rFonts w:ascii="Arial" w:hAnsi="Arial" w:cs="Arial"/>
        </w:rPr>
        <w:t>spirometry</w:t>
      </w:r>
      <w:proofErr w:type="spellEnd"/>
      <w:r w:rsidRPr="00BB09F6">
        <w:rPr>
          <w:rFonts w:ascii="Arial" w:hAnsi="Arial" w:cs="Arial"/>
        </w:rPr>
        <w:t xml:space="preserve"> examinations.  In an underground </w:t>
      </w:r>
      <w:proofErr w:type="gramStart"/>
      <w:r w:rsidRPr="00BB09F6">
        <w:rPr>
          <w:rFonts w:ascii="Arial" w:hAnsi="Arial" w:cs="Arial"/>
        </w:rPr>
        <w:t>coal mine</w:t>
      </w:r>
      <w:proofErr w:type="gramEnd"/>
      <w:r w:rsidRPr="00BB09F6">
        <w:rPr>
          <w:rFonts w:ascii="Arial" w:hAnsi="Arial" w:cs="Arial"/>
        </w:rPr>
        <w:t xml:space="preserve">, MSHA estimates that it takes a supervisor, earning $84.69 an hour, 10 minutes (0.167 hours) to revise the roster and plan and a clerical employee, earning $28.67 an hour, 5 minutes (0.0833 hours) to copy and submit the revised roster and plan and post the plan.  The first year burden hours and hour burden costs for underground </w:t>
      </w:r>
      <w:proofErr w:type="gramStart"/>
      <w:r w:rsidRPr="00BB09F6">
        <w:rPr>
          <w:rFonts w:ascii="Arial" w:hAnsi="Arial" w:cs="Arial"/>
        </w:rPr>
        <w:t>coal mines</w:t>
      </w:r>
      <w:proofErr w:type="gramEnd"/>
      <w:r w:rsidRPr="00BB09F6">
        <w:rPr>
          <w:rFonts w:ascii="Arial" w:hAnsi="Arial" w:cs="Arial"/>
        </w:rPr>
        <w:t xml:space="preserve"> are shown below.</w:t>
      </w:r>
    </w:p>
    <w:p w:rsidR="00E35D44" w:rsidRPr="00BB09F6" w:rsidRDefault="00E35D44" w:rsidP="000D7902">
      <w:pPr>
        <w:widowControl/>
        <w:autoSpaceDE/>
        <w:autoSpaceDN/>
        <w:adjustRightInd/>
        <w:spacing w:after="120"/>
        <w:ind w:right="720"/>
        <w:rPr>
          <w:rFonts w:ascii="Arial" w:hAnsi="Arial" w:cs="Arial"/>
        </w:rPr>
      </w:pPr>
    </w:p>
    <w:p w:rsidR="00E35D44" w:rsidRPr="00BB09F6" w:rsidRDefault="00E35D44" w:rsidP="00434B0F">
      <w:pPr>
        <w:widowControl/>
        <w:autoSpaceDE/>
        <w:autoSpaceDN/>
        <w:adjustRightInd/>
        <w:spacing w:after="120"/>
        <w:ind w:right="720"/>
        <w:rPr>
          <w:rFonts w:ascii="Arial" w:hAnsi="Arial" w:cs="Arial"/>
          <w:u w:val="single"/>
        </w:rPr>
      </w:pPr>
      <w:r w:rsidRPr="00BB09F6">
        <w:rPr>
          <w:rFonts w:ascii="Arial" w:hAnsi="Arial" w:cs="Arial"/>
          <w:u w:val="single"/>
        </w:rPr>
        <w:t>Underground Coal Operators – Year 1</w:t>
      </w:r>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Burden Hours</w:t>
      </w:r>
    </w:p>
    <w:p w:rsidR="00E35D44" w:rsidRPr="00BB09F6" w:rsidRDefault="00E35D44" w:rsidP="009176DA">
      <w:pPr>
        <w:keepLines/>
        <w:autoSpaceDE/>
        <w:autoSpaceDN/>
        <w:adjustRightInd/>
        <w:spacing w:after="60"/>
        <w:ind w:right="720" w:firstLine="720"/>
        <w:rPr>
          <w:rFonts w:ascii="Arial" w:hAnsi="Arial" w:cs="Arial"/>
        </w:rPr>
      </w:pPr>
      <w:r w:rsidRPr="00BB09F6">
        <w:rPr>
          <w:rFonts w:ascii="Arial" w:hAnsi="Arial" w:cs="Arial"/>
        </w:rPr>
        <w:t xml:space="preserve">424 </w:t>
      </w:r>
      <w:proofErr w:type="gramStart"/>
      <w:r w:rsidRPr="00BB09F6">
        <w:rPr>
          <w:rFonts w:ascii="Arial" w:hAnsi="Arial" w:cs="Arial"/>
        </w:rPr>
        <w:t>plans</w:t>
      </w:r>
      <w:proofErr w:type="gramEnd"/>
      <w:r w:rsidRPr="00BB09F6">
        <w:rPr>
          <w:rFonts w:ascii="Arial" w:hAnsi="Arial" w:cs="Arial"/>
        </w:rPr>
        <w:t xml:space="preserve"> x 0.0833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proofErr w:type="gramStart"/>
      <w:r w:rsidRPr="00BB09F6">
        <w:rPr>
          <w:rFonts w:ascii="Arial" w:hAnsi="Arial" w:cs="Arial"/>
        </w:rPr>
        <w:t>=   35 hours</w:t>
      </w:r>
      <w:proofErr w:type="gramEnd"/>
    </w:p>
    <w:p w:rsidR="00E35D44" w:rsidRPr="00BB09F6" w:rsidRDefault="00E35D44" w:rsidP="009176DA">
      <w:pPr>
        <w:keepLines/>
        <w:autoSpaceDE/>
        <w:autoSpaceDN/>
        <w:adjustRightInd/>
        <w:spacing w:after="60"/>
        <w:ind w:right="720" w:firstLine="720"/>
        <w:rPr>
          <w:rFonts w:ascii="Arial" w:hAnsi="Arial" w:cs="Arial"/>
        </w:rPr>
      </w:pPr>
      <w:r w:rsidRPr="00BB09F6">
        <w:rPr>
          <w:rFonts w:ascii="Arial" w:hAnsi="Arial" w:cs="Arial"/>
        </w:rPr>
        <w:t xml:space="preserve">424 </w:t>
      </w:r>
      <w:proofErr w:type="gramStart"/>
      <w:r w:rsidRPr="00BB09F6">
        <w:rPr>
          <w:rFonts w:ascii="Arial" w:hAnsi="Arial" w:cs="Arial"/>
        </w:rPr>
        <w:t>plans</w:t>
      </w:r>
      <w:proofErr w:type="gramEnd"/>
      <w:r w:rsidRPr="00BB09F6">
        <w:rPr>
          <w:rFonts w:ascii="Arial" w:hAnsi="Arial" w:cs="Arial"/>
        </w:rPr>
        <w:t xml:space="preserve"> x 0.167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proofErr w:type="gramStart"/>
      <w:r w:rsidRPr="00BB09F6">
        <w:rPr>
          <w:rFonts w:ascii="Arial" w:hAnsi="Arial" w:cs="Arial"/>
          <w:u w:val="single"/>
        </w:rPr>
        <w:t>=   71 hours</w:t>
      </w:r>
      <w:proofErr w:type="gramEnd"/>
    </w:p>
    <w:p w:rsidR="00E35D44" w:rsidRPr="00BB09F6" w:rsidRDefault="00E35D44" w:rsidP="009176DA">
      <w:pPr>
        <w:keepLines/>
        <w:autoSpaceDE/>
        <w:autoSpaceDN/>
        <w:adjustRightInd/>
        <w:spacing w:after="60"/>
        <w:ind w:right="720"/>
        <w:rPr>
          <w:rFonts w:ascii="Arial" w:hAnsi="Arial" w:cs="Arial"/>
        </w:rPr>
      </w:pPr>
      <w:r w:rsidRPr="00BB09F6">
        <w:rPr>
          <w:rFonts w:ascii="Arial" w:hAnsi="Arial" w:cs="Arial"/>
        </w:rPr>
        <w:t>Total burden hours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106 hours</w:t>
      </w:r>
    </w:p>
    <w:p w:rsidR="00E35D44" w:rsidRPr="00BB09F6" w:rsidRDefault="00E35D44" w:rsidP="009176DA">
      <w:pPr>
        <w:keepNext/>
        <w:autoSpaceDE/>
        <w:autoSpaceDN/>
        <w:adjustRightInd/>
        <w:spacing w:after="60"/>
        <w:ind w:right="720" w:firstLine="720"/>
        <w:rPr>
          <w:rFonts w:ascii="Arial" w:hAnsi="Arial" w:cs="Arial"/>
          <w:u w:val="single"/>
        </w:rPr>
      </w:pPr>
      <w:r w:rsidRPr="00BB09F6">
        <w:rPr>
          <w:rFonts w:ascii="Arial" w:hAnsi="Arial" w:cs="Arial"/>
          <w:u w:val="single"/>
        </w:rPr>
        <w:lastRenderedPageBreak/>
        <w:t>Hour Burden Costs</w:t>
      </w:r>
    </w:p>
    <w:p w:rsidR="00E35D44" w:rsidRPr="00BB09F6" w:rsidRDefault="00E35D44" w:rsidP="009176DA">
      <w:pPr>
        <w:keepNext/>
        <w:autoSpaceDE/>
        <w:autoSpaceDN/>
        <w:adjustRightInd/>
        <w:spacing w:after="60"/>
        <w:ind w:right="720" w:firstLine="720"/>
        <w:rPr>
          <w:rFonts w:ascii="Arial" w:hAnsi="Arial" w:cs="Arial"/>
        </w:rPr>
      </w:pPr>
      <w:r w:rsidRPr="00BB09F6">
        <w:rPr>
          <w:rFonts w:ascii="Arial" w:hAnsi="Arial" w:cs="Arial"/>
        </w:rPr>
        <w:t>35 hours x $28.67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$1,003</w:t>
      </w:r>
    </w:p>
    <w:p w:rsidR="00E35D44" w:rsidRPr="00BB09F6" w:rsidRDefault="00E35D44" w:rsidP="009176DA">
      <w:pPr>
        <w:keepNext/>
        <w:autoSpaceDE/>
        <w:autoSpaceDN/>
        <w:adjustRightInd/>
        <w:spacing w:after="60"/>
        <w:ind w:right="720" w:firstLine="720"/>
        <w:rPr>
          <w:rFonts w:ascii="Arial" w:hAnsi="Arial" w:cs="Arial"/>
        </w:rPr>
      </w:pPr>
      <w:r w:rsidRPr="00BB09F6">
        <w:rPr>
          <w:rFonts w:ascii="Arial" w:hAnsi="Arial" w:cs="Arial"/>
        </w:rPr>
        <w:t>71 hours x $84.69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$6,013</w:t>
      </w:r>
    </w:p>
    <w:p w:rsidR="00E35D44" w:rsidRPr="00BB09F6" w:rsidRDefault="00E35D44" w:rsidP="009176DA">
      <w:pPr>
        <w:keepNext/>
        <w:autoSpaceDE/>
        <w:autoSpaceDN/>
        <w:adjustRightInd/>
        <w:spacing w:after="60"/>
        <w:ind w:right="720"/>
        <w:rPr>
          <w:rFonts w:ascii="Arial" w:hAnsi="Arial" w:cs="Arial"/>
        </w:rPr>
      </w:pPr>
      <w:r w:rsidRPr="00BB09F6">
        <w:rPr>
          <w:rFonts w:ascii="Arial" w:hAnsi="Arial" w:cs="Arial"/>
        </w:rPr>
        <w:t>Total hour burden costs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$7,016</w:t>
      </w:r>
    </w:p>
    <w:p w:rsidR="00E35D44" w:rsidRPr="00BB09F6" w:rsidRDefault="00E35D44" w:rsidP="009176DA">
      <w:pPr>
        <w:keepNext/>
        <w:autoSpaceDE/>
        <w:autoSpaceDN/>
        <w:adjustRightInd/>
        <w:spacing w:after="60"/>
        <w:ind w:right="720"/>
        <w:rPr>
          <w:rFonts w:ascii="Arial" w:hAnsi="Arial" w:cs="Arial"/>
        </w:rPr>
      </w:pPr>
    </w:p>
    <w:p w:rsidR="00E35D44" w:rsidRPr="00BB09F6" w:rsidRDefault="00E35D44" w:rsidP="006E1E82">
      <w:pPr>
        <w:widowControl/>
        <w:autoSpaceDE/>
        <w:autoSpaceDN/>
        <w:adjustRightInd/>
        <w:spacing w:after="120"/>
        <w:ind w:right="720" w:firstLine="720"/>
        <w:rPr>
          <w:rFonts w:ascii="Arial" w:hAnsi="Arial" w:cs="Arial"/>
        </w:rPr>
      </w:pPr>
      <w:r w:rsidRPr="00BB09F6">
        <w:rPr>
          <w:rFonts w:ascii="Arial" w:hAnsi="Arial" w:cs="Arial"/>
        </w:rPr>
        <w:t xml:space="preserve">Each surface coal mine operator will develop and submit to NIOSH a roster and plan for providing the examinations required under final § 72.100(a).  In a surface </w:t>
      </w:r>
      <w:proofErr w:type="gramStart"/>
      <w:r w:rsidRPr="00BB09F6">
        <w:rPr>
          <w:rFonts w:ascii="Arial" w:hAnsi="Arial" w:cs="Arial"/>
        </w:rPr>
        <w:t>coal mine</w:t>
      </w:r>
      <w:proofErr w:type="gramEnd"/>
      <w:r w:rsidRPr="00BB09F6">
        <w:rPr>
          <w:rFonts w:ascii="Arial" w:hAnsi="Arial" w:cs="Arial"/>
        </w:rPr>
        <w:t xml:space="preserve">, MSHA estimates that it takes a supervisor, earning $71.18 per hour, 1 hour to develop the roster and plan and a clerical employee, earning $23.91 an hour, 5 minutes (0.0833 hours) to copy and submit the roster and plan and post.  The first year burden hours and hour burden costs for surface </w:t>
      </w:r>
      <w:proofErr w:type="gramStart"/>
      <w:r w:rsidRPr="00BB09F6">
        <w:rPr>
          <w:rFonts w:ascii="Arial" w:hAnsi="Arial" w:cs="Arial"/>
        </w:rPr>
        <w:t>coal mines</w:t>
      </w:r>
      <w:proofErr w:type="gramEnd"/>
      <w:r w:rsidRPr="00BB09F6">
        <w:rPr>
          <w:rFonts w:ascii="Arial" w:hAnsi="Arial" w:cs="Arial"/>
        </w:rPr>
        <w:t xml:space="preserve"> are shown below.</w:t>
      </w:r>
    </w:p>
    <w:p w:rsidR="00E35D44" w:rsidRPr="00BB09F6" w:rsidRDefault="00E35D44" w:rsidP="000D7902">
      <w:pPr>
        <w:widowControl/>
        <w:autoSpaceDE/>
        <w:autoSpaceDN/>
        <w:adjustRightInd/>
        <w:spacing w:after="120"/>
        <w:ind w:right="720"/>
        <w:rPr>
          <w:rFonts w:ascii="Arial" w:hAnsi="Arial" w:cs="Arial"/>
        </w:rPr>
      </w:pPr>
    </w:p>
    <w:p w:rsidR="00E35D44" w:rsidRPr="00BB09F6" w:rsidRDefault="00E35D44" w:rsidP="00434B0F">
      <w:pPr>
        <w:widowControl/>
        <w:autoSpaceDE/>
        <w:autoSpaceDN/>
        <w:adjustRightInd/>
        <w:spacing w:after="60"/>
        <w:ind w:right="720"/>
        <w:rPr>
          <w:rFonts w:ascii="Arial" w:hAnsi="Arial" w:cs="Arial"/>
          <w:u w:val="single"/>
        </w:rPr>
      </w:pPr>
      <w:r w:rsidRPr="00BB09F6">
        <w:rPr>
          <w:rFonts w:ascii="Arial" w:hAnsi="Arial" w:cs="Arial"/>
          <w:u w:val="single"/>
        </w:rPr>
        <w:t>Surface Coal Operators – Year 1</w:t>
      </w:r>
    </w:p>
    <w:p w:rsidR="00E35D44" w:rsidRPr="00BB09F6" w:rsidRDefault="00E35D44" w:rsidP="006E1E82">
      <w:pPr>
        <w:keepLines/>
        <w:widowControl/>
        <w:autoSpaceDE/>
        <w:autoSpaceDN/>
        <w:adjustRightInd/>
        <w:spacing w:after="60"/>
        <w:ind w:right="720"/>
        <w:rPr>
          <w:rFonts w:ascii="Arial" w:hAnsi="Arial" w:cs="Arial"/>
          <w:u w:val="single"/>
        </w:rPr>
      </w:pPr>
    </w:p>
    <w:p w:rsidR="00E35D44" w:rsidRPr="00BB09F6" w:rsidRDefault="00E35D44" w:rsidP="009176DA">
      <w:pPr>
        <w:keepLines/>
        <w:widowControl/>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9176DA">
      <w:pPr>
        <w:keepLines/>
        <w:autoSpaceDE/>
        <w:autoSpaceDN/>
        <w:adjustRightInd/>
        <w:spacing w:after="60"/>
        <w:ind w:right="720" w:firstLine="720"/>
        <w:rPr>
          <w:rFonts w:ascii="Arial" w:hAnsi="Arial" w:cs="Arial"/>
        </w:rPr>
      </w:pPr>
      <w:r w:rsidRPr="00BB09F6">
        <w:rPr>
          <w:rFonts w:ascii="Arial" w:hAnsi="Arial" w:cs="Arial"/>
        </w:rPr>
        <w:t xml:space="preserve">1,123 </w:t>
      </w:r>
      <w:proofErr w:type="gramStart"/>
      <w:r w:rsidRPr="00BB09F6">
        <w:rPr>
          <w:rFonts w:ascii="Arial" w:hAnsi="Arial" w:cs="Arial"/>
        </w:rPr>
        <w:t>plans</w:t>
      </w:r>
      <w:proofErr w:type="gramEnd"/>
      <w:r w:rsidRPr="00BB09F6">
        <w:rPr>
          <w:rFonts w:ascii="Arial" w:hAnsi="Arial" w:cs="Arial"/>
        </w:rPr>
        <w:t xml:space="preserve"> x 0.0833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proofErr w:type="gramStart"/>
      <w:r w:rsidRPr="00BB09F6">
        <w:rPr>
          <w:rFonts w:ascii="Arial" w:hAnsi="Arial" w:cs="Arial"/>
        </w:rPr>
        <w:t>=      94 hours</w:t>
      </w:r>
      <w:proofErr w:type="gramEnd"/>
    </w:p>
    <w:p w:rsidR="00E35D44" w:rsidRPr="00BB09F6" w:rsidRDefault="00E35D44" w:rsidP="009176DA">
      <w:pPr>
        <w:keepLines/>
        <w:autoSpaceDE/>
        <w:autoSpaceDN/>
        <w:adjustRightInd/>
        <w:spacing w:after="60"/>
        <w:ind w:right="720" w:firstLine="720"/>
        <w:rPr>
          <w:rFonts w:ascii="Arial" w:hAnsi="Arial" w:cs="Arial"/>
        </w:rPr>
      </w:pPr>
      <w:proofErr w:type="gramStart"/>
      <w:r w:rsidRPr="00BB09F6">
        <w:rPr>
          <w:rFonts w:ascii="Arial" w:hAnsi="Arial" w:cs="Arial"/>
        </w:rPr>
        <w:t>1,123</w:t>
      </w:r>
      <w:proofErr w:type="gramEnd"/>
      <w:r w:rsidRPr="00BB09F6">
        <w:rPr>
          <w:rFonts w:ascii="Arial" w:hAnsi="Arial" w:cs="Arial"/>
        </w:rPr>
        <w:t xml:space="preserve"> plans x 1 hr.</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1,123 hours</w:t>
      </w:r>
    </w:p>
    <w:p w:rsidR="00E35D44" w:rsidRPr="00BB09F6" w:rsidRDefault="00E35D44" w:rsidP="009176DA">
      <w:pPr>
        <w:keepLines/>
        <w:autoSpaceDE/>
        <w:autoSpaceDN/>
        <w:adjustRightInd/>
        <w:spacing w:after="60"/>
        <w:ind w:right="720"/>
        <w:rPr>
          <w:rFonts w:ascii="Arial" w:hAnsi="Arial" w:cs="Arial"/>
        </w:rPr>
      </w:pPr>
      <w:r w:rsidRPr="00BB09F6">
        <w:rPr>
          <w:rFonts w:ascii="Arial" w:hAnsi="Arial" w:cs="Arial"/>
        </w:rPr>
        <w:t>Total burden hours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1,217 hours</w:t>
      </w:r>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E35D44" w:rsidP="009176DA">
      <w:pPr>
        <w:keepLines/>
        <w:autoSpaceDE/>
        <w:autoSpaceDN/>
        <w:adjustRightInd/>
        <w:spacing w:after="60"/>
        <w:ind w:right="720" w:firstLine="720"/>
        <w:rPr>
          <w:rFonts w:ascii="Arial" w:hAnsi="Arial" w:cs="Arial"/>
        </w:rPr>
      </w:pPr>
      <w:r w:rsidRPr="00BB09F6">
        <w:rPr>
          <w:rFonts w:ascii="Arial" w:hAnsi="Arial" w:cs="Arial"/>
        </w:rPr>
        <w:t>94 hours x $23.91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xml:space="preserve">= </w:t>
      </w:r>
      <w:proofErr w:type="gramStart"/>
      <w:r w:rsidRPr="00BB09F6">
        <w:rPr>
          <w:rFonts w:ascii="Arial" w:hAnsi="Arial" w:cs="Arial"/>
        </w:rPr>
        <w:t>$  2,248</w:t>
      </w:r>
      <w:proofErr w:type="gramEnd"/>
    </w:p>
    <w:p w:rsidR="00E35D44" w:rsidRPr="00BB09F6" w:rsidRDefault="00E35D44" w:rsidP="009176DA">
      <w:pPr>
        <w:keepLines/>
        <w:autoSpaceDE/>
        <w:autoSpaceDN/>
        <w:adjustRightInd/>
        <w:spacing w:after="60"/>
        <w:ind w:right="720" w:firstLine="720"/>
        <w:rPr>
          <w:rFonts w:ascii="Arial" w:hAnsi="Arial" w:cs="Arial"/>
        </w:rPr>
      </w:pPr>
      <w:r w:rsidRPr="00BB09F6">
        <w:rPr>
          <w:rFonts w:ascii="Arial" w:hAnsi="Arial" w:cs="Arial"/>
        </w:rPr>
        <w:t>1,123 hours x $71.18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$79,935</w:t>
      </w:r>
    </w:p>
    <w:p w:rsidR="00E35D44" w:rsidRPr="00BB09F6" w:rsidRDefault="00E35D44" w:rsidP="009176DA">
      <w:pPr>
        <w:keepLines/>
        <w:autoSpaceDE/>
        <w:autoSpaceDN/>
        <w:adjustRightInd/>
        <w:spacing w:after="60"/>
        <w:ind w:right="720"/>
        <w:rPr>
          <w:rFonts w:ascii="Arial" w:hAnsi="Arial" w:cs="Arial"/>
        </w:rPr>
      </w:pPr>
      <w:r w:rsidRPr="00BB09F6">
        <w:rPr>
          <w:rFonts w:ascii="Arial" w:hAnsi="Arial" w:cs="Arial"/>
        </w:rPr>
        <w:t>Total hour burden costs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$82,183</w:t>
      </w:r>
    </w:p>
    <w:p w:rsidR="00E35D44" w:rsidRPr="00BB09F6" w:rsidRDefault="00E35D44" w:rsidP="009176DA">
      <w:pPr>
        <w:keepLines/>
        <w:autoSpaceDE/>
        <w:autoSpaceDN/>
        <w:adjustRightInd/>
        <w:spacing w:after="60"/>
        <w:ind w:right="720"/>
        <w:rPr>
          <w:rFonts w:ascii="Arial" w:hAnsi="Arial" w:cs="Arial"/>
        </w:rPr>
      </w:pPr>
    </w:p>
    <w:p w:rsidR="00E35D44" w:rsidRPr="00BB09F6" w:rsidRDefault="00E35D44" w:rsidP="009176DA">
      <w:pPr>
        <w:keepLines/>
        <w:autoSpaceDE/>
        <w:autoSpaceDN/>
        <w:adjustRightInd/>
        <w:spacing w:after="120"/>
        <w:ind w:right="720"/>
        <w:rPr>
          <w:rFonts w:ascii="Arial" w:hAnsi="Arial" w:cs="Arial"/>
        </w:rPr>
      </w:pPr>
      <w:r w:rsidRPr="00BB09F6">
        <w:rPr>
          <w:rFonts w:ascii="Arial" w:hAnsi="Arial" w:cs="Arial"/>
        </w:rPr>
        <w:tab/>
      </w:r>
      <w:r w:rsidRPr="00BB09F6">
        <w:rPr>
          <w:rFonts w:ascii="Arial" w:hAnsi="Arial" w:cs="Arial"/>
          <w:u w:val="single"/>
        </w:rPr>
        <w:t>Revise and Post Plan</w:t>
      </w:r>
    </w:p>
    <w:p w:rsidR="00E35D44" w:rsidRPr="00BB09F6" w:rsidRDefault="00E35D44" w:rsidP="006E1E82">
      <w:pPr>
        <w:widowControl/>
        <w:autoSpaceDE/>
        <w:autoSpaceDN/>
        <w:adjustRightInd/>
        <w:spacing w:after="120"/>
        <w:ind w:right="720" w:firstLine="720"/>
        <w:rPr>
          <w:rFonts w:ascii="Arial" w:hAnsi="Arial" w:cs="Arial"/>
        </w:rPr>
      </w:pPr>
      <w:r w:rsidRPr="00BB09F6">
        <w:rPr>
          <w:rFonts w:ascii="Arial" w:hAnsi="Arial" w:cs="Arial"/>
        </w:rPr>
        <w:t xml:space="preserve">Since the periodic examinations required under § 72.100(a) must be provided at least once every 5 years (§ 72.100(b)), MSHA assumes that each year one-fifth of the mine operators will have to revise their plans to specify the 6 month period that the examinations will be available and the NIOSH-approved facility that will provide the examinations.  Final § 72.100(e) also requires the operator to post the approved plan.  </w:t>
      </w:r>
      <w:proofErr w:type="gramStart"/>
      <w:r w:rsidRPr="00BB09F6">
        <w:rPr>
          <w:rFonts w:ascii="Arial" w:hAnsi="Arial" w:cs="Arial"/>
        </w:rPr>
        <w:t>MSHA estimates that it takes a supervisor, earning $84.69 an hour in an underground coal mine or $71.18 an hour in a surface coal mine, 10 minutes (0.167 hours) to revise the plan and a clerical employee, earning $28.67 an hour in an underground coal mine or $23.91 an hour in a surface coal mine, 5 minutes (0.0833 hours) to copy and submit the revised plan and post the plan.</w:t>
      </w:r>
      <w:proofErr w:type="gramEnd"/>
      <w:r w:rsidRPr="00BB09F6">
        <w:rPr>
          <w:rFonts w:ascii="Arial" w:hAnsi="Arial" w:cs="Arial"/>
        </w:rPr>
        <w:t xml:space="preserve">  The annual burden hours and hour burden costs for underground and surface </w:t>
      </w:r>
      <w:proofErr w:type="gramStart"/>
      <w:r w:rsidRPr="00BB09F6">
        <w:rPr>
          <w:rFonts w:ascii="Arial" w:hAnsi="Arial" w:cs="Arial"/>
        </w:rPr>
        <w:t>coal mines</w:t>
      </w:r>
      <w:proofErr w:type="gramEnd"/>
      <w:r w:rsidRPr="00BB09F6">
        <w:rPr>
          <w:rFonts w:ascii="Arial" w:hAnsi="Arial" w:cs="Arial"/>
        </w:rPr>
        <w:t xml:space="preserve"> are shown below.</w:t>
      </w:r>
    </w:p>
    <w:p w:rsidR="00E35D44" w:rsidRPr="00BB09F6" w:rsidRDefault="00E35D44" w:rsidP="009176DA">
      <w:pPr>
        <w:keepLines/>
        <w:autoSpaceDE/>
        <w:autoSpaceDN/>
        <w:adjustRightInd/>
        <w:spacing w:after="120"/>
        <w:ind w:right="720"/>
        <w:rPr>
          <w:rFonts w:ascii="Arial" w:hAnsi="Arial" w:cs="Arial"/>
          <w:u w:val="single"/>
        </w:rPr>
      </w:pPr>
    </w:p>
    <w:p w:rsidR="00E35D44" w:rsidRPr="00BB09F6" w:rsidRDefault="00E35D44" w:rsidP="009176DA">
      <w:pPr>
        <w:keepLines/>
        <w:autoSpaceDE/>
        <w:autoSpaceDN/>
        <w:adjustRightInd/>
        <w:spacing w:after="120"/>
        <w:ind w:right="720"/>
        <w:rPr>
          <w:rFonts w:ascii="Arial" w:hAnsi="Arial" w:cs="Arial"/>
          <w:u w:val="single"/>
        </w:rPr>
      </w:pPr>
      <w:r w:rsidRPr="00BB09F6">
        <w:rPr>
          <w:rFonts w:ascii="Arial" w:hAnsi="Arial" w:cs="Arial"/>
          <w:u w:val="single"/>
        </w:rPr>
        <w:lastRenderedPageBreak/>
        <w:t>Underground Coal Mine Operators - Annual</w:t>
      </w:r>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Burden Hours</w:t>
      </w:r>
    </w:p>
    <w:p w:rsidR="00E35D44" w:rsidRPr="00BB09F6" w:rsidRDefault="00E35D44" w:rsidP="009176DA">
      <w:pPr>
        <w:keepLines/>
        <w:autoSpaceDE/>
        <w:autoSpaceDN/>
        <w:adjustRightInd/>
        <w:spacing w:after="60"/>
        <w:ind w:right="720" w:firstLine="720"/>
        <w:rPr>
          <w:rFonts w:ascii="Arial" w:hAnsi="Arial" w:cs="Arial"/>
        </w:rPr>
      </w:pPr>
      <w:r w:rsidRPr="00BB09F6">
        <w:rPr>
          <w:rFonts w:ascii="Arial" w:hAnsi="Arial" w:cs="Arial"/>
        </w:rPr>
        <w:t xml:space="preserve">84 </w:t>
      </w:r>
      <w:proofErr w:type="gramStart"/>
      <w:r w:rsidRPr="00BB09F6">
        <w:rPr>
          <w:rFonts w:ascii="Arial" w:hAnsi="Arial" w:cs="Arial"/>
        </w:rPr>
        <w:t>plans</w:t>
      </w:r>
      <w:proofErr w:type="gramEnd"/>
      <w:r w:rsidRPr="00BB09F6">
        <w:rPr>
          <w:rFonts w:ascii="Arial" w:hAnsi="Arial" w:cs="Arial"/>
        </w:rPr>
        <w:t xml:space="preserve"> x 0.0833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7 hours</w:t>
      </w:r>
    </w:p>
    <w:p w:rsidR="00E35D44" w:rsidRPr="00BB09F6" w:rsidRDefault="00E35D44" w:rsidP="009176DA">
      <w:pPr>
        <w:keepLines/>
        <w:autoSpaceDE/>
        <w:autoSpaceDN/>
        <w:adjustRightInd/>
        <w:spacing w:after="60"/>
        <w:ind w:right="720" w:firstLine="720"/>
        <w:rPr>
          <w:rFonts w:ascii="Arial" w:hAnsi="Arial" w:cs="Arial"/>
        </w:rPr>
      </w:pPr>
      <w:r w:rsidRPr="00BB09F6">
        <w:rPr>
          <w:rFonts w:ascii="Arial" w:hAnsi="Arial" w:cs="Arial"/>
        </w:rPr>
        <w:t xml:space="preserve">84 </w:t>
      </w:r>
      <w:proofErr w:type="gramStart"/>
      <w:r w:rsidRPr="00BB09F6">
        <w:rPr>
          <w:rFonts w:ascii="Arial" w:hAnsi="Arial" w:cs="Arial"/>
        </w:rPr>
        <w:t>plans</w:t>
      </w:r>
      <w:proofErr w:type="gramEnd"/>
      <w:r w:rsidRPr="00BB09F6">
        <w:rPr>
          <w:rFonts w:ascii="Arial" w:hAnsi="Arial" w:cs="Arial"/>
        </w:rPr>
        <w:t xml:space="preserve"> x 0.167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14 hours</w:t>
      </w:r>
    </w:p>
    <w:p w:rsidR="00E35D44" w:rsidRPr="00BB09F6" w:rsidRDefault="00E35D44" w:rsidP="009176DA">
      <w:pPr>
        <w:keepLines/>
        <w:autoSpaceDE/>
        <w:autoSpaceDN/>
        <w:adjustRightInd/>
        <w:spacing w:after="60"/>
        <w:ind w:right="720"/>
        <w:rPr>
          <w:rFonts w:ascii="Arial" w:hAnsi="Arial" w:cs="Arial"/>
        </w:rPr>
      </w:pPr>
      <w:r w:rsidRPr="00BB09F6">
        <w:rPr>
          <w:rFonts w:ascii="Arial" w:hAnsi="Arial" w:cs="Arial"/>
        </w:rPr>
        <w:t>Total burden hours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21 hours</w:t>
      </w:r>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E35D44" w:rsidP="009176DA">
      <w:pPr>
        <w:keepLines/>
        <w:autoSpaceDE/>
        <w:autoSpaceDN/>
        <w:adjustRightInd/>
        <w:spacing w:after="60"/>
        <w:ind w:right="720" w:firstLine="720"/>
        <w:rPr>
          <w:rFonts w:ascii="Arial" w:hAnsi="Arial" w:cs="Arial"/>
        </w:rPr>
      </w:pPr>
      <w:r w:rsidRPr="00BB09F6">
        <w:rPr>
          <w:rFonts w:ascii="Arial" w:hAnsi="Arial" w:cs="Arial"/>
        </w:rPr>
        <w:t>7 hours x $28.67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   201</w:t>
      </w:r>
    </w:p>
    <w:p w:rsidR="00E35D44" w:rsidRPr="00BB09F6" w:rsidRDefault="00E35D44" w:rsidP="009176DA">
      <w:pPr>
        <w:keepLines/>
        <w:autoSpaceDE/>
        <w:autoSpaceDN/>
        <w:adjustRightInd/>
        <w:spacing w:after="60"/>
        <w:ind w:right="720" w:firstLine="720"/>
        <w:rPr>
          <w:rFonts w:ascii="Arial" w:hAnsi="Arial" w:cs="Arial"/>
        </w:rPr>
      </w:pPr>
      <w:r w:rsidRPr="00BB09F6">
        <w:rPr>
          <w:rFonts w:ascii="Arial" w:hAnsi="Arial" w:cs="Arial"/>
        </w:rPr>
        <w:t>14 hours x $84.69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$1,186</w:t>
      </w:r>
    </w:p>
    <w:p w:rsidR="00E35D44" w:rsidRPr="00BB09F6" w:rsidRDefault="00E35D44" w:rsidP="009176DA">
      <w:pPr>
        <w:keepLines/>
        <w:autoSpaceDE/>
        <w:autoSpaceDN/>
        <w:adjustRightInd/>
        <w:spacing w:after="60"/>
        <w:ind w:right="720"/>
        <w:rPr>
          <w:rFonts w:ascii="Arial" w:hAnsi="Arial" w:cs="Arial"/>
        </w:rPr>
      </w:pPr>
      <w:r w:rsidRPr="00BB09F6">
        <w:rPr>
          <w:rFonts w:ascii="Arial" w:hAnsi="Arial" w:cs="Arial"/>
        </w:rPr>
        <w:t>Total hour burden costs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$1,387</w:t>
      </w:r>
    </w:p>
    <w:p w:rsidR="00E35D44" w:rsidRPr="00BB09F6" w:rsidRDefault="00E35D44" w:rsidP="009176DA">
      <w:pPr>
        <w:keepLines/>
        <w:widowControl/>
        <w:autoSpaceDE/>
        <w:autoSpaceDN/>
        <w:adjustRightInd/>
        <w:spacing w:after="60"/>
        <w:ind w:right="720"/>
        <w:rPr>
          <w:rFonts w:ascii="Arial" w:hAnsi="Arial" w:cs="Arial"/>
          <w:u w:val="single"/>
        </w:rPr>
      </w:pPr>
    </w:p>
    <w:p w:rsidR="00E35D44" w:rsidRPr="00BB09F6" w:rsidRDefault="00E35D44" w:rsidP="009176DA">
      <w:pPr>
        <w:keepLines/>
        <w:widowControl/>
        <w:autoSpaceDE/>
        <w:autoSpaceDN/>
        <w:adjustRightInd/>
        <w:spacing w:after="60"/>
        <w:ind w:right="720"/>
        <w:rPr>
          <w:rFonts w:ascii="Arial" w:hAnsi="Arial" w:cs="Arial"/>
          <w:u w:val="single"/>
        </w:rPr>
      </w:pPr>
    </w:p>
    <w:p w:rsidR="00E35D44" w:rsidRPr="00BB09F6" w:rsidRDefault="00E35D44" w:rsidP="009176DA">
      <w:pPr>
        <w:keepLines/>
        <w:widowControl/>
        <w:autoSpaceDE/>
        <w:autoSpaceDN/>
        <w:adjustRightInd/>
        <w:spacing w:after="60"/>
        <w:ind w:right="720"/>
        <w:rPr>
          <w:rFonts w:ascii="Arial" w:hAnsi="Arial" w:cs="Arial"/>
          <w:u w:val="single"/>
        </w:rPr>
      </w:pPr>
      <w:r w:rsidRPr="00BB09F6">
        <w:rPr>
          <w:rFonts w:ascii="Arial" w:hAnsi="Arial" w:cs="Arial"/>
          <w:u w:val="single"/>
        </w:rPr>
        <w:t>Surface Coal Mine Operators - Annual</w:t>
      </w:r>
    </w:p>
    <w:p w:rsidR="00E35D44" w:rsidRPr="00BB09F6" w:rsidRDefault="00E35D44" w:rsidP="009176DA">
      <w:pPr>
        <w:keepLines/>
        <w:widowControl/>
        <w:autoSpaceDE/>
        <w:autoSpaceDN/>
        <w:adjustRightInd/>
        <w:spacing w:after="60"/>
        <w:ind w:right="720"/>
        <w:rPr>
          <w:rFonts w:ascii="Arial" w:hAnsi="Arial" w:cs="Arial"/>
          <w:u w:val="single"/>
        </w:rPr>
      </w:pPr>
      <w:r w:rsidRPr="00BB09F6">
        <w:rPr>
          <w:rFonts w:ascii="Arial" w:hAnsi="Arial" w:cs="Arial"/>
        </w:rPr>
        <w:tab/>
      </w:r>
      <w:r w:rsidRPr="00BB09F6">
        <w:rPr>
          <w:rFonts w:ascii="Arial" w:hAnsi="Arial" w:cs="Arial"/>
          <w:u w:val="single"/>
        </w:rPr>
        <w:t>Burden Hours</w:t>
      </w:r>
    </w:p>
    <w:p w:rsidR="00E35D44" w:rsidRPr="00BB09F6" w:rsidRDefault="00E35D44" w:rsidP="009176DA">
      <w:pPr>
        <w:keepLines/>
        <w:autoSpaceDE/>
        <w:autoSpaceDN/>
        <w:adjustRightInd/>
        <w:spacing w:after="60"/>
        <w:ind w:right="720" w:firstLine="720"/>
        <w:rPr>
          <w:rFonts w:ascii="Arial" w:hAnsi="Arial" w:cs="Arial"/>
        </w:rPr>
      </w:pPr>
      <w:r w:rsidRPr="00BB09F6">
        <w:rPr>
          <w:rFonts w:ascii="Arial" w:hAnsi="Arial" w:cs="Arial"/>
        </w:rPr>
        <w:t xml:space="preserve">224 </w:t>
      </w:r>
      <w:proofErr w:type="gramStart"/>
      <w:r w:rsidRPr="00BB09F6">
        <w:rPr>
          <w:rFonts w:ascii="Arial" w:hAnsi="Arial" w:cs="Arial"/>
        </w:rPr>
        <w:t>plans</w:t>
      </w:r>
      <w:proofErr w:type="gramEnd"/>
      <w:r w:rsidRPr="00BB09F6">
        <w:rPr>
          <w:rFonts w:ascii="Arial" w:hAnsi="Arial" w:cs="Arial"/>
        </w:rPr>
        <w:t xml:space="preserve"> x 0.0833 hrs.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19 hours</w:t>
      </w:r>
    </w:p>
    <w:p w:rsidR="00E35D44" w:rsidRPr="00BB09F6" w:rsidRDefault="00E35D44" w:rsidP="009176DA">
      <w:pPr>
        <w:keepLines/>
        <w:autoSpaceDE/>
        <w:autoSpaceDN/>
        <w:adjustRightInd/>
        <w:spacing w:after="60"/>
        <w:ind w:right="720" w:firstLine="720"/>
        <w:rPr>
          <w:rFonts w:ascii="Arial" w:hAnsi="Arial" w:cs="Arial"/>
        </w:rPr>
      </w:pPr>
      <w:r w:rsidRPr="00BB09F6">
        <w:rPr>
          <w:rFonts w:ascii="Arial" w:hAnsi="Arial" w:cs="Arial"/>
        </w:rPr>
        <w:t xml:space="preserve">224 </w:t>
      </w:r>
      <w:proofErr w:type="gramStart"/>
      <w:r w:rsidRPr="00BB09F6">
        <w:rPr>
          <w:rFonts w:ascii="Arial" w:hAnsi="Arial" w:cs="Arial"/>
        </w:rPr>
        <w:t>plans</w:t>
      </w:r>
      <w:proofErr w:type="gramEnd"/>
      <w:r w:rsidRPr="00BB09F6">
        <w:rPr>
          <w:rFonts w:ascii="Arial" w:hAnsi="Arial" w:cs="Arial"/>
        </w:rPr>
        <w:t xml:space="preserve"> x 0.167 hr.</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proofErr w:type="gramStart"/>
      <w:r w:rsidRPr="00BB09F6">
        <w:rPr>
          <w:rFonts w:ascii="Arial" w:hAnsi="Arial" w:cs="Arial"/>
          <w:u w:val="single"/>
        </w:rPr>
        <w:t>= 37 hours</w:t>
      </w:r>
      <w:proofErr w:type="gramEnd"/>
    </w:p>
    <w:p w:rsidR="00E35D44" w:rsidRPr="00BB09F6" w:rsidRDefault="00E35D44" w:rsidP="009176DA">
      <w:pPr>
        <w:keepLines/>
        <w:autoSpaceDE/>
        <w:autoSpaceDN/>
        <w:adjustRightInd/>
        <w:spacing w:after="60"/>
        <w:ind w:right="720"/>
        <w:rPr>
          <w:rFonts w:ascii="Arial" w:hAnsi="Arial" w:cs="Arial"/>
        </w:rPr>
      </w:pPr>
      <w:r w:rsidRPr="00BB09F6">
        <w:rPr>
          <w:rFonts w:ascii="Arial" w:hAnsi="Arial" w:cs="Arial"/>
        </w:rPr>
        <w:t>Total burden hours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56 hours</w:t>
      </w:r>
    </w:p>
    <w:p w:rsidR="00E35D44" w:rsidRPr="00BB09F6" w:rsidRDefault="00E35D44" w:rsidP="009176DA">
      <w:pPr>
        <w:keepLines/>
        <w:autoSpaceDE/>
        <w:autoSpaceDN/>
        <w:adjustRightInd/>
        <w:spacing w:after="60"/>
        <w:ind w:right="720" w:firstLine="720"/>
        <w:rPr>
          <w:rFonts w:ascii="Arial" w:hAnsi="Arial" w:cs="Arial"/>
          <w:u w:val="single"/>
        </w:rPr>
      </w:pPr>
      <w:r w:rsidRPr="00BB09F6">
        <w:rPr>
          <w:rFonts w:ascii="Arial" w:hAnsi="Arial" w:cs="Arial"/>
          <w:u w:val="single"/>
        </w:rPr>
        <w:t>Hour Burden Costs</w:t>
      </w:r>
    </w:p>
    <w:p w:rsidR="00E35D44" w:rsidRPr="00BB09F6" w:rsidRDefault="00E35D44" w:rsidP="009176DA">
      <w:pPr>
        <w:keepLines/>
        <w:autoSpaceDE/>
        <w:autoSpaceDN/>
        <w:adjustRightInd/>
        <w:spacing w:after="60"/>
        <w:ind w:right="720" w:firstLine="720"/>
        <w:rPr>
          <w:rFonts w:ascii="Arial" w:hAnsi="Arial" w:cs="Arial"/>
        </w:rPr>
      </w:pPr>
      <w:r w:rsidRPr="00BB09F6">
        <w:rPr>
          <w:rFonts w:ascii="Arial" w:hAnsi="Arial" w:cs="Arial"/>
        </w:rPr>
        <w:t>19 hours x $23.91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   454</w:t>
      </w:r>
    </w:p>
    <w:p w:rsidR="00E35D44" w:rsidRPr="00BB09F6" w:rsidRDefault="00E35D44" w:rsidP="009176DA">
      <w:pPr>
        <w:keepLines/>
        <w:autoSpaceDE/>
        <w:autoSpaceDN/>
        <w:adjustRightInd/>
        <w:spacing w:after="60"/>
        <w:ind w:right="720" w:firstLine="720"/>
        <w:rPr>
          <w:rFonts w:ascii="Arial" w:hAnsi="Arial" w:cs="Arial"/>
        </w:rPr>
      </w:pPr>
      <w:r w:rsidRPr="00BB09F6">
        <w:rPr>
          <w:rFonts w:ascii="Arial" w:hAnsi="Arial" w:cs="Arial"/>
        </w:rPr>
        <w:t>37 hours x $71.18 wage rate</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u w:val="single"/>
        </w:rPr>
        <w:t>= $2,634</w:t>
      </w:r>
    </w:p>
    <w:p w:rsidR="00E35D44" w:rsidRPr="00BB09F6" w:rsidRDefault="00E35D44" w:rsidP="009176DA">
      <w:pPr>
        <w:keepLines/>
        <w:autoSpaceDE/>
        <w:autoSpaceDN/>
        <w:adjustRightInd/>
        <w:spacing w:after="60"/>
        <w:ind w:right="720"/>
        <w:rPr>
          <w:rFonts w:ascii="Arial" w:hAnsi="Arial" w:cs="Arial"/>
        </w:rPr>
      </w:pPr>
      <w:r w:rsidRPr="00BB09F6">
        <w:rPr>
          <w:rFonts w:ascii="Arial" w:hAnsi="Arial" w:cs="Arial"/>
        </w:rPr>
        <w:t>Total hour burden costs</w:t>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r>
      <w:r w:rsidRPr="00BB09F6">
        <w:rPr>
          <w:rFonts w:ascii="Arial" w:hAnsi="Arial" w:cs="Arial"/>
        </w:rPr>
        <w:tab/>
        <w:t>= $3,088</w:t>
      </w:r>
    </w:p>
    <w:p w:rsidR="00E35D44" w:rsidRPr="00BB09F6" w:rsidRDefault="00E35D44" w:rsidP="006E1E82">
      <w:pPr>
        <w:widowControl/>
        <w:autoSpaceDE/>
        <w:autoSpaceDN/>
        <w:adjustRightInd/>
        <w:spacing w:after="120"/>
        <w:ind w:right="720"/>
        <w:jc w:val="center"/>
        <w:rPr>
          <w:rFonts w:ascii="Arial" w:hAnsi="Arial" w:cs="Arial"/>
          <w:b/>
          <w:szCs w:val="20"/>
        </w:rPr>
      </w:pPr>
    </w:p>
    <w:p w:rsidR="00E35D44" w:rsidRPr="00BB09F6" w:rsidRDefault="00E35D44" w:rsidP="006E1E82">
      <w:pPr>
        <w:widowControl/>
        <w:autoSpaceDE/>
        <w:autoSpaceDN/>
        <w:adjustRightInd/>
        <w:spacing w:after="120"/>
        <w:ind w:right="720"/>
        <w:jc w:val="center"/>
        <w:rPr>
          <w:rFonts w:ascii="Arial" w:hAnsi="Arial" w:cs="Arial"/>
          <w:b/>
          <w:szCs w:val="20"/>
        </w:rPr>
      </w:pPr>
    </w:p>
    <w:p w:rsidR="00E35D44" w:rsidRPr="00BB09F6" w:rsidRDefault="00E35D44" w:rsidP="006E1E82">
      <w:pPr>
        <w:widowControl/>
        <w:autoSpaceDE/>
        <w:autoSpaceDN/>
        <w:adjustRightInd/>
        <w:spacing w:after="120"/>
        <w:ind w:right="720"/>
        <w:jc w:val="center"/>
        <w:rPr>
          <w:rFonts w:ascii="Arial" w:hAnsi="Arial" w:cs="Arial"/>
          <w:b/>
          <w:szCs w:val="20"/>
        </w:rPr>
      </w:pPr>
    </w:p>
    <w:p w:rsidR="00E35D44" w:rsidRPr="00BB09F6" w:rsidRDefault="00E35D44" w:rsidP="006E1E82">
      <w:pPr>
        <w:widowControl/>
        <w:autoSpaceDE/>
        <w:autoSpaceDN/>
        <w:adjustRightInd/>
        <w:spacing w:after="120"/>
        <w:ind w:right="720"/>
        <w:jc w:val="center"/>
        <w:rPr>
          <w:rFonts w:ascii="Arial" w:hAnsi="Arial" w:cs="Arial"/>
          <w:b/>
          <w:szCs w:val="20"/>
        </w:rPr>
      </w:pPr>
      <w:r w:rsidRPr="00BB09F6">
        <w:rPr>
          <w:rFonts w:ascii="Arial" w:hAnsi="Arial" w:cs="Arial"/>
          <w:b/>
          <w:szCs w:val="20"/>
        </w:rPr>
        <w:t>Summary of Burden Hours, Costs and Responses for 1219-0NEW Unique</w:t>
      </w:r>
    </w:p>
    <w:p w:rsidR="00E35D44" w:rsidRPr="00BB09F6" w:rsidRDefault="00E35D44" w:rsidP="006E1E82">
      <w:pPr>
        <w:widowControl/>
        <w:autoSpaceDE/>
        <w:autoSpaceDN/>
        <w:adjustRightInd/>
        <w:spacing w:after="120"/>
        <w:ind w:right="720"/>
        <w:jc w:val="center"/>
        <w:rPr>
          <w:rFonts w:ascii="Arial" w:hAnsi="Arial" w:cs="Arial"/>
          <w:b/>
          <w:bCs/>
          <w:szCs w:val="20"/>
        </w:rPr>
      </w:pPr>
    </w:p>
    <w:tbl>
      <w:tblPr>
        <w:tblW w:w="4981" w:type="pct"/>
        <w:tblInd w:w="18" w:type="dxa"/>
        <w:tblLook w:val="00A0" w:firstRow="1" w:lastRow="0" w:firstColumn="1" w:lastColumn="0" w:noHBand="0" w:noVBand="0"/>
      </w:tblPr>
      <w:tblGrid>
        <w:gridCol w:w="1980"/>
        <w:gridCol w:w="1836"/>
        <w:gridCol w:w="1908"/>
        <w:gridCol w:w="1908"/>
        <w:gridCol w:w="1908"/>
      </w:tblGrid>
      <w:tr w:rsidR="00E35D44" w:rsidRPr="00BB09F6" w:rsidTr="003560EE">
        <w:trPr>
          <w:trHeight w:val="540"/>
        </w:trPr>
        <w:tc>
          <w:tcPr>
            <w:tcW w:w="1980" w:type="dxa"/>
            <w:tcBorders>
              <w:top w:val="double" w:sz="6" w:space="0" w:color="auto"/>
              <w:left w:val="double" w:sz="6" w:space="0" w:color="auto"/>
              <w:bottom w:val="double" w:sz="6" w:space="0" w:color="auto"/>
              <w:right w:val="single" w:sz="4" w:space="0" w:color="auto"/>
            </w:tcBorders>
            <w:shd w:val="clear" w:color="000000" w:fill="C0C0C0"/>
            <w:noWrap/>
            <w:vAlign w:val="bottom"/>
          </w:tcPr>
          <w:p w:rsidR="00E35D44" w:rsidRPr="00BB09F6" w:rsidRDefault="00E35D44" w:rsidP="003560EE">
            <w:pPr>
              <w:widowControl/>
              <w:autoSpaceDE/>
              <w:autoSpaceDN/>
              <w:adjustRightInd/>
              <w:jc w:val="center"/>
              <w:rPr>
                <w:rFonts w:ascii="Arial" w:hAnsi="Arial"/>
              </w:rPr>
            </w:pPr>
            <w:r w:rsidRPr="00BB09F6">
              <w:rPr>
                <w:rFonts w:ascii="Arial" w:hAnsi="Arial"/>
                <w:sz w:val="22"/>
              </w:rPr>
              <w:t>Details</w:t>
            </w:r>
          </w:p>
        </w:tc>
        <w:tc>
          <w:tcPr>
            <w:tcW w:w="1836" w:type="dxa"/>
            <w:tcBorders>
              <w:top w:val="double" w:sz="6" w:space="0" w:color="auto"/>
              <w:left w:val="nil"/>
              <w:bottom w:val="double" w:sz="6" w:space="0" w:color="auto"/>
              <w:right w:val="single" w:sz="4" w:space="0" w:color="auto"/>
            </w:tcBorders>
            <w:shd w:val="clear" w:color="000000" w:fill="C0C0C0"/>
            <w:noWrap/>
            <w:vAlign w:val="bottom"/>
          </w:tcPr>
          <w:p w:rsidR="00E35D44" w:rsidRPr="00BB09F6" w:rsidRDefault="00E35D44" w:rsidP="003560EE">
            <w:pPr>
              <w:widowControl/>
              <w:autoSpaceDE/>
              <w:autoSpaceDN/>
              <w:adjustRightInd/>
              <w:jc w:val="center"/>
              <w:rPr>
                <w:rFonts w:ascii="Arial" w:hAnsi="Arial"/>
              </w:rPr>
            </w:pPr>
            <w:r w:rsidRPr="00BB09F6">
              <w:rPr>
                <w:rFonts w:ascii="Arial" w:hAnsi="Arial"/>
                <w:sz w:val="22"/>
              </w:rPr>
              <w:t>Year 1</w:t>
            </w:r>
          </w:p>
        </w:tc>
        <w:tc>
          <w:tcPr>
            <w:tcW w:w="1908" w:type="dxa"/>
            <w:tcBorders>
              <w:top w:val="double" w:sz="6" w:space="0" w:color="auto"/>
              <w:left w:val="nil"/>
              <w:bottom w:val="double" w:sz="6" w:space="0" w:color="auto"/>
              <w:right w:val="single" w:sz="4" w:space="0" w:color="auto"/>
            </w:tcBorders>
            <w:shd w:val="clear" w:color="000000" w:fill="C0C0C0"/>
            <w:noWrap/>
            <w:vAlign w:val="bottom"/>
          </w:tcPr>
          <w:p w:rsidR="00E35D44" w:rsidRPr="00BB09F6" w:rsidRDefault="00E35D44" w:rsidP="003560EE">
            <w:pPr>
              <w:widowControl/>
              <w:autoSpaceDE/>
              <w:autoSpaceDN/>
              <w:adjustRightInd/>
              <w:jc w:val="center"/>
              <w:rPr>
                <w:rFonts w:ascii="Arial" w:hAnsi="Arial"/>
              </w:rPr>
            </w:pPr>
            <w:r w:rsidRPr="00BB09F6">
              <w:rPr>
                <w:rFonts w:ascii="Arial" w:hAnsi="Arial"/>
                <w:sz w:val="22"/>
              </w:rPr>
              <w:t>Year 2</w:t>
            </w:r>
          </w:p>
        </w:tc>
        <w:tc>
          <w:tcPr>
            <w:tcW w:w="1908" w:type="dxa"/>
            <w:tcBorders>
              <w:top w:val="double" w:sz="6" w:space="0" w:color="auto"/>
              <w:left w:val="nil"/>
              <w:bottom w:val="double" w:sz="6" w:space="0" w:color="auto"/>
              <w:right w:val="single" w:sz="4" w:space="0" w:color="auto"/>
            </w:tcBorders>
            <w:shd w:val="clear" w:color="000000" w:fill="C0C0C0"/>
            <w:noWrap/>
            <w:vAlign w:val="bottom"/>
          </w:tcPr>
          <w:p w:rsidR="00E35D44" w:rsidRPr="00BB09F6" w:rsidRDefault="00E35D44" w:rsidP="003560EE">
            <w:pPr>
              <w:widowControl/>
              <w:autoSpaceDE/>
              <w:autoSpaceDN/>
              <w:adjustRightInd/>
              <w:jc w:val="center"/>
              <w:rPr>
                <w:rFonts w:ascii="Arial" w:hAnsi="Arial"/>
              </w:rPr>
            </w:pPr>
            <w:r w:rsidRPr="00BB09F6">
              <w:rPr>
                <w:rFonts w:ascii="Arial" w:hAnsi="Arial"/>
                <w:sz w:val="22"/>
              </w:rPr>
              <w:t>Year 3</w:t>
            </w:r>
          </w:p>
        </w:tc>
        <w:tc>
          <w:tcPr>
            <w:tcW w:w="1908" w:type="dxa"/>
            <w:tcBorders>
              <w:top w:val="double" w:sz="6" w:space="0" w:color="auto"/>
              <w:left w:val="nil"/>
              <w:bottom w:val="double" w:sz="6" w:space="0" w:color="auto"/>
              <w:right w:val="double" w:sz="6" w:space="0" w:color="auto"/>
            </w:tcBorders>
            <w:shd w:val="clear" w:color="000000" w:fill="C0C0C0"/>
            <w:vAlign w:val="bottom"/>
          </w:tcPr>
          <w:p w:rsidR="00E35D44" w:rsidRPr="00BB09F6" w:rsidRDefault="00E35D44" w:rsidP="003560EE">
            <w:pPr>
              <w:widowControl/>
              <w:autoSpaceDE/>
              <w:autoSpaceDN/>
              <w:adjustRightInd/>
              <w:jc w:val="center"/>
              <w:rPr>
                <w:rFonts w:ascii="Arial" w:hAnsi="Arial"/>
              </w:rPr>
            </w:pPr>
            <w:r w:rsidRPr="00BB09F6">
              <w:rPr>
                <w:rFonts w:ascii="Arial" w:hAnsi="Arial"/>
                <w:sz w:val="22"/>
              </w:rPr>
              <w:t>Annual Average</w:t>
            </w:r>
          </w:p>
        </w:tc>
      </w:tr>
      <w:tr w:rsidR="00E35D44" w:rsidRPr="00BB09F6" w:rsidTr="003560EE">
        <w:trPr>
          <w:trHeight w:val="270"/>
        </w:trPr>
        <w:tc>
          <w:tcPr>
            <w:tcW w:w="1980" w:type="dxa"/>
            <w:tcBorders>
              <w:top w:val="nil"/>
              <w:left w:val="double" w:sz="6" w:space="0" w:color="auto"/>
              <w:bottom w:val="single" w:sz="4" w:space="0" w:color="auto"/>
              <w:right w:val="single" w:sz="4" w:space="0" w:color="auto"/>
            </w:tcBorders>
            <w:noWrap/>
            <w:vAlign w:val="bottom"/>
          </w:tcPr>
          <w:p w:rsidR="00E35D44" w:rsidRPr="00BB09F6" w:rsidRDefault="00E35D44" w:rsidP="003560EE">
            <w:pPr>
              <w:widowControl/>
              <w:autoSpaceDE/>
              <w:autoSpaceDN/>
              <w:adjustRightInd/>
              <w:rPr>
                <w:rFonts w:ascii="Arial" w:hAnsi="Arial"/>
              </w:rPr>
            </w:pPr>
            <w:r w:rsidRPr="00BB09F6">
              <w:rPr>
                <w:rFonts w:ascii="Arial" w:hAnsi="Arial"/>
                <w:sz w:val="22"/>
              </w:rPr>
              <w:t>Burden Hours</w:t>
            </w:r>
          </w:p>
        </w:tc>
        <w:tc>
          <w:tcPr>
            <w:tcW w:w="1836" w:type="dxa"/>
            <w:tcBorders>
              <w:top w:val="nil"/>
              <w:left w:val="nil"/>
              <w:bottom w:val="single" w:sz="4" w:space="0" w:color="auto"/>
              <w:right w:val="single" w:sz="4" w:space="0" w:color="auto"/>
            </w:tcBorders>
            <w:noWrap/>
            <w:vAlign w:val="bottom"/>
          </w:tcPr>
          <w:p w:rsidR="00E35D44" w:rsidRPr="00BB09F6" w:rsidRDefault="00E35D44" w:rsidP="003560EE">
            <w:pPr>
              <w:widowControl/>
              <w:autoSpaceDE/>
              <w:autoSpaceDN/>
              <w:adjustRightInd/>
              <w:jc w:val="right"/>
              <w:rPr>
                <w:rFonts w:ascii="Arial" w:hAnsi="Arial"/>
              </w:rPr>
            </w:pPr>
            <w:r w:rsidRPr="00BB09F6">
              <w:rPr>
                <w:rFonts w:ascii="Arial" w:hAnsi="Arial"/>
                <w:sz w:val="22"/>
              </w:rPr>
              <w:t>1,400</w:t>
            </w:r>
          </w:p>
        </w:tc>
        <w:tc>
          <w:tcPr>
            <w:tcW w:w="1908" w:type="dxa"/>
            <w:tcBorders>
              <w:top w:val="nil"/>
              <w:left w:val="nil"/>
              <w:bottom w:val="single" w:sz="4" w:space="0" w:color="auto"/>
              <w:right w:val="single" w:sz="4" w:space="0" w:color="auto"/>
            </w:tcBorders>
            <w:noWrap/>
            <w:vAlign w:val="bottom"/>
          </w:tcPr>
          <w:p w:rsidR="00E35D44" w:rsidRPr="00BB09F6" w:rsidRDefault="00E35D44" w:rsidP="003560EE">
            <w:pPr>
              <w:widowControl/>
              <w:autoSpaceDE/>
              <w:autoSpaceDN/>
              <w:adjustRightInd/>
              <w:jc w:val="right"/>
              <w:rPr>
                <w:rFonts w:ascii="Arial" w:hAnsi="Arial"/>
              </w:rPr>
            </w:pPr>
            <w:r w:rsidRPr="00BB09F6">
              <w:rPr>
                <w:rFonts w:ascii="Arial" w:hAnsi="Arial"/>
                <w:sz w:val="22"/>
              </w:rPr>
              <w:t>77</w:t>
            </w:r>
          </w:p>
        </w:tc>
        <w:tc>
          <w:tcPr>
            <w:tcW w:w="1908" w:type="dxa"/>
            <w:tcBorders>
              <w:top w:val="nil"/>
              <w:left w:val="nil"/>
              <w:bottom w:val="single" w:sz="4" w:space="0" w:color="auto"/>
              <w:right w:val="single" w:sz="4" w:space="0" w:color="auto"/>
            </w:tcBorders>
            <w:noWrap/>
            <w:vAlign w:val="bottom"/>
          </w:tcPr>
          <w:p w:rsidR="00E35D44" w:rsidRPr="00BB09F6" w:rsidRDefault="00E35D44" w:rsidP="003560EE">
            <w:pPr>
              <w:widowControl/>
              <w:autoSpaceDE/>
              <w:autoSpaceDN/>
              <w:adjustRightInd/>
              <w:jc w:val="right"/>
              <w:rPr>
                <w:rFonts w:ascii="Arial" w:hAnsi="Arial"/>
              </w:rPr>
            </w:pPr>
            <w:r w:rsidRPr="00BB09F6">
              <w:rPr>
                <w:rFonts w:ascii="Arial" w:hAnsi="Arial"/>
                <w:sz w:val="22"/>
              </w:rPr>
              <w:t>77</w:t>
            </w:r>
          </w:p>
        </w:tc>
        <w:tc>
          <w:tcPr>
            <w:tcW w:w="1908" w:type="dxa"/>
            <w:tcBorders>
              <w:top w:val="nil"/>
              <w:left w:val="nil"/>
              <w:bottom w:val="single" w:sz="4" w:space="0" w:color="auto"/>
              <w:right w:val="double" w:sz="6" w:space="0" w:color="auto"/>
            </w:tcBorders>
            <w:noWrap/>
            <w:vAlign w:val="bottom"/>
          </w:tcPr>
          <w:p w:rsidR="00E35D44" w:rsidRPr="00BB09F6" w:rsidRDefault="00E35D44" w:rsidP="003560EE">
            <w:pPr>
              <w:widowControl/>
              <w:autoSpaceDE/>
              <w:autoSpaceDN/>
              <w:adjustRightInd/>
              <w:jc w:val="right"/>
              <w:rPr>
                <w:rFonts w:ascii="Arial" w:hAnsi="Arial"/>
              </w:rPr>
            </w:pPr>
            <w:r w:rsidRPr="00BB09F6">
              <w:rPr>
                <w:rFonts w:ascii="Arial" w:hAnsi="Arial"/>
                <w:sz w:val="22"/>
              </w:rPr>
              <w:t>518</w:t>
            </w:r>
          </w:p>
        </w:tc>
      </w:tr>
      <w:tr w:rsidR="00E35D44" w:rsidRPr="00BB09F6" w:rsidTr="003560EE">
        <w:trPr>
          <w:trHeight w:val="255"/>
        </w:trPr>
        <w:tc>
          <w:tcPr>
            <w:tcW w:w="1980" w:type="dxa"/>
            <w:tcBorders>
              <w:top w:val="nil"/>
              <w:left w:val="double" w:sz="6" w:space="0" w:color="auto"/>
              <w:bottom w:val="single" w:sz="4" w:space="0" w:color="auto"/>
              <w:right w:val="single" w:sz="4" w:space="0" w:color="auto"/>
            </w:tcBorders>
            <w:noWrap/>
            <w:vAlign w:val="bottom"/>
          </w:tcPr>
          <w:p w:rsidR="00E35D44" w:rsidRPr="00BB09F6" w:rsidRDefault="00E35D44" w:rsidP="003560EE">
            <w:pPr>
              <w:widowControl/>
              <w:autoSpaceDE/>
              <w:autoSpaceDN/>
              <w:adjustRightInd/>
              <w:rPr>
                <w:rFonts w:ascii="Arial" w:hAnsi="Arial"/>
              </w:rPr>
            </w:pPr>
            <w:r w:rsidRPr="00BB09F6">
              <w:rPr>
                <w:rFonts w:ascii="Arial" w:hAnsi="Arial"/>
                <w:sz w:val="22"/>
              </w:rPr>
              <w:t>Hour Burden Costs</w:t>
            </w:r>
          </w:p>
        </w:tc>
        <w:tc>
          <w:tcPr>
            <w:tcW w:w="1836" w:type="dxa"/>
            <w:tcBorders>
              <w:top w:val="nil"/>
              <w:left w:val="nil"/>
              <w:bottom w:val="single" w:sz="4" w:space="0" w:color="auto"/>
              <w:right w:val="single" w:sz="4" w:space="0" w:color="auto"/>
            </w:tcBorders>
            <w:noWrap/>
            <w:vAlign w:val="bottom"/>
          </w:tcPr>
          <w:p w:rsidR="00E35D44" w:rsidRPr="00BB09F6" w:rsidRDefault="00E35D44" w:rsidP="003560EE">
            <w:pPr>
              <w:widowControl/>
              <w:autoSpaceDE/>
              <w:autoSpaceDN/>
              <w:adjustRightInd/>
              <w:jc w:val="right"/>
              <w:rPr>
                <w:rFonts w:ascii="Arial" w:hAnsi="Arial"/>
              </w:rPr>
            </w:pPr>
            <w:r w:rsidRPr="00BB09F6">
              <w:rPr>
                <w:rFonts w:ascii="Arial" w:hAnsi="Arial"/>
                <w:sz w:val="22"/>
              </w:rPr>
              <w:t>$93,674</w:t>
            </w:r>
          </w:p>
        </w:tc>
        <w:tc>
          <w:tcPr>
            <w:tcW w:w="1908" w:type="dxa"/>
            <w:tcBorders>
              <w:top w:val="nil"/>
              <w:left w:val="nil"/>
              <w:bottom w:val="single" w:sz="4" w:space="0" w:color="auto"/>
              <w:right w:val="single" w:sz="4" w:space="0" w:color="auto"/>
            </w:tcBorders>
            <w:noWrap/>
            <w:vAlign w:val="bottom"/>
          </w:tcPr>
          <w:p w:rsidR="00E35D44" w:rsidRPr="00BB09F6" w:rsidRDefault="00E35D44" w:rsidP="003560EE">
            <w:pPr>
              <w:widowControl/>
              <w:autoSpaceDE/>
              <w:autoSpaceDN/>
              <w:adjustRightInd/>
              <w:jc w:val="right"/>
              <w:rPr>
                <w:rFonts w:ascii="Arial" w:hAnsi="Arial"/>
              </w:rPr>
            </w:pPr>
            <w:r w:rsidRPr="00BB09F6">
              <w:rPr>
                <w:rFonts w:ascii="Arial" w:hAnsi="Arial"/>
                <w:sz w:val="22"/>
              </w:rPr>
              <w:t>$4,475</w:t>
            </w:r>
          </w:p>
        </w:tc>
        <w:tc>
          <w:tcPr>
            <w:tcW w:w="1908" w:type="dxa"/>
            <w:tcBorders>
              <w:top w:val="nil"/>
              <w:left w:val="nil"/>
              <w:bottom w:val="single" w:sz="4" w:space="0" w:color="auto"/>
              <w:right w:val="single" w:sz="4" w:space="0" w:color="auto"/>
            </w:tcBorders>
            <w:noWrap/>
            <w:vAlign w:val="bottom"/>
          </w:tcPr>
          <w:p w:rsidR="00E35D44" w:rsidRPr="00BB09F6" w:rsidRDefault="00E35D44" w:rsidP="003560EE">
            <w:pPr>
              <w:widowControl/>
              <w:autoSpaceDE/>
              <w:autoSpaceDN/>
              <w:adjustRightInd/>
              <w:jc w:val="right"/>
              <w:rPr>
                <w:rFonts w:ascii="Arial" w:hAnsi="Arial"/>
              </w:rPr>
            </w:pPr>
            <w:r w:rsidRPr="00BB09F6">
              <w:rPr>
                <w:rFonts w:ascii="Arial" w:hAnsi="Arial"/>
                <w:sz w:val="22"/>
              </w:rPr>
              <w:t>$4,475</w:t>
            </w:r>
          </w:p>
        </w:tc>
        <w:tc>
          <w:tcPr>
            <w:tcW w:w="1908" w:type="dxa"/>
            <w:tcBorders>
              <w:top w:val="nil"/>
              <w:left w:val="nil"/>
              <w:bottom w:val="single" w:sz="4" w:space="0" w:color="auto"/>
              <w:right w:val="double" w:sz="6" w:space="0" w:color="auto"/>
            </w:tcBorders>
            <w:noWrap/>
            <w:vAlign w:val="bottom"/>
          </w:tcPr>
          <w:p w:rsidR="00E35D44" w:rsidRPr="00BB09F6" w:rsidRDefault="00E35D44" w:rsidP="003560EE">
            <w:pPr>
              <w:widowControl/>
              <w:autoSpaceDE/>
              <w:autoSpaceDN/>
              <w:adjustRightInd/>
              <w:jc w:val="right"/>
              <w:rPr>
                <w:rFonts w:ascii="Arial" w:hAnsi="Arial"/>
              </w:rPr>
            </w:pPr>
            <w:r w:rsidRPr="00BB09F6">
              <w:rPr>
                <w:rFonts w:ascii="Arial" w:hAnsi="Arial"/>
                <w:sz w:val="22"/>
              </w:rPr>
              <w:t>$34,208</w:t>
            </w:r>
          </w:p>
        </w:tc>
      </w:tr>
      <w:tr w:rsidR="00E35D44" w:rsidRPr="00BB09F6" w:rsidTr="003560EE">
        <w:trPr>
          <w:trHeight w:val="270"/>
        </w:trPr>
        <w:tc>
          <w:tcPr>
            <w:tcW w:w="1980" w:type="dxa"/>
            <w:tcBorders>
              <w:top w:val="nil"/>
              <w:left w:val="double" w:sz="6" w:space="0" w:color="auto"/>
              <w:bottom w:val="double" w:sz="6" w:space="0" w:color="auto"/>
              <w:right w:val="single" w:sz="4" w:space="0" w:color="auto"/>
            </w:tcBorders>
            <w:noWrap/>
            <w:vAlign w:val="bottom"/>
          </w:tcPr>
          <w:p w:rsidR="00E35D44" w:rsidRPr="00BB09F6" w:rsidRDefault="00E35D44" w:rsidP="003560EE">
            <w:pPr>
              <w:widowControl/>
              <w:autoSpaceDE/>
              <w:autoSpaceDN/>
              <w:adjustRightInd/>
              <w:rPr>
                <w:rFonts w:ascii="Arial" w:hAnsi="Arial"/>
              </w:rPr>
            </w:pPr>
            <w:r w:rsidRPr="00BB09F6">
              <w:rPr>
                <w:rFonts w:ascii="Arial" w:hAnsi="Arial"/>
                <w:sz w:val="22"/>
              </w:rPr>
              <w:t>Responses</w:t>
            </w:r>
          </w:p>
        </w:tc>
        <w:tc>
          <w:tcPr>
            <w:tcW w:w="1836" w:type="dxa"/>
            <w:tcBorders>
              <w:top w:val="nil"/>
              <w:left w:val="nil"/>
              <w:bottom w:val="double" w:sz="6" w:space="0" w:color="auto"/>
              <w:right w:val="single" w:sz="4" w:space="0" w:color="auto"/>
            </w:tcBorders>
            <w:noWrap/>
            <w:vAlign w:val="bottom"/>
          </w:tcPr>
          <w:p w:rsidR="00E35D44" w:rsidRPr="00BB09F6" w:rsidRDefault="00E35D44" w:rsidP="003560EE">
            <w:pPr>
              <w:widowControl/>
              <w:autoSpaceDE/>
              <w:autoSpaceDN/>
              <w:adjustRightInd/>
              <w:jc w:val="right"/>
              <w:rPr>
                <w:rFonts w:ascii="Arial" w:hAnsi="Arial"/>
              </w:rPr>
            </w:pPr>
            <w:r w:rsidRPr="00BB09F6">
              <w:rPr>
                <w:rFonts w:ascii="Arial" w:hAnsi="Arial"/>
                <w:sz w:val="22"/>
              </w:rPr>
              <w:t>3,710</w:t>
            </w:r>
          </w:p>
        </w:tc>
        <w:tc>
          <w:tcPr>
            <w:tcW w:w="1908" w:type="dxa"/>
            <w:tcBorders>
              <w:top w:val="nil"/>
              <w:left w:val="nil"/>
              <w:bottom w:val="double" w:sz="6" w:space="0" w:color="auto"/>
              <w:right w:val="single" w:sz="4" w:space="0" w:color="auto"/>
            </w:tcBorders>
            <w:noWrap/>
            <w:vAlign w:val="bottom"/>
          </w:tcPr>
          <w:p w:rsidR="00E35D44" w:rsidRPr="00BB09F6" w:rsidRDefault="00E35D44" w:rsidP="003560EE">
            <w:pPr>
              <w:widowControl/>
              <w:autoSpaceDE/>
              <w:autoSpaceDN/>
              <w:adjustRightInd/>
              <w:jc w:val="right"/>
              <w:rPr>
                <w:rFonts w:ascii="Arial" w:hAnsi="Arial"/>
              </w:rPr>
            </w:pPr>
            <w:r w:rsidRPr="00BB09F6">
              <w:rPr>
                <w:rFonts w:ascii="Arial" w:hAnsi="Arial"/>
                <w:sz w:val="22"/>
              </w:rPr>
              <w:t>616</w:t>
            </w:r>
          </w:p>
        </w:tc>
        <w:tc>
          <w:tcPr>
            <w:tcW w:w="1908" w:type="dxa"/>
            <w:tcBorders>
              <w:top w:val="nil"/>
              <w:left w:val="nil"/>
              <w:bottom w:val="double" w:sz="6" w:space="0" w:color="auto"/>
              <w:right w:val="single" w:sz="4" w:space="0" w:color="auto"/>
            </w:tcBorders>
            <w:noWrap/>
            <w:vAlign w:val="bottom"/>
          </w:tcPr>
          <w:p w:rsidR="00E35D44" w:rsidRPr="00BB09F6" w:rsidRDefault="00E35D44" w:rsidP="003560EE">
            <w:pPr>
              <w:widowControl/>
              <w:autoSpaceDE/>
              <w:autoSpaceDN/>
              <w:adjustRightInd/>
              <w:jc w:val="right"/>
              <w:rPr>
                <w:rFonts w:ascii="Arial" w:hAnsi="Arial"/>
              </w:rPr>
            </w:pPr>
            <w:r w:rsidRPr="00BB09F6">
              <w:rPr>
                <w:rFonts w:ascii="Arial" w:hAnsi="Arial"/>
                <w:sz w:val="22"/>
              </w:rPr>
              <w:t>616</w:t>
            </w:r>
          </w:p>
        </w:tc>
        <w:tc>
          <w:tcPr>
            <w:tcW w:w="1908" w:type="dxa"/>
            <w:tcBorders>
              <w:top w:val="nil"/>
              <w:left w:val="nil"/>
              <w:bottom w:val="double" w:sz="6" w:space="0" w:color="auto"/>
              <w:right w:val="double" w:sz="6" w:space="0" w:color="auto"/>
            </w:tcBorders>
            <w:noWrap/>
            <w:vAlign w:val="bottom"/>
          </w:tcPr>
          <w:p w:rsidR="00E35D44" w:rsidRPr="00BB09F6" w:rsidRDefault="00E35D44" w:rsidP="003560EE">
            <w:pPr>
              <w:widowControl/>
              <w:autoSpaceDE/>
              <w:autoSpaceDN/>
              <w:adjustRightInd/>
              <w:jc w:val="right"/>
              <w:rPr>
                <w:rFonts w:ascii="Arial" w:hAnsi="Arial"/>
              </w:rPr>
            </w:pPr>
            <w:r w:rsidRPr="00BB09F6">
              <w:rPr>
                <w:rFonts w:ascii="Arial" w:hAnsi="Arial"/>
                <w:sz w:val="22"/>
              </w:rPr>
              <w:t>1,647</w:t>
            </w:r>
          </w:p>
        </w:tc>
      </w:tr>
    </w:tbl>
    <w:p w:rsidR="00E35D44" w:rsidRPr="00BB09F6" w:rsidRDefault="00E35D44" w:rsidP="00434B0F">
      <w:pPr>
        <w:widowControl/>
        <w:spacing w:after="100" w:afterAutospacing="1"/>
        <w:rPr>
          <w:rFonts w:ascii="Arial" w:hAnsi="Arial" w:cs="Arial"/>
        </w:rPr>
      </w:pPr>
    </w:p>
    <w:p w:rsidR="00E35D44" w:rsidRPr="00BB09F6" w:rsidRDefault="00E35D44" w:rsidP="00434B0F">
      <w:pPr>
        <w:widowControl/>
        <w:spacing w:after="100" w:afterAutospacing="1"/>
        <w:rPr>
          <w:rFonts w:ascii="Arial" w:hAnsi="Arial" w:cs="Arial"/>
        </w:rPr>
      </w:pPr>
    </w:p>
    <w:p w:rsidR="00E35D44" w:rsidRPr="00BB09F6" w:rsidRDefault="00E35D44" w:rsidP="00537BE6">
      <w:pPr>
        <w:widowControl/>
        <w:spacing w:after="100" w:afterAutospacing="1"/>
        <w:jc w:val="center"/>
        <w:rPr>
          <w:rFonts w:ascii="Arial" w:hAnsi="Arial" w:cs="Arial"/>
          <w:b/>
        </w:rPr>
      </w:pPr>
      <w:r w:rsidRPr="00BB09F6">
        <w:rPr>
          <w:rFonts w:ascii="Arial" w:hAnsi="Arial" w:cs="Arial"/>
          <w:b/>
        </w:rPr>
        <w:t xml:space="preserve">Summary of Burden Hours, </w:t>
      </w:r>
      <w:proofErr w:type="gramStart"/>
      <w:r w:rsidRPr="00BB09F6">
        <w:rPr>
          <w:rFonts w:ascii="Arial" w:hAnsi="Arial" w:cs="Arial"/>
          <w:b/>
        </w:rPr>
        <w:t>Costs</w:t>
      </w:r>
      <w:proofErr w:type="gramEnd"/>
      <w:r w:rsidRPr="00BB09F6">
        <w:rPr>
          <w:rFonts w:ascii="Arial" w:hAnsi="Arial" w:cs="Arial"/>
          <w:b/>
        </w:rPr>
        <w:t xml:space="preserve"> and Responses for All ICs in This Collection</w:t>
      </w:r>
    </w:p>
    <w:tbl>
      <w:tblPr>
        <w:tblW w:w="5000" w:type="pct"/>
        <w:tblLook w:val="00A0" w:firstRow="1" w:lastRow="0" w:firstColumn="1" w:lastColumn="0" w:noHBand="0" w:noVBand="0"/>
      </w:tblPr>
      <w:tblGrid>
        <w:gridCol w:w="2651"/>
        <w:gridCol w:w="1758"/>
        <w:gridCol w:w="1863"/>
        <w:gridCol w:w="1680"/>
        <w:gridCol w:w="1624"/>
      </w:tblGrid>
      <w:tr w:rsidR="000B385D" w:rsidRPr="00BB09F6" w:rsidTr="00804353">
        <w:trPr>
          <w:trHeight w:val="450"/>
        </w:trPr>
        <w:tc>
          <w:tcPr>
            <w:tcW w:w="1384" w:type="pct"/>
            <w:tcBorders>
              <w:top w:val="single" w:sz="4" w:space="0" w:color="auto"/>
              <w:left w:val="single" w:sz="4" w:space="0" w:color="auto"/>
              <w:bottom w:val="single" w:sz="4" w:space="0" w:color="auto"/>
              <w:right w:val="single" w:sz="4" w:space="0" w:color="auto"/>
            </w:tcBorders>
            <w:shd w:val="clear" w:color="000000" w:fill="EBF1DE"/>
            <w:noWrap/>
            <w:vAlign w:val="bottom"/>
          </w:tcPr>
          <w:p w:rsidR="00E35D44" w:rsidRPr="00BB09F6" w:rsidRDefault="00E35D44" w:rsidP="00804353">
            <w:pPr>
              <w:widowControl/>
              <w:autoSpaceDE/>
              <w:autoSpaceDN/>
              <w:adjustRightInd/>
              <w:rPr>
                <w:rFonts w:ascii="Arial" w:hAnsi="Arial" w:cs="Arial"/>
                <w:color w:val="000000"/>
              </w:rPr>
            </w:pPr>
            <w:r w:rsidRPr="00BB09F6">
              <w:rPr>
                <w:rFonts w:ascii="Arial" w:hAnsi="Arial" w:cs="Arial"/>
                <w:color w:val="000000"/>
                <w:sz w:val="22"/>
                <w:szCs w:val="22"/>
              </w:rPr>
              <w:lastRenderedPageBreak/>
              <w:t>Details</w:t>
            </w:r>
          </w:p>
        </w:tc>
        <w:tc>
          <w:tcPr>
            <w:tcW w:w="918" w:type="pct"/>
            <w:tcBorders>
              <w:top w:val="single" w:sz="4" w:space="0" w:color="auto"/>
              <w:left w:val="nil"/>
              <w:bottom w:val="single" w:sz="4" w:space="0" w:color="auto"/>
              <w:right w:val="single" w:sz="4" w:space="0" w:color="auto"/>
            </w:tcBorders>
            <w:shd w:val="clear" w:color="000000" w:fill="EBF1DE"/>
            <w:noWrap/>
            <w:vAlign w:val="bottom"/>
          </w:tcPr>
          <w:p w:rsidR="00E35D44" w:rsidRPr="00BB09F6" w:rsidRDefault="00E35D44" w:rsidP="00804353">
            <w:pPr>
              <w:widowControl/>
              <w:autoSpaceDE/>
              <w:autoSpaceDN/>
              <w:adjustRightInd/>
              <w:jc w:val="center"/>
              <w:rPr>
                <w:rFonts w:ascii="Arial" w:hAnsi="Arial" w:cs="Arial"/>
                <w:color w:val="000000"/>
              </w:rPr>
            </w:pPr>
            <w:r w:rsidRPr="00BB09F6">
              <w:rPr>
                <w:rFonts w:ascii="Arial" w:hAnsi="Arial" w:cs="Arial"/>
                <w:color w:val="000000"/>
                <w:sz w:val="22"/>
                <w:szCs w:val="22"/>
              </w:rPr>
              <w:t>Year 1</w:t>
            </w:r>
          </w:p>
        </w:tc>
        <w:tc>
          <w:tcPr>
            <w:tcW w:w="973" w:type="pct"/>
            <w:tcBorders>
              <w:top w:val="single" w:sz="4" w:space="0" w:color="auto"/>
              <w:left w:val="nil"/>
              <w:bottom w:val="single" w:sz="4" w:space="0" w:color="auto"/>
              <w:right w:val="single" w:sz="4" w:space="0" w:color="auto"/>
            </w:tcBorders>
            <w:shd w:val="clear" w:color="000000" w:fill="EBF1DE"/>
            <w:noWrap/>
            <w:vAlign w:val="bottom"/>
          </w:tcPr>
          <w:p w:rsidR="00E35D44" w:rsidRPr="00BB09F6" w:rsidRDefault="00E35D44" w:rsidP="00804353">
            <w:pPr>
              <w:widowControl/>
              <w:autoSpaceDE/>
              <w:autoSpaceDN/>
              <w:adjustRightInd/>
              <w:jc w:val="center"/>
              <w:rPr>
                <w:rFonts w:ascii="Arial" w:hAnsi="Arial" w:cs="Arial"/>
                <w:color w:val="000000"/>
              </w:rPr>
            </w:pPr>
            <w:r w:rsidRPr="00BB09F6">
              <w:rPr>
                <w:rFonts w:ascii="Arial" w:hAnsi="Arial" w:cs="Arial"/>
                <w:color w:val="000000"/>
                <w:sz w:val="22"/>
                <w:szCs w:val="22"/>
              </w:rPr>
              <w:t>Year 2</w:t>
            </w:r>
          </w:p>
        </w:tc>
        <w:tc>
          <w:tcPr>
            <w:tcW w:w="877" w:type="pct"/>
            <w:tcBorders>
              <w:top w:val="single" w:sz="4" w:space="0" w:color="auto"/>
              <w:left w:val="nil"/>
              <w:bottom w:val="single" w:sz="4" w:space="0" w:color="auto"/>
              <w:right w:val="single" w:sz="4" w:space="0" w:color="auto"/>
            </w:tcBorders>
            <w:shd w:val="clear" w:color="000000" w:fill="EBF1DE"/>
            <w:noWrap/>
            <w:vAlign w:val="bottom"/>
          </w:tcPr>
          <w:p w:rsidR="00E35D44" w:rsidRPr="00BB09F6" w:rsidRDefault="00E35D44" w:rsidP="00804353">
            <w:pPr>
              <w:widowControl/>
              <w:autoSpaceDE/>
              <w:autoSpaceDN/>
              <w:adjustRightInd/>
              <w:jc w:val="center"/>
              <w:rPr>
                <w:rFonts w:ascii="Arial" w:hAnsi="Arial" w:cs="Arial"/>
                <w:color w:val="000000"/>
              </w:rPr>
            </w:pPr>
            <w:r w:rsidRPr="00BB09F6">
              <w:rPr>
                <w:rFonts w:ascii="Arial" w:hAnsi="Arial" w:cs="Arial"/>
                <w:color w:val="000000"/>
                <w:sz w:val="22"/>
                <w:szCs w:val="22"/>
              </w:rPr>
              <w:t>Year 3</w:t>
            </w:r>
          </w:p>
        </w:tc>
        <w:tc>
          <w:tcPr>
            <w:tcW w:w="849" w:type="pct"/>
            <w:tcBorders>
              <w:top w:val="single" w:sz="4" w:space="0" w:color="auto"/>
              <w:left w:val="nil"/>
              <w:bottom w:val="single" w:sz="4" w:space="0" w:color="auto"/>
              <w:right w:val="single" w:sz="4" w:space="0" w:color="auto"/>
            </w:tcBorders>
            <w:shd w:val="clear" w:color="000000" w:fill="EBF1DE"/>
            <w:noWrap/>
            <w:vAlign w:val="bottom"/>
          </w:tcPr>
          <w:p w:rsidR="00E35D44" w:rsidRPr="00BB09F6" w:rsidRDefault="00E35D44" w:rsidP="00804353">
            <w:pPr>
              <w:widowControl/>
              <w:autoSpaceDE/>
              <w:autoSpaceDN/>
              <w:adjustRightInd/>
              <w:jc w:val="center"/>
              <w:rPr>
                <w:rFonts w:ascii="Arial" w:hAnsi="Arial" w:cs="Arial"/>
                <w:color w:val="000000"/>
              </w:rPr>
            </w:pPr>
            <w:r w:rsidRPr="00BB09F6">
              <w:rPr>
                <w:rFonts w:ascii="Arial" w:hAnsi="Arial" w:cs="Arial"/>
                <w:color w:val="000000"/>
                <w:sz w:val="22"/>
                <w:szCs w:val="22"/>
              </w:rPr>
              <w:t>Average</w:t>
            </w:r>
          </w:p>
        </w:tc>
      </w:tr>
      <w:tr w:rsidR="00E35D44" w:rsidRPr="00BB09F6" w:rsidTr="00DE73C3">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000000" w:fill="BFBFBF"/>
            <w:noWrap/>
            <w:vAlign w:val="bottom"/>
          </w:tcPr>
          <w:p w:rsidR="00E35D44" w:rsidRPr="00BB09F6" w:rsidRDefault="00E35D44" w:rsidP="00804353">
            <w:pPr>
              <w:widowControl/>
              <w:autoSpaceDE/>
              <w:autoSpaceDN/>
              <w:adjustRightInd/>
              <w:jc w:val="center"/>
              <w:rPr>
                <w:rFonts w:ascii="Arial" w:hAnsi="Arial" w:cs="Arial"/>
                <w:color w:val="000000"/>
              </w:rPr>
            </w:pPr>
            <w:r w:rsidRPr="00BB09F6">
              <w:rPr>
                <w:rFonts w:ascii="Arial" w:hAnsi="Arial" w:cs="Arial"/>
                <w:color w:val="000000"/>
                <w:sz w:val="22"/>
                <w:szCs w:val="22"/>
              </w:rPr>
              <w:t>OMB 1219-0011</w:t>
            </w:r>
          </w:p>
        </w:tc>
      </w:tr>
      <w:tr w:rsidR="00E35D44" w:rsidRPr="00BB09F6" w:rsidTr="00DE73C3">
        <w:trPr>
          <w:trHeight w:val="300"/>
        </w:trPr>
        <w:tc>
          <w:tcPr>
            <w:tcW w:w="1384" w:type="pct"/>
            <w:tcBorders>
              <w:top w:val="nil"/>
              <w:left w:val="single" w:sz="4" w:space="0" w:color="auto"/>
              <w:bottom w:val="single" w:sz="4" w:space="0" w:color="auto"/>
              <w:right w:val="single" w:sz="4" w:space="0" w:color="auto"/>
            </w:tcBorders>
            <w:noWrap/>
            <w:vAlign w:val="bottom"/>
          </w:tcPr>
          <w:p w:rsidR="00E35D44" w:rsidRPr="00BB09F6" w:rsidRDefault="00E35D44" w:rsidP="00804353">
            <w:pPr>
              <w:widowControl/>
              <w:autoSpaceDE/>
              <w:autoSpaceDN/>
              <w:adjustRightInd/>
              <w:rPr>
                <w:rFonts w:ascii="Arial" w:hAnsi="Arial" w:cs="Arial"/>
                <w:color w:val="000000"/>
              </w:rPr>
            </w:pPr>
            <w:r w:rsidRPr="00BB09F6">
              <w:rPr>
                <w:rFonts w:ascii="Arial" w:hAnsi="Arial" w:cs="Arial"/>
                <w:color w:val="000000"/>
                <w:sz w:val="22"/>
                <w:szCs w:val="22"/>
              </w:rPr>
              <w:t>Burden Hours</w:t>
            </w:r>
          </w:p>
        </w:tc>
        <w:tc>
          <w:tcPr>
            <w:tcW w:w="918" w:type="pct"/>
            <w:tcBorders>
              <w:top w:val="nil"/>
              <w:left w:val="nil"/>
              <w:bottom w:val="single" w:sz="4" w:space="0" w:color="auto"/>
              <w:right w:val="single" w:sz="4" w:space="0" w:color="auto"/>
            </w:tcBorders>
            <w:noWrap/>
            <w:vAlign w:val="bottom"/>
          </w:tcPr>
          <w:p w:rsidR="00E35D44" w:rsidRPr="00BB09F6" w:rsidRDefault="000B385D"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136,716</w:t>
            </w:r>
          </w:p>
        </w:tc>
        <w:tc>
          <w:tcPr>
            <w:tcW w:w="973" w:type="pct"/>
            <w:tcBorders>
              <w:top w:val="nil"/>
              <w:left w:val="nil"/>
              <w:bottom w:val="single" w:sz="4" w:space="0" w:color="auto"/>
              <w:right w:val="single" w:sz="4" w:space="0" w:color="auto"/>
            </w:tcBorders>
            <w:noWrap/>
            <w:vAlign w:val="bottom"/>
          </w:tcPr>
          <w:p w:rsidR="00E35D44" w:rsidRPr="00BB09F6" w:rsidRDefault="000B385D"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132,155</w:t>
            </w:r>
          </w:p>
        </w:tc>
        <w:tc>
          <w:tcPr>
            <w:tcW w:w="877" w:type="pct"/>
            <w:tcBorders>
              <w:top w:val="nil"/>
              <w:left w:val="nil"/>
              <w:bottom w:val="single" w:sz="4" w:space="0" w:color="auto"/>
              <w:right w:val="single" w:sz="4" w:space="0" w:color="auto"/>
            </w:tcBorders>
            <w:noWrap/>
            <w:vAlign w:val="bottom"/>
          </w:tcPr>
          <w:p w:rsidR="00E35D44" w:rsidRPr="00BB09F6" w:rsidRDefault="000B385D"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128,650</w:t>
            </w:r>
          </w:p>
        </w:tc>
        <w:tc>
          <w:tcPr>
            <w:tcW w:w="849" w:type="pct"/>
            <w:tcBorders>
              <w:top w:val="nil"/>
              <w:left w:val="nil"/>
              <w:bottom w:val="single" w:sz="4" w:space="0" w:color="auto"/>
              <w:right w:val="single" w:sz="4" w:space="0" w:color="auto"/>
            </w:tcBorders>
            <w:noWrap/>
            <w:vAlign w:val="bottom"/>
          </w:tcPr>
          <w:p w:rsidR="00E35D44" w:rsidRPr="00BB09F6" w:rsidRDefault="000B385D"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132,507</w:t>
            </w:r>
          </w:p>
        </w:tc>
      </w:tr>
      <w:tr w:rsidR="00E35D44" w:rsidRPr="00BB09F6" w:rsidTr="00DE73C3">
        <w:trPr>
          <w:trHeight w:val="300"/>
        </w:trPr>
        <w:tc>
          <w:tcPr>
            <w:tcW w:w="1384" w:type="pct"/>
            <w:tcBorders>
              <w:top w:val="nil"/>
              <w:left w:val="single" w:sz="4" w:space="0" w:color="auto"/>
              <w:bottom w:val="single" w:sz="4" w:space="0" w:color="auto"/>
              <w:right w:val="single" w:sz="4" w:space="0" w:color="auto"/>
            </w:tcBorders>
            <w:noWrap/>
            <w:vAlign w:val="bottom"/>
          </w:tcPr>
          <w:p w:rsidR="00E35D44" w:rsidRPr="00BB09F6" w:rsidRDefault="00E35D44" w:rsidP="00804353">
            <w:pPr>
              <w:widowControl/>
              <w:autoSpaceDE/>
              <w:autoSpaceDN/>
              <w:adjustRightInd/>
              <w:rPr>
                <w:rFonts w:ascii="Arial" w:hAnsi="Arial" w:cs="Arial"/>
                <w:color w:val="000000"/>
              </w:rPr>
            </w:pPr>
            <w:r w:rsidRPr="00BB09F6">
              <w:rPr>
                <w:rFonts w:ascii="Arial" w:hAnsi="Arial" w:cs="Arial"/>
                <w:color w:val="000000"/>
                <w:sz w:val="22"/>
                <w:szCs w:val="22"/>
              </w:rPr>
              <w:t>Hour Burden Costs</w:t>
            </w:r>
          </w:p>
        </w:tc>
        <w:tc>
          <w:tcPr>
            <w:tcW w:w="918" w:type="pct"/>
            <w:tcBorders>
              <w:top w:val="nil"/>
              <w:left w:val="nil"/>
              <w:bottom w:val="single" w:sz="4" w:space="0" w:color="auto"/>
              <w:right w:val="single" w:sz="4" w:space="0" w:color="auto"/>
            </w:tcBorders>
            <w:noWrap/>
            <w:vAlign w:val="bottom"/>
          </w:tcPr>
          <w:p w:rsidR="00E35D44" w:rsidRPr="00BB09F6" w:rsidRDefault="00E35D44" w:rsidP="000B385D">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0B385D" w:rsidRPr="00BB09F6">
              <w:rPr>
                <w:rFonts w:ascii="Arial" w:hAnsi="Arial" w:cs="Arial"/>
                <w:color w:val="000000"/>
                <w:sz w:val="22"/>
                <w:szCs w:val="22"/>
              </w:rPr>
              <w:t>5,977,599</w:t>
            </w:r>
          </w:p>
        </w:tc>
        <w:tc>
          <w:tcPr>
            <w:tcW w:w="973" w:type="pct"/>
            <w:tcBorders>
              <w:top w:val="nil"/>
              <w:left w:val="nil"/>
              <w:bottom w:val="single" w:sz="4" w:space="0" w:color="auto"/>
              <w:right w:val="single" w:sz="4" w:space="0" w:color="auto"/>
            </w:tcBorders>
            <w:noWrap/>
            <w:vAlign w:val="bottom"/>
          </w:tcPr>
          <w:p w:rsidR="00E35D44" w:rsidRPr="00BB09F6" w:rsidRDefault="00E35D44" w:rsidP="000B385D">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0B385D" w:rsidRPr="00BB09F6">
              <w:rPr>
                <w:rFonts w:ascii="Arial" w:hAnsi="Arial" w:cs="Arial"/>
                <w:color w:val="000000"/>
                <w:sz w:val="22"/>
                <w:szCs w:val="22"/>
              </w:rPr>
              <w:t>5,811,712</w:t>
            </w:r>
          </w:p>
        </w:tc>
        <w:tc>
          <w:tcPr>
            <w:tcW w:w="877" w:type="pct"/>
            <w:tcBorders>
              <w:top w:val="nil"/>
              <w:left w:val="nil"/>
              <w:bottom w:val="single" w:sz="4" w:space="0" w:color="auto"/>
              <w:right w:val="single" w:sz="4" w:space="0" w:color="auto"/>
            </w:tcBorders>
            <w:noWrap/>
            <w:vAlign w:val="bottom"/>
          </w:tcPr>
          <w:p w:rsidR="00E35D44" w:rsidRPr="00BB09F6" w:rsidRDefault="00E35D44" w:rsidP="000B385D">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0B385D" w:rsidRPr="00BB09F6">
              <w:rPr>
                <w:rFonts w:ascii="Arial" w:hAnsi="Arial" w:cs="Arial"/>
                <w:color w:val="000000"/>
                <w:sz w:val="22"/>
                <w:szCs w:val="22"/>
              </w:rPr>
              <w:t>5,709,318</w:t>
            </w:r>
          </w:p>
        </w:tc>
        <w:tc>
          <w:tcPr>
            <w:tcW w:w="849" w:type="pct"/>
            <w:tcBorders>
              <w:top w:val="nil"/>
              <w:left w:val="nil"/>
              <w:bottom w:val="single" w:sz="4" w:space="0" w:color="auto"/>
              <w:right w:val="single" w:sz="4" w:space="0" w:color="auto"/>
            </w:tcBorders>
            <w:noWrap/>
            <w:vAlign w:val="bottom"/>
          </w:tcPr>
          <w:p w:rsidR="00E35D44" w:rsidRPr="00BB09F6" w:rsidRDefault="00E35D44" w:rsidP="000B385D">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0B385D" w:rsidRPr="00BB09F6">
              <w:rPr>
                <w:rFonts w:ascii="Arial" w:hAnsi="Arial" w:cs="Arial"/>
                <w:color w:val="000000"/>
                <w:sz w:val="22"/>
                <w:szCs w:val="22"/>
              </w:rPr>
              <w:t>5,832,876</w:t>
            </w:r>
          </w:p>
        </w:tc>
      </w:tr>
      <w:tr w:rsidR="00E35D44" w:rsidRPr="00BB09F6" w:rsidTr="00DE73C3">
        <w:trPr>
          <w:trHeight w:val="300"/>
        </w:trPr>
        <w:tc>
          <w:tcPr>
            <w:tcW w:w="1384" w:type="pct"/>
            <w:tcBorders>
              <w:top w:val="nil"/>
              <w:left w:val="single" w:sz="4" w:space="0" w:color="auto"/>
              <w:bottom w:val="single" w:sz="4" w:space="0" w:color="auto"/>
              <w:right w:val="single" w:sz="4" w:space="0" w:color="auto"/>
            </w:tcBorders>
            <w:noWrap/>
            <w:vAlign w:val="bottom"/>
          </w:tcPr>
          <w:p w:rsidR="00E35D44" w:rsidRPr="00BB09F6" w:rsidRDefault="00E35D44" w:rsidP="00804353">
            <w:pPr>
              <w:widowControl/>
              <w:autoSpaceDE/>
              <w:autoSpaceDN/>
              <w:adjustRightInd/>
              <w:rPr>
                <w:rFonts w:ascii="Arial" w:hAnsi="Arial" w:cs="Arial"/>
                <w:color w:val="000000"/>
              </w:rPr>
            </w:pPr>
            <w:r w:rsidRPr="00BB09F6">
              <w:rPr>
                <w:rFonts w:ascii="Arial" w:hAnsi="Arial" w:cs="Arial"/>
                <w:color w:val="000000"/>
                <w:sz w:val="22"/>
                <w:szCs w:val="22"/>
              </w:rPr>
              <w:t>Responses</w:t>
            </w:r>
          </w:p>
        </w:tc>
        <w:tc>
          <w:tcPr>
            <w:tcW w:w="918" w:type="pct"/>
            <w:tcBorders>
              <w:top w:val="nil"/>
              <w:left w:val="nil"/>
              <w:bottom w:val="single" w:sz="4" w:space="0" w:color="auto"/>
              <w:right w:val="single" w:sz="4" w:space="0" w:color="auto"/>
            </w:tcBorders>
            <w:noWrap/>
            <w:vAlign w:val="bottom"/>
          </w:tcPr>
          <w:p w:rsidR="00E35D44" w:rsidRPr="00BB09F6" w:rsidRDefault="000B385D"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2,438,848</w:t>
            </w:r>
          </w:p>
        </w:tc>
        <w:tc>
          <w:tcPr>
            <w:tcW w:w="973" w:type="pct"/>
            <w:tcBorders>
              <w:top w:val="nil"/>
              <w:left w:val="nil"/>
              <w:bottom w:val="single" w:sz="4" w:space="0" w:color="auto"/>
              <w:right w:val="single" w:sz="4" w:space="0" w:color="auto"/>
            </w:tcBorders>
            <w:noWrap/>
            <w:vAlign w:val="bottom"/>
          </w:tcPr>
          <w:p w:rsidR="00E35D44" w:rsidRPr="00BB09F6" w:rsidRDefault="000B385D"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2,378,214</w:t>
            </w:r>
          </w:p>
        </w:tc>
        <w:tc>
          <w:tcPr>
            <w:tcW w:w="877" w:type="pct"/>
            <w:tcBorders>
              <w:top w:val="nil"/>
              <w:left w:val="nil"/>
              <w:bottom w:val="single" w:sz="4" w:space="0" w:color="auto"/>
              <w:right w:val="single" w:sz="4" w:space="0" w:color="auto"/>
            </w:tcBorders>
            <w:noWrap/>
            <w:vAlign w:val="bottom"/>
          </w:tcPr>
          <w:p w:rsidR="00E35D44" w:rsidRPr="00BB09F6" w:rsidRDefault="000B385D"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2,326,084</w:t>
            </w:r>
          </w:p>
        </w:tc>
        <w:tc>
          <w:tcPr>
            <w:tcW w:w="849" w:type="pct"/>
            <w:tcBorders>
              <w:top w:val="nil"/>
              <w:left w:val="nil"/>
              <w:bottom w:val="single" w:sz="4" w:space="0" w:color="auto"/>
              <w:right w:val="single" w:sz="4" w:space="0" w:color="auto"/>
            </w:tcBorders>
            <w:noWrap/>
            <w:vAlign w:val="bottom"/>
          </w:tcPr>
          <w:p w:rsidR="00E35D44" w:rsidRPr="00BB09F6" w:rsidRDefault="000B385D"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2,381,049</w:t>
            </w:r>
          </w:p>
        </w:tc>
      </w:tr>
      <w:tr w:rsidR="00E35D44" w:rsidRPr="00BB09F6" w:rsidTr="00DE73C3">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000000" w:fill="BFBFBF"/>
            <w:noWrap/>
            <w:vAlign w:val="bottom"/>
          </w:tcPr>
          <w:p w:rsidR="00E35D44" w:rsidRPr="00BB09F6" w:rsidRDefault="00E35D44" w:rsidP="00804353">
            <w:pPr>
              <w:widowControl/>
              <w:autoSpaceDE/>
              <w:autoSpaceDN/>
              <w:adjustRightInd/>
              <w:jc w:val="center"/>
              <w:rPr>
                <w:rFonts w:ascii="Arial" w:hAnsi="Arial" w:cs="Arial"/>
                <w:color w:val="000000"/>
              </w:rPr>
            </w:pPr>
            <w:r w:rsidRPr="00BB09F6">
              <w:rPr>
                <w:rFonts w:ascii="Arial" w:hAnsi="Arial" w:cs="Arial"/>
                <w:color w:val="000000"/>
                <w:sz w:val="22"/>
                <w:szCs w:val="22"/>
              </w:rPr>
              <w:t>OMB 1219-0088</w:t>
            </w:r>
          </w:p>
        </w:tc>
      </w:tr>
      <w:tr w:rsidR="00E35D44" w:rsidRPr="00BB09F6" w:rsidTr="00DE73C3">
        <w:trPr>
          <w:trHeight w:val="300"/>
        </w:trPr>
        <w:tc>
          <w:tcPr>
            <w:tcW w:w="1384" w:type="pct"/>
            <w:tcBorders>
              <w:top w:val="nil"/>
              <w:left w:val="single" w:sz="4" w:space="0" w:color="auto"/>
              <w:bottom w:val="single" w:sz="4" w:space="0" w:color="auto"/>
              <w:right w:val="single" w:sz="4" w:space="0" w:color="auto"/>
            </w:tcBorders>
            <w:noWrap/>
            <w:vAlign w:val="bottom"/>
          </w:tcPr>
          <w:p w:rsidR="00E35D44" w:rsidRPr="00BB09F6" w:rsidRDefault="00E35D44" w:rsidP="00804353">
            <w:pPr>
              <w:widowControl/>
              <w:autoSpaceDE/>
              <w:autoSpaceDN/>
              <w:adjustRightInd/>
              <w:rPr>
                <w:rFonts w:ascii="Arial" w:hAnsi="Arial" w:cs="Arial"/>
                <w:color w:val="000000"/>
              </w:rPr>
            </w:pPr>
            <w:r w:rsidRPr="00BB09F6">
              <w:rPr>
                <w:rFonts w:ascii="Arial" w:hAnsi="Arial" w:cs="Arial"/>
                <w:color w:val="000000"/>
                <w:sz w:val="22"/>
                <w:szCs w:val="22"/>
              </w:rPr>
              <w:t>Burden Hours</w:t>
            </w:r>
          </w:p>
        </w:tc>
        <w:tc>
          <w:tcPr>
            <w:tcW w:w="918" w:type="pct"/>
            <w:tcBorders>
              <w:top w:val="nil"/>
              <w:left w:val="nil"/>
              <w:bottom w:val="single" w:sz="4" w:space="0" w:color="auto"/>
              <w:right w:val="single" w:sz="4" w:space="0" w:color="auto"/>
            </w:tcBorders>
            <w:noWrap/>
            <w:vAlign w:val="bottom"/>
          </w:tcPr>
          <w:p w:rsidR="00E35D44" w:rsidRPr="00BB09F6" w:rsidRDefault="000B385D"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43,612</w:t>
            </w:r>
          </w:p>
        </w:tc>
        <w:tc>
          <w:tcPr>
            <w:tcW w:w="973" w:type="pct"/>
            <w:tcBorders>
              <w:top w:val="nil"/>
              <w:left w:val="nil"/>
              <w:bottom w:val="single" w:sz="4" w:space="0" w:color="auto"/>
              <w:right w:val="single" w:sz="4" w:space="0" w:color="auto"/>
            </w:tcBorders>
            <w:noWrap/>
            <w:vAlign w:val="bottom"/>
          </w:tcPr>
          <w:p w:rsidR="00E35D44" w:rsidRPr="00BB09F6" w:rsidRDefault="000B385D"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42,642</w:t>
            </w:r>
          </w:p>
        </w:tc>
        <w:tc>
          <w:tcPr>
            <w:tcW w:w="877" w:type="pct"/>
            <w:tcBorders>
              <w:top w:val="nil"/>
              <w:left w:val="nil"/>
              <w:bottom w:val="single" w:sz="4" w:space="0" w:color="auto"/>
              <w:right w:val="single" w:sz="4" w:space="0" w:color="auto"/>
            </w:tcBorders>
            <w:noWrap/>
            <w:vAlign w:val="bottom"/>
          </w:tcPr>
          <w:p w:rsidR="00E35D44" w:rsidRPr="00BB09F6" w:rsidRDefault="000B385D"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42,954</w:t>
            </w:r>
          </w:p>
        </w:tc>
        <w:tc>
          <w:tcPr>
            <w:tcW w:w="849" w:type="pct"/>
            <w:tcBorders>
              <w:top w:val="nil"/>
              <w:left w:val="nil"/>
              <w:bottom w:val="single" w:sz="4" w:space="0" w:color="auto"/>
              <w:right w:val="single" w:sz="4" w:space="0" w:color="auto"/>
            </w:tcBorders>
            <w:noWrap/>
            <w:vAlign w:val="bottom"/>
          </w:tcPr>
          <w:p w:rsidR="00E35D44" w:rsidRPr="00BB09F6" w:rsidRDefault="000B385D"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43,069</w:t>
            </w:r>
          </w:p>
        </w:tc>
      </w:tr>
      <w:tr w:rsidR="00E35D44" w:rsidRPr="00BB09F6" w:rsidTr="00DE73C3">
        <w:trPr>
          <w:trHeight w:val="300"/>
        </w:trPr>
        <w:tc>
          <w:tcPr>
            <w:tcW w:w="1384" w:type="pct"/>
            <w:tcBorders>
              <w:top w:val="nil"/>
              <w:left w:val="single" w:sz="4" w:space="0" w:color="auto"/>
              <w:bottom w:val="single" w:sz="4" w:space="0" w:color="auto"/>
              <w:right w:val="single" w:sz="4" w:space="0" w:color="auto"/>
            </w:tcBorders>
            <w:noWrap/>
            <w:vAlign w:val="bottom"/>
          </w:tcPr>
          <w:p w:rsidR="00E35D44" w:rsidRPr="00BB09F6" w:rsidRDefault="00E35D44" w:rsidP="00804353">
            <w:pPr>
              <w:widowControl/>
              <w:autoSpaceDE/>
              <w:autoSpaceDN/>
              <w:adjustRightInd/>
              <w:rPr>
                <w:rFonts w:ascii="Arial" w:hAnsi="Arial" w:cs="Arial"/>
                <w:color w:val="000000"/>
              </w:rPr>
            </w:pPr>
            <w:r w:rsidRPr="00BB09F6">
              <w:rPr>
                <w:rFonts w:ascii="Arial" w:hAnsi="Arial" w:cs="Arial"/>
                <w:color w:val="000000"/>
                <w:sz w:val="22"/>
                <w:szCs w:val="22"/>
              </w:rPr>
              <w:t>Hour Burden Costs</w:t>
            </w:r>
          </w:p>
        </w:tc>
        <w:tc>
          <w:tcPr>
            <w:tcW w:w="918" w:type="pct"/>
            <w:tcBorders>
              <w:top w:val="nil"/>
              <w:left w:val="nil"/>
              <w:bottom w:val="single" w:sz="4" w:space="0" w:color="auto"/>
              <w:right w:val="single" w:sz="4" w:space="0" w:color="auto"/>
            </w:tcBorders>
            <w:noWrap/>
            <w:vAlign w:val="bottom"/>
          </w:tcPr>
          <w:p w:rsidR="00E35D44" w:rsidRPr="00BB09F6" w:rsidRDefault="00E35D44" w:rsidP="000B385D">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0B385D" w:rsidRPr="00BB09F6">
              <w:rPr>
                <w:rFonts w:ascii="Arial" w:hAnsi="Arial" w:cs="Arial"/>
                <w:color w:val="000000"/>
                <w:sz w:val="22"/>
                <w:szCs w:val="22"/>
              </w:rPr>
              <w:t>3,645,130</w:t>
            </w:r>
            <w:r w:rsidRPr="00BB09F6">
              <w:rPr>
                <w:rFonts w:ascii="Arial" w:hAnsi="Arial" w:cs="Arial"/>
                <w:color w:val="000000"/>
                <w:sz w:val="22"/>
                <w:szCs w:val="22"/>
              </w:rPr>
              <w:t xml:space="preserve"> </w:t>
            </w:r>
          </w:p>
        </w:tc>
        <w:tc>
          <w:tcPr>
            <w:tcW w:w="973" w:type="pct"/>
            <w:tcBorders>
              <w:top w:val="nil"/>
              <w:left w:val="nil"/>
              <w:bottom w:val="single" w:sz="4" w:space="0" w:color="auto"/>
              <w:right w:val="single" w:sz="4" w:space="0" w:color="auto"/>
            </w:tcBorders>
            <w:noWrap/>
            <w:vAlign w:val="bottom"/>
          </w:tcPr>
          <w:p w:rsidR="00E35D44" w:rsidRPr="00BB09F6" w:rsidRDefault="00E35D44" w:rsidP="000B385D">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0B385D" w:rsidRPr="00BB09F6">
              <w:rPr>
                <w:rFonts w:ascii="Arial" w:hAnsi="Arial" w:cs="Arial"/>
                <w:color w:val="000000"/>
                <w:sz w:val="22"/>
                <w:szCs w:val="22"/>
              </w:rPr>
              <w:t>3,590,511</w:t>
            </w:r>
            <w:r w:rsidRPr="00BB09F6">
              <w:rPr>
                <w:rFonts w:ascii="Arial" w:hAnsi="Arial" w:cs="Arial"/>
                <w:color w:val="000000"/>
                <w:sz w:val="22"/>
                <w:szCs w:val="22"/>
              </w:rPr>
              <w:t xml:space="preserve"> </w:t>
            </w:r>
          </w:p>
        </w:tc>
        <w:tc>
          <w:tcPr>
            <w:tcW w:w="877" w:type="pct"/>
            <w:tcBorders>
              <w:top w:val="nil"/>
              <w:left w:val="nil"/>
              <w:bottom w:val="single" w:sz="4" w:space="0" w:color="auto"/>
              <w:right w:val="single" w:sz="4" w:space="0" w:color="auto"/>
            </w:tcBorders>
            <w:noWrap/>
            <w:vAlign w:val="bottom"/>
          </w:tcPr>
          <w:p w:rsidR="00E35D44" w:rsidRPr="00BB09F6" w:rsidRDefault="00E35D44" w:rsidP="000B385D">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0B385D" w:rsidRPr="00BB09F6">
              <w:rPr>
                <w:rFonts w:ascii="Arial" w:hAnsi="Arial" w:cs="Arial"/>
                <w:color w:val="000000"/>
                <w:sz w:val="22"/>
                <w:szCs w:val="22"/>
              </w:rPr>
              <w:t>3,603,764</w:t>
            </w:r>
            <w:r w:rsidRPr="00BB09F6">
              <w:rPr>
                <w:rFonts w:ascii="Arial" w:hAnsi="Arial" w:cs="Arial"/>
                <w:color w:val="000000"/>
                <w:sz w:val="22"/>
                <w:szCs w:val="22"/>
              </w:rPr>
              <w:t xml:space="preserve"> </w:t>
            </w:r>
          </w:p>
        </w:tc>
        <w:tc>
          <w:tcPr>
            <w:tcW w:w="849" w:type="pct"/>
            <w:tcBorders>
              <w:top w:val="nil"/>
              <w:left w:val="nil"/>
              <w:bottom w:val="single" w:sz="4" w:space="0" w:color="auto"/>
              <w:right w:val="single" w:sz="4" w:space="0" w:color="auto"/>
            </w:tcBorders>
            <w:noWrap/>
            <w:vAlign w:val="bottom"/>
          </w:tcPr>
          <w:p w:rsidR="00E35D44" w:rsidRPr="00BB09F6" w:rsidRDefault="00E35D44" w:rsidP="000B385D">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0B385D" w:rsidRPr="00BB09F6">
              <w:rPr>
                <w:rFonts w:ascii="Arial" w:hAnsi="Arial" w:cs="Arial"/>
                <w:color w:val="000000"/>
                <w:sz w:val="22"/>
                <w:szCs w:val="22"/>
              </w:rPr>
              <w:t>3,613,135</w:t>
            </w:r>
            <w:r w:rsidRPr="00BB09F6">
              <w:rPr>
                <w:rFonts w:ascii="Arial" w:hAnsi="Arial" w:cs="Arial"/>
                <w:color w:val="000000"/>
                <w:sz w:val="22"/>
                <w:szCs w:val="22"/>
              </w:rPr>
              <w:t xml:space="preserve"> </w:t>
            </w:r>
          </w:p>
        </w:tc>
      </w:tr>
      <w:tr w:rsidR="00E35D44" w:rsidRPr="00BB09F6" w:rsidTr="00DE73C3">
        <w:trPr>
          <w:trHeight w:val="300"/>
        </w:trPr>
        <w:tc>
          <w:tcPr>
            <w:tcW w:w="1384" w:type="pct"/>
            <w:tcBorders>
              <w:top w:val="nil"/>
              <w:left w:val="single" w:sz="4" w:space="0" w:color="auto"/>
              <w:bottom w:val="single" w:sz="4" w:space="0" w:color="auto"/>
              <w:right w:val="single" w:sz="4" w:space="0" w:color="auto"/>
            </w:tcBorders>
            <w:noWrap/>
            <w:vAlign w:val="bottom"/>
          </w:tcPr>
          <w:p w:rsidR="00E35D44" w:rsidRPr="00BB09F6" w:rsidRDefault="00E35D44" w:rsidP="00804353">
            <w:pPr>
              <w:widowControl/>
              <w:autoSpaceDE/>
              <w:autoSpaceDN/>
              <w:adjustRightInd/>
              <w:rPr>
                <w:rFonts w:ascii="Arial" w:hAnsi="Arial" w:cs="Arial"/>
                <w:color w:val="000000"/>
              </w:rPr>
            </w:pPr>
            <w:r w:rsidRPr="00BB09F6">
              <w:rPr>
                <w:rFonts w:ascii="Arial" w:hAnsi="Arial" w:cs="Arial"/>
                <w:color w:val="000000"/>
                <w:sz w:val="22"/>
                <w:szCs w:val="22"/>
              </w:rPr>
              <w:t>Responses</w:t>
            </w:r>
          </w:p>
        </w:tc>
        <w:tc>
          <w:tcPr>
            <w:tcW w:w="918" w:type="pct"/>
            <w:tcBorders>
              <w:top w:val="nil"/>
              <w:left w:val="nil"/>
              <w:bottom w:val="single" w:sz="4" w:space="0" w:color="auto"/>
              <w:right w:val="single" w:sz="4" w:space="0" w:color="auto"/>
            </w:tcBorders>
            <w:noWrap/>
            <w:vAlign w:val="bottom"/>
          </w:tcPr>
          <w:p w:rsidR="00E35D44" w:rsidRPr="00BB09F6" w:rsidRDefault="000B385D"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1,521,282</w:t>
            </w:r>
          </w:p>
        </w:tc>
        <w:tc>
          <w:tcPr>
            <w:tcW w:w="973" w:type="pct"/>
            <w:tcBorders>
              <w:top w:val="nil"/>
              <w:left w:val="nil"/>
              <w:bottom w:val="single" w:sz="4" w:space="0" w:color="auto"/>
              <w:right w:val="single" w:sz="4" w:space="0" w:color="auto"/>
            </w:tcBorders>
            <w:noWrap/>
            <w:vAlign w:val="bottom"/>
          </w:tcPr>
          <w:p w:rsidR="00E35D44" w:rsidRPr="00BB09F6" w:rsidRDefault="000B385D"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1,518,576</w:t>
            </w:r>
          </w:p>
        </w:tc>
        <w:tc>
          <w:tcPr>
            <w:tcW w:w="877" w:type="pct"/>
            <w:tcBorders>
              <w:top w:val="nil"/>
              <w:left w:val="nil"/>
              <w:bottom w:val="single" w:sz="4" w:space="0" w:color="auto"/>
              <w:right w:val="single" w:sz="4" w:space="0" w:color="auto"/>
            </w:tcBorders>
            <w:noWrap/>
            <w:vAlign w:val="bottom"/>
          </w:tcPr>
          <w:p w:rsidR="00E35D44" w:rsidRPr="00BB09F6" w:rsidRDefault="000B385D"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1,520,178</w:t>
            </w:r>
          </w:p>
        </w:tc>
        <w:tc>
          <w:tcPr>
            <w:tcW w:w="849" w:type="pct"/>
            <w:tcBorders>
              <w:top w:val="nil"/>
              <w:left w:val="nil"/>
              <w:bottom w:val="single" w:sz="4" w:space="0" w:color="auto"/>
              <w:right w:val="single" w:sz="4" w:space="0" w:color="auto"/>
            </w:tcBorders>
            <w:noWrap/>
            <w:vAlign w:val="bottom"/>
          </w:tcPr>
          <w:p w:rsidR="00E35D44" w:rsidRPr="00BB09F6" w:rsidRDefault="000B385D"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1,520,012</w:t>
            </w:r>
          </w:p>
        </w:tc>
      </w:tr>
      <w:tr w:rsidR="00E35D44" w:rsidRPr="00BB09F6" w:rsidTr="00DE73C3">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000000" w:fill="BFBFBF"/>
            <w:noWrap/>
            <w:vAlign w:val="bottom"/>
          </w:tcPr>
          <w:p w:rsidR="00E35D44" w:rsidRPr="00BB09F6" w:rsidRDefault="00E35D44" w:rsidP="00804353">
            <w:pPr>
              <w:widowControl/>
              <w:autoSpaceDE/>
              <w:autoSpaceDN/>
              <w:adjustRightInd/>
              <w:jc w:val="center"/>
              <w:rPr>
                <w:rFonts w:ascii="Arial" w:hAnsi="Arial" w:cs="Arial"/>
                <w:color w:val="000000"/>
              </w:rPr>
            </w:pPr>
            <w:r w:rsidRPr="00BB09F6">
              <w:rPr>
                <w:rFonts w:ascii="Arial" w:hAnsi="Arial" w:cs="Arial"/>
                <w:color w:val="000000"/>
                <w:sz w:val="22"/>
                <w:szCs w:val="22"/>
              </w:rPr>
              <w:t>OMB 1219-0009</w:t>
            </w:r>
          </w:p>
        </w:tc>
      </w:tr>
      <w:tr w:rsidR="00E35D44" w:rsidRPr="00BB09F6" w:rsidTr="00DE73C3">
        <w:trPr>
          <w:trHeight w:val="300"/>
        </w:trPr>
        <w:tc>
          <w:tcPr>
            <w:tcW w:w="1384" w:type="pct"/>
            <w:tcBorders>
              <w:top w:val="nil"/>
              <w:left w:val="single" w:sz="4" w:space="0" w:color="auto"/>
              <w:bottom w:val="single" w:sz="4" w:space="0" w:color="auto"/>
              <w:right w:val="single" w:sz="4" w:space="0" w:color="auto"/>
            </w:tcBorders>
            <w:noWrap/>
            <w:vAlign w:val="bottom"/>
          </w:tcPr>
          <w:p w:rsidR="00E35D44" w:rsidRPr="00BB09F6" w:rsidRDefault="00E35D44" w:rsidP="00804353">
            <w:pPr>
              <w:widowControl/>
              <w:autoSpaceDE/>
              <w:autoSpaceDN/>
              <w:adjustRightInd/>
              <w:rPr>
                <w:rFonts w:ascii="Arial" w:hAnsi="Arial" w:cs="Arial"/>
                <w:color w:val="000000"/>
              </w:rPr>
            </w:pPr>
            <w:r w:rsidRPr="00BB09F6">
              <w:rPr>
                <w:rFonts w:ascii="Arial" w:hAnsi="Arial" w:cs="Arial"/>
                <w:color w:val="000000"/>
                <w:sz w:val="22"/>
                <w:szCs w:val="22"/>
              </w:rPr>
              <w:t>Burden Hours</w:t>
            </w:r>
          </w:p>
        </w:tc>
        <w:tc>
          <w:tcPr>
            <w:tcW w:w="918" w:type="pct"/>
            <w:tcBorders>
              <w:top w:val="nil"/>
              <w:left w:val="nil"/>
              <w:bottom w:val="single" w:sz="4" w:space="0" w:color="auto"/>
              <w:right w:val="single" w:sz="4" w:space="0" w:color="auto"/>
            </w:tcBorders>
            <w:noWrap/>
            <w:vAlign w:val="bottom"/>
          </w:tcPr>
          <w:p w:rsidR="00E35D44" w:rsidRPr="00BB09F6" w:rsidRDefault="00E35D44"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227</w:t>
            </w:r>
          </w:p>
        </w:tc>
        <w:tc>
          <w:tcPr>
            <w:tcW w:w="973" w:type="pct"/>
            <w:tcBorders>
              <w:top w:val="nil"/>
              <w:left w:val="nil"/>
              <w:bottom w:val="single" w:sz="4" w:space="0" w:color="auto"/>
              <w:right w:val="single" w:sz="4" w:space="0" w:color="auto"/>
            </w:tcBorders>
            <w:noWrap/>
            <w:vAlign w:val="bottom"/>
          </w:tcPr>
          <w:p w:rsidR="00E35D44" w:rsidRPr="00BB09F6" w:rsidRDefault="00E35D44"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227</w:t>
            </w:r>
          </w:p>
        </w:tc>
        <w:tc>
          <w:tcPr>
            <w:tcW w:w="877" w:type="pct"/>
            <w:tcBorders>
              <w:top w:val="nil"/>
              <w:left w:val="nil"/>
              <w:bottom w:val="single" w:sz="4" w:space="0" w:color="auto"/>
              <w:right w:val="single" w:sz="4" w:space="0" w:color="auto"/>
            </w:tcBorders>
            <w:noWrap/>
            <w:vAlign w:val="bottom"/>
          </w:tcPr>
          <w:p w:rsidR="00E35D44" w:rsidRPr="00BB09F6" w:rsidRDefault="00E35D44"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227</w:t>
            </w:r>
          </w:p>
        </w:tc>
        <w:tc>
          <w:tcPr>
            <w:tcW w:w="849" w:type="pct"/>
            <w:tcBorders>
              <w:top w:val="nil"/>
              <w:left w:val="nil"/>
              <w:bottom w:val="single" w:sz="4" w:space="0" w:color="auto"/>
              <w:right w:val="single" w:sz="4" w:space="0" w:color="auto"/>
            </w:tcBorders>
            <w:noWrap/>
            <w:vAlign w:val="bottom"/>
          </w:tcPr>
          <w:p w:rsidR="00E35D44" w:rsidRPr="00BB09F6" w:rsidRDefault="00E35D44"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227</w:t>
            </w:r>
          </w:p>
        </w:tc>
      </w:tr>
      <w:tr w:rsidR="00E35D44" w:rsidRPr="00BB09F6" w:rsidTr="00DE73C3">
        <w:trPr>
          <w:trHeight w:val="300"/>
        </w:trPr>
        <w:tc>
          <w:tcPr>
            <w:tcW w:w="1384" w:type="pct"/>
            <w:tcBorders>
              <w:top w:val="nil"/>
              <w:left w:val="single" w:sz="4" w:space="0" w:color="auto"/>
              <w:bottom w:val="single" w:sz="4" w:space="0" w:color="auto"/>
              <w:right w:val="single" w:sz="4" w:space="0" w:color="auto"/>
            </w:tcBorders>
            <w:noWrap/>
            <w:vAlign w:val="bottom"/>
          </w:tcPr>
          <w:p w:rsidR="00E35D44" w:rsidRPr="00BB09F6" w:rsidRDefault="00E35D44" w:rsidP="00804353">
            <w:pPr>
              <w:widowControl/>
              <w:autoSpaceDE/>
              <w:autoSpaceDN/>
              <w:adjustRightInd/>
              <w:rPr>
                <w:rFonts w:ascii="Arial" w:hAnsi="Arial" w:cs="Arial"/>
                <w:color w:val="000000"/>
              </w:rPr>
            </w:pPr>
            <w:r w:rsidRPr="00BB09F6">
              <w:rPr>
                <w:rFonts w:ascii="Arial" w:hAnsi="Arial" w:cs="Arial"/>
                <w:color w:val="000000"/>
                <w:sz w:val="22"/>
                <w:szCs w:val="22"/>
              </w:rPr>
              <w:t>Hour Burden Costs</w:t>
            </w:r>
          </w:p>
        </w:tc>
        <w:tc>
          <w:tcPr>
            <w:tcW w:w="918" w:type="pct"/>
            <w:tcBorders>
              <w:top w:val="nil"/>
              <w:left w:val="nil"/>
              <w:bottom w:val="single" w:sz="4" w:space="0" w:color="auto"/>
              <w:right w:val="single" w:sz="4" w:space="0" w:color="auto"/>
            </w:tcBorders>
            <w:noWrap/>
            <w:vAlign w:val="bottom"/>
          </w:tcPr>
          <w:p w:rsidR="00E35D44" w:rsidRPr="00BB09F6" w:rsidRDefault="00E35D44"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$6,494</w:t>
            </w:r>
          </w:p>
        </w:tc>
        <w:tc>
          <w:tcPr>
            <w:tcW w:w="973" w:type="pct"/>
            <w:tcBorders>
              <w:top w:val="nil"/>
              <w:left w:val="nil"/>
              <w:bottom w:val="single" w:sz="4" w:space="0" w:color="auto"/>
              <w:right w:val="single" w:sz="4" w:space="0" w:color="auto"/>
            </w:tcBorders>
            <w:noWrap/>
            <w:vAlign w:val="bottom"/>
          </w:tcPr>
          <w:p w:rsidR="00E35D44" w:rsidRPr="00BB09F6" w:rsidRDefault="00E35D44"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$6,482</w:t>
            </w:r>
          </w:p>
        </w:tc>
        <w:tc>
          <w:tcPr>
            <w:tcW w:w="877" w:type="pct"/>
            <w:tcBorders>
              <w:top w:val="nil"/>
              <w:left w:val="nil"/>
              <w:bottom w:val="single" w:sz="4" w:space="0" w:color="auto"/>
              <w:right w:val="single" w:sz="4" w:space="0" w:color="auto"/>
            </w:tcBorders>
            <w:noWrap/>
            <w:vAlign w:val="bottom"/>
          </w:tcPr>
          <w:p w:rsidR="00E35D44" w:rsidRPr="00BB09F6" w:rsidRDefault="00E35D44"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$6,484</w:t>
            </w:r>
          </w:p>
        </w:tc>
        <w:tc>
          <w:tcPr>
            <w:tcW w:w="849" w:type="pct"/>
            <w:tcBorders>
              <w:top w:val="nil"/>
              <w:left w:val="nil"/>
              <w:bottom w:val="single" w:sz="4" w:space="0" w:color="auto"/>
              <w:right w:val="single" w:sz="4" w:space="0" w:color="auto"/>
            </w:tcBorders>
            <w:noWrap/>
            <w:vAlign w:val="bottom"/>
          </w:tcPr>
          <w:p w:rsidR="00E35D44" w:rsidRPr="00BB09F6" w:rsidRDefault="00E35D44"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$6,487</w:t>
            </w:r>
          </w:p>
        </w:tc>
      </w:tr>
      <w:tr w:rsidR="00E35D44" w:rsidRPr="00BB09F6" w:rsidTr="00DE73C3">
        <w:trPr>
          <w:trHeight w:val="300"/>
        </w:trPr>
        <w:tc>
          <w:tcPr>
            <w:tcW w:w="1384" w:type="pct"/>
            <w:tcBorders>
              <w:top w:val="nil"/>
              <w:left w:val="single" w:sz="4" w:space="0" w:color="auto"/>
              <w:bottom w:val="single" w:sz="4" w:space="0" w:color="auto"/>
              <w:right w:val="single" w:sz="4" w:space="0" w:color="auto"/>
            </w:tcBorders>
            <w:noWrap/>
            <w:vAlign w:val="bottom"/>
          </w:tcPr>
          <w:p w:rsidR="00E35D44" w:rsidRPr="00BB09F6" w:rsidRDefault="00E35D44" w:rsidP="00804353">
            <w:pPr>
              <w:widowControl/>
              <w:autoSpaceDE/>
              <w:autoSpaceDN/>
              <w:adjustRightInd/>
              <w:rPr>
                <w:rFonts w:ascii="Arial" w:hAnsi="Arial" w:cs="Arial"/>
                <w:color w:val="000000"/>
              </w:rPr>
            </w:pPr>
            <w:r w:rsidRPr="00BB09F6">
              <w:rPr>
                <w:rFonts w:ascii="Arial" w:hAnsi="Arial" w:cs="Arial"/>
                <w:color w:val="000000"/>
                <w:sz w:val="22"/>
                <w:szCs w:val="22"/>
              </w:rPr>
              <w:t>Responses</w:t>
            </w:r>
          </w:p>
        </w:tc>
        <w:tc>
          <w:tcPr>
            <w:tcW w:w="918" w:type="pct"/>
            <w:tcBorders>
              <w:top w:val="nil"/>
              <w:left w:val="nil"/>
              <w:bottom w:val="single" w:sz="4" w:space="0" w:color="auto"/>
              <w:right w:val="single" w:sz="4" w:space="0" w:color="auto"/>
            </w:tcBorders>
            <w:noWrap/>
            <w:vAlign w:val="bottom"/>
          </w:tcPr>
          <w:p w:rsidR="00E35D44" w:rsidRPr="00BB09F6" w:rsidRDefault="00E35D44"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27,239</w:t>
            </w:r>
          </w:p>
        </w:tc>
        <w:tc>
          <w:tcPr>
            <w:tcW w:w="973" w:type="pct"/>
            <w:tcBorders>
              <w:top w:val="nil"/>
              <w:left w:val="nil"/>
              <w:bottom w:val="single" w:sz="4" w:space="0" w:color="auto"/>
              <w:right w:val="single" w:sz="4" w:space="0" w:color="auto"/>
            </w:tcBorders>
            <w:noWrap/>
            <w:vAlign w:val="bottom"/>
          </w:tcPr>
          <w:p w:rsidR="00E35D44" w:rsidRPr="00BB09F6" w:rsidRDefault="00E35D44"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27,203</w:t>
            </w:r>
          </w:p>
        </w:tc>
        <w:tc>
          <w:tcPr>
            <w:tcW w:w="877" w:type="pct"/>
            <w:tcBorders>
              <w:top w:val="nil"/>
              <w:left w:val="nil"/>
              <w:bottom w:val="single" w:sz="4" w:space="0" w:color="auto"/>
              <w:right w:val="single" w:sz="4" w:space="0" w:color="auto"/>
            </w:tcBorders>
            <w:noWrap/>
            <w:vAlign w:val="bottom"/>
          </w:tcPr>
          <w:p w:rsidR="00E35D44" w:rsidRPr="00BB09F6" w:rsidRDefault="00E35D44"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27,219</w:t>
            </w:r>
          </w:p>
        </w:tc>
        <w:tc>
          <w:tcPr>
            <w:tcW w:w="849" w:type="pct"/>
            <w:tcBorders>
              <w:top w:val="nil"/>
              <w:left w:val="nil"/>
              <w:bottom w:val="single" w:sz="4" w:space="0" w:color="auto"/>
              <w:right w:val="single" w:sz="4" w:space="0" w:color="auto"/>
            </w:tcBorders>
            <w:noWrap/>
            <w:vAlign w:val="bottom"/>
          </w:tcPr>
          <w:p w:rsidR="00E35D44" w:rsidRPr="00BB09F6" w:rsidRDefault="00E35D44"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27,220</w:t>
            </w:r>
          </w:p>
        </w:tc>
      </w:tr>
      <w:tr w:rsidR="00E35D44" w:rsidRPr="00BB09F6" w:rsidTr="00DE73C3">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000000" w:fill="BFBFBF"/>
            <w:noWrap/>
            <w:vAlign w:val="bottom"/>
          </w:tcPr>
          <w:p w:rsidR="00E35D44" w:rsidRPr="00BB09F6" w:rsidRDefault="00E35D44" w:rsidP="00804353">
            <w:pPr>
              <w:widowControl/>
              <w:autoSpaceDE/>
              <w:autoSpaceDN/>
              <w:adjustRightInd/>
              <w:jc w:val="center"/>
              <w:rPr>
                <w:rFonts w:ascii="Arial" w:hAnsi="Arial" w:cs="Arial"/>
                <w:color w:val="000000"/>
              </w:rPr>
            </w:pPr>
            <w:r w:rsidRPr="00BB09F6">
              <w:rPr>
                <w:rFonts w:ascii="Arial" w:hAnsi="Arial" w:cs="Arial"/>
                <w:color w:val="000000"/>
                <w:sz w:val="22"/>
                <w:szCs w:val="22"/>
              </w:rPr>
              <w:t>OMB 1219-0NEW Unique</w:t>
            </w:r>
          </w:p>
        </w:tc>
      </w:tr>
      <w:tr w:rsidR="00E35D44" w:rsidRPr="00BB09F6" w:rsidTr="00DE73C3">
        <w:trPr>
          <w:trHeight w:val="300"/>
        </w:trPr>
        <w:tc>
          <w:tcPr>
            <w:tcW w:w="1384" w:type="pct"/>
            <w:tcBorders>
              <w:top w:val="nil"/>
              <w:left w:val="single" w:sz="4" w:space="0" w:color="auto"/>
              <w:bottom w:val="single" w:sz="4" w:space="0" w:color="auto"/>
              <w:right w:val="single" w:sz="4" w:space="0" w:color="auto"/>
            </w:tcBorders>
            <w:noWrap/>
            <w:vAlign w:val="bottom"/>
          </w:tcPr>
          <w:p w:rsidR="00E35D44" w:rsidRPr="00BB09F6" w:rsidRDefault="00E35D44" w:rsidP="00804353">
            <w:pPr>
              <w:widowControl/>
              <w:autoSpaceDE/>
              <w:autoSpaceDN/>
              <w:adjustRightInd/>
              <w:rPr>
                <w:rFonts w:ascii="Arial" w:hAnsi="Arial" w:cs="Arial"/>
                <w:color w:val="000000"/>
              </w:rPr>
            </w:pPr>
            <w:r w:rsidRPr="00BB09F6">
              <w:rPr>
                <w:rFonts w:ascii="Arial" w:hAnsi="Arial" w:cs="Arial"/>
                <w:color w:val="000000"/>
                <w:sz w:val="22"/>
                <w:szCs w:val="22"/>
              </w:rPr>
              <w:t>Burden Hours</w:t>
            </w:r>
          </w:p>
        </w:tc>
        <w:tc>
          <w:tcPr>
            <w:tcW w:w="918" w:type="pct"/>
            <w:tcBorders>
              <w:top w:val="nil"/>
              <w:left w:val="nil"/>
              <w:bottom w:val="single" w:sz="4" w:space="0" w:color="auto"/>
              <w:right w:val="single" w:sz="4" w:space="0" w:color="auto"/>
            </w:tcBorders>
            <w:noWrap/>
            <w:vAlign w:val="bottom"/>
          </w:tcPr>
          <w:p w:rsidR="00E35D44" w:rsidRPr="00BB09F6" w:rsidRDefault="00E35D44"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1,400</w:t>
            </w:r>
          </w:p>
        </w:tc>
        <w:tc>
          <w:tcPr>
            <w:tcW w:w="973" w:type="pct"/>
            <w:tcBorders>
              <w:top w:val="nil"/>
              <w:left w:val="nil"/>
              <w:bottom w:val="single" w:sz="4" w:space="0" w:color="auto"/>
              <w:right w:val="single" w:sz="4" w:space="0" w:color="auto"/>
            </w:tcBorders>
            <w:noWrap/>
            <w:vAlign w:val="bottom"/>
          </w:tcPr>
          <w:p w:rsidR="00E35D44" w:rsidRPr="00BB09F6" w:rsidRDefault="00E35D44"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77</w:t>
            </w:r>
          </w:p>
        </w:tc>
        <w:tc>
          <w:tcPr>
            <w:tcW w:w="877" w:type="pct"/>
            <w:tcBorders>
              <w:top w:val="nil"/>
              <w:left w:val="nil"/>
              <w:bottom w:val="single" w:sz="4" w:space="0" w:color="auto"/>
              <w:right w:val="single" w:sz="4" w:space="0" w:color="auto"/>
            </w:tcBorders>
            <w:noWrap/>
            <w:vAlign w:val="bottom"/>
          </w:tcPr>
          <w:p w:rsidR="00E35D44" w:rsidRPr="00BB09F6" w:rsidRDefault="00E35D44"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77</w:t>
            </w:r>
          </w:p>
        </w:tc>
        <w:tc>
          <w:tcPr>
            <w:tcW w:w="849" w:type="pct"/>
            <w:tcBorders>
              <w:top w:val="nil"/>
              <w:left w:val="nil"/>
              <w:bottom w:val="single" w:sz="4" w:space="0" w:color="auto"/>
              <w:right w:val="single" w:sz="4" w:space="0" w:color="auto"/>
            </w:tcBorders>
            <w:noWrap/>
            <w:vAlign w:val="bottom"/>
          </w:tcPr>
          <w:p w:rsidR="00E35D44" w:rsidRPr="00BB09F6" w:rsidRDefault="00E35D44"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518</w:t>
            </w:r>
          </w:p>
        </w:tc>
      </w:tr>
      <w:tr w:rsidR="00E35D44" w:rsidRPr="00BB09F6" w:rsidTr="00DE73C3">
        <w:trPr>
          <w:trHeight w:val="300"/>
        </w:trPr>
        <w:tc>
          <w:tcPr>
            <w:tcW w:w="1384" w:type="pct"/>
            <w:tcBorders>
              <w:top w:val="nil"/>
              <w:left w:val="single" w:sz="4" w:space="0" w:color="auto"/>
              <w:bottom w:val="single" w:sz="4" w:space="0" w:color="auto"/>
              <w:right w:val="single" w:sz="4" w:space="0" w:color="auto"/>
            </w:tcBorders>
            <w:noWrap/>
            <w:vAlign w:val="bottom"/>
          </w:tcPr>
          <w:p w:rsidR="00E35D44" w:rsidRPr="00BB09F6" w:rsidRDefault="00E35D44" w:rsidP="00804353">
            <w:pPr>
              <w:widowControl/>
              <w:autoSpaceDE/>
              <w:autoSpaceDN/>
              <w:adjustRightInd/>
              <w:rPr>
                <w:rFonts w:ascii="Arial" w:hAnsi="Arial" w:cs="Arial"/>
                <w:color w:val="000000"/>
              </w:rPr>
            </w:pPr>
            <w:r w:rsidRPr="00BB09F6">
              <w:rPr>
                <w:rFonts w:ascii="Arial" w:hAnsi="Arial" w:cs="Arial"/>
                <w:color w:val="000000"/>
                <w:sz w:val="22"/>
                <w:szCs w:val="22"/>
              </w:rPr>
              <w:t>Hour Burden Costs</w:t>
            </w:r>
          </w:p>
        </w:tc>
        <w:tc>
          <w:tcPr>
            <w:tcW w:w="918" w:type="pct"/>
            <w:tcBorders>
              <w:top w:val="nil"/>
              <w:left w:val="nil"/>
              <w:bottom w:val="single" w:sz="4" w:space="0" w:color="auto"/>
              <w:right w:val="single" w:sz="4" w:space="0" w:color="auto"/>
            </w:tcBorders>
            <w:noWrap/>
            <w:vAlign w:val="bottom"/>
          </w:tcPr>
          <w:p w:rsidR="00E35D44" w:rsidRPr="00BB09F6" w:rsidRDefault="00E35D44"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$93,674</w:t>
            </w:r>
          </w:p>
        </w:tc>
        <w:tc>
          <w:tcPr>
            <w:tcW w:w="973" w:type="pct"/>
            <w:tcBorders>
              <w:top w:val="nil"/>
              <w:left w:val="nil"/>
              <w:bottom w:val="single" w:sz="4" w:space="0" w:color="auto"/>
              <w:right w:val="single" w:sz="4" w:space="0" w:color="auto"/>
            </w:tcBorders>
            <w:noWrap/>
            <w:vAlign w:val="bottom"/>
          </w:tcPr>
          <w:p w:rsidR="00E35D44" w:rsidRPr="00BB09F6" w:rsidRDefault="00E35D44"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$4,475</w:t>
            </w:r>
          </w:p>
        </w:tc>
        <w:tc>
          <w:tcPr>
            <w:tcW w:w="877" w:type="pct"/>
            <w:tcBorders>
              <w:top w:val="nil"/>
              <w:left w:val="nil"/>
              <w:bottom w:val="single" w:sz="4" w:space="0" w:color="auto"/>
              <w:right w:val="single" w:sz="4" w:space="0" w:color="auto"/>
            </w:tcBorders>
            <w:noWrap/>
            <w:vAlign w:val="bottom"/>
          </w:tcPr>
          <w:p w:rsidR="00E35D44" w:rsidRPr="00BB09F6" w:rsidRDefault="00E35D44"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$4,475</w:t>
            </w:r>
          </w:p>
        </w:tc>
        <w:tc>
          <w:tcPr>
            <w:tcW w:w="849" w:type="pct"/>
            <w:tcBorders>
              <w:top w:val="nil"/>
              <w:left w:val="nil"/>
              <w:bottom w:val="single" w:sz="4" w:space="0" w:color="auto"/>
              <w:right w:val="single" w:sz="4" w:space="0" w:color="auto"/>
            </w:tcBorders>
            <w:noWrap/>
            <w:vAlign w:val="bottom"/>
          </w:tcPr>
          <w:p w:rsidR="00E35D44" w:rsidRPr="00BB09F6" w:rsidRDefault="00E35D44"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$34,208</w:t>
            </w:r>
          </w:p>
        </w:tc>
      </w:tr>
      <w:tr w:rsidR="00E35D44" w:rsidRPr="00BB09F6" w:rsidTr="00DE73C3">
        <w:trPr>
          <w:trHeight w:val="300"/>
        </w:trPr>
        <w:tc>
          <w:tcPr>
            <w:tcW w:w="1384" w:type="pct"/>
            <w:tcBorders>
              <w:top w:val="nil"/>
              <w:left w:val="single" w:sz="4" w:space="0" w:color="auto"/>
              <w:bottom w:val="single" w:sz="4" w:space="0" w:color="auto"/>
              <w:right w:val="single" w:sz="4" w:space="0" w:color="auto"/>
            </w:tcBorders>
            <w:noWrap/>
            <w:vAlign w:val="bottom"/>
          </w:tcPr>
          <w:p w:rsidR="00E35D44" w:rsidRPr="00BB09F6" w:rsidRDefault="00E35D44" w:rsidP="00804353">
            <w:pPr>
              <w:widowControl/>
              <w:autoSpaceDE/>
              <w:autoSpaceDN/>
              <w:adjustRightInd/>
              <w:rPr>
                <w:rFonts w:ascii="Arial" w:hAnsi="Arial" w:cs="Arial"/>
                <w:color w:val="000000"/>
              </w:rPr>
            </w:pPr>
            <w:r w:rsidRPr="00BB09F6">
              <w:rPr>
                <w:rFonts w:ascii="Arial" w:hAnsi="Arial" w:cs="Arial"/>
                <w:color w:val="000000"/>
                <w:sz w:val="22"/>
                <w:szCs w:val="22"/>
              </w:rPr>
              <w:t>Responses</w:t>
            </w:r>
          </w:p>
        </w:tc>
        <w:tc>
          <w:tcPr>
            <w:tcW w:w="918" w:type="pct"/>
            <w:tcBorders>
              <w:top w:val="nil"/>
              <w:left w:val="nil"/>
              <w:bottom w:val="single" w:sz="4" w:space="0" w:color="auto"/>
              <w:right w:val="single" w:sz="4" w:space="0" w:color="auto"/>
            </w:tcBorders>
            <w:noWrap/>
            <w:vAlign w:val="bottom"/>
          </w:tcPr>
          <w:p w:rsidR="00E35D44" w:rsidRPr="00BB09F6" w:rsidRDefault="00E35D44"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3,710</w:t>
            </w:r>
          </w:p>
        </w:tc>
        <w:tc>
          <w:tcPr>
            <w:tcW w:w="973" w:type="pct"/>
            <w:tcBorders>
              <w:top w:val="nil"/>
              <w:left w:val="nil"/>
              <w:bottom w:val="single" w:sz="4" w:space="0" w:color="auto"/>
              <w:right w:val="single" w:sz="4" w:space="0" w:color="auto"/>
            </w:tcBorders>
            <w:noWrap/>
            <w:vAlign w:val="bottom"/>
          </w:tcPr>
          <w:p w:rsidR="00E35D44" w:rsidRPr="00BB09F6" w:rsidRDefault="00E35D44"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616</w:t>
            </w:r>
          </w:p>
        </w:tc>
        <w:tc>
          <w:tcPr>
            <w:tcW w:w="877" w:type="pct"/>
            <w:tcBorders>
              <w:top w:val="nil"/>
              <w:left w:val="nil"/>
              <w:bottom w:val="single" w:sz="4" w:space="0" w:color="auto"/>
              <w:right w:val="single" w:sz="4" w:space="0" w:color="auto"/>
            </w:tcBorders>
            <w:noWrap/>
            <w:vAlign w:val="bottom"/>
          </w:tcPr>
          <w:p w:rsidR="00E35D44" w:rsidRPr="00BB09F6" w:rsidRDefault="00E35D44"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616</w:t>
            </w:r>
          </w:p>
        </w:tc>
        <w:tc>
          <w:tcPr>
            <w:tcW w:w="849" w:type="pct"/>
            <w:tcBorders>
              <w:top w:val="nil"/>
              <w:left w:val="nil"/>
              <w:bottom w:val="single" w:sz="4" w:space="0" w:color="auto"/>
              <w:right w:val="single" w:sz="4" w:space="0" w:color="auto"/>
            </w:tcBorders>
            <w:noWrap/>
            <w:vAlign w:val="bottom"/>
          </w:tcPr>
          <w:p w:rsidR="00E35D44" w:rsidRPr="00BB09F6" w:rsidRDefault="00E35D44"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1,647</w:t>
            </w:r>
          </w:p>
        </w:tc>
      </w:tr>
      <w:tr w:rsidR="00E35D44" w:rsidRPr="00BB09F6" w:rsidTr="00DE73C3">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000000" w:fill="BFBFBF"/>
            <w:noWrap/>
            <w:vAlign w:val="bottom"/>
          </w:tcPr>
          <w:p w:rsidR="00E35D44" w:rsidRPr="00BB09F6" w:rsidRDefault="00E35D44" w:rsidP="00804353">
            <w:pPr>
              <w:widowControl/>
              <w:autoSpaceDE/>
              <w:autoSpaceDN/>
              <w:adjustRightInd/>
              <w:jc w:val="center"/>
              <w:rPr>
                <w:rFonts w:ascii="Arial" w:hAnsi="Arial" w:cs="Arial"/>
                <w:b/>
                <w:color w:val="000000"/>
              </w:rPr>
            </w:pPr>
            <w:r w:rsidRPr="00BB09F6">
              <w:rPr>
                <w:rFonts w:ascii="Arial" w:hAnsi="Arial" w:cs="Arial"/>
                <w:b/>
                <w:color w:val="000000"/>
                <w:sz w:val="22"/>
                <w:szCs w:val="22"/>
              </w:rPr>
              <w:t>Total</w:t>
            </w:r>
          </w:p>
        </w:tc>
      </w:tr>
      <w:tr w:rsidR="00E35D44" w:rsidRPr="00BB09F6" w:rsidTr="00DE73C3">
        <w:trPr>
          <w:trHeight w:val="300"/>
        </w:trPr>
        <w:tc>
          <w:tcPr>
            <w:tcW w:w="1384" w:type="pct"/>
            <w:tcBorders>
              <w:top w:val="nil"/>
              <w:left w:val="single" w:sz="4" w:space="0" w:color="auto"/>
              <w:bottom w:val="single" w:sz="4" w:space="0" w:color="auto"/>
              <w:right w:val="single" w:sz="4" w:space="0" w:color="auto"/>
            </w:tcBorders>
            <w:noWrap/>
            <w:vAlign w:val="bottom"/>
          </w:tcPr>
          <w:p w:rsidR="00E35D44" w:rsidRPr="00BB09F6" w:rsidRDefault="00E35D44" w:rsidP="00804353">
            <w:pPr>
              <w:widowControl/>
              <w:autoSpaceDE/>
              <w:autoSpaceDN/>
              <w:adjustRightInd/>
              <w:rPr>
                <w:rFonts w:ascii="Arial" w:hAnsi="Arial" w:cs="Arial"/>
                <w:b/>
                <w:color w:val="000000"/>
              </w:rPr>
            </w:pPr>
            <w:r w:rsidRPr="00BB09F6">
              <w:rPr>
                <w:rFonts w:ascii="Arial" w:hAnsi="Arial" w:cs="Arial"/>
                <w:b/>
                <w:color w:val="000000"/>
                <w:sz w:val="22"/>
                <w:szCs w:val="22"/>
              </w:rPr>
              <w:t>Burden Hours</w:t>
            </w:r>
          </w:p>
        </w:tc>
        <w:tc>
          <w:tcPr>
            <w:tcW w:w="918" w:type="pct"/>
            <w:tcBorders>
              <w:top w:val="nil"/>
              <w:left w:val="nil"/>
              <w:bottom w:val="single" w:sz="4" w:space="0" w:color="auto"/>
              <w:right w:val="single" w:sz="4" w:space="0" w:color="auto"/>
            </w:tcBorders>
            <w:noWrap/>
            <w:vAlign w:val="bottom"/>
          </w:tcPr>
          <w:p w:rsidR="00E35D44" w:rsidRPr="00BB09F6" w:rsidRDefault="000B385D"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181,955</w:t>
            </w:r>
          </w:p>
        </w:tc>
        <w:tc>
          <w:tcPr>
            <w:tcW w:w="973" w:type="pct"/>
            <w:tcBorders>
              <w:top w:val="nil"/>
              <w:left w:val="nil"/>
              <w:bottom w:val="single" w:sz="4" w:space="0" w:color="auto"/>
              <w:right w:val="single" w:sz="4" w:space="0" w:color="auto"/>
            </w:tcBorders>
            <w:noWrap/>
            <w:vAlign w:val="bottom"/>
          </w:tcPr>
          <w:p w:rsidR="00E35D44" w:rsidRPr="00BB09F6" w:rsidRDefault="000B385D"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175,101</w:t>
            </w:r>
          </w:p>
        </w:tc>
        <w:tc>
          <w:tcPr>
            <w:tcW w:w="877" w:type="pct"/>
            <w:tcBorders>
              <w:top w:val="nil"/>
              <w:left w:val="nil"/>
              <w:bottom w:val="single" w:sz="4" w:space="0" w:color="auto"/>
              <w:right w:val="single" w:sz="4" w:space="0" w:color="auto"/>
            </w:tcBorders>
            <w:noWrap/>
            <w:vAlign w:val="bottom"/>
          </w:tcPr>
          <w:p w:rsidR="00E35D44" w:rsidRPr="00BB09F6" w:rsidRDefault="000B385D"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171,908</w:t>
            </w:r>
          </w:p>
        </w:tc>
        <w:tc>
          <w:tcPr>
            <w:tcW w:w="849" w:type="pct"/>
            <w:tcBorders>
              <w:top w:val="nil"/>
              <w:left w:val="nil"/>
              <w:bottom w:val="single" w:sz="4" w:space="0" w:color="auto"/>
              <w:right w:val="single" w:sz="4" w:space="0" w:color="auto"/>
            </w:tcBorders>
            <w:noWrap/>
            <w:vAlign w:val="bottom"/>
          </w:tcPr>
          <w:p w:rsidR="00E35D44" w:rsidRPr="00BB09F6" w:rsidRDefault="000B385D" w:rsidP="00804353">
            <w:pPr>
              <w:widowControl/>
              <w:autoSpaceDE/>
              <w:autoSpaceDN/>
              <w:adjustRightInd/>
              <w:jc w:val="right"/>
              <w:rPr>
                <w:rFonts w:ascii="Arial" w:hAnsi="Arial" w:cs="Arial"/>
                <w:b/>
                <w:color w:val="000000"/>
              </w:rPr>
            </w:pPr>
            <w:r w:rsidRPr="00BB09F6">
              <w:rPr>
                <w:rFonts w:ascii="Arial" w:hAnsi="Arial" w:cs="Arial"/>
                <w:b/>
                <w:color w:val="000000"/>
                <w:sz w:val="22"/>
                <w:szCs w:val="22"/>
              </w:rPr>
              <w:t>176,321</w:t>
            </w:r>
          </w:p>
        </w:tc>
      </w:tr>
      <w:tr w:rsidR="00E35D44" w:rsidRPr="00BB09F6" w:rsidTr="00DE73C3">
        <w:trPr>
          <w:trHeight w:val="300"/>
        </w:trPr>
        <w:tc>
          <w:tcPr>
            <w:tcW w:w="1384" w:type="pct"/>
            <w:tcBorders>
              <w:top w:val="nil"/>
              <w:left w:val="single" w:sz="4" w:space="0" w:color="auto"/>
              <w:bottom w:val="single" w:sz="4" w:space="0" w:color="auto"/>
              <w:right w:val="single" w:sz="4" w:space="0" w:color="auto"/>
            </w:tcBorders>
            <w:noWrap/>
            <w:vAlign w:val="bottom"/>
          </w:tcPr>
          <w:p w:rsidR="00E35D44" w:rsidRPr="00BB09F6" w:rsidRDefault="00E35D44" w:rsidP="00804353">
            <w:pPr>
              <w:widowControl/>
              <w:autoSpaceDE/>
              <w:autoSpaceDN/>
              <w:adjustRightInd/>
              <w:rPr>
                <w:rFonts w:ascii="Arial" w:hAnsi="Arial" w:cs="Arial"/>
                <w:b/>
                <w:color w:val="000000"/>
              </w:rPr>
            </w:pPr>
            <w:r w:rsidRPr="00BB09F6">
              <w:rPr>
                <w:rFonts w:ascii="Arial" w:hAnsi="Arial" w:cs="Arial"/>
                <w:b/>
                <w:color w:val="000000"/>
                <w:sz w:val="22"/>
                <w:szCs w:val="22"/>
              </w:rPr>
              <w:t>Hour Burden Costs</w:t>
            </w:r>
          </w:p>
        </w:tc>
        <w:tc>
          <w:tcPr>
            <w:tcW w:w="918" w:type="pct"/>
            <w:tcBorders>
              <w:top w:val="nil"/>
              <w:left w:val="nil"/>
              <w:bottom w:val="single" w:sz="4" w:space="0" w:color="auto"/>
              <w:right w:val="single" w:sz="4" w:space="0" w:color="auto"/>
            </w:tcBorders>
            <w:noWrap/>
            <w:vAlign w:val="bottom"/>
          </w:tcPr>
          <w:p w:rsidR="00E35D44" w:rsidRPr="00BB09F6" w:rsidRDefault="00E35D44" w:rsidP="000B385D">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0B385D" w:rsidRPr="00BB09F6">
              <w:rPr>
                <w:rFonts w:ascii="Arial" w:hAnsi="Arial" w:cs="Arial"/>
                <w:color w:val="000000"/>
                <w:sz w:val="22"/>
                <w:szCs w:val="22"/>
              </w:rPr>
              <w:t>9,722,897</w:t>
            </w:r>
          </w:p>
        </w:tc>
        <w:tc>
          <w:tcPr>
            <w:tcW w:w="973" w:type="pct"/>
            <w:tcBorders>
              <w:top w:val="nil"/>
              <w:left w:val="nil"/>
              <w:bottom w:val="single" w:sz="4" w:space="0" w:color="auto"/>
              <w:right w:val="single" w:sz="4" w:space="0" w:color="auto"/>
            </w:tcBorders>
            <w:noWrap/>
            <w:vAlign w:val="bottom"/>
          </w:tcPr>
          <w:p w:rsidR="00E35D44" w:rsidRPr="00BB09F6" w:rsidRDefault="00E35D44"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0B385D" w:rsidRPr="00BB09F6">
              <w:rPr>
                <w:rFonts w:ascii="Arial" w:hAnsi="Arial" w:cs="Arial"/>
                <w:color w:val="000000"/>
                <w:sz w:val="22"/>
                <w:szCs w:val="22"/>
              </w:rPr>
              <w:t>9,413,180</w:t>
            </w:r>
          </w:p>
        </w:tc>
        <w:tc>
          <w:tcPr>
            <w:tcW w:w="877" w:type="pct"/>
            <w:tcBorders>
              <w:top w:val="nil"/>
              <w:left w:val="nil"/>
              <w:bottom w:val="single" w:sz="4" w:space="0" w:color="auto"/>
              <w:right w:val="single" w:sz="4" w:space="0" w:color="auto"/>
            </w:tcBorders>
            <w:noWrap/>
            <w:vAlign w:val="bottom"/>
          </w:tcPr>
          <w:p w:rsidR="00E35D44" w:rsidRPr="00BB09F6" w:rsidRDefault="00E35D44"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0B385D" w:rsidRPr="00BB09F6">
              <w:rPr>
                <w:rFonts w:ascii="Arial" w:hAnsi="Arial" w:cs="Arial"/>
                <w:color w:val="000000"/>
                <w:sz w:val="22"/>
                <w:szCs w:val="22"/>
              </w:rPr>
              <w:t>9,324,041</w:t>
            </w:r>
          </w:p>
        </w:tc>
        <w:tc>
          <w:tcPr>
            <w:tcW w:w="849" w:type="pct"/>
            <w:tcBorders>
              <w:top w:val="nil"/>
              <w:left w:val="nil"/>
              <w:bottom w:val="single" w:sz="4" w:space="0" w:color="auto"/>
              <w:right w:val="single" w:sz="4" w:space="0" w:color="auto"/>
            </w:tcBorders>
            <w:noWrap/>
            <w:vAlign w:val="bottom"/>
          </w:tcPr>
          <w:p w:rsidR="00E35D44" w:rsidRPr="00BB09F6" w:rsidRDefault="00E35D44" w:rsidP="000B385D">
            <w:pPr>
              <w:widowControl/>
              <w:autoSpaceDE/>
              <w:autoSpaceDN/>
              <w:adjustRightInd/>
              <w:jc w:val="right"/>
              <w:rPr>
                <w:rFonts w:ascii="Arial" w:hAnsi="Arial" w:cs="Arial"/>
                <w:b/>
                <w:color w:val="000000"/>
              </w:rPr>
            </w:pPr>
            <w:r w:rsidRPr="00BB09F6">
              <w:rPr>
                <w:rFonts w:ascii="Arial" w:hAnsi="Arial" w:cs="Arial"/>
                <w:b/>
                <w:color w:val="000000"/>
                <w:sz w:val="22"/>
                <w:szCs w:val="22"/>
              </w:rPr>
              <w:t>$</w:t>
            </w:r>
            <w:r w:rsidR="000B385D" w:rsidRPr="00BB09F6">
              <w:rPr>
                <w:rFonts w:ascii="Arial" w:hAnsi="Arial" w:cs="Arial"/>
                <w:b/>
                <w:color w:val="000000"/>
                <w:sz w:val="22"/>
                <w:szCs w:val="22"/>
              </w:rPr>
              <w:t>9,486,706</w:t>
            </w:r>
          </w:p>
        </w:tc>
      </w:tr>
      <w:tr w:rsidR="00E35D44" w:rsidRPr="00BB09F6" w:rsidTr="00DE73C3">
        <w:trPr>
          <w:trHeight w:val="300"/>
        </w:trPr>
        <w:tc>
          <w:tcPr>
            <w:tcW w:w="1384" w:type="pct"/>
            <w:tcBorders>
              <w:top w:val="nil"/>
              <w:left w:val="single" w:sz="4" w:space="0" w:color="auto"/>
              <w:bottom w:val="single" w:sz="4" w:space="0" w:color="auto"/>
              <w:right w:val="single" w:sz="4" w:space="0" w:color="auto"/>
            </w:tcBorders>
            <w:noWrap/>
            <w:vAlign w:val="bottom"/>
          </w:tcPr>
          <w:p w:rsidR="00E35D44" w:rsidRPr="00BB09F6" w:rsidRDefault="00E35D44" w:rsidP="00804353">
            <w:pPr>
              <w:widowControl/>
              <w:autoSpaceDE/>
              <w:autoSpaceDN/>
              <w:adjustRightInd/>
              <w:rPr>
                <w:rFonts w:ascii="Arial" w:hAnsi="Arial" w:cs="Arial"/>
                <w:b/>
                <w:color w:val="000000"/>
              </w:rPr>
            </w:pPr>
            <w:r w:rsidRPr="00BB09F6">
              <w:rPr>
                <w:rFonts w:ascii="Arial" w:hAnsi="Arial" w:cs="Arial"/>
                <w:b/>
                <w:color w:val="000000"/>
                <w:sz w:val="22"/>
                <w:szCs w:val="22"/>
              </w:rPr>
              <w:t>Responses</w:t>
            </w:r>
          </w:p>
        </w:tc>
        <w:tc>
          <w:tcPr>
            <w:tcW w:w="918" w:type="pct"/>
            <w:tcBorders>
              <w:top w:val="nil"/>
              <w:left w:val="nil"/>
              <w:bottom w:val="single" w:sz="4" w:space="0" w:color="auto"/>
              <w:right w:val="single" w:sz="4" w:space="0" w:color="auto"/>
            </w:tcBorders>
            <w:noWrap/>
            <w:vAlign w:val="bottom"/>
          </w:tcPr>
          <w:p w:rsidR="00E35D44" w:rsidRPr="00BB09F6" w:rsidRDefault="000B385D"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3,991,079</w:t>
            </w:r>
          </w:p>
        </w:tc>
        <w:tc>
          <w:tcPr>
            <w:tcW w:w="973" w:type="pct"/>
            <w:tcBorders>
              <w:top w:val="nil"/>
              <w:left w:val="nil"/>
              <w:bottom w:val="single" w:sz="4" w:space="0" w:color="auto"/>
              <w:right w:val="single" w:sz="4" w:space="0" w:color="auto"/>
            </w:tcBorders>
            <w:noWrap/>
            <w:vAlign w:val="bottom"/>
          </w:tcPr>
          <w:p w:rsidR="00E35D44" w:rsidRPr="00BB09F6" w:rsidRDefault="000B385D"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3,924,609</w:t>
            </w:r>
          </w:p>
        </w:tc>
        <w:tc>
          <w:tcPr>
            <w:tcW w:w="877" w:type="pct"/>
            <w:tcBorders>
              <w:top w:val="nil"/>
              <w:left w:val="nil"/>
              <w:bottom w:val="single" w:sz="4" w:space="0" w:color="auto"/>
              <w:right w:val="single" w:sz="4" w:space="0" w:color="auto"/>
            </w:tcBorders>
            <w:noWrap/>
            <w:vAlign w:val="bottom"/>
          </w:tcPr>
          <w:p w:rsidR="00E35D44" w:rsidRPr="00BB09F6" w:rsidRDefault="000B385D" w:rsidP="00804353">
            <w:pPr>
              <w:widowControl/>
              <w:autoSpaceDE/>
              <w:autoSpaceDN/>
              <w:adjustRightInd/>
              <w:jc w:val="right"/>
              <w:rPr>
                <w:rFonts w:ascii="Arial" w:hAnsi="Arial" w:cs="Arial"/>
                <w:color w:val="000000"/>
              </w:rPr>
            </w:pPr>
            <w:r w:rsidRPr="00BB09F6">
              <w:rPr>
                <w:rFonts w:ascii="Arial" w:hAnsi="Arial" w:cs="Arial"/>
                <w:color w:val="000000"/>
                <w:sz w:val="22"/>
                <w:szCs w:val="22"/>
              </w:rPr>
              <w:t>3,874,097</w:t>
            </w:r>
          </w:p>
        </w:tc>
        <w:tc>
          <w:tcPr>
            <w:tcW w:w="849" w:type="pct"/>
            <w:tcBorders>
              <w:top w:val="nil"/>
              <w:left w:val="nil"/>
              <w:bottom w:val="single" w:sz="4" w:space="0" w:color="auto"/>
              <w:right w:val="single" w:sz="4" w:space="0" w:color="auto"/>
            </w:tcBorders>
            <w:noWrap/>
            <w:vAlign w:val="bottom"/>
          </w:tcPr>
          <w:p w:rsidR="00E35D44" w:rsidRPr="00BB09F6" w:rsidRDefault="000B385D" w:rsidP="00804353">
            <w:pPr>
              <w:widowControl/>
              <w:autoSpaceDE/>
              <w:autoSpaceDN/>
              <w:adjustRightInd/>
              <w:jc w:val="right"/>
              <w:rPr>
                <w:rFonts w:ascii="Arial" w:hAnsi="Arial" w:cs="Arial"/>
                <w:b/>
                <w:color w:val="000000"/>
              </w:rPr>
            </w:pPr>
            <w:r w:rsidRPr="00BB09F6">
              <w:rPr>
                <w:rFonts w:ascii="Arial" w:hAnsi="Arial" w:cs="Arial"/>
                <w:b/>
                <w:color w:val="000000"/>
                <w:sz w:val="22"/>
                <w:szCs w:val="22"/>
              </w:rPr>
              <w:t>3,929,928</w:t>
            </w:r>
          </w:p>
        </w:tc>
      </w:tr>
    </w:tbl>
    <w:p w:rsidR="00E35D44" w:rsidRPr="00BB09F6" w:rsidRDefault="00E35D44" w:rsidP="004C4C8E">
      <w:pPr>
        <w:spacing w:after="100" w:afterAutospacing="1"/>
        <w:rPr>
          <w:rFonts w:ascii="Arial" w:hAnsi="Arial"/>
          <w:b/>
        </w:rPr>
      </w:pPr>
    </w:p>
    <w:p w:rsidR="00E35D44" w:rsidRPr="00BB09F6" w:rsidRDefault="00E35D44" w:rsidP="004C4C8E">
      <w:pPr>
        <w:spacing w:after="100" w:afterAutospacing="1"/>
        <w:rPr>
          <w:rFonts w:ascii="Arial" w:hAnsi="Arial" w:cs="Arial"/>
          <w:b/>
          <w:bCs/>
          <w:color w:val="000000"/>
        </w:rPr>
      </w:pPr>
      <w:r w:rsidRPr="00BB09F6">
        <w:rPr>
          <w:rFonts w:ascii="Arial" w:hAnsi="Arial" w:cs="Arial"/>
          <w:b/>
          <w:bCs/>
          <w:color w:val="000000"/>
        </w:rPr>
        <w:t>13.  Provide an estimate of the total annual cost burden to respondents or record keepers resulting from the collection of information.  (Do not include the cost of any hour burden already reflected on the burden worksheet).</w:t>
      </w:r>
    </w:p>
    <w:p w:rsidR="00E35D44" w:rsidRPr="00BB09F6" w:rsidRDefault="00E35D44" w:rsidP="004C4C8E">
      <w:pPr>
        <w:tabs>
          <w:tab w:val="left" w:pos="-1440"/>
        </w:tabs>
        <w:spacing w:after="100" w:afterAutospacing="1"/>
        <w:rPr>
          <w:rFonts w:ascii="Arial" w:hAnsi="Arial" w:cs="Arial"/>
          <w:b/>
          <w:bCs/>
          <w:color w:val="000000"/>
        </w:rPr>
      </w:pPr>
      <w:r w:rsidRPr="00BB09F6">
        <w:rPr>
          <w:rFonts w:ascii="Arial" w:hAnsi="Arial" w:cs="Arial"/>
          <w:b/>
          <w:bCs/>
          <w:color w:val="000000"/>
        </w:rPr>
        <w:t>•</w:t>
      </w:r>
      <w:r w:rsidRPr="00BB09F6">
        <w:rPr>
          <w:rFonts w:ascii="Arial" w:hAnsi="Arial" w:cs="Arial"/>
          <w:b/>
          <w:bCs/>
          <w:color w:val="000000"/>
        </w:rPr>
        <w:tab/>
        <w:t>The cost estimate should be split into two components:  (a) a total capital and start-up cost component (annualized over its expected useful life)</w:t>
      </w:r>
      <w:proofErr w:type="gramStart"/>
      <w:r w:rsidRPr="00BB09F6">
        <w:rPr>
          <w:rFonts w:ascii="Arial" w:hAnsi="Arial" w:cs="Arial"/>
          <w:b/>
          <w:bCs/>
          <w:color w:val="000000"/>
        </w:rPr>
        <w:t>;</w:t>
      </w:r>
      <w:proofErr w:type="gramEnd"/>
      <w:r w:rsidRPr="00BB09F6">
        <w:rPr>
          <w:rFonts w:ascii="Arial" w:hAnsi="Arial" w:cs="Arial"/>
          <w:b/>
          <w:bCs/>
          <w:color w:val="000000"/>
        </w:rPr>
        <w:t xml:space="preserv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BB09F6">
        <w:rPr>
          <w:rFonts w:ascii="Arial" w:hAnsi="Arial" w:cs="Arial"/>
          <w:b/>
          <w:bCs/>
          <w:color w:val="000000"/>
        </w:rPr>
        <w:t>time period</w:t>
      </w:r>
      <w:proofErr w:type="gramEnd"/>
      <w:r w:rsidRPr="00BB09F6">
        <w:rPr>
          <w:rFonts w:ascii="Arial" w:hAnsi="Arial" w:cs="Arial"/>
          <w:b/>
          <w:bCs/>
          <w:color w:val="000000"/>
        </w:rPr>
        <w:t xml:space="preserve"> over which costs will be incurred.  Capital and start-up costs include, among other items, preparations for collecting information such as purchasing computers and software; monitoring, sampling, </w:t>
      </w:r>
      <w:proofErr w:type="gramStart"/>
      <w:r w:rsidRPr="00BB09F6">
        <w:rPr>
          <w:rFonts w:ascii="Arial" w:hAnsi="Arial" w:cs="Arial"/>
          <w:b/>
          <w:bCs/>
          <w:color w:val="000000"/>
        </w:rPr>
        <w:t>drilling</w:t>
      </w:r>
      <w:proofErr w:type="gramEnd"/>
      <w:r w:rsidRPr="00BB09F6">
        <w:rPr>
          <w:rFonts w:ascii="Arial" w:hAnsi="Arial" w:cs="Arial"/>
          <w:b/>
          <w:bCs/>
          <w:color w:val="000000"/>
        </w:rPr>
        <w:t xml:space="preserve"> and testing equipment; and record storage facilities.</w:t>
      </w:r>
    </w:p>
    <w:p w:rsidR="00E35D44" w:rsidRPr="00BB09F6" w:rsidRDefault="00E35D44" w:rsidP="004C4C8E">
      <w:pPr>
        <w:tabs>
          <w:tab w:val="left" w:pos="-1440"/>
        </w:tabs>
        <w:spacing w:after="100" w:afterAutospacing="1"/>
        <w:rPr>
          <w:rFonts w:ascii="Arial" w:hAnsi="Arial" w:cs="Arial"/>
          <w:b/>
          <w:bCs/>
          <w:color w:val="000000"/>
        </w:rPr>
      </w:pPr>
      <w:r w:rsidRPr="00BB09F6">
        <w:rPr>
          <w:rFonts w:ascii="Arial" w:hAnsi="Arial" w:cs="Arial"/>
          <w:b/>
          <w:bCs/>
          <w:color w:val="000000"/>
        </w:rPr>
        <w:t>•</w:t>
      </w:r>
      <w:r w:rsidRPr="00BB09F6">
        <w:rPr>
          <w:rFonts w:ascii="Arial" w:hAnsi="Arial" w:cs="Arial"/>
          <w:b/>
          <w:bCs/>
          <w:color w:val="000000"/>
        </w:rPr>
        <w:tab/>
        <w:t xml:space="preserve">If cost estimates </w:t>
      </w:r>
      <w:proofErr w:type="gramStart"/>
      <w:r w:rsidRPr="00BB09F6">
        <w:rPr>
          <w:rFonts w:ascii="Arial" w:hAnsi="Arial" w:cs="Arial"/>
          <w:b/>
          <w:bCs/>
          <w:color w:val="000000"/>
        </w:rPr>
        <w:t>are expected</w:t>
      </w:r>
      <w:proofErr w:type="gramEnd"/>
      <w:r w:rsidRPr="00BB09F6">
        <w:rPr>
          <w:rFonts w:ascii="Arial" w:hAnsi="Arial" w:cs="Arial"/>
          <w:b/>
          <w:bCs/>
          <w:color w:val="000000"/>
        </w:rPr>
        <w:t xml:space="preserve"> to vary widely, agencies should present </w:t>
      </w:r>
      <w:r w:rsidRPr="00BB09F6">
        <w:rPr>
          <w:rFonts w:ascii="Arial" w:hAnsi="Arial" w:cs="Arial"/>
          <w:b/>
          <w:bCs/>
          <w:color w:val="000000"/>
        </w:rPr>
        <w:lastRenderedPageBreak/>
        <w:t>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35D44" w:rsidRPr="00BB09F6" w:rsidRDefault="00E35D44" w:rsidP="004C4C8E">
      <w:pPr>
        <w:tabs>
          <w:tab w:val="left" w:pos="-1440"/>
        </w:tabs>
        <w:spacing w:after="100" w:afterAutospacing="1"/>
        <w:rPr>
          <w:rFonts w:ascii="Arial" w:hAnsi="Arial" w:cs="Arial"/>
          <w:b/>
          <w:bCs/>
          <w:color w:val="000000"/>
        </w:rPr>
      </w:pPr>
      <w:r w:rsidRPr="00BB09F6">
        <w:rPr>
          <w:rFonts w:ascii="Arial" w:hAnsi="Arial" w:cs="Arial"/>
          <w:b/>
          <w:bCs/>
          <w:color w:val="000000"/>
        </w:rPr>
        <w:t>•</w:t>
      </w:r>
      <w:r w:rsidRPr="00BB09F6">
        <w:rPr>
          <w:rFonts w:ascii="Arial" w:hAnsi="Arial" w:cs="Arial"/>
          <w:b/>
          <w:bCs/>
          <w:color w:val="000000"/>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BB09F6">
        <w:rPr>
          <w:rFonts w:ascii="Arial" w:hAnsi="Arial" w:cs="Arial"/>
          <w:b/>
          <w:bCs/>
          <w:color w:val="000000"/>
        </w:rPr>
        <w:t>government,</w:t>
      </w:r>
      <w:proofErr w:type="gramEnd"/>
      <w:r w:rsidRPr="00BB09F6">
        <w:rPr>
          <w:rFonts w:ascii="Arial" w:hAnsi="Arial" w:cs="Arial"/>
          <w:b/>
          <w:bCs/>
          <w:color w:val="000000"/>
        </w:rPr>
        <w:t xml:space="preserve"> or (4) as part of customary and usual business or private practices.</w:t>
      </w:r>
    </w:p>
    <w:p w:rsidR="00E35D44" w:rsidRPr="00BB09F6" w:rsidRDefault="00E35D44" w:rsidP="004C4C8E">
      <w:pPr>
        <w:spacing w:after="100" w:afterAutospacing="1"/>
        <w:rPr>
          <w:rFonts w:ascii="Arial" w:hAnsi="Arial" w:cs="Arial"/>
          <w:b/>
          <w:bCs/>
          <w:color w:val="000000"/>
        </w:rPr>
      </w:pPr>
      <w:bookmarkStart w:id="10" w:name="OLE_LINK6"/>
      <w:bookmarkStart w:id="11" w:name="OLE_LINK7"/>
    </w:p>
    <w:p w:rsidR="00E35D44" w:rsidRPr="00BB09F6" w:rsidRDefault="00E35D44" w:rsidP="004C4C8E">
      <w:pPr>
        <w:rPr>
          <w:rFonts w:ascii="Arial" w:hAnsi="Arial" w:cs="Arial"/>
          <w:b/>
          <w:color w:val="000000"/>
        </w:rPr>
      </w:pPr>
      <w:r w:rsidRPr="00BB09F6">
        <w:rPr>
          <w:rFonts w:ascii="Arial" w:hAnsi="Arial" w:cs="Arial"/>
          <w:b/>
          <w:color w:val="000000"/>
        </w:rPr>
        <w:t xml:space="preserve">Provisions of the final rule that will </w:t>
      </w:r>
      <w:proofErr w:type="gramStart"/>
      <w:r w:rsidRPr="00BB09F6">
        <w:rPr>
          <w:rFonts w:ascii="Arial" w:hAnsi="Arial" w:cs="Arial"/>
          <w:b/>
          <w:color w:val="000000"/>
        </w:rPr>
        <w:t>impact</w:t>
      </w:r>
      <w:proofErr w:type="gramEnd"/>
      <w:r w:rsidRPr="00BB09F6">
        <w:rPr>
          <w:rFonts w:ascii="Arial" w:hAnsi="Arial" w:cs="Arial"/>
          <w:b/>
          <w:color w:val="000000"/>
        </w:rPr>
        <w:t xml:space="preserve"> the existing MSHA collection requirements in OMB 1219-0011</w:t>
      </w:r>
    </w:p>
    <w:p w:rsidR="00E35D44" w:rsidRPr="00BB09F6" w:rsidRDefault="00E35D44" w:rsidP="004C4C8E">
      <w:pPr>
        <w:spacing w:after="100" w:afterAutospacing="1"/>
        <w:rPr>
          <w:rFonts w:ascii="Arial" w:hAnsi="Arial" w:cs="Arial"/>
          <w:b/>
          <w:bCs/>
          <w:color w:val="000000"/>
        </w:rPr>
      </w:pPr>
    </w:p>
    <w:p w:rsidR="00E35D44" w:rsidRPr="00BB09F6" w:rsidRDefault="00E35D44" w:rsidP="004C4C8E">
      <w:pPr>
        <w:spacing w:after="100" w:afterAutospacing="1"/>
        <w:rPr>
          <w:rFonts w:ascii="Arial" w:hAnsi="Arial" w:cs="Arial"/>
          <w:b/>
          <w:bCs/>
          <w:color w:val="000000"/>
        </w:rPr>
      </w:pPr>
      <w:r w:rsidRPr="00BB09F6">
        <w:rPr>
          <w:rFonts w:ascii="Arial" w:hAnsi="Arial" w:cs="Arial"/>
          <w:b/>
          <w:bCs/>
          <w:color w:val="000000"/>
        </w:rPr>
        <w:t>A. Abatement Sampling</w:t>
      </w:r>
    </w:p>
    <w:p w:rsidR="00E35D44" w:rsidRPr="00BB09F6" w:rsidRDefault="00E35D44" w:rsidP="004C4C8E">
      <w:pPr>
        <w:spacing w:after="120"/>
        <w:ind w:left="720"/>
        <w:rPr>
          <w:rFonts w:ascii="Arial" w:hAnsi="Arial" w:cs="Arial"/>
          <w:bCs/>
          <w:color w:val="000000"/>
        </w:rPr>
      </w:pPr>
      <w:r w:rsidRPr="00BB09F6">
        <w:rPr>
          <w:rFonts w:ascii="Arial" w:hAnsi="Arial" w:cs="Arial"/>
          <w:bCs/>
          <w:color w:val="000000"/>
          <w:u w:val="single"/>
        </w:rPr>
        <w:t>Cost to Send Dust Data Card with Sample to MSHA - Final §§ 70.210(a) and (c), 71.207(a) and (c), and 90.208(a) and (c)</w:t>
      </w:r>
    </w:p>
    <w:p w:rsidR="00E35D44" w:rsidRPr="00BB09F6" w:rsidRDefault="00E35D44" w:rsidP="004C4C8E">
      <w:pPr>
        <w:spacing w:after="120"/>
        <w:rPr>
          <w:rFonts w:ascii="Arial" w:hAnsi="Arial" w:cs="Arial"/>
          <w:bCs/>
          <w:color w:val="000000"/>
        </w:rPr>
      </w:pPr>
      <w:r w:rsidRPr="00BB09F6">
        <w:rPr>
          <w:rFonts w:ascii="Arial" w:hAnsi="Arial" w:cs="Arial"/>
          <w:bCs/>
          <w:color w:val="000000"/>
        </w:rPr>
        <w:tab/>
        <w:t xml:space="preserve">Under final § 70.210(a) and (c) for underground </w:t>
      </w:r>
      <w:proofErr w:type="gramStart"/>
      <w:r w:rsidRPr="00BB09F6">
        <w:rPr>
          <w:rFonts w:ascii="Arial" w:hAnsi="Arial" w:cs="Arial"/>
          <w:bCs/>
          <w:color w:val="000000"/>
        </w:rPr>
        <w:t>coal mines</w:t>
      </w:r>
      <w:proofErr w:type="gramEnd"/>
      <w:r w:rsidRPr="00BB09F6">
        <w:rPr>
          <w:rFonts w:ascii="Arial" w:hAnsi="Arial" w:cs="Arial"/>
          <w:bCs/>
          <w:color w:val="000000"/>
        </w:rPr>
        <w:t xml:space="preserve">; final § 71.207(a) for surface coal mines; and § 90.208(a) and (c) for part 90 miners, operators must </w:t>
      </w:r>
      <w:r w:rsidRPr="00BB09F6">
        <w:rPr>
          <w:rFonts w:ascii="Arial" w:hAnsi="Arial" w:cs="Arial"/>
        </w:rPr>
        <w:t xml:space="preserve">complete and sign dust data cards and </w:t>
      </w:r>
      <w:r w:rsidRPr="00BB09F6">
        <w:rPr>
          <w:rFonts w:ascii="Arial" w:hAnsi="Arial" w:cs="Arial"/>
          <w:bCs/>
          <w:color w:val="000000"/>
        </w:rPr>
        <w:t>submit the cards with the abatement samples to MSHA.  Each violation requires five abatement samples.</w:t>
      </w:r>
    </w:p>
    <w:p w:rsidR="00E35D44" w:rsidRPr="00BB09F6" w:rsidRDefault="00E35D44" w:rsidP="00E80A4D">
      <w:pPr>
        <w:spacing w:after="120"/>
        <w:rPr>
          <w:rFonts w:ascii="Arial" w:hAnsi="Arial" w:cs="Arial"/>
          <w:bCs/>
          <w:color w:val="000000"/>
          <w:u w:val="single"/>
        </w:rPr>
      </w:pPr>
      <w:r w:rsidRPr="00BB09F6">
        <w:rPr>
          <w:rFonts w:ascii="Arial" w:hAnsi="Arial" w:cs="Arial"/>
          <w:bCs/>
          <w:color w:val="000000"/>
        </w:rPr>
        <w:tab/>
      </w:r>
      <w:r w:rsidRPr="00BB09F6">
        <w:rPr>
          <w:rFonts w:ascii="Arial" w:hAnsi="Arial" w:cs="Arial"/>
          <w:bCs/>
          <w:color w:val="000000"/>
          <w:u w:val="single"/>
        </w:rPr>
        <w:t>Submitting Abatement Samples When Using a CMDPSU</w:t>
      </w:r>
    </w:p>
    <w:p w:rsidR="00E35D44" w:rsidRPr="00BB09F6" w:rsidRDefault="00E35D44" w:rsidP="004C4C8E">
      <w:pPr>
        <w:spacing w:after="120"/>
        <w:rPr>
          <w:rFonts w:ascii="Arial" w:hAnsi="Arial" w:cs="Arial"/>
          <w:bCs/>
          <w:color w:val="000000"/>
        </w:rPr>
      </w:pPr>
      <w:r w:rsidRPr="00BB09F6">
        <w:rPr>
          <w:rFonts w:ascii="Arial" w:hAnsi="Arial" w:cs="Arial"/>
          <w:bCs/>
          <w:color w:val="000000"/>
        </w:rPr>
        <w:tab/>
        <w:t xml:space="preserve">When abatement sampling </w:t>
      </w:r>
      <w:proofErr w:type="gramStart"/>
      <w:r w:rsidRPr="00BB09F6">
        <w:rPr>
          <w:rFonts w:ascii="Arial" w:hAnsi="Arial" w:cs="Arial"/>
          <w:bCs/>
          <w:color w:val="000000"/>
        </w:rPr>
        <w:t>is conducted</w:t>
      </w:r>
      <w:proofErr w:type="gramEnd"/>
      <w:r w:rsidRPr="00BB09F6">
        <w:rPr>
          <w:rFonts w:ascii="Arial" w:hAnsi="Arial" w:cs="Arial"/>
          <w:bCs/>
          <w:color w:val="000000"/>
        </w:rPr>
        <w:t xml:space="preserve"> with the CMDPSU, the sample must be mailed with a completed dust data card to MSHA.  The costs for submitting a sample and the dust data card are as follows.  MSHA estimates that, on average, postage for mailing will cost $1 per sample for mines with 1-19 employees.  For mines with 20-500 employees and 501 or more employees, MSHA assumes that </w:t>
      </w:r>
      <w:proofErr w:type="gramStart"/>
      <w:r w:rsidRPr="00BB09F6">
        <w:rPr>
          <w:rFonts w:ascii="Arial" w:hAnsi="Arial" w:cs="Arial"/>
          <w:bCs/>
          <w:color w:val="000000"/>
        </w:rPr>
        <w:t>2</w:t>
      </w:r>
      <w:proofErr w:type="gramEnd"/>
      <w:r w:rsidRPr="00BB09F6">
        <w:rPr>
          <w:rFonts w:ascii="Arial" w:hAnsi="Arial" w:cs="Arial"/>
          <w:bCs/>
          <w:color w:val="000000"/>
        </w:rPr>
        <w:t xml:space="preserve"> samples will be sent in each mailing, for a postage cost of $0.50 per sample.  </w:t>
      </w:r>
    </w:p>
    <w:p w:rsidR="00E35D44" w:rsidRPr="00BB09F6" w:rsidRDefault="00E35D44" w:rsidP="00C32605">
      <w:pPr>
        <w:spacing w:after="120"/>
        <w:ind w:firstLine="720"/>
        <w:rPr>
          <w:rFonts w:ascii="Arial" w:hAnsi="Arial" w:cs="Arial"/>
          <w:bCs/>
          <w:color w:val="000000"/>
        </w:rPr>
      </w:pPr>
      <w:r w:rsidRPr="00BB09F6">
        <w:rPr>
          <w:rFonts w:ascii="Arial" w:hAnsi="Arial" w:cs="Arial"/>
          <w:bCs/>
          <w:color w:val="000000"/>
        </w:rPr>
        <w:t xml:space="preserve">When conducting abatement sampling with the CPDM, the sample </w:t>
      </w:r>
      <w:proofErr w:type="gramStart"/>
      <w:r w:rsidRPr="00BB09F6">
        <w:rPr>
          <w:rFonts w:ascii="Arial" w:hAnsi="Arial" w:cs="Arial"/>
          <w:bCs/>
          <w:color w:val="000000"/>
        </w:rPr>
        <w:t>is transmitted</w:t>
      </w:r>
      <w:proofErr w:type="gramEnd"/>
      <w:r w:rsidRPr="00BB09F6">
        <w:rPr>
          <w:rFonts w:ascii="Arial" w:hAnsi="Arial" w:cs="Arial"/>
          <w:bCs/>
          <w:color w:val="000000"/>
        </w:rPr>
        <w:t xml:space="preserve"> electronically and no mailing occurs.  First, second and third year costs for underground and surface </w:t>
      </w:r>
      <w:proofErr w:type="gramStart"/>
      <w:r w:rsidRPr="00BB09F6">
        <w:rPr>
          <w:rFonts w:ascii="Arial" w:hAnsi="Arial" w:cs="Arial"/>
          <w:bCs/>
          <w:color w:val="000000"/>
        </w:rPr>
        <w:t>coal mines</w:t>
      </w:r>
      <w:proofErr w:type="gramEnd"/>
      <w:r w:rsidRPr="00BB09F6">
        <w:rPr>
          <w:rFonts w:ascii="Arial" w:hAnsi="Arial" w:cs="Arial"/>
          <w:bCs/>
          <w:color w:val="000000"/>
        </w:rPr>
        <w:t xml:space="preserve"> are shown below.</w:t>
      </w:r>
    </w:p>
    <w:p w:rsidR="00E35D44" w:rsidRPr="00BB09F6" w:rsidRDefault="00E35D44" w:rsidP="004C4C8E">
      <w:pPr>
        <w:spacing w:after="120"/>
        <w:rPr>
          <w:rFonts w:ascii="Arial" w:hAnsi="Arial" w:cs="Arial"/>
          <w:bCs/>
          <w:color w:val="000000"/>
        </w:rPr>
      </w:pPr>
    </w:p>
    <w:p w:rsidR="00E35D44" w:rsidRPr="00BB09F6" w:rsidRDefault="00E35D44" w:rsidP="004C4C8E">
      <w:pPr>
        <w:spacing w:after="60"/>
        <w:rPr>
          <w:rFonts w:ascii="Arial" w:hAnsi="Arial" w:cs="Arial"/>
          <w:bCs/>
          <w:color w:val="000000"/>
          <w:u w:val="single"/>
        </w:rPr>
      </w:pPr>
      <w:r w:rsidRPr="00BB09F6">
        <w:rPr>
          <w:rFonts w:ascii="Arial" w:hAnsi="Arial" w:cs="Arial"/>
          <w:bCs/>
          <w:color w:val="000000"/>
          <w:u w:val="single"/>
        </w:rPr>
        <w:t>Underground Coal Mine Operators – Year One</w:t>
      </w:r>
    </w:p>
    <w:p w:rsidR="00E35D44" w:rsidRPr="00BB09F6" w:rsidRDefault="00E35D44" w:rsidP="004C4C8E">
      <w:pPr>
        <w:rPr>
          <w:rFonts w:ascii="Arial" w:hAnsi="Arial" w:cs="Arial"/>
          <w:bCs/>
          <w:color w:val="000000"/>
        </w:rPr>
      </w:pPr>
      <w:r w:rsidRPr="00BB09F6">
        <w:rPr>
          <w:rFonts w:ascii="Arial" w:hAnsi="Arial" w:cs="Arial"/>
          <w:bCs/>
          <w:color w:val="000000"/>
        </w:rPr>
        <w:lastRenderedPageBreak/>
        <w:t xml:space="preserve">(1-19 employees) </w:t>
      </w:r>
      <w:r w:rsidR="00DD0C13" w:rsidRPr="00BB09F6">
        <w:rPr>
          <w:rFonts w:ascii="Arial" w:hAnsi="Arial" w:cs="Arial"/>
          <w:bCs/>
          <w:color w:val="000000"/>
        </w:rPr>
        <w:t xml:space="preserve">315 </w:t>
      </w:r>
      <w:r w:rsidRPr="00BB09F6">
        <w:rPr>
          <w:rFonts w:ascii="Arial" w:hAnsi="Arial" w:cs="Arial"/>
          <w:bCs/>
          <w:color w:val="000000"/>
        </w:rPr>
        <w:t>data cards x $1 cost to transmit</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xml:space="preserve">= $   </w:t>
      </w:r>
      <w:r w:rsidR="00DD0C13" w:rsidRPr="00BB09F6">
        <w:rPr>
          <w:rFonts w:ascii="Arial" w:hAnsi="Arial" w:cs="Arial"/>
          <w:bCs/>
          <w:color w:val="000000"/>
        </w:rPr>
        <w:t>315</w:t>
      </w:r>
    </w:p>
    <w:p w:rsidR="00E35D44" w:rsidRPr="00BB09F6" w:rsidRDefault="00E35D44" w:rsidP="004C4C8E">
      <w:pPr>
        <w:rPr>
          <w:rFonts w:ascii="Arial" w:hAnsi="Arial" w:cs="Arial"/>
          <w:bCs/>
          <w:color w:val="000000"/>
        </w:rPr>
      </w:pPr>
      <w:r w:rsidRPr="00BB09F6">
        <w:rPr>
          <w:rFonts w:ascii="Arial" w:hAnsi="Arial" w:cs="Arial"/>
          <w:bCs/>
          <w:color w:val="000000"/>
        </w:rPr>
        <w:t xml:space="preserve">(20-500 employees) </w:t>
      </w:r>
      <w:r w:rsidR="00DD0C13" w:rsidRPr="00BB09F6">
        <w:rPr>
          <w:rFonts w:ascii="Arial" w:hAnsi="Arial" w:cs="Arial"/>
          <w:bCs/>
          <w:color w:val="000000"/>
        </w:rPr>
        <w:t>2,645</w:t>
      </w:r>
      <w:r w:rsidRPr="00BB09F6">
        <w:rPr>
          <w:rFonts w:ascii="Arial" w:hAnsi="Arial" w:cs="Arial"/>
          <w:bCs/>
          <w:color w:val="000000"/>
        </w:rPr>
        <w:t xml:space="preserve"> data cards x $0.50 cost to transmit</w:t>
      </w:r>
      <w:r w:rsidRPr="00BB09F6">
        <w:rPr>
          <w:rFonts w:ascii="Arial" w:hAnsi="Arial" w:cs="Arial"/>
          <w:bCs/>
          <w:color w:val="000000"/>
        </w:rPr>
        <w:tab/>
        <w:t>= $</w:t>
      </w:r>
      <w:r w:rsidR="00DD0C13" w:rsidRPr="00BB09F6">
        <w:rPr>
          <w:rFonts w:ascii="Arial" w:hAnsi="Arial" w:cs="Arial"/>
          <w:bCs/>
          <w:color w:val="000000"/>
        </w:rPr>
        <w:t>1,323</w:t>
      </w:r>
    </w:p>
    <w:p w:rsidR="00E35D44" w:rsidRPr="00BB09F6" w:rsidRDefault="00E35D44" w:rsidP="004C4C8E">
      <w:pPr>
        <w:rPr>
          <w:rFonts w:ascii="Arial" w:hAnsi="Arial" w:cs="Arial"/>
          <w:bCs/>
          <w:color w:val="000000"/>
        </w:rPr>
      </w:pPr>
      <w:r w:rsidRPr="00BB09F6">
        <w:rPr>
          <w:rFonts w:ascii="Arial" w:hAnsi="Arial" w:cs="Arial"/>
          <w:bCs/>
          <w:color w:val="000000"/>
        </w:rPr>
        <w:t xml:space="preserve">(501+ employees) </w:t>
      </w:r>
      <w:r w:rsidR="00DD0C13" w:rsidRPr="00BB09F6">
        <w:rPr>
          <w:rFonts w:ascii="Arial" w:hAnsi="Arial" w:cs="Arial"/>
          <w:bCs/>
          <w:color w:val="000000"/>
        </w:rPr>
        <w:t xml:space="preserve">415 </w:t>
      </w:r>
      <w:r w:rsidRPr="00BB09F6">
        <w:rPr>
          <w:rFonts w:ascii="Arial" w:hAnsi="Arial" w:cs="Arial"/>
          <w:bCs/>
          <w:color w:val="000000"/>
        </w:rPr>
        <w:t>data cards x $0.50 cost to transmit</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u w:val="single"/>
        </w:rPr>
        <w:t xml:space="preserve">= $   </w:t>
      </w:r>
      <w:r w:rsidR="00DD0C13" w:rsidRPr="00BB09F6">
        <w:rPr>
          <w:rFonts w:ascii="Arial" w:hAnsi="Arial" w:cs="Arial"/>
          <w:bCs/>
          <w:color w:val="000000"/>
          <w:u w:val="single"/>
        </w:rPr>
        <w:t>208</w:t>
      </w:r>
    </w:p>
    <w:p w:rsidR="00E35D44" w:rsidRPr="00BB09F6" w:rsidRDefault="00E35D44" w:rsidP="004C4C8E">
      <w:pPr>
        <w:rPr>
          <w:rFonts w:ascii="Arial" w:hAnsi="Arial" w:cs="Arial"/>
          <w:bCs/>
          <w:color w:val="000000"/>
        </w:rPr>
      </w:pPr>
      <w:r w:rsidRPr="00BB09F6">
        <w:rPr>
          <w:rFonts w:ascii="Arial" w:hAnsi="Arial" w:cs="Arial"/>
          <w:bCs/>
          <w:color w:val="000000"/>
        </w:rPr>
        <w:t>Total Costs</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w:t>
      </w:r>
      <w:r w:rsidR="00DD0C13" w:rsidRPr="00BB09F6">
        <w:rPr>
          <w:rFonts w:ascii="Arial" w:hAnsi="Arial" w:cs="Arial"/>
          <w:bCs/>
          <w:color w:val="000000"/>
        </w:rPr>
        <w:t>1,846</w:t>
      </w:r>
    </w:p>
    <w:p w:rsidR="00E35D44" w:rsidRPr="00BB09F6" w:rsidRDefault="00E35D44" w:rsidP="004C4C8E">
      <w:pPr>
        <w:spacing w:after="120"/>
        <w:rPr>
          <w:rFonts w:ascii="Arial" w:hAnsi="Arial"/>
          <w:color w:val="000000"/>
          <w:u w:val="single"/>
        </w:rPr>
      </w:pPr>
    </w:p>
    <w:p w:rsidR="00E35D44" w:rsidRPr="00BB09F6" w:rsidRDefault="00E35D44" w:rsidP="004C4C8E">
      <w:pPr>
        <w:spacing w:after="60"/>
        <w:rPr>
          <w:rFonts w:ascii="Arial" w:hAnsi="Arial" w:cs="Arial"/>
          <w:bCs/>
          <w:color w:val="000000"/>
          <w:u w:val="single"/>
        </w:rPr>
      </w:pPr>
      <w:r w:rsidRPr="00BB09F6">
        <w:rPr>
          <w:rFonts w:ascii="Arial" w:hAnsi="Arial" w:cs="Arial"/>
          <w:bCs/>
          <w:color w:val="000000"/>
          <w:u w:val="single"/>
        </w:rPr>
        <w:t>First Half of Second Year</w:t>
      </w:r>
    </w:p>
    <w:p w:rsidR="00E35D44" w:rsidRPr="00BB09F6" w:rsidRDefault="00E35D44" w:rsidP="004C4C8E">
      <w:pPr>
        <w:spacing w:after="120"/>
        <w:rPr>
          <w:rFonts w:ascii="Arial" w:hAnsi="Arial" w:cs="Arial"/>
          <w:bCs/>
          <w:color w:val="000000"/>
          <w:u w:val="single"/>
        </w:rPr>
      </w:pPr>
      <w:r w:rsidRPr="00BB09F6">
        <w:rPr>
          <w:rFonts w:ascii="Arial" w:hAnsi="Arial" w:cs="Arial"/>
          <w:bCs/>
          <w:color w:val="000000"/>
        </w:rPr>
        <w:t xml:space="preserve">In the first half of the second year, sampling must be conducted </w:t>
      </w:r>
      <w:proofErr w:type="gramStart"/>
      <w:r w:rsidRPr="00BB09F6">
        <w:rPr>
          <w:rFonts w:ascii="Arial" w:hAnsi="Arial" w:cs="Arial"/>
          <w:bCs/>
          <w:color w:val="000000"/>
        </w:rPr>
        <w:t>like</w:t>
      </w:r>
      <w:proofErr w:type="gramEnd"/>
      <w:r w:rsidRPr="00BB09F6">
        <w:rPr>
          <w:rFonts w:ascii="Arial" w:hAnsi="Arial" w:cs="Arial"/>
          <w:bCs/>
          <w:color w:val="000000"/>
        </w:rPr>
        <w:t xml:space="preserve"> it was conducted in the first year using the CMDPSU.</w:t>
      </w:r>
    </w:p>
    <w:p w:rsidR="00E35D44" w:rsidRPr="00BB09F6" w:rsidRDefault="00E35D44" w:rsidP="004C4C8E">
      <w:pPr>
        <w:spacing w:after="60"/>
        <w:rPr>
          <w:rFonts w:ascii="Arial" w:hAnsi="Arial" w:cs="Arial"/>
          <w:bCs/>
          <w:color w:val="000000"/>
          <w:u w:val="single"/>
        </w:rPr>
      </w:pPr>
      <w:r w:rsidRPr="00BB09F6">
        <w:rPr>
          <w:rFonts w:ascii="Arial" w:hAnsi="Arial" w:cs="Arial"/>
          <w:bCs/>
          <w:color w:val="000000"/>
          <w:u w:val="single"/>
        </w:rPr>
        <w:t xml:space="preserve">Underground Coal Mine Operators – First half of Year </w:t>
      </w:r>
      <w:proofErr w:type="gramStart"/>
      <w:r w:rsidRPr="00BB09F6">
        <w:rPr>
          <w:rFonts w:ascii="Arial" w:hAnsi="Arial" w:cs="Arial"/>
          <w:bCs/>
          <w:color w:val="000000"/>
          <w:u w:val="single"/>
        </w:rPr>
        <w:t>Two</w:t>
      </w:r>
      <w:proofErr w:type="gramEnd"/>
    </w:p>
    <w:p w:rsidR="00E35D44" w:rsidRPr="00BB09F6" w:rsidRDefault="00E35D44" w:rsidP="004C4C8E">
      <w:pPr>
        <w:rPr>
          <w:rFonts w:ascii="Arial" w:hAnsi="Arial" w:cs="Arial"/>
          <w:bCs/>
          <w:color w:val="000000"/>
        </w:rPr>
      </w:pPr>
      <w:r w:rsidRPr="00BB09F6">
        <w:rPr>
          <w:rFonts w:ascii="Arial" w:hAnsi="Arial" w:cs="Arial"/>
          <w:bCs/>
          <w:color w:val="000000"/>
        </w:rPr>
        <w:t xml:space="preserve">(1-19 employees) </w:t>
      </w:r>
      <w:r w:rsidR="00DD0C13" w:rsidRPr="00BB09F6">
        <w:rPr>
          <w:rFonts w:ascii="Arial" w:hAnsi="Arial" w:cs="Arial"/>
          <w:bCs/>
          <w:color w:val="000000"/>
        </w:rPr>
        <w:t xml:space="preserve">115 </w:t>
      </w:r>
      <w:r w:rsidRPr="00BB09F6">
        <w:rPr>
          <w:rFonts w:ascii="Arial" w:hAnsi="Arial" w:cs="Arial"/>
          <w:bCs/>
          <w:color w:val="000000"/>
        </w:rPr>
        <w:t>data cards x $1 cost to transmit</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xml:space="preserve">= $   </w:t>
      </w:r>
      <w:r w:rsidR="00DD0C13" w:rsidRPr="00BB09F6">
        <w:rPr>
          <w:rFonts w:ascii="Arial" w:hAnsi="Arial" w:cs="Arial"/>
          <w:bCs/>
          <w:color w:val="000000"/>
        </w:rPr>
        <w:t>115</w:t>
      </w:r>
    </w:p>
    <w:p w:rsidR="00E35D44" w:rsidRPr="00BB09F6" w:rsidRDefault="00E35D44" w:rsidP="004C4C8E">
      <w:pPr>
        <w:rPr>
          <w:rFonts w:ascii="Arial" w:hAnsi="Arial" w:cs="Arial"/>
          <w:bCs/>
          <w:color w:val="000000"/>
        </w:rPr>
      </w:pPr>
      <w:r w:rsidRPr="00BB09F6">
        <w:rPr>
          <w:rFonts w:ascii="Arial" w:hAnsi="Arial" w:cs="Arial"/>
          <w:bCs/>
          <w:color w:val="000000"/>
        </w:rPr>
        <w:t xml:space="preserve">(20-500 employees) </w:t>
      </w:r>
      <w:r w:rsidR="00DD0C13" w:rsidRPr="00BB09F6">
        <w:rPr>
          <w:rFonts w:ascii="Arial" w:hAnsi="Arial" w:cs="Arial"/>
          <w:bCs/>
          <w:color w:val="000000"/>
        </w:rPr>
        <w:t>900</w:t>
      </w:r>
      <w:r w:rsidRPr="00BB09F6">
        <w:rPr>
          <w:rFonts w:ascii="Arial" w:hAnsi="Arial" w:cs="Arial"/>
          <w:bCs/>
          <w:color w:val="000000"/>
        </w:rPr>
        <w:t xml:space="preserve"> data cards x $0.50 cost to transmit</w:t>
      </w:r>
      <w:r w:rsidRPr="00BB09F6">
        <w:rPr>
          <w:rFonts w:ascii="Arial" w:hAnsi="Arial" w:cs="Arial"/>
          <w:bCs/>
          <w:color w:val="000000"/>
        </w:rPr>
        <w:tab/>
        <w:t xml:space="preserve">= $   </w:t>
      </w:r>
      <w:r w:rsidR="00DD0C13" w:rsidRPr="00BB09F6">
        <w:rPr>
          <w:rFonts w:ascii="Arial" w:hAnsi="Arial" w:cs="Arial"/>
          <w:bCs/>
          <w:color w:val="000000"/>
        </w:rPr>
        <w:t>450</w:t>
      </w:r>
    </w:p>
    <w:p w:rsidR="00E35D44" w:rsidRPr="00BB09F6" w:rsidRDefault="00E35D44" w:rsidP="004C4C8E">
      <w:pPr>
        <w:rPr>
          <w:rFonts w:ascii="Arial" w:hAnsi="Arial" w:cs="Arial"/>
          <w:bCs/>
          <w:color w:val="000000"/>
        </w:rPr>
      </w:pPr>
      <w:r w:rsidRPr="00BB09F6">
        <w:rPr>
          <w:rFonts w:ascii="Arial" w:hAnsi="Arial" w:cs="Arial"/>
          <w:bCs/>
          <w:color w:val="000000"/>
        </w:rPr>
        <w:t xml:space="preserve">(501+ employees) </w:t>
      </w:r>
      <w:r w:rsidR="00DD0C13" w:rsidRPr="00BB09F6">
        <w:rPr>
          <w:rFonts w:ascii="Arial" w:hAnsi="Arial" w:cs="Arial"/>
          <w:bCs/>
          <w:color w:val="000000"/>
        </w:rPr>
        <w:t xml:space="preserve">160 </w:t>
      </w:r>
      <w:r w:rsidRPr="00BB09F6">
        <w:rPr>
          <w:rFonts w:ascii="Arial" w:hAnsi="Arial" w:cs="Arial"/>
          <w:bCs/>
          <w:color w:val="000000"/>
        </w:rPr>
        <w:t>data cards x $0.50 cost to transmit</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u w:val="single"/>
        </w:rPr>
        <w:t xml:space="preserve">= $   </w:t>
      </w:r>
      <w:r w:rsidR="00DD0C13" w:rsidRPr="00BB09F6">
        <w:rPr>
          <w:rFonts w:ascii="Arial" w:hAnsi="Arial" w:cs="Arial"/>
          <w:bCs/>
          <w:color w:val="000000"/>
          <w:u w:val="single"/>
        </w:rPr>
        <w:t>80</w:t>
      </w:r>
    </w:p>
    <w:p w:rsidR="00E35D44" w:rsidRPr="00BB09F6" w:rsidRDefault="00E35D44" w:rsidP="004C4C8E">
      <w:pPr>
        <w:rPr>
          <w:rFonts w:ascii="Arial" w:hAnsi="Arial" w:cs="Arial"/>
          <w:bCs/>
          <w:color w:val="000000"/>
        </w:rPr>
      </w:pPr>
      <w:r w:rsidRPr="00BB09F6">
        <w:rPr>
          <w:rFonts w:ascii="Arial" w:hAnsi="Arial" w:cs="Arial"/>
          <w:bCs/>
          <w:color w:val="000000"/>
        </w:rPr>
        <w:t>Total Costs</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w:t>
      </w:r>
      <w:r w:rsidR="00DD0C13" w:rsidRPr="00BB09F6">
        <w:rPr>
          <w:rFonts w:ascii="Arial" w:hAnsi="Arial" w:cs="Arial"/>
          <w:bCs/>
          <w:color w:val="000000"/>
        </w:rPr>
        <w:t>645</w:t>
      </w:r>
    </w:p>
    <w:p w:rsidR="00E35D44" w:rsidRPr="00BB09F6" w:rsidRDefault="00E35D44" w:rsidP="004C4C8E">
      <w:pPr>
        <w:spacing w:after="120"/>
        <w:rPr>
          <w:rFonts w:ascii="Arial" w:hAnsi="Arial" w:cs="Arial"/>
          <w:bCs/>
          <w:color w:val="000000"/>
          <w:u w:val="single"/>
        </w:rPr>
      </w:pPr>
    </w:p>
    <w:p w:rsidR="00E35D44" w:rsidRPr="00BB09F6" w:rsidRDefault="00E35D44" w:rsidP="004C4C8E">
      <w:pPr>
        <w:spacing w:after="60"/>
        <w:rPr>
          <w:rFonts w:ascii="Arial" w:hAnsi="Arial" w:cs="Arial"/>
          <w:bCs/>
          <w:color w:val="000000"/>
          <w:u w:val="single"/>
        </w:rPr>
      </w:pPr>
      <w:r w:rsidRPr="00BB09F6">
        <w:rPr>
          <w:rFonts w:ascii="Arial" w:hAnsi="Arial" w:cs="Arial"/>
          <w:bCs/>
          <w:color w:val="000000"/>
          <w:u w:val="single"/>
        </w:rPr>
        <w:t>Remaining Half of Second Year and Thereafter</w:t>
      </w:r>
    </w:p>
    <w:p w:rsidR="00E35D44" w:rsidRPr="00BB09F6" w:rsidRDefault="00E35D44" w:rsidP="004C4C8E">
      <w:pPr>
        <w:spacing w:after="120"/>
        <w:rPr>
          <w:rFonts w:ascii="Arial" w:hAnsi="Arial" w:cs="Arial"/>
          <w:bCs/>
          <w:color w:val="000000"/>
        </w:rPr>
      </w:pPr>
      <w:r w:rsidRPr="00BB09F6">
        <w:rPr>
          <w:rFonts w:ascii="Arial" w:hAnsi="Arial" w:cs="Arial"/>
          <w:bCs/>
          <w:color w:val="000000"/>
        </w:rPr>
        <w:t xml:space="preserve">In the second half of the second year, and for every year thereafter, underground coal </w:t>
      </w:r>
      <w:proofErr w:type="gramStart"/>
      <w:r w:rsidRPr="00BB09F6">
        <w:rPr>
          <w:rFonts w:ascii="Arial" w:hAnsi="Arial" w:cs="Arial"/>
          <w:bCs/>
          <w:color w:val="000000"/>
        </w:rPr>
        <w:t>mine</w:t>
      </w:r>
      <w:proofErr w:type="gramEnd"/>
      <w:r w:rsidRPr="00BB09F6">
        <w:rPr>
          <w:rFonts w:ascii="Arial" w:hAnsi="Arial" w:cs="Arial"/>
          <w:bCs/>
          <w:color w:val="000000"/>
        </w:rPr>
        <w:t xml:space="preserve"> operators must use the CPDM to conduct abatement sampling.  There are no costs associated with the electronic transmission of sample results.</w:t>
      </w:r>
    </w:p>
    <w:p w:rsidR="00E35D44" w:rsidRPr="00BB09F6" w:rsidRDefault="00E35D44" w:rsidP="004C4C8E">
      <w:pPr>
        <w:spacing w:after="120"/>
        <w:rPr>
          <w:rFonts w:ascii="Arial" w:hAnsi="Arial" w:cs="Arial"/>
          <w:bCs/>
          <w:color w:val="000000"/>
          <w:u w:val="single"/>
        </w:rPr>
      </w:pPr>
    </w:p>
    <w:p w:rsidR="00E35D44" w:rsidRPr="00BB09F6" w:rsidRDefault="00E35D44" w:rsidP="006E1E82">
      <w:pPr>
        <w:spacing w:after="120"/>
        <w:rPr>
          <w:rFonts w:ascii="Arial" w:hAnsi="Arial" w:cs="Arial"/>
          <w:bCs/>
          <w:color w:val="000000"/>
          <w:u w:val="single"/>
        </w:rPr>
      </w:pPr>
    </w:p>
    <w:p w:rsidR="00E35D44" w:rsidRPr="00BB09F6" w:rsidRDefault="00E35D44" w:rsidP="004C4C8E">
      <w:pPr>
        <w:spacing w:after="60"/>
        <w:rPr>
          <w:rFonts w:ascii="Arial" w:hAnsi="Arial" w:cs="Arial"/>
          <w:bCs/>
          <w:color w:val="000000"/>
          <w:u w:val="single"/>
        </w:rPr>
      </w:pPr>
      <w:r w:rsidRPr="00BB09F6">
        <w:rPr>
          <w:rFonts w:ascii="Arial" w:hAnsi="Arial" w:cs="Arial"/>
          <w:bCs/>
          <w:color w:val="000000"/>
          <w:u w:val="single"/>
        </w:rPr>
        <w:t>Surface Coal Mine Operators – Year One</w:t>
      </w:r>
    </w:p>
    <w:p w:rsidR="00E35D44" w:rsidRPr="00BB09F6" w:rsidRDefault="00E35D44" w:rsidP="004C4C8E">
      <w:pPr>
        <w:rPr>
          <w:rFonts w:ascii="Arial" w:hAnsi="Arial" w:cs="Arial"/>
          <w:bCs/>
          <w:color w:val="000000"/>
        </w:rPr>
      </w:pPr>
      <w:r w:rsidRPr="00BB09F6">
        <w:rPr>
          <w:rFonts w:ascii="Arial" w:hAnsi="Arial" w:cs="Arial"/>
          <w:bCs/>
          <w:color w:val="000000"/>
        </w:rPr>
        <w:t xml:space="preserve">(1-19 employees) </w:t>
      </w:r>
      <w:r w:rsidR="00DD0C13" w:rsidRPr="00BB09F6">
        <w:rPr>
          <w:rFonts w:ascii="Arial" w:hAnsi="Arial" w:cs="Arial"/>
          <w:bCs/>
          <w:color w:val="000000"/>
        </w:rPr>
        <w:t xml:space="preserve">105 </w:t>
      </w:r>
      <w:r w:rsidRPr="00BB09F6">
        <w:rPr>
          <w:rFonts w:ascii="Arial" w:hAnsi="Arial" w:cs="Arial"/>
          <w:bCs/>
          <w:color w:val="000000"/>
        </w:rPr>
        <w:t>data cards x $1 cost to transmit</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w:t>
      </w:r>
      <w:r w:rsidR="00DD0C13" w:rsidRPr="00BB09F6">
        <w:rPr>
          <w:rFonts w:ascii="Arial" w:hAnsi="Arial" w:cs="Arial"/>
          <w:bCs/>
          <w:color w:val="000000"/>
        </w:rPr>
        <w:t>105</w:t>
      </w:r>
    </w:p>
    <w:p w:rsidR="00E35D44" w:rsidRPr="00BB09F6" w:rsidRDefault="00E35D44" w:rsidP="004C4C8E">
      <w:pPr>
        <w:rPr>
          <w:rFonts w:ascii="Arial" w:hAnsi="Arial" w:cs="Arial"/>
          <w:bCs/>
          <w:color w:val="000000"/>
        </w:rPr>
      </w:pPr>
      <w:r w:rsidRPr="00BB09F6">
        <w:rPr>
          <w:rFonts w:ascii="Arial" w:hAnsi="Arial" w:cs="Arial"/>
          <w:bCs/>
          <w:color w:val="000000"/>
        </w:rPr>
        <w:t xml:space="preserve">(20-500 employees) </w:t>
      </w:r>
      <w:r w:rsidR="00DD0C13" w:rsidRPr="00BB09F6">
        <w:rPr>
          <w:rFonts w:ascii="Arial" w:hAnsi="Arial" w:cs="Arial"/>
          <w:bCs/>
          <w:color w:val="000000"/>
        </w:rPr>
        <w:t xml:space="preserve">85 </w:t>
      </w:r>
      <w:r w:rsidRPr="00BB09F6">
        <w:rPr>
          <w:rFonts w:ascii="Arial" w:hAnsi="Arial" w:cs="Arial"/>
          <w:bCs/>
          <w:color w:val="000000"/>
        </w:rPr>
        <w:t>data cards x $0.50 cost to transmit</w:t>
      </w:r>
      <w:r w:rsidRPr="00BB09F6">
        <w:rPr>
          <w:rFonts w:ascii="Arial" w:hAnsi="Arial" w:cs="Arial"/>
          <w:bCs/>
          <w:color w:val="000000"/>
        </w:rPr>
        <w:tab/>
      </w:r>
      <w:r w:rsidRPr="00BB09F6">
        <w:rPr>
          <w:rFonts w:ascii="Arial" w:hAnsi="Arial" w:cs="Arial"/>
          <w:bCs/>
          <w:color w:val="000000"/>
        </w:rPr>
        <w:tab/>
        <w:t xml:space="preserve">= $ </w:t>
      </w:r>
      <w:r w:rsidR="00DD0C13" w:rsidRPr="00BB09F6">
        <w:rPr>
          <w:rFonts w:ascii="Arial" w:hAnsi="Arial" w:cs="Arial"/>
          <w:bCs/>
          <w:color w:val="000000"/>
        </w:rPr>
        <w:t>43</w:t>
      </w:r>
    </w:p>
    <w:p w:rsidR="00E35D44" w:rsidRPr="00BB09F6" w:rsidRDefault="00E35D44" w:rsidP="004C4C8E">
      <w:pPr>
        <w:rPr>
          <w:rFonts w:ascii="Arial" w:hAnsi="Arial" w:cs="Arial"/>
          <w:bCs/>
          <w:color w:val="000000"/>
        </w:rPr>
      </w:pPr>
      <w:r w:rsidRPr="00BB09F6">
        <w:rPr>
          <w:rFonts w:ascii="Arial" w:hAnsi="Arial" w:cs="Arial"/>
          <w:bCs/>
          <w:color w:val="000000"/>
        </w:rPr>
        <w:t xml:space="preserve">(501+ employees) </w:t>
      </w:r>
      <w:r w:rsidR="00DD0C13" w:rsidRPr="00BB09F6">
        <w:rPr>
          <w:rFonts w:ascii="Arial" w:hAnsi="Arial" w:cs="Arial"/>
          <w:bCs/>
          <w:color w:val="000000"/>
        </w:rPr>
        <w:t xml:space="preserve">20 </w:t>
      </w:r>
      <w:r w:rsidRPr="00BB09F6">
        <w:rPr>
          <w:rFonts w:ascii="Arial" w:hAnsi="Arial" w:cs="Arial"/>
          <w:bCs/>
          <w:color w:val="000000"/>
        </w:rPr>
        <w:t>data cards x $0.50 cost to transmit</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u w:val="single"/>
        </w:rPr>
        <w:t xml:space="preserve">= $ </w:t>
      </w:r>
      <w:r w:rsidR="00DD0C13" w:rsidRPr="00BB09F6">
        <w:rPr>
          <w:rFonts w:ascii="Arial" w:hAnsi="Arial" w:cs="Arial"/>
          <w:bCs/>
          <w:color w:val="000000"/>
          <w:u w:val="single"/>
        </w:rPr>
        <w:t>10</w:t>
      </w:r>
    </w:p>
    <w:p w:rsidR="00E35D44" w:rsidRPr="00BB09F6" w:rsidRDefault="00E35D44" w:rsidP="004C4C8E">
      <w:pPr>
        <w:rPr>
          <w:rFonts w:ascii="Arial" w:hAnsi="Arial" w:cs="Arial"/>
          <w:bCs/>
          <w:color w:val="000000"/>
        </w:rPr>
      </w:pPr>
      <w:r w:rsidRPr="00BB09F6">
        <w:rPr>
          <w:rFonts w:ascii="Arial" w:hAnsi="Arial" w:cs="Arial"/>
          <w:bCs/>
          <w:color w:val="000000"/>
        </w:rPr>
        <w:t>Total Costs</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w:t>
      </w:r>
      <w:r w:rsidR="00DD0C13" w:rsidRPr="00BB09F6">
        <w:rPr>
          <w:rFonts w:ascii="Arial" w:hAnsi="Arial" w:cs="Arial"/>
          <w:bCs/>
          <w:color w:val="000000"/>
        </w:rPr>
        <w:t>158</w:t>
      </w:r>
    </w:p>
    <w:p w:rsidR="00E35D44" w:rsidRPr="00BB09F6" w:rsidRDefault="00E35D44" w:rsidP="004C4C8E">
      <w:pPr>
        <w:spacing w:after="120"/>
        <w:rPr>
          <w:rFonts w:ascii="Arial" w:hAnsi="Arial"/>
          <w:color w:val="000000"/>
          <w:u w:val="single"/>
        </w:rPr>
      </w:pPr>
    </w:p>
    <w:p w:rsidR="00E35D44" w:rsidRPr="00BB09F6" w:rsidRDefault="00E35D44" w:rsidP="004C4C8E">
      <w:pPr>
        <w:spacing w:after="60"/>
        <w:rPr>
          <w:rFonts w:ascii="Arial" w:hAnsi="Arial" w:cs="Arial"/>
          <w:bCs/>
          <w:color w:val="000000"/>
          <w:u w:val="single"/>
        </w:rPr>
      </w:pPr>
      <w:r w:rsidRPr="00BB09F6">
        <w:rPr>
          <w:rFonts w:ascii="Arial" w:hAnsi="Arial" w:cs="Arial"/>
          <w:bCs/>
          <w:color w:val="000000"/>
          <w:u w:val="single"/>
        </w:rPr>
        <w:t>Surface Coal Mine Operators – Year Two</w:t>
      </w:r>
    </w:p>
    <w:p w:rsidR="00E35D44" w:rsidRPr="00BB09F6" w:rsidRDefault="00E35D44" w:rsidP="004C4C8E">
      <w:pPr>
        <w:rPr>
          <w:rFonts w:ascii="Arial" w:hAnsi="Arial" w:cs="Arial"/>
          <w:bCs/>
          <w:color w:val="000000"/>
        </w:rPr>
      </w:pPr>
      <w:r w:rsidRPr="00BB09F6">
        <w:rPr>
          <w:rFonts w:ascii="Arial" w:hAnsi="Arial" w:cs="Arial"/>
          <w:bCs/>
          <w:color w:val="000000"/>
        </w:rPr>
        <w:t xml:space="preserve">(1-19 employees) </w:t>
      </w:r>
      <w:r w:rsidR="00DD0C13" w:rsidRPr="00BB09F6">
        <w:rPr>
          <w:rFonts w:ascii="Arial" w:hAnsi="Arial" w:cs="Arial"/>
          <w:bCs/>
          <w:color w:val="000000"/>
        </w:rPr>
        <w:t xml:space="preserve">65 </w:t>
      </w:r>
      <w:r w:rsidRPr="00BB09F6">
        <w:rPr>
          <w:rFonts w:ascii="Arial" w:hAnsi="Arial" w:cs="Arial"/>
          <w:bCs/>
          <w:color w:val="000000"/>
        </w:rPr>
        <w:t>data cards x $1 cost to transmit</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w:t>
      </w:r>
      <w:r w:rsidR="00DD0C13" w:rsidRPr="00BB09F6">
        <w:rPr>
          <w:rFonts w:ascii="Arial" w:hAnsi="Arial" w:cs="Arial"/>
          <w:bCs/>
          <w:color w:val="000000"/>
        </w:rPr>
        <w:t>65</w:t>
      </w:r>
    </w:p>
    <w:p w:rsidR="00E35D44" w:rsidRPr="00BB09F6" w:rsidRDefault="00E35D44" w:rsidP="004C4C8E">
      <w:pPr>
        <w:rPr>
          <w:rFonts w:ascii="Arial" w:hAnsi="Arial" w:cs="Arial"/>
          <w:bCs/>
          <w:color w:val="000000"/>
        </w:rPr>
      </w:pPr>
      <w:r w:rsidRPr="00BB09F6">
        <w:rPr>
          <w:rFonts w:ascii="Arial" w:hAnsi="Arial" w:cs="Arial"/>
          <w:bCs/>
          <w:color w:val="000000"/>
        </w:rPr>
        <w:t xml:space="preserve">(20-500 employees) </w:t>
      </w:r>
      <w:r w:rsidR="00DD0C13" w:rsidRPr="00BB09F6">
        <w:rPr>
          <w:rFonts w:ascii="Arial" w:hAnsi="Arial" w:cs="Arial"/>
          <w:bCs/>
          <w:color w:val="000000"/>
        </w:rPr>
        <w:t xml:space="preserve">50 </w:t>
      </w:r>
      <w:r w:rsidRPr="00BB09F6">
        <w:rPr>
          <w:rFonts w:ascii="Arial" w:hAnsi="Arial" w:cs="Arial"/>
          <w:bCs/>
          <w:color w:val="000000"/>
        </w:rPr>
        <w:t>data cards x $0.50 cost to transmit</w:t>
      </w:r>
      <w:r w:rsidRPr="00BB09F6">
        <w:rPr>
          <w:rFonts w:ascii="Arial" w:hAnsi="Arial" w:cs="Arial"/>
          <w:bCs/>
          <w:color w:val="000000"/>
        </w:rPr>
        <w:tab/>
      </w:r>
      <w:r w:rsidRPr="00BB09F6">
        <w:rPr>
          <w:rFonts w:ascii="Arial" w:hAnsi="Arial" w:cs="Arial"/>
          <w:bCs/>
          <w:color w:val="000000"/>
        </w:rPr>
        <w:tab/>
        <w:t xml:space="preserve">= </w:t>
      </w:r>
      <w:proofErr w:type="gramStart"/>
      <w:r w:rsidRPr="00BB09F6">
        <w:rPr>
          <w:rFonts w:ascii="Arial" w:hAnsi="Arial" w:cs="Arial"/>
          <w:bCs/>
          <w:color w:val="000000"/>
        </w:rPr>
        <w:t xml:space="preserve">$  </w:t>
      </w:r>
      <w:r w:rsidR="00DD0C13" w:rsidRPr="00BB09F6">
        <w:rPr>
          <w:rFonts w:ascii="Arial" w:hAnsi="Arial" w:cs="Arial"/>
          <w:bCs/>
          <w:color w:val="000000"/>
        </w:rPr>
        <w:t>25</w:t>
      </w:r>
      <w:proofErr w:type="gramEnd"/>
    </w:p>
    <w:p w:rsidR="00E35D44" w:rsidRPr="00BB09F6" w:rsidRDefault="00E35D44" w:rsidP="004C4C8E">
      <w:pPr>
        <w:rPr>
          <w:rFonts w:ascii="Arial" w:hAnsi="Arial" w:cs="Arial"/>
          <w:bCs/>
          <w:color w:val="000000"/>
        </w:rPr>
      </w:pPr>
      <w:r w:rsidRPr="00BB09F6">
        <w:rPr>
          <w:rFonts w:ascii="Arial" w:hAnsi="Arial" w:cs="Arial"/>
          <w:bCs/>
          <w:color w:val="000000"/>
        </w:rPr>
        <w:t xml:space="preserve">(501+ employees) </w:t>
      </w:r>
      <w:r w:rsidR="00DD0C13" w:rsidRPr="00BB09F6">
        <w:rPr>
          <w:rFonts w:ascii="Arial" w:hAnsi="Arial" w:cs="Arial"/>
          <w:bCs/>
          <w:color w:val="000000"/>
        </w:rPr>
        <w:t xml:space="preserve">10 </w:t>
      </w:r>
      <w:r w:rsidRPr="00BB09F6">
        <w:rPr>
          <w:rFonts w:ascii="Arial" w:hAnsi="Arial" w:cs="Arial"/>
          <w:bCs/>
          <w:color w:val="000000"/>
        </w:rPr>
        <w:t>data cards x $0.50 cost to transmit</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u w:val="single"/>
        </w:rPr>
        <w:t xml:space="preserve">= </w:t>
      </w:r>
      <w:proofErr w:type="gramStart"/>
      <w:r w:rsidRPr="00BB09F6">
        <w:rPr>
          <w:rFonts w:ascii="Arial" w:hAnsi="Arial" w:cs="Arial"/>
          <w:bCs/>
          <w:color w:val="000000"/>
          <w:u w:val="single"/>
        </w:rPr>
        <w:t xml:space="preserve">$  </w:t>
      </w:r>
      <w:r w:rsidR="00DD0C13" w:rsidRPr="00BB09F6">
        <w:rPr>
          <w:rFonts w:ascii="Arial" w:hAnsi="Arial" w:cs="Arial"/>
          <w:bCs/>
          <w:color w:val="000000"/>
          <w:u w:val="single"/>
        </w:rPr>
        <w:t>5</w:t>
      </w:r>
      <w:proofErr w:type="gramEnd"/>
    </w:p>
    <w:p w:rsidR="00E35D44" w:rsidRPr="00BB09F6" w:rsidRDefault="00E35D44" w:rsidP="004C4C8E">
      <w:pPr>
        <w:rPr>
          <w:rFonts w:ascii="Arial" w:hAnsi="Arial" w:cs="Arial"/>
          <w:bCs/>
          <w:color w:val="000000"/>
        </w:rPr>
      </w:pPr>
      <w:r w:rsidRPr="00BB09F6">
        <w:rPr>
          <w:rFonts w:ascii="Arial" w:hAnsi="Arial" w:cs="Arial"/>
          <w:bCs/>
          <w:color w:val="000000"/>
        </w:rPr>
        <w:t>Total Costs</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w:t>
      </w:r>
      <w:r w:rsidR="00DD0C13" w:rsidRPr="00BB09F6">
        <w:rPr>
          <w:rFonts w:ascii="Arial" w:hAnsi="Arial" w:cs="Arial"/>
          <w:bCs/>
          <w:color w:val="000000"/>
        </w:rPr>
        <w:t>95</w:t>
      </w:r>
    </w:p>
    <w:p w:rsidR="00E35D44" w:rsidRPr="00BB09F6" w:rsidRDefault="00E35D44" w:rsidP="004C4C8E">
      <w:pPr>
        <w:spacing w:after="120"/>
        <w:rPr>
          <w:rFonts w:ascii="Arial" w:hAnsi="Arial"/>
          <w:color w:val="000000"/>
          <w:u w:val="single"/>
        </w:rPr>
      </w:pPr>
    </w:p>
    <w:p w:rsidR="00E35D44" w:rsidRPr="00BB09F6" w:rsidRDefault="00E35D44" w:rsidP="004C4C8E">
      <w:pPr>
        <w:spacing w:after="60"/>
        <w:rPr>
          <w:rFonts w:ascii="Arial" w:hAnsi="Arial" w:cs="Arial"/>
          <w:bCs/>
          <w:color w:val="000000"/>
          <w:u w:val="single"/>
        </w:rPr>
      </w:pPr>
      <w:r w:rsidRPr="00BB09F6">
        <w:rPr>
          <w:rFonts w:ascii="Arial" w:hAnsi="Arial" w:cs="Arial"/>
          <w:bCs/>
          <w:color w:val="000000"/>
          <w:u w:val="single"/>
        </w:rPr>
        <w:t>Surface Coal Mine Operators – Year Three</w:t>
      </w:r>
    </w:p>
    <w:p w:rsidR="00E35D44" w:rsidRPr="00BB09F6" w:rsidRDefault="00E35D44" w:rsidP="004C4C8E">
      <w:pPr>
        <w:rPr>
          <w:rFonts w:ascii="Arial" w:hAnsi="Arial" w:cs="Arial"/>
          <w:bCs/>
          <w:color w:val="000000"/>
        </w:rPr>
      </w:pPr>
      <w:r w:rsidRPr="00BB09F6">
        <w:rPr>
          <w:rFonts w:ascii="Arial" w:hAnsi="Arial" w:cs="Arial"/>
          <w:bCs/>
          <w:color w:val="000000"/>
        </w:rPr>
        <w:t xml:space="preserve">(1-19 employees) </w:t>
      </w:r>
      <w:r w:rsidR="00DD0C13" w:rsidRPr="00BB09F6">
        <w:rPr>
          <w:rFonts w:ascii="Arial" w:hAnsi="Arial" w:cs="Arial"/>
          <w:bCs/>
          <w:color w:val="000000"/>
        </w:rPr>
        <w:t xml:space="preserve">80 </w:t>
      </w:r>
      <w:r w:rsidRPr="00BB09F6">
        <w:rPr>
          <w:rFonts w:ascii="Arial" w:hAnsi="Arial" w:cs="Arial"/>
          <w:bCs/>
          <w:color w:val="000000"/>
        </w:rPr>
        <w:t>data cards x $1 cost to transmit</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w:t>
      </w:r>
      <w:r w:rsidR="00DD0C13" w:rsidRPr="00BB09F6">
        <w:rPr>
          <w:rFonts w:ascii="Arial" w:hAnsi="Arial" w:cs="Arial"/>
          <w:bCs/>
          <w:color w:val="000000"/>
        </w:rPr>
        <w:t>80</w:t>
      </w:r>
    </w:p>
    <w:p w:rsidR="00E35D44" w:rsidRPr="00BB09F6" w:rsidRDefault="00E35D44" w:rsidP="004C4C8E">
      <w:pPr>
        <w:rPr>
          <w:rFonts w:ascii="Arial" w:hAnsi="Arial" w:cs="Arial"/>
          <w:bCs/>
          <w:color w:val="000000"/>
        </w:rPr>
      </w:pPr>
      <w:r w:rsidRPr="00BB09F6">
        <w:rPr>
          <w:rFonts w:ascii="Arial" w:hAnsi="Arial" w:cs="Arial"/>
          <w:bCs/>
          <w:color w:val="000000"/>
        </w:rPr>
        <w:t xml:space="preserve">(20-500 employees) </w:t>
      </w:r>
      <w:r w:rsidR="00DD0C13" w:rsidRPr="00BB09F6">
        <w:rPr>
          <w:rFonts w:ascii="Arial" w:hAnsi="Arial" w:cs="Arial"/>
          <w:bCs/>
          <w:color w:val="000000"/>
        </w:rPr>
        <w:t xml:space="preserve">65 </w:t>
      </w:r>
      <w:r w:rsidRPr="00BB09F6">
        <w:rPr>
          <w:rFonts w:ascii="Arial" w:hAnsi="Arial" w:cs="Arial"/>
          <w:bCs/>
          <w:color w:val="000000"/>
        </w:rPr>
        <w:t>data cards x $0.50 cost to transmit</w:t>
      </w:r>
      <w:r w:rsidRPr="00BB09F6">
        <w:rPr>
          <w:rFonts w:ascii="Arial" w:hAnsi="Arial" w:cs="Arial"/>
          <w:bCs/>
          <w:color w:val="000000"/>
        </w:rPr>
        <w:tab/>
      </w:r>
      <w:r w:rsidRPr="00BB09F6">
        <w:rPr>
          <w:rFonts w:ascii="Arial" w:hAnsi="Arial" w:cs="Arial"/>
          <w:bCs/>
          <w:color w:val="000000"/>
        </w:rPr>
        <w:tab/>
        <w:t xml:space="preserve">= $ </w:t>
      </w:r>
      <w:r w:rsidR="00DD0C13" w:rsidRPr="00BB09F6">
        <w:rPr>
          <w:rFonts w:ascii="Arial" w:hAnsi="Arial" w:cs="Arial"/>
          <w:bCs/>
          <w:color w:val="000000"/>
        </w:rPr>
        <w:t>33</w:t>
      </w:r>
    </w:p>
    <w:p w:rsidR="00E35D44" w:rsidRPr="00BB09F6" w:rsidRDefault="00E35D44" w:rsidP="004C4C8E">
      <w:pPr>
        <w:rPr>
          <w:rFonts w:ascii="Arial" w:hAnsi="Arial" w:cs="Arial"/>
          <w:bCs/>
          <w:color w:val="000000"/>
        </w:rPr>
      </w:pPr>
      <w:r w:rsidRPr="00BB09F6">
        <w:rPr>
          <w:rFonts w:ascii="Arial" w:hAnsi="Arial" w:cs="Arial"/>
          <w:bCs/>
          <w:color w:val="000000"/>
        </w:rPr>
        <w:t xml:space="preserve">(501+ employees) </w:t>
      </w:r>
      <w:r w:rsidR="00DD0C13" w:rsidRPr="00BB09F6">
        <w:rPr>
          <w:rFonts w:ascii="Arial" w:hAnsi="Arial" w:cs="Arial"/>
          <w:bCs/>
          <w:color w:val="000000"/>
        </w:rPr>
        <w:t xml:space="preserve">15 </w:t>
      </w:r>
      <w:r w:rsidRPr="00BB09F6">
        <w:rPr>
          <w:rFonts w:ascii="Arial" w:hAnsi="Arial" w:cs="Arial"/>
          <w:bCs/>
          <w:color w:val="000000"/>
        </w:rPr>
        <w:t>data cards x $0.50 cost to transmit</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u w:val="single"/>
        </w:rPr>
        <w:t xml:space="preserve">= $ </w:t>
      </w:r>
      <w:r w:rsidR="00DD0C13" w:rsidRPr="00BB09F6">
        <w:rPr>
          <w:rFonts w:ascii="Arial" w:hAnsi="Arial" w:cs="Arial"/>
          <w:bCs/>
          <w:color w:val="000000"/>
          <w:u w:val="single"/>
        </w:rPr>
        <w:t>8</w:t>
      </w:r>
    </w:p>
    <w:p w:rsidR="00E35D44" w:rsidRPr="00BB09F6" w:rsidRDefault="00E35D44" w:rsidP="004C4C8E">
      <w:pPr>
        <w:rPr>
          <w:rFonts w:ascii="Arial" w:hAnsi="Arial" w:cs="Arial"/>
          <w:bCs/>
          <w:color w:val="000000"/>
        </w:rPr>
      </w:pPr>
      <w:r w:rsidRPr="00BB09F6">
        <w:rPr>
          <w:rFonts w:ascii="Arial" w:hAnsi="Arial" w:cs="Arial"/>
          <w:bCs/>
          <w:color w:val="000000"/>
        </w:rPr>
        <w:t>Total Costs</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w:t>
      </w:r>
      <w:r w:rsidR="00DD0C13" w:rsidRPr="00BB09F6">
        <w:rPr>
          <w:rFonts w:ascii="Arial" w:hAnsi="Arial" w:cs="Arial"/>
          <w:bCs/>
          <w:color w:val="000000"/>
        </w:rPr>
        <w:t>121</w:t>
      </w:r>
    </w:p>
    <w:p w:rsidR="00E35D44" w:rsidRPr="00BB09F6" w:rsidRDefault="00E35D44" w:rsidP="004C4C8E">
      <w:pPr>
        <w:spacing w:after="120"/>
        <w:rPr>
          <w:rFonts w:ascii="Arial" w:hAnsi="Arial" w:cs="Arial"/>
          <w:bCs/>
          <w:color w:val="000000"/>
        </w:rPr>
      </w:pPr>
    </w:p>
    <w:p w:rsidR="00E35D44" w:rsidRPr="00BB09F6" w:rsidRDefault="00E35D44" w:rsidP="004C4C8E">
      <w:pPr>
        <w:spacing w:after="120"/>
        <w:rPr>
          <w:rFonts w:ascii="Arial" w:hAnsi="Arial" w:cs="Arial"/>
          <w:bCs/>
          <w:color w:val="000000"/>
        </w:rPr>
      </w:pPr>
    </w:p>
    <w:p w:rsidR="00E35D44" w:rsidRPr="00BB09F6" w:rsidRDefault="00E35D44" w:rsidP="004C4C8E">
      <w:pPr>
        <w:spacing w:after="120"/>
        <w:ind w:left="720"/>
        <w:rPr>
          <w:rFonts w:ascii="Arial" w:hAnsi="Arial" w:cs="Arial"/>
          <w:bCs/>
          <w:color w:val="000000"/>
        </w:rPr>
      </w:pPr>
      <w:r w:rsidRPr="00BB09F6">
        <w:rPr>
          <w:rFonts w:ascii="Arial" w:hAnsi="Arial" w:cs="Arial"/>
          <w:u w:val="single"/>
        </w:rPr>
        <w:t>Copy Costs for Posting Sampling Data from the MSHA Report, Posting a Paper Record (Dust Data Card), Providing the MSHA Report and the Paper Record (Dust Data Card) to the Part 90 Miner</w:t>
      </w:r>
      <w:r w:rsidRPr="00BB09F6">
        <w:rPr>
          <w:rFonts w:ascii="Arial" w:hAnsi="Arial" w:cs="Arial"/>
          <w:bCs/>
          <w:color w:val="000000"/>
          <w:u w:val="single"/>
        </w:rPr>
        <w:t xml:space="preserve"> – Final §§ 70.211(b) and (c), 71.208(b) and (c), and 90.209(b) and (c)</w:t>
      </w:r>
    </w:p>
    <w:p w:rsidR="00E35D44" w:rsidRPr="00BB09F6" w:rsidRDefault="00E35D44" w:rsidP="004C4C8E">
      <w:pPr>
        <w:spacing w:after="120"/>
        <w:rPr>
          <w:rFonts w:ascii="Arial" w:hAnsi="Arial" w:cs="Arial"/>
          <w:bCs/>
          <w:color w:val="000000"/>
        </w:rPr>
      </w:pPr>
      <w:r w:rsidRPr="00BB09F6">
        <w:rPr>
          <w:rFonts w:ascii="Arial" w:hAnsi="Arial" w:cs="Arial"/>
          <w:bCs/>
          <w:color w:val="000000"/>
        </w:rPr>
        <w:tab/>
        <w:t xml:space="preserve">Operators are required to post sampling </w:t>
      </w:r>
      <w:r w:rsidRPr="00BB09F6">
        <w:rPr>
          <w:rFonts w:ascii="Arial" w:hAnsi="Arial" w:cs="Arial"/>
        </w:rPr>
        <w:t>data from the MSHA report and the paper record (Dust Data Card) of the sample run</w:t>
      </w:r>
      <w:r w:rsidRPr="00BB09F6">
        <w:rPr>
          <w:rFonts w:ascii="Arial" w:hAnsi="Arial" w:cs="Arial"/>
          <w:bCs/>
          <w:color w:val="000000"/>
        </w:rPr>
        <w:t xml:space="preserve"> under final § 70.211(b) and (c), respectively, at underground coal mines</w:t>
      </w:r>
      <w:r w:rsidRPr="00BB09F6">
        <w:rPr>
          <w:rFonts w:ascii="Arial" w:hAnsi="Arial" w:cs="Arial"/>
        </w:rPr>
        <w:t xml:space="preserve"> and, under </w:t>
      </w:r>
      <w:r w:rsidRPr="00BB09F6">
        <w:rPr>
          <w:rFonts w:ascii="Arial" w:hAnsi="Arial" w:cs="Arial"/>
          <w:bCs/>
          <w:color w:val="000000"/>
        </w:rPr>
        <w:t xml:space="preserve">final § 71.208(b) and (c), respectively, at surface coal mines.  (The operator can post the MSHA report since the report contains the sampling data.)  </w:t>
      </w:r>
      <w:r w:rsidRPr="00BB09F6">
        <w:rPr>
          <w:rFonts w:ascii="Arial" w:hAnsi="Arial" w:cs="Arial"/>
        </w:rPr>
        <w:t>Under final § 90.209(b) and (c), operators must provide a copy of the MSHA report and paper record (Dust Data Card) to the affected part 90 miner</w:t>
      </w:r>
      <w:r w:rsidRPr="00BB09F6">
        <w:rPr>
          <w:rFonts w:ascii="Arial" w:hAnsi="Arial" w:cs="Arial"/>
          <w:bCs/>
          <w:color w:val="000000"/>
        </w:rPr>
        <w:t xml:space="preserve">.  MSHA estimates that it costs $0.15 per copy </w:t>
      </w:r>
      <w:r w:rsidR="003A2A6D" w:rsidRPr="00BB09F6">
        <w:rPr>
          <w:rFonts w:ascii="Arial" w:hAnsi="Arial" w:cs="Arial"/>
          <w:bCs/>
          <w:color w:val="000000"/>
        </w:rPr>
        <w:t xml:space="preserve">of </w:t>
      </w:r>
      <w:r w:rsidRPr="00BB09F6">
        <w:rPr>
          <w:rFonts w:ascii="Arial" w:hAnsi="Arial" w:cs="Arial"/>
          <w:bCs/>
          <w:color w:val="000000"/>
        </w:rPr>
        <w:t xml:space="preserve">the </w:t>
      </w:r>
      <w:r w:rsidRPr="00BB09F6">
        <w:rPr>
          <w:rFonts w:ascii="Arial" w:hAnsi="Arial" w:cs="Arial"/>
        </w:rPr>
        <w:t>MSHA report and Dust Data Card</w:t>
      </w:r>
      <w:r w:rsidRPr="00BB09F6">
        <w:rPr>
          <w:rFonts w:ascii="Arial" w:hAnsi="Arial" w:cs="Arial"/>
          <w:bCs/>
          <w:color w:val="000000"/>
        </w:rPr>
        <w:t xml:space="preserve">.  MSHA’s current practice is to transmit its reports to the operator in a group, so the number of times to post the data or provide the MSHA report or Dust Data Card to the part 90 miner equates to the number of citations issued.  First, second and third year costs for underground and surface </w:t>
      </w:r>
      <w:proofErr w:type="gramStart"/>
      <w:r w:rsidRPr="00BB09F6">
        <w:rPr>
          <w:rFonts w:ascii="Arial" w:hAnsi="Arial" w:cs="Arial"/>
          <w:bCs/>
          <w:color w:val="000000"/>
        </w:rPr>
        <w:t>coal mines</w:t>
      </w:r>
      <w:proofErr w:type="gramEnd"/>
      <w:r w:rsidRPr="00BB09F6">
        <w:rPr>
          <w:rFonts w:ascii="Arial" w:hAnsi="Arial" w:cs="Arial"/>
          <w:bCs/>
          <w:color w:val="000000"/>
        </w:rPr>
        <w:t xml:space="preserve"> are shown below.</w:t>
      </w:r>
    </w:p>
    <w:p w:rsidR="00E35D44" w:rsidRPr="00BB09F6" w:rsidRDefault="00E35D44" w:rsidP="006E1E82">
      <w:pPr>
        <w:spacing w:after="120"/>
        <w:rPr>
          <w:rFonts w:ascii="Arial" w:hAnsi="Arial" w:cs="Arial"/>
          <w:bCs/>
          <w:color w:val="000000"/>
        </w:rPr>
      </w:pPr>
    </w:p>
    <w:p w:rsidR="00E35D44" w:rsidRPr="00BB09F6" w:rsidRDefault="00E35D44" w:rsidP="004C4C8E">
      <w:pPr>
        <w:rPr>
          <w:rFonts w:ascii="Arial" w:hAnsi="Arial" w:cs="Arial"/>
          <w:bCs/>
          <w:color w:val="000000"/>
          <w:u w:val="single"/>
        </w:rPr>
      </w:pPr>
      <w:r w:rsidRPr="00BB09F6">
        <w:rPr>
          <w:rFonts w:ascii="Arial" w:hAnsi="Arial" w:cs="Arial"/>
          <w:bCs/>
          <w:color w:val="000000"/>
          <w:u w:val="single"/>
        </w:rPr>
        <w:t>Underground Coal Mine Operators – Year One</w:t>
      </w:r>
    </w:p>
    <w:p w:rsidR="00E35D44" w:rsidRPr="00BB09F6" w:rsidRDefault="00E35D44" w:rsidP="00170810">
      <w:pPr>
        <w:rPr>
          <w:rFonts w:ascii="Arial" w:hAnsi="Arial" w:cs="Arial"/>
          <w:bCs/>
          <w:color w:val="000000"/>
        </w:rPr>
      </w:pPr>
      <w:r w:rsidRPr="00BB09F6">
        <w:rPr>
          <w:rFonts w:ascii="Arial" w:hAnsi="Arial" w:cs="Arial"/>
          <w:bCs/>
          <w:color w:val="000000"/>
        </w:rPr>
        <w:tab/>
      </w:r>
      <w:proofErr w:type="gramStart"/>
      <w:r w:rsidR="00DD0C13" w:rsidRPr="00BB09F6">
        <w:rPr>
          <w:rFonts w:ascii="Arial" w:hAnsi="Arial" w:cs="Arial"/>
          <w:bCs/>
          <w:color w:val="000000"/>
        </w:rPr>
        <w:t>675</w:t>
      </w:r>
      <w:proofErr w:type="gramEnd"/>
      <w:r w:rsidRPr="00BB09F6">
        <w:rPr>
          <w:rFonts w:ascii="Arial" w:hAnsi="Arial" w:cs="Arial"/>
          <w:bCs/>
          <w:color w:val="000000"/>
        </w:rPr>
        <w:t xml:space="preserve"> Sampling data statements</w:t>
      </w:r>
    </w:p>
    <w:p w:rsidR="00E35D44" w:rsidRPr="00BB09F6" w:rsidRDefault="00E35D44" w:rsidP="004C4C8E">
      <w:pPr>
        <w:spacing w:after="100" w:afterAutospacing="1"/>
        <w:ind w:left="720"/>
        <w:rPr>
          <w:rFonts w:ascii="Arial" w:hAnsi="Arial" w:cs="Arial"/>
          <w:bCs/>
          <w:color w:val="000000"/>
        </w:rPr>
      </w:pPr>
      <w:proofErr w:type="gramStart"/>
      <w:r w:rsidRPr="00BB09F6">
        <w:rPr>
          <w:rFonts w:ascii="Arial" w:hAnsi="Arial" w:cs="Arial"/>
          <w:bCs/>
          <w:color w:val="000000"/>
        </w:rPr>
        <w:t>x</w:t>
      </w:r>
      <w:proofErr w:type="gramEnd"/>
      <w:r w:rsidRPr="00BB09F6">
        <w:rPr>
          <w:rFonts w:ascii="Arial" w:hAnsi="Arial" w:cs="Arial"/>
          <w:bCs/>
          <w:color w:val="000000"/>
        </w:rPr>
        <w:t xml:space="preserve"> $0.15 per copy</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w:t>
      </w:r>
      <w:r w:rsidR="00DD0C13" w:rsidRPr="00BB09F6">
        <w:rPr>
          <w:rFonts w:ascii="Arial" w:hAnsi="Arial" w:cs="Arial"/>
          <w:bCs/>
          <w:color w:val="000000"/>
        </w:rPr>
        <w:t>101</w:t>
      </w:r>
    </w:p>
    <w:p w:rsidR="00E35D44" w:rsidRPr="00BB09F6" w:rsidRDefault="00E35D44" w:rsidP="004C4C8E">
      <w:pPr>
        <w:rPr>
          <w:rFonts w:ascii="Arial" w:hAnsi="Arial" w:cs="Arial"/>
          <w:bCs/>
          <w:color w:val="000000"/>
          <w:u w:val="single"/>
        </w:rPr>
      </w:pPr>
      <w:r w:rsidRPr="00BB09F6">
        <w:rPr>
          <w:rFonts w:ascii="Arial" w:hAnsi="Arial" w:cs="Arial"/>
          <w:bCs/>
          <w:color w:val="000000"/>
          <w:u w:val="single"/>
        </w:rPr>
        <w:t xml:space="preserve">Underground Coal Mine Operators – Year </w:t>
      </w:r>
      <w:proofErr w:type="gramStart"/>
      <w:r w:rsidRPr="00BB09F6">
        <w:rPr>
          <w:rFonts w:ascii="Arial" w:hAnsi="Arial" w:cs="Arial"/>
          <w:bCs/>
          <w:color w:val="000000"/>
          <w:u w:val="single"/>
        </w:rPr>
        <w:t>Two</w:t>
      </w:r>
      <w:proofErr w:type="gramEnd"/>
    </w:p>
    <w:p w:rsidR="00E35D44" w:rsidRPr="00BB09F6" w:rsidRDefault="00E35D44" w:rsidP="00170810">
      <w:pPr>
        <w:rPr>
          <w:rFonts w:ascii="Arial" w:hAnsi="Arial" w:cs="Arial"/>
          <w:bCs/>
          <w:color w:val="000000"/>
        </w:rPr>
      </w:pPr>
      <w:r w:rsidRPr="00BB09F6">
        <w:rPr>
          <w:rFonts w:ascii="Arial" w:hAnsi="Arial" w:cs="Arial"/>
          <w:bCs/>
          <w:color w:val="000000"/>
        </w:rPr>
        <w:tab/>
      </w:r>
      <w:proofErr w:type="gramStart"/>
      <w:r w:rsidR="00DD0C13" w:rsidRPr="00BB09F6">
        <w:rPr>
          <w:rFonts w:ascii="Arial" w:hAnsi="Arial" w:cs="Arial"/>
          <w:bCs/>
          <w:color w:val="000000"/>
        </w:rPr>
        <w:t>467</w:t>
      </w:r>
      <w:proofErr w:type="gramEnd"/>
      <w:r w:rsidR="00DD0C13" w:rsidRPr="00BB09F6">
        <w:rPr>
          <w:rFonts w:ascii="Arial" w:hAnsi="Arial" w:cs="Arial"/>
          <w:bCs/>
          <w:color w:val="000000"/>
        </w:rPr>
        <w:t xml:space="preserve"> </w:t>
      </w:r>
      <w:r w:rsidRPr="00BB09F6">
        <w:rPr>
          <w:rFonts w:ascii="Arial" w:hAnsi="Arial" w:cs="Arial"/>
          <w:bCs/>
          <w:color w:val="000000"/>
        </w:rPr>
        <w:t>Sampling data statements</w:t>
      </w:r>
    </w:p>
    <w:p w:rsidR="00E35D44" w:rsidRPr="00BB09F6" w:rsidRDefault="00E35D44" w:rsidP="004C4C8E">
      <w:pPr>
        <w:spacing w:after="100" w:afterAutospacing="1"/>
        <w:ind w:left="720"/>
        <w:rPr>
          <w:rFonts w:ascii="Arial" w:hAnsi="Arial" w:cs="Arial"/>
          <w:bCs/>
          <w:color w:val="000000"/>
        </w:rPr>
      </w:pPr>
      <w:proofErr w:type="gramStart"/>
      <w:r w:rsidRPr="00BB09F6">
        <w:rPr>
          <w:rFonts w:ascii="Arial" w:hAnsi="Arial" w:cs="Arial"/>
          <w:bCs/>
          <w:color w:val="000000"/>
        </w:rPr>
        <w:t>x</w:t>
      </w:r>
      <w:proofErr w:type="gramEnd"/>
      <w:r w:rsidRPr="00BB09F6">
        <w:rPr>
          <w:rFonts w:ascii="Arial" w:hAnsi="Arial" w:cs="Arial"/>
          <w:bCs/>
          <w:color w:val="000000"/>
        </w:rPr>
        <w:t xml:space="preserve"> $0.15 per copy</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w:t>
      </w:r>
      <w:r w:rsidR="00DD0C13" w:rsidRPr="00BB09F6">
        <w:rPr>
          <w:rFonts w:ascii="Arial" w:hAnsi="Arial" w:cs="Arial"/>
          <w:bCs/>
          <w:color w:val="000000"/>
        </w:rPr>
        <w:t>70</w:t>
      </w:r>
    </w:p>
    <w:p w:rsidR="00E35D44" w:rsidRPr="00BB09F6" w:rsidRDefault="00E35D44" w:rsidP="004C4C8E">
      <w:pPr>
        <w:rPr>
          <w:rFonts w:ascii="Arial" w:hAnsi="Arial" w:cs="Arial"/>
          <w:bCs/>
          <w:color w:val="000000"/>
          <w:u w:val="single"/>
        </w:rPr>
      </w:pPr>
      <w:r w:rsidRPr="00BB09F6">
        <w:rPr>
          <w:rFonts w:ascii="Arial" w:hAnsi="Arial" w:cs="Arial"/>
          <w:bCs/>
          <w:color w:val="000000"/>
          <w:u w:val="single"/>
        </w:rPr>
        <w:t xml:space="preserve">Underground Coal Mine Operators – Year </w:t>
      </w:r>
      <w:proofErr w:type="gramStart"/>
      <w:r w:rsidRPr="00BB09F6">
        <w:rPr>
          <w:rFonts w:ascii="Arial" w:hAnsi="Arial" w:cs="Arial"/>
          <w:bCs/>
          <w:color w:val="000000"/>
          <w:u w:val="single"/>
        </w:rPr>
        <w:t>Three</w:t>
      </w:r>
      <w:proofErr w:type="gramEnd"/>
    </w:p>
    <w:p w:rsidR="00E35D44" w:rsidRPr="00BB09F6" w:rsidRDefault="00E35D44" w:rsidP="00170810">
      <w:pPr>
        <w:rPr>
          <w:rFonts w:ascii="Arial" w:hAnsi="Arial" w:cs="Arial"/>
          <w:bCs/>
          <w:color w:val="000000"/>
        </w:rPr>
      </w:pPr>
      <w:r w:rsidRPr="00BB09F6">
        <w:rPr>
          <w:rFonts w:ascii="Arial" w:hAnsi="Arial" w:cs="Arial"/>
          <w:bCs/>
          <w:color w:val="000000"/>
        </w:rPr>
        <w:tab/>
      </w:r>
      <w:proofErr w:type="gramStart"/>
      <w:r w:rsidR="00DD0C13" w:rsidRPr="00BB09F6">
        <w:rPr>
          <w:rFonts w:ascii="Arial" w:hAnsi="Arial" w:cs="Arial"/>
          <w:bCs/>
          <w:color w:val="000000"/>
        </w:rPr>
        <w:t>771</w:t>
      </w:r>
      <w:proofErr w:type="gramEnd"/>
      <w:r w:rsidRPr="00BB09F6">
        <w:rPr>
          <w:rFonts w:ascii="Arial" w:hAnsi="Arial" w:cs="Arial"/>
          <w:bCs/>
          <w:color w:val="000000"/>
        </w:rPr>
        <w:t xml:space="preserve"> Sampling data statements</w:t>
      </w:r>
    </w:p>
    <w:p w:rsidR="00E35D44" w:rsidRPr="00BB09F6" w:rsidRDefault="00E35D44" w:rsidP="004C4C8E">
      <w:pPr>
        <w:spacing w:after="100" w:afterAutospacing="1"/>
        <w:ind w:left="720"/>
        <w:rPr>
          <w:rFonts w:ascii="Arial" w:hAnsi="Arial" w:cs="Arial"/>
          <w:bCs/>
          <w:color w:val="000000"/>
        </w:rPr>
      </w:pPr>
      <w:proofErr w:type="gramStart"/>
      <w:r w:rsidRPr="00BB09F6">
        <w:rPr>
          <w:rFonts w:ascii="Arial" w:hAnsi="Arial" w:cs="Arial"/>
          <w:bCs/>
          <w:color w:val="000000"/>
        </w:rPr>
        <w:t>x</w:t>
      </w:r>
      <w:proofErr w:type="gramEnd"/>
      <w:r w:rsidRPr="00BB09F6">
        <w:rPr>
          <w:rFonts w:ascii="Arial" w:hAnsi="Arial" w:cs="Arial"/>
          <w:bCs/>
          <w:color w:val="000000"/>
        </w:rPr>
        <w:t xml:space="preserve"> $0.15 per copy</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w:t>
      </w:r>
      <w:r w:rsidR="00DD0C13" w:rsidRPr="00BB09F6">
        <w:rPr>
          <w:rFonts w:ascii="Arial" w:hAnsi="Arial" w:cs="Arial"/>
          <w:bCs/>
          <w:color w:val="000000"/>
        </w:rPr>
        <w:t>116</w:t>
      </w:r>
    </w:p>
    <w:p w:rsidR="00E35D44" w:rsidRPr="00BB09F6" w:rsidRDefault="00E35D44" w:rsidP="003B4FCD">
      <w:pPr>
        <w:spacing w:after="100" w:afterAutospacing="1"/>
        <w:rPr>
          <w:rFonts w:ascii="Arial" w:hAnsi="Arial" w:cs="Arial"/>
          <w:bCs/>
          <w:color w:val="000000"/>
        </w:rPr>
      </w:pPr>
    </w:p>
    <w:p w:rsidR="00E35D44" w:rsidRPr="00BB09F6" w:rsidRDefault="00E35D44" w:rsidP="004C4C8E">
      <w:pPr>
        <w:rPr>
          <w:rFonts w:ascii="Arial" w:hAnsi="Arial" w:cs="Arial"/>
          <w:bCs/>
          <w:color w:val="000000"/>
          <w:u w:val="single"/>
        </w:rPr>
      </w:pPr>
      <w:r w:rsidRPr="00BB09F6">
        <w:rPr>
          <w:rFonts w:ascii="Arial" w:hAnsi="Arial" w:cs="Arial"/>
          <w:bCs/>
          <w:color w:val="000000"/>
          <w:u w:val="single"/>
        </w:rPr>
        <w:t>Surface Coal Mine Operators – Year One</w:t>
      </w:r>
    </w:p>
    <w:p w:rsidR="00E35D44" w:rsidRPr="00BB09F6" w:rsidRDefault="00E35D44" w:rsidP="00170810">
      <w:pPr>
        <w:rPr>
          <w:rFonts w:ascii="Arial" w:hAnsi="Arial" w:cs="Arial"/>
          <w:bCs/>
          <w:color w:val="000000"/>
        </w:rPr>
      </w:pPr>
      <w:r w:rsidRPr="00BB09F6">
        <w:rPr>
          <w:rFonts w:ascii="Arial" w:hAnsi="Arial" w:cs="Arial"/>
          <w:bCs/>
          <w:color w:val="000000"/>
        </w:rPr>
        <w:tab/>
      </w:r>
      <w:proofErr w:type="gramStart"/>
      <w:r w:rsidR="00DD0C13" w:rsidRPr="00BB09F6">
        <w:rPr>
          <w:rFonts w:ascii="Arial" w:hAnsi="Arial" w:cs="Arial"/>
          <w:bCs/>
          <w:color w:val="000000"/>
        </w:rPr>
        <w:t>42</w:t>
      </w:r>
      <w:proofErr w:type="gramEnd"/>
      <w:r w:rsidR="00DD0C13" w:rsidRPr="00BB09F6">
        <w:rPr>
          <w:rFonts w:ascii="Arial" w:hAnsi="Arial" w:cs="Arial"/>
          <w:bCs/>
          <w:color w:val="000000"/>
        </w:rPr>
        <w:t xml:space="preserve"> </w:t>
      </w:r>
      <w:r w:rsidRPr="00BB09F6">
        <w:rPr>
          <w:rFonts w:ascii="Arial" w:hAnsi="Arial" w:cs="Arial"/>
          <w:bCs/>
          <w:color w:val="000000"/>
        </w:rPr>
        <w:t>Sampling data statements</w:t>
      </w:r>
    </w:p>
    <w:p w:rsidR="00E35D44" w:rsidRPr="00BB09F6" w:rsidRDefault="00E35D44" w:rsidP="004C4C8E">
      <w:pPr>
        <w:spacing w:after="100" w:afterAutospacing="1"/>
        <w:ind w:left="720"/>
        <w:rPr>
          <w:rFonts w:ascii="Arial" w:hAnsi="Arial" w:cs="Arial"/>
          <w:bCs/>
          <w:color w:val="000000"/>
        </w:rPr>
      </w:pPr>
      <w:proofErr w:type="gramStart"/>
      <w:r w:rsidRPr="00BB09F6">
        <w:rPr>
          <w:rFonts w:ascii="Arial" w:hAnsi="Arial" w:cs="Arial"/>
          <w:bCs/>
          <w:color w:val="000000"/>
        </w:rPr>
        <w:t>x</w:t>
      </w:r>
      <w:proofErr w:type="gramEnd"/>
      <w:r w:rsidRPr="00BB09F6">
        <w:rPr>
          <w:rFonts w:ascii="Arial" w:hAnsi="Arial" w:cs="Arial"/>
          <w:bCs/>
          <w:color w:val="000000"/>
        </w:rPr>
        <w:t xml:space="preserve"> $0.15 per copy</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xml:space="preserve">= $ </w:t>
      </w:r>
      <w:r w:rsidR="00DD0C13" w:rsidRPr="00BB09F6">
        <w:rPr>
          <w:rFonts w:ascii="Arial" w:hAnsi="Arial" w:cs="Arial"/>
          <w:bCs/>
          <w:color w:val="000000"/>
        </w:rPr>
        <w:t>6</w:t>
      </w:r>
    </w:p>
    <w:p w:rsidR="00E35D44" w:rsidRPr="00BB09F6" w:rsidRDefault="00E35D44" w:rsidP="004C4C8E">
      <w:pPr>
        <w:rPr>
          <w:rFonts w:ascii="Arial" w:hAnsi="Arial" w:cs="Arial"/>
          <w:bCs/>
          <w:color w:val="000000"/>
          <w:u w:val="single"/>
        </w:rPr>
      </w:pPr>
      <w:r w:rsidRPr="00BB09F6">
        <w:rPr>
          <w:rFonts w:ascii="Arial" w:hAnsi="Arial" w:cs="Arial"/>
          <w:bCs/>
          <w:color w:val="000000"/>
          <w:u w:val="single"/>
        </w:rPr>
        <w:t>Surface Coal Mine Operators – Year Two</w:t>
      </w:r>
    </w:p>
    <w:p w:rsidR="00E35D44" w:rsidRPr="00BB09F6" w:rsidRDefault="00E35D44" w:rsidP="00924AE1">
      <w:pPr>
        <w:rPr>
          <w:rFonts w:ascii="Arial" w:hAnsi="Arial" w:cs="Arial"/>
          <w:bCs/>
          <w:color w:val="000000"/>
        </w:rPr>
      </w:pPr>
      <w:r w:rsidRPr="00BB09F6">
        <w:rPr>
          <w:rFonts w:ascii="Arial" w:hAnsi="Arial" w:cs="Arial"/>
          <w:bCs/>
          <w:color w:val="000000"/>
        </w:rPr>
        <w:tab/>
      </w:r>
      <w:proofErr w:type="gramStart"/>
      <w:r w:rsidR="00DD0C13" w:rsidRPr="00BB09F6">
        <w:rPr>
          <w:rFonts w:ascii="Arial" w:hAnsi="Arial" w:cs="Arial"/>
          <w:bCs/>
          <w:color w:val="000000"/>
        </w:rPr>
        <w:t>25</w:t>
      </w:r>
      <w:proofErr w:type="gramEnd"/>
      <w:r w:rsidR="00DD0C13" w:rsidRPr="00BB09F6">
        <w:rPr>
          <w:rFonts w:ascii="Arial" w:hAnsi="Arial" w:cs="Arial"/>
          <w:bCs/>
          <w:color w:val="000000"/>
        </w:rPr>
        <w:t xml:space="preserve"> </w:t>
      </w:r>
      <w:r w:rsidRPr="00BB09F6">
        <w:rPr>
          <w:rFonts w:ascii="Arial" w:hAnsi="Arial" w:cs="Arial"/>
          <w:bCs/>
          <w:color w:val="000000"/>
        </w:rPr>
        <w:t>Sampling data statements</w:t>
      </w:r>
    </w:p>
    <w:p w:rsidR="00E35D44" w:rsidRPr="00BB09F6" w:rsidRDefault="00E35D44" w:rsidP="004C4C8E">
      <w:pPr>
        <w:spacing w:after="100" w:afterAutospacing="1"/>
        <w:ind w:left="720"/>
        <w:rPr>
          <w:rFonts w:ascii="Arial" w:hAnsi="Arial" w:cs="Arial"/>
          <w:bCs/>
          <w:color w:val="000000"/>
        </w:rPr>
      </w:pPr>
      <w:proofErr w:type="gramStart"/>
      <w:r w:rsidRPr="00BB09F6">
        <w:rPr>
          <w:rFonts w:ascii="Arial" w:hAnsi="Arial" w:cs="Arial"/>
          <w:bCs/>
          <w:color w:val="000000"/>
        </w:rPr>
        <w:t>x</w:t>
      </w:r>
      <w:proofErr w:type="gramEnd"/>
      <w:r w:rsidRPr="00BB09F6">
        <w:rPr>
          <w:rFonts w:ascii="Arial" w:hAnsi="Arial" w:cs="Arial"/>
          <w:bCs/>
          <w:color w:val="000000"/>
        </w:rPr>
        <w:t xml:space="preserve"> $0.15 per copy</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xml:space="preserve">= $  </w:t>
      </w:r>
      <w:r w:rsidR="00DD0C13" w:rsidRPr="00BB09F6">
        <w:rPr>
          <w:rFonts w:ascii="Arial" w:hAnsi="Arial" w:cs="Arial"/>
          <w:bCs/>
          <w:color w:val="000000"/>
        </w:rPr>
        <w:t>4</w:t>
      </w:r>
    </w:p>
    <w:p w:rsidR="00E35D44" w:rsidRPr="00BB09F6" w:rsidRDefault="00E35D44" w:rsidP="004C4C8E">
      <w:pPr>
        <w:rPr>
          <w:rFonts w:ascii="Arial" w:hAnsi="Arial" w:cs="Arial"/>
          <w:bCs/>
          <w:color w:val="000000"/>
          <w:u w:val="single"/>
        </w:rPr>
      </w:pPr>
      <w:r w:rsidRPr="00BB09F6">
        <w:rPr>
          <w:rFonts w:ascii="Arial" w:hAnsi="Arial" w:cs="Arial"/>
          <w:bCs/>
          <w:color w:val="000000"/>
          <w:u w:val="single"/>
        </w:rPr>
        <w:t>Surface Coal Mine Operators – Year Three</w:t>
      </w:r>
    </w:p>
    <w:p w:rsidR="00E35D44" w:rsidRPr="00BB09F6" w:rsidRDefault="00E35D44" w:rsidP="00924AE1">
      <w:pPr>
        <w:rPr>
          <w:rFonts w:ascii="Arial" w:hAnsi="Arial" w:cs="Arial"/>
          <w:bCs/>
          <w:color w:val="000000"/>
        </w:rPr>
      </w:pPr>
      <w:r w:rsidRPr="00BB09F6">
        <w:rPr>
          <w:rFonts w:ascii="Arial" w:hAnsi="Arial" w:cs="Arial"/>
          <w:bCs/>
          <w:color w:val="000000"/>
        </w:rPr>
        <w:tab/>
      </w:r>
      <w:proofErr w:type="gramStart"/>
      <w:r w:rsidR="00DD0C13" w:rsidRPr="00BB09F6">
        <w:rPr>
          <w:rFonts w:ascii="Arial" w:hAnsi="Arial" w:cs="Arial"/>
          <w:bCs/>
          <w:color w:val="000000"/>
        </w:rPr>
        <w:t>32</w:t>
      </w:r>
      <w:proofErr w:type="gramEnd"/>
      <w:r w:rsidR="00DD0C13" w:rsidRPr="00BB09F6">
        <w:rPr>
          <w:rFonts w:ascii="Arial" w:hAnsi="Arial" w:cs="Arial"/>
          <w:bCs/>
          <w:color w:val="000000"/>
        </w:rPr>
        <w:t xml:space="preserve"> </w:t>
      </w:r>
      <w:r w:rsidRPr="00BB09F6">
        <w:rPr>
          <w:rFonts w:ascii="Arial" w:hAnsi="Arial" w:cs="Arial"/>
          <w:bCs/>
          <w:color w:val="000000"/>
        </w:rPr>
        <w:t>Sampling data statements</w:t>
      </w:r>
    </w:p>
    <w:p w:rsidR="00E35D44" w:rsidRPr="00BB09F6" w:rsidRDefault="00E35D44" w:rsidP="004C4C8E">
      <w:pPr>
        <w:spacing w:after="100" w:afterAutospacing="1"/>
        <w:ind w:left="720"/>
        <w:rPr>
          <w:rFonts w:ascii="Arial" w:hAnsi="Arial" w:cs="Arial"/>
          <w:bCs/>
          <w:color w:val="000000"/>
        </w:rPr>
      </w:pPr>
      <w:proofErr w:type="gramStart"/>
      <w:r w:rsidRPr="00BB09F6">
        <w:rPr>
          <w:rFonts w:ascii="Arial" w:hAnsi="Arial" w:cs="Arial"/>
          <w:bCs/>
          <w:color w:val="000000"/>
        </w:rPr>
        <w:t>x</w:t>
      </w:r>
      <w:proofErr w:type="gramEnd"/>
      <w:r w:rsidRPr="00BB09F6">
        <w:rPr>
          <w:rFonts w:ascii="Arial" w:hAnsi="Arial" w:cs="Arial"/>
          <w:bCs/>
          <w:color w:val="000000"/>
        </w:rPr>
        <w:t xml:space="preserve"> $0.15 per copy</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xml:space="preserve">= $ </w:t>
      </w:r>
      <w:r w:rsidR="00DD0C13" w:rsidRPr="00BB09F6">
        <w:rPr>
          <w:rFonts w:ascii="Arial" w:hAnsi="Arial" w:cs="Arial"/>
          <w:bCs/>
          <w:color w:val="000000"/>
        </w:rPr>
        <w:t>5</w:t>
      </w:r>
    </w:p>
    <w:p w:rsidR="00E35D44" w:rsidRPr="00BB09F6" w:rsidRDefault="00E35D44" w:rsidP="008031C4">
      <w:pPr>
        <w:spacing w:after="120"/>
        <w:rPr>
          <w:rFonts w:ascii="Arial" w:hAnsi="Arial" w:cs="Arial"/>
          <w:bCs/>
          <w:color w:val="000000"/>
        </w:rPr>
      </w:pPr>
    </w:p>
    <w:p w:rsidR="00E35D44" w:rsidRPr="00BB09F6" w:rsidRDefault="00E35D44" w:rsidP="004C4C8E">
      <w:pPr>
        <w:spacing w:after="100" w:afterAutospacing="1"/>
        <w:rPr>
          <w:rFonts w:ascii="Arial" w:hAnsi="Arial" w:cs="Arial"/>
          <w:bCs/>
          <w:color w:val="000000"/>
        </w:rPr>
      </w:pPr>
    </w:p>
    <w:p w:rsidR="00E35D44" w:rsidRPr="00BB09F6" w:rsidRDefault="00E35D44" w:rsidP="004C4C8E">
      <w:pPr>
        <w:spacing w:after="100" w:afterAutospacing="1"/>
        <w:rPr>
          <w:rFonts w:ascii="Arial" w:hAnsi="Arial" w:cs="Arial"/>
          <w:b/>
          <w:bCs/>
          <w:color w:val="000000"/>
        </w:rPr>
      </w:pPr>
      <w:r w:rsidRPr="00BB09F6">
        <w:rPr>
          <w:rFonts w:ascii="Arial" w:hAnsi="Arial" w:cs="Arial"/>
          <w:b/>
          <w:bCs/>
          <w:color w:val="000000"/>
        </w:rPr>
        <w:t xml:space="preserve">B. CMDPSU </w:t>
      </w:r>
      <w:r w:rsidR="00D404EB" w:rsidRPr="00BB09F6">
        <w:rPr>
          <w:rFonts w:ascii="Arial" w:hAnsi="Arial" w:cs="Arial"/>
          <w:b/>
          <w:bCs/>
          <w:color w:val="000000"/>
        </w:rPr>
        <w:t xml:space="preserve">Compliance </w:t>
      </w:r>
      <w:r w:rsidRPr="00BB09F6">
        <w:rPr>
          <w:rFonts w:ascii="Arial" w:hAnsi="Arial" w:cs="Arial"/>
          <w:b/>
          <w:bCs/>
          <w:color w:val="000000"/>
        </w:rPr>
        <w:t>Sampl</w:t>
      </w:r>
      <w:r w:rsidR="00D404EB" w:rsidRPr="00BB09F6">
        <w:rPr>
          <w:rFonts w:ascii="Arial" w:hAnsi="Arial" w:cs="Arial"/>
          <w:b/>
          <w:bCs/>
          <w:color w:val="000000"/>
        </w:rPr>
        <w:t>ing</w:t>
      </w:r>
      <w:r w:rsidRPr="00BB09F6">
        <w:rPr>
          <w:rFonts w:ascii="Arial" w:hAnsi="Arial" w:cs="Arial"/>
          <w:b/>
          <w:bCs/>
          <w:color w:val="000000"/>
        </w:rPr>
        <w:t xml:space="preserve"> </w:t>
      </w:r>
    </w:p>
    <w:p w:rsidR="00E35D44" w:rsidRPr="00BB09F6" w:rsidRDefault="00E35D44" w:rsidP="004C4C8E">
      <w:pPr>
        <w:spacing w:after="120"/>
        <w:rPr>
          <w:rFonts w:ascii="Arial" w:hAnsi="Arial" w:cs="Arial"/>
          <w:bCs/>
          <w:color w:val="000000"/>
          <w:u w:val="single"/>
        </w:rPr>
      </w:pPr>
      <w:r w:rsidRPr="00BB09F6">
        <w:rPr>
          <w:rFonts w:ascii="Arial" w:hAnsi="Arial" w:cs="Arial"/>
          <w:bCs/>
          <w:color w:val="000000"/>
        </w:rPr>
        <w:tab/>
      </w:r>
      <w:r w:rsidRPr="00BB09F6">
        <w:rPr>
          <w:rFonts w:ascii="Arial" w:hAnsi="Arial" w:cs="Arial"/>
          <w:bCs/>
          <w:color w:val="000000"/>
          <w:u w:val="single"/>
        </w:rPr>
        <w:t>Cost to Send the List of DWPs to MSHA – Final § 71.206(d)</w:t>
      </w:r>
    </w:p>
    <w:p w:rsidR="00E35D44" w:rsidRPr="00BB09F6" w:rsidRDefault="00E35D44" w:rsidP="004C4C8E">
      <w:pPr>
        <w:spacing w:after="120"/>
        <w:rPr>
          <w:rFonts w:ascii="Arial" w:hAnsi="Arial" w:cs="Arial"/>
          <w:bCs/>
          <w:color w:val="000000"/>
        </w:rPr>
      </w:pPr>
      <w:r w:rsidRPr="00BB09F6">
        <w:rPr>
          <w:rFonts w:ascii="Arial" w:hAnsi="Arial" w:cs="Arial"/>
          <w:bCs/>
          <w:color w:val="000000"/>
        </w:rPr>
        <w:tab/>
        <w:t xml:space="preserve">Final § 71.206(d) requires operators to provide the MSHA District Manager with a list identifying the specific work positions where DWP samples will be collected.  MSHA estimates a postage cost of $1 per </w:t>
      </w:r>
      <w:proofErr w:type="gramStart"/>
      <w:r w:rsidRPr="00BB09F6">
        <w:rPr>
          <w:rFonts w:ascii="Arial" w:hAnsi="Arial" w:cs="Arial"/>
          <w:bCs/>
          <w:color w:val="000000"/>
        </w:rPr>
        <w:t>mine</w:t>
      </w:r>
      <w:proofErr w:type="gramEnd"/>
      <w:r w:rsidRPr="00BB09F6">
        <w:rPr>
          <w:rFonts w:ascii="Arial" w:hAnsi="Arial" w:cs="Arial"/>
          <w:bCs/>
          <w:color w:val="000000"/>
        </w:rPr>
        <w:t xml:space="preserve"> to send the list to MSHA.</w:t>
      </w:r>
    </w:p>
    <w:p w:rsidR="00E35D44" w:rsidRPr="00BB09F6" w:rsidRDefault="00E35D44" w:rsidP="004C4C8E">
      <w:pPr>
        <w:spacing w:after="120"/>
        <w:rPr>
          <w:rFonts w:ascii="Arial" w:hAnsi="Arial" w:cs="Arial"/>
          <w:bCs/>
          <w:color w:val="000000"/>
        </w:rPr>
      </w:pPr>
      <w:r w:rsidRPr="00BB09F6">
        <w:rPr>
          <w:rFonts w:ascii="Arial" w:hAnsi="Arial" w:cs="Arial"/>
          <w:bCs/>
          <w:color w:val="000000"/>
        </w:rPr>
        <w:t xml:space="preserve">MSHA estimates that the </w:t>
      </w:r>
      <w:proofErr w:type="gramStart"/>
      <w:r w:rsidRPr="00BB09F6">
        <w:rPr>
          <w:rFonts w:ascii="Arial" w:hAnsi="Arial" w:cs="Arial"/>
          <w:bCs/>
          <w:color w:val="000000"/>
        </w:rPr>
        <w:t>number</w:t>
      </w:r>
      <w:proofErr w:type="gramEnd"/>
      <w:r w:rsidRPr="00BB09F6">
        <w:rPr>
          <w:rFonts w:ascii="Arial" w:hAnsi="Arial" w:cs="Arial"/>
          <w:bCs/>
          <w:color w:val="000000"/>
        </w:rPr>
        <w:t xml:space="preserve"> of underground coal mines with surface areas that have DWPs are:  3 mines with 1</w:t>
      </w:r>
      <w:r w:rsidRPr="00BB09F6">
        <w:rPr>
          <w:rFonts w:ascii="Arial" w:hAnsi="Arial" w:cs="Arial"/>
          <w:bCs/>
          <w:color w:val="000000"/>
        </w:rPr>
        <w:noBreakHyphen/>
        <w:t>19 employees; 21 mines with 20</w:t>
      </w:r>
      <w:r w:rsidRPr="00BB09F6">
        <w:rPr>
          <w:rFonts w:ascii="Arial" w:hAnsi="Arial" w:cs="Arial"/>
          <w:bCs/>
          <w:color w:val="000000"/>
        </w:rPr>
        <w:noBreakHyphen/>
        <w:t xml:space="preserve">500 employees; and 8 mines with 501+ employees.  MSHA estimates that the number of surface </w:t>
      </w:r>
      <w:proofErr w:type="gramStart"/>
      <w:r w:rsidRPr="00BB09F6">
        <w:rPr>
          <w:rFonts w:ascii="Arial" w:hAnsi="Arial" w:cs="Arial"/>
          <w:bCs/>
          <w:color w:val="000000"/>
        </w:rPr>
        <w:t>coal mines</w:t>
      </w:r>
      <w:proofErr w:type="gramEnd"/>
      <w:r w:rsidRPr="00BB09F6">
        <w:rPr>
          <w:rFonts w:ascii="Arial" w:hAnsi="Arial" w:cs="Arial"/>
          <w:bCs/>
          <w:color w:val="000000"/>
        </w:rPr>
        <w:t xml:space="preserve"> with DWPs is:  620 mines with 1</w:t>
      </w:r>
      <w:r w:rsidRPr="00BB09F6">
        <w:rPr>
          <w:rFonts w:ascii="Arial" w:hAnsi="Arial" w:cs="Arial"/>
          <w:bCs/>
          <w:color w:val="000000"/>
        </w:rPr>
        <w:noBreakHyphen/>
        <w:t>19 employees; 491 mines with 20</w:t>
      </w:r>
      <w:r w:rsidRPr="00BB09F6">
        <w:rPr>
          <w:rFonts w:ascii="Arial" w:hAnsi="Arial" w:cs="Arial"/>
          <w:bCs/>
          <w:color w:val="000000"/>
        </w:rPr>
        <w:noBreakHyphen/>
        <w:t xml:space="preserve">500 employees; and 12 mines with 501+ employees.  The first year costs for underground and surface </w:t>
      </w:r>
      <w:proofErr w:type="gramStart"/>
      <w:r w:rsidRPr="00BB09F6">
        <w:rPr>
          <w:rFonts w:ascii="Arial" w:hAnsi="Arial" w:cs="Arial"/>
          <w:bCs/>
          <w:color w:val="000000"/>
        </w:rPr>
        <w:t>coal mines</w:t>
      </w:r>
      <w:proofErr w:type="gramEnd"/>
      <w:r w:rsidRPr="00BB09F6">
        <w:rPr>
          <w:rFonts w:ascii="Arial" w:hAnsi="Arial" w:cs="Arial"/>
          <w:bCs/>
          <w:color w:val="000000"/>
        </w:rPr>
        <w:t xml:space="preserve"> are shown below.</w:t>
      </w:r>
    </w:p>
    <w:p w:rsidR="00E35D44" w:rsidRPr="00BB09F6" w:rsidRDefault="00E35D44" w:rsidP="008031C4">
      <w:pPr>
        <w:spacing w:after="120"/>
        <w:rPr>
          <w:rFonts w:ascii="Arial" w:hAnsi="Arial" w:cs="Arial"/>
          <w:bCs/>
          <w:color w:val="000000"/>
        </w:rPr>
      </w:pPr>
    </w:p>
    <w:p w:rsidR="00E35D44" w:rsidRPr="00BB09F6" w:rsidRDefault="00E35D44" w:rsidP="007E3EE9">
      <w:pPr>
        <w:rPr>
          <w:rFonts w:ascii="Arial" w:hAnsi="Arial" w:cs="Arial"/>
          <w:bCs/>
          <w:color w:val="000000"/>
          <w:u w:val="single"/>
        </w:rPr>
      </w:pPr>
      <w:r w:rsidRPr="00BB09F6">
        <w:rPr>
          <w:rFonts w:ascii="Arial" w:hAnsi="Arial"/>
          <w:color w:val="000000"/>
          <w:u w:val="single"/>
        </w:rPr>
        <w:t xml:space="preserve">Underground Coal </w:t>
      </w:r>
      <w:r w:rsidRPr="00BB09F6">
        <w:rPr>
          <w:rFonts w:ascii="Arial" w:hAnsi="Arial" w:cs="Arial"/>
          <w:bCs/>
          <w:color w:val="000000"/>
          <w:u w:val="single"/>
        </w:rPr>
        <w:t xml:space="preserve">Mine </w:t>
      </w:r>
      <w:r w:rsidRPr="00BB09F6">
        <w:rPr>
          <w:rFonts w:ascii="Arial" w:hAnsi="Arial"/>
          <w:color w:val="000000"/>
          <w:u w:val="single"/>
        </w:rPr>
        <w:t xml:space="preserve">Operators </w:t>
      </w:r>
    </w:p>
    <w:p w:rsidR="00E35D44" w:rsidRPr="00BB09F6" w:rsidRDefault="00E35D44" w:rsidP="004C4C8E">
      <w:pPr>
        <w:spacing w:after="120"/>
        <w:ind w:firstLine="720"/>
        <w:rPr>
          <w:rFonts w:ascii="Arial" w:hAnsi="Arial" w:cs="Arial"/>
          <w:bCs/>
          <w:color w:val="000000"/>
        </w:rPr>
      </w:pPr>
      <w:r w:rsidRPr="00BB09F6">
        <w:rPr>
          <w:rFonts w:ascii="Arial" w:hAnsi="Arial" w:cs="Arial"/>
          <w:bCs/>
          <w:color w:val="000000"/>
        </w:rPr>
        <w:t>32 mines x $1 cost to transmit</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$32</w:t>
      </w:r>
    </w:p>
    <w:p w:rsidR="00E35D44" w:rsidRPr="00BB09F6" w:rsidRDefault="00E35D44" w:rsidP="003B4FCD">
      <w:pPr>
        <w:spacing w:after="120"/>
        <w:rPr>
          <w:rFonts w:ascii="Arial" w:hAnsi="Arial" w:cs="Arial"/>
          <w:bCs/>
          <w:color w:val="000000"/>
        </w:rPr>
      </w:pPr>
    </w:p>
    <w:p w:rsidR="00E35D44" w:rsidRPr="00BB09F6" w:rsidRDefault="00E35D44" w:rsidP="004C4C8E">
      <w:pPr>
        <w:rPr>
          <w:rFonts w:ascii="Arial" w:hAnsi="Arial" w:cs="Arial"/>
          <w:bCs/>
          <w:color w:val="000000"/>
          <w:u w:val="single"/>
        </w:rPr>
      </w:pPr>
      <w:r w:rsidRPr="00BB09F6">
        <w:rPr>
          <w:rFonts w:ascii="Arial" w:hAnsi="Arial" w:cs="Arial"/>
          <w:bCs/>
          <w:color w:val="000000"/>
          <w:u w:val="single"/>
        </w:rPr>
        <w:t>Surface Coal Mine Operators</w:t>
      </w:r>
    </w:p>
    <w:p w:rsidR="00E35D44" w:rsidRPr="00BB09F6" w:rsidRDefault="00E35D44" w:rsidP="007E3EE9">
      <w:pPr>
        <w:spacing w:after="120"/>
        <w:ind w:firstLine="720"/>
        <w:rPr>
          <w:rFonts w:ascii="Arial" w:hAnsi="Arial" w:cs="Arial"/>
          <w:bCs/>
          <w:color w:val="000000"/>
        </w:rPr>
      </w:pPr>
      <w:r w:rsidRPr="00BB09F6">
        <w:rPr>
          <w:rFonts w:ascii="Arial" w:hAnsi="Arial" w:cs="Arial"/>
          <w:bCs/>
          <w:color w:val="000000"/>
        </w:rPr>
        <w:t>1,123 mines x $1 cost to transmit</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$1,123</w:t>
      </w:r>
    </w:p>
    <w:p w:rsidR="00E35D44" w:rsidRPr="00BB09F6" w:rsidRDefault="00E35D44" w:rsidP="00722BD3">
      <w:pPr>
        <w:spacing w:after="120"/>
        <w:rPr>
          <w:rFonts w:ascii="Arial" w:hAnsi="Arial" w:cs="Arial"/>
          <w:bCs/>
          <w:color w:val="000000"/>
        </w:rPr>
      </w:pPr>
    </w:p>
    <w:p w:rsidR="00E35D44" w:rsidRPr="00BB09F6" w:rsidRDefault="00E35D44" w:rsidP="004C4C8E">
      <w:pPr>
        <w:spacing w:after="120"/>
        <w:rPr>
          <w:rFonts w:ascii="Arial" w:hAnsi="Arial" w:cs="Arial"/>
          <w:bCs/>
          <w:color w:val="000000"/>
        </w:rPr>
      </w:pPr>
    </w:p>
    <w:p w:rsidR="00E35D44" w:rsidRPr="00BB09F6" w:rsidRDefault="00E35D44" w:rsidP="004C4C8E">
      <w:pPr>
        <w:spacing w:after="120"/>
        <w:rPr>
          <w:rFonts w:ascii="Arial" w:hAnsi="Arial" w:cs="Arial"/>
          <w:bCs/>
          <w:color w:val="000000"/>
        </w:rPr>
      </w:pPr>
      <w:proofErr w:type="gramStart"/>
      <w:r w:rsidRPr="00BB09F6">
        <w:rPr>
          <w:rFonts w:ascii="Arial" w:hAnsi="Arial" w:cs="Arial"/>
          <w:bCs/>
          <w:color w:val="000000"/>
        </w:rPr>
        <w:t>Also</w:t>
      </w:r>
      <w:proofErr w:type="gramEnd"/>
      <w:r w:rsidRPr="00BB09F6">
        <w:rPr>
          <w:rFonts w:ascii="Arial" w:hAnsi="Arial" w:cs="Arial"/>
          <w:bCs/>
          <w:color w:val="000000"/>
        </w:rPr>
        <w:t xml:space="preserve">, MSHA assumes that 10 percent of mines each year (including the first year) will update their lists.  The annual costs for underground and surface </w:t>
      </w:r>
      <w:proofErr w:type="gramStart"/>
      <w:r w:rsidRPr="00BB09F6">
        <w:rPr>
          <w:rFonts w:ascii="Arial" w:hAnsi="Arial" w:cs="Arial"/>
          <w:bCs/>
          <w:color w:val="000000"/>
        </w:rPr>
        <w:t>coal mines</w:t>
      </w:r>
      <w:proofErr w:type="gramEnd"/>
      <w:r w:rsidRPr="00BB09F6">
        <w:rPr>
          <w:rFonts w:ascii="Arial" w:hAnsi="Arial" w:cs="Arial"/>
          <w:bCs/>
          <w:color w:val="000000"/>
        </w:rPr>
        <w:t xml:space="preserve"> are shown below.</w:t>
      </w:r>
    </w:p>
    <w:p w:rsidR="00E35D44" w:rsidRPr="00BB09F6" w:rsidRDefault="00E35D44" w:rsidP="008031C4">
      <w:pPr>
        <w:spacing w:after="120"/>
        <w:rPr>
          <w:rFonts w:ascii="Arial" w:hAnsi="Arial" w:cs="Arial"/>
          <w:bCs/>
          <w:color w:val="000000"/>
        </w:rPr>
      </w:pPr>
    </w:p>
    <w:p w:rsidR="00E35D44" w:rsidRPr="00BB09F6" w:rsidRDefault="00E35D44" w:rsidP="004C4C8E">
      <w:pPr>
        <w:rPr>
          <w:rFonts w:ascii="Arial" w:hAnsi="Arial" w:cs="Arial"/>
          <w:bCs/>
          <w:color w:val="000000"/>
          <w:u w:val="single"/>
        </w:rPr>
      </w:pPr>
      <w:r w:rsidRPr="00BB09F6">
        <w:rPr>
          <w:rFonts w:ascii="Arial" w:hAnsi="Arial" w:cs="Arial"/>
          <w:bCs/>
          <w:color w:val="000000"/>
          <w:u w:val="single"/>
        </w:rPr>
        <w:t xml:space="preserve">Underground Coal Mine Operators </w:t>
      </w:r>
    </w:p>
    <w:p w:rsidR="00E35D44" w:rsidRPr="00BB09F6" w:rsidRDefault="00E35D44" w:rsidP="004C4C8E">
      <w:pPr>
        <w:spacing w:after="120"/>
        <w:ind w:firstLine="720"/>
        <w:rPr>
          <w:rFonts w:ascii="Arial" w:hAnsi="Arial" w:cs="Arial"/>
          <w:bCs/>
          <w:color w:val="000000"/>
        </w:rPr>
      </w:pPr>
      <w:r w:rsidRPr="00BB09F6">
        <w:rPr>
          <w:rFonts w:ascii="Arial" w:hAnsi="Arial" w:cs="Arial"/>
          <w:bCs/>
          <w:color w:val="000000"/>
        </w:rPr>
        <w:t>4 mines x $1</w:t>
      </w:r>
      <w:r w:rsidRPr="00BB09F6">
        <w:rPr>
          <w:rFonts w:ascii="Arial" w:hAnsi="Arial" w:cs="Arial"/>
          <w:bCs/>
          <w:color w:val="000000"/>
        </w:rPr>
        <w:tab/>
        <w:t>cost to transmit</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$4</w:t>
      </w:r>
    </w:p>
    <w:p w:rsidR="00E35D44" w:rsidRPr="00BB09F6" w:rsidRDefault="00E35D44" w:rsidP="003B4FCD">
      <w:pPr>
        <w:spacing w:after="120"/>
        <w:rPr>
          <w:rFonts w:ascii="Arial" w:hAnsi="Arial" w:cs="Arial"/>
          <w:bCs/>
          <w:color w:val="000000"/>
        </w:rPr>
      </w:pPr>
    </w:p>
    <w:p w:rsidR="00E35D44" w:rsidRPr="00BB09F6" w:rsidRDefault="00E35D44" w:rsidP="004C4C8E">
      <w:pPr>
        <w:rPr>
          <w:rFonts w:ascii="Arial" w:hAnsi="Arial" w:cs="Arial"/>
          <w:bCs/>
          <w:color w:val="000000"/>
          <w:u w:val="single"/>
        </w:rPr>
      </w:pPr>
      <w:r w:rsidRPr="00BB09F6">
        <w:rPr>
          <w:rFonts w:ascii="Arial" w:hAnsi="Arial" w:cs="Arial"/>
          <w:bCs/>
          <w:color w:val="000000"/>
          <w:u w:val="single"/>
        </w:rPr>
        <w:t>Surface Coal Mine Operators</w:t>
      </w:r>
    </w:p>
    <w:p w:rsidR="00E35D44" w:rsidRPr="00BB09F6" w:rsidRDefault="00E35D44" w:rsidP="004C4C8E">
      <w:pPr>
        <w:spacing w:after="120"/>
        <w:ind w:firstLine="720"/>
        <w:rPr>
          <w:rFonts w:ascii="Arial" w:hAnsi="Arial" w:cs="Arial"/>
          <w:bCs/>
          <w:color w:val="000000"/>
        </w:rPr>
      </w:pPr>
      <w:r w:rsidRPr="00BB09F6">
        <w:rPr>
          <w:rFonts w:ascii="Arial" w:hAnsi="Arial" w:cs="Arial"/>
          <w:bCs/>
          <w:color w:val="000000"/>
        </w:rPr>
        <w:t>112 mines x $1 cost to transmit</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$112</w:t>
      </w:r>
    </w:p>
    <w:p w:rsidR="00E35D44" w:rsidRPr="00BB09F6" w:rsidRDefault="00E35D44" w:rsidP="004C4C8E">
      <w:pPr>
        <w:spacing w:after="120"/>
        <w:rPr>
          <w:rFonts w:ascii="Arial" w:hAnsi="Arial" w:cs="Arial"/>
          <w:b/>
          <w:bCs/>
          <w:color w:val="000000"/>
        </w:rPr>
      </w:pPr>
    </w:p>
    <w:p w:rsidR="00E35D44" w:rsidRPr="00BB09F6" w:rsidRDefault="00E35D44" w:rsidP="004C4C8E">
      <w:pPr>
        <w:spacing w:after="120"/>
        <w:rPr>
          <w:rFonts w:ascii="Arial" w:hAnsi="Arial" w:cs="Arial"/>
          <w:b/>
          <w:bCs/>
          <w:color w:val="000000"/>
        </w:rPr>
      </w:pPr>
    </w:p>
    <w:p w:rsidR="00E35D44" w:rsidRPr="00BB09F6" w:rsidRDefault="00E35D44" w:rsidP="004C4C8E">
      <w:pPr>
        <w:spacing w:after="120"/>
        <w:ind w:left="720"/>
        <w:rPr>
          <w:rFonts w:ascii="Arial" w:hAnsi="Arial" w:cs="Arial"/>
          <w:bCs/>
          <w:color w:val="000000"/>
          <w:u w:val="single"/>
        </w:rPr>
      </w:pPr>
      <w:r w:rsidRPr="00BB09F6">
        <w:rPr>
          <w:rFonts w:ascii="Arial" w:hAnsi="Arial" w:cs="Arial"/>
          <w:bCs/>
          <w:color w:val="000000"/>
          <w:u w:val="single"/>
        </w:rPr>
        <w:t>Costs for Transmitting the Dust Data Card with Samples to MSHA – Final §§ 70.201, 71.207 and 90.208</w:t>
      </w:r>
    </w:p>
    <w:p w:rsidR="00E35D44" w:rsidRPr="00BB09F6" w:rsidRDefault="00E35D44" w:rsidP="004C4C8E">
      <w:pPr>
        <w:spacing w:after="120"/>
        <w:rPr>
          <w:rFonts w:ascii="Arial" w:hAnsi="Arial" w:cs="Arial"/>
          <w:bCs/>
          <w:color w:val="000000"/>
        </w:rPr>
      </w:pPr>
      <w:r w:rsidRPr="00BB09F6">
        <w:rPr>
          <w:rFonts w:ascii="Arial" w:hAnsi="Arial" w:cs="Arial"/>
          <w:bCs/>
          <w:color w:val="000000"/>
        </w:rPr>
        <w:lastRenderedPageBreak/>
        <w:tab/>
        <w:t xml:space="preserve">Final §§ 70.210, 71.207 and 90.208 require each sample to be transmitted to MSHA with a completed dust data card.  MSHA estimates that, on average, postage for mailing will cost $1 per sample for mines with 1-19 employees.  For mines with 20-500 employees and 501 or more employees, MSHA assumes that </w:t>
      </w:r>
      <w:proofErr w:type="gramStart"/>
      <w:r w:rsidRPr="00BB09F6">
        <w:rPr>
          <w:rFonts w:ascii="Arial" w:hAnsi="Arial" w:cs="Arial"/>
          <w:bCs/>
          <w:color w:val="000000"/>
        </w:rPr>
        <w:t>2</w:t>
      </w:r>
      <w:proofErr w:type="gramEnd"/>
      <w:r w:rsidRPr="00BB09F6">
        <w:rPr>
          <w:rFonts w:ascii="Arial" w:hAnsi="Arial" w:cs="Arial"/>
          <w:bCs/>
          <w:color w:val="000000"/>
        </w:rPr>
        <w:t xml:space="preserve"> samples will be sent in each mailing, for a postage cost of $0.50 per sample.  The first, second and third year costs for underground </w:t>
      </w:r>
      <w:proofErr w:type="gramStart"/>
      <w:r w:rsidRPr="00BB09F6">
        <w:rPr>
          <w:rFonts w:ascii="Arial" w:hAnsi="Arial" w:cs="Arial"/>
          <w:bCs/>
          <w:color w:val="000000"/>
        </w:rPr>
        <w:t>coal mines</w:t>
      </w:r>
      <w:proofErr w:type="gramEnd"/>
      <w:r w:rsidRPr="00BB09F6">
        <w:rPr>
          <w:rFonts w:ascii="Arial" w:hAnsi="Arial" w:cs="Arial"/>
          <w:bCs/>
          <w:color w:val="000000"/>
        </w:rPr>
        <w:t xml:space="preserve"> and the annual costs for surface mines are shown below.</w:t>
      </w:r>
    </w:p>
    <w:p w:rsidR="00E35D44" w:rsidRPr="00BB09F6" w:rsidRDefault="00E35D44" w:rsidP="008031C4">
      <w:pPr>
        <w:spacing w:after="120"/>
        <w:rPr>
          <w:rFonts w:ascii="Arial" w:hAnsi="Arial" w:cs="Arial"/>
          <w:bCs/>
          <w:color w:val="000000"/>
        </w:rPr>
      </w:pPr>
    </w:p>
    <w:p w:rsidR="00E35D44" w:rsidRPr="00BB09F6" w:rsidRDefault="00E35D44" w:rsidP="004C4C8E">
      <w:pPr>
        <w:spacing w:after="120"/>
        <w:rPr>
          <w:rFonts w:ascii="Arial" w:hAnsi="Arial" w:cs="Arial"/>
          <w:bCs/>
          <w:color w:val="000000"/>
          <w:u w:val="single"/>
        </w:rPr>
      </w:pPr>
      <w:r w:rsidRPr="00BB09F6">
        <w:rPr>
          <w:rFonts w:ascii="Arial" w:hAnsi="Arial" w:cs="Arial"/>
          <w:bCs/>
          <w:color w:val="000000"/>
          <w:u w:val="single"/>
        </w:rPr>
        <w:t>Underground Coal Mine Operators – Year One</w:t>
      </w:r>
    </w:p>
    <w:p w:rsidR="00E35D44" w:rsidRPr="00BB09F6" w:rsidRDefault="00E35D44" w:rsidP="004C4C8E">
      <w:pPr>
        <w:spacing w:after="60"/>
        <w:rPr>
          <w:rFonts w:ascii="Arial" w:hAnsi="Arial" w:cs="Arial"/>
          <w:bCs/>
          <w:color w:val="000000"/>
          <w:u w:val="single"/>
        </w:rPr>
      </w:pPr>
      <w:r w:rsidRPr="00BB09F6">
        <w:rPr>
          <w:rFonts w:ascii="Arial" w:hAnsi="Arial" w:cs="Arial"/>
          <w:bCs/>
          <w:color w:val="000000"/>
          <w:u w:val="single"/>
        </w:rPr>
        <w:t>Additional Samples</w:t>
      </w:r>
    </w:p>
    <w:p w:rsidR="00E35D44" w:rsidRPr="00BB09F6" w:rsidRDefault="00E35D44" w:rsidP="004C4C8E">
      <w:pPr>
        <w:rPr>
          <w:rFonts w:ascii="Arial" w:hAnsi="Arial" w:cs="Arial"/>
          <w:bCs/>
          <w:color w:val="000000"/>
        </w:rPr>
      </w:pPr>
      <w:r w:rsidRPr="00BB09F6">
        <w:rPr>
          <w:rFonts w:ascii="Arial" w:hAnsi="Arial" w:cs="Arial"/>
          <w:bCs/>
          <w:color w:val="000000"/>
        </w:rPr>
        <w:t>(1-19 employees) 1,510 data cards x $1 cost to transmit</w:t>
      </w:r>
      <w:r w:rsidRPr="00BB09F6">
        <w:rPr>
          <w:rFonts w:ascii="Arial" w:hAnsi="Arial" w:cs="Arial"/>
          <w:bCs/>
          <w:color w:val="000000"/>
        </w:rPr>
        <w:tab/>
      </w:r>
      <w:r w:rsidRPr="00BB09F6">
        <w:rPr>
          <w:rFonts w:ascii="Arial" w:hAnsi="Arial" w:cs="Arial"/>
          <w:bCs/>
          <w:color w:val="000000"/>
        </w:rPr>
        <w:tab/>
        <w:t>= $1,510</w:t>
      </w:r>
    </w:p>
    <w:p w:rsidR="00E35D44" w:rsidRPr="00BB09F6" w:rsidRDefault="00E35D44" w:rsidP="004C4C8E">
      <w:pPr>
        <w:rPr>
          <w:rFonts w:ascii="Arial" w:hAnsi="Arial" w:cs="Arial"/>
          <w:bCs/>
          <w:color w:val="000000"/>
        </w:rPr>
      </w:pPr>
      <w:r w:rsidRPr="00BB09F6">
        <w:rPr>
          <w:rFonts w:ascii="Arial" w:hAnsi="Arial" w:cs="Arial"/>
          <w:bCs/>
          <w:color w:val="000000"/>
        </w:rPr>
        <w:t>(20-500 employees) 13,554 data cards x $0.50 cost to transmit</w:t>
      </w:r>
      <w:r w:rsidRPr="00BB09F6">
        <w:rPr>
          <w:rFonts w:ascii="Arial" w:hAnsi="Arial" w:cs="Arial"/>
          <w:bCs/>
          <w:color w:val="000000"/>
        </w:rPr>
        <w:tab/>
        <w:t>= $6,777</w:t>
      </w:r>
    </w:p>
    <w:p w:rsidR="00E35D44" w:rsidRPr="00BB09F6" w:rsidRDefault="00E35D44" w:rsidP="004C4C8E">
      <w:pPr>
        <w:rPr>
          <w:rFonts w:ascii="Arial" w:hAnsi="Arial" w:cs="Arial"/>
          <w:bCs/>
          <w:color w:val="000000"/>
          <w:u w:val="single"/>
        </w:rPr>
      </w:pPr>
      <w:r w:rsidRPr="00BB09F6">
        <w:rPr>
          <w:rFonts w:ascii="Arial" w:hAnsi="Arial" w:cs="Arial"/>
          <w:bCs/>
          <w:color w:val="000000"/>
        </w:rPr>
        <w:t>(501+ employees) 2,008 data cards x $0.50 cost to transmit</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u w:val="single"/>
        </w:rPr>
        <w:t>= $1,004</w:t>
      </w:r>
    </w:p>
    <w:p w:rsidR="00E35D44" w:rsidRPr="00BB09F6" w:rsidRDefault="00E35D44" w:rsidP="004C4C8E">
      <w:pPr>
        <w:rPr>
          <w:rFonts w:ascii="Arial" w:hAnsi="Arial" w:cs="Arial"/>
          <w:bCs/>
          <w:color w:val="000000"/>
        </w:rPr>
      </w:pPr>
      <w:r w:rsidRPr="00BB09F6">
        <w:rPr>
          <w:rFonts w:ascii="Arial" w:hAnsi="Arial" w:cs="Arial"/>
          <w:bCs/>
          <w:color w:val="000000"/>
        </w:rPr>
        <w:t>Total Costs</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$9,291</w:t>
      </w:r>
    </w:p>
    <w:p w:rsidR="00E35D44" w:rsidRPr="00BB09F6" w:rsidRDefault="00E35D44" w:rsidP="004C4C8E">
      <w:pPr>
        <w:spacing w:after="120"/>
        <w:rPr>
          <w:rFonts w:ascii="Arial" w:hAnsi="Arial"/>
          <w:color w:val="000000"/>
          <w:u w:val="single"/>
        </w:rPr>
      </w:pPr>
    </w:p>
    <w:p w:rsidR="00E35D44" w:rsidRPr="00BB09F6" w:rsidRDefault="00E35D44" w:rsidP="004C4C8E">
      <w:pPr>
        <w:spacing w:after="120"/>
        <w:rPr>
          <w:rFonts w:ascii="Arial" w:hAnsi="Arial" w:cs="Arial"/>
          <w:bCs/>
          <w:color w:val="000000"/>
          <w:u w:val="single"/>
        </w:rPr>
      </w:pPr>
      <w:r w:rsidRPr="00BB09F6">
        <w:rPr>
          <w:rFonts w:ascii="Arial" w:hAnsi="Arial" w:cs="Arial"/>
          <w:bCs/>
          <w:color w:val="000000"/>
          <w:u w:val="single"/>
        </w:rPr>
        <w:t xml:space="preserve">Underground Coal Mine Operators –Year </w:t>
      </w:r>
      <w:proofErr w:type="gramStart"/>
      <w:r w:rsidRPr="00BB09F6">
        <w:rPr>
          <w:rFonts w:ascii="Arial" w:hAnsi="Arial" w:cs="Arial"/>
          <w:bCs/>
          <w:color w:val="000000"/>
          <w:u w:val="single"/>
        </w:rPr>
        <w:t>Two</w:t>
      </w:r>
      <w:proofErr w:type="gramEnd"/>
    </w:p>
    <w:p w:rsidR="00E35D44" w:rsidRPr="00BB09F6" w:rsidRDefault="00E35D44" w:rsidP="004C4C8E">
      <w:pPr>
        <w:spacing w:after="60"/>
        <w:rPr>
          <w:rFonts w:ascii="Arial" w:hAnsi="Arial" w:cs="Arial"/>
          <w:bCs/>
          <w:color w:val="000000"/>
          <w:u w:val="single"/>
        </w:rPr>
      </w:pPr>
      <w:r w:rsidRPr="00BB09F6">
        <w:rPr>
          <w:rFonts w:ascii="Arial" w:hAnsi="Arial" w:cs="Arial"/>
          <w:bCs/>
          <w:color w:val="000000"/>
          <w:u w:val="single"/>
        </w:rPr>
        <w:t>Reduction in Samples</w:t>
      </w:r>
    </w:p>
    <w:p w:rsidR="00E35D44" w:rsidRPr="00BB09F6" w:rsidRDefault="00E35D44" w:rsidP="004C4C8E">
      <w:pPr>
        <w:rPr>
          <w:rFonts w:ascii="Arial" w:hAnsi="Arial" w:cs="Arial"/>
          <w:bCs/>
          <w:color w:val="000000"/>
        </w:rPr>
      </w:pPr>
      <w:r w:rsidRPr="00BB09F6">
        <w:rPr>
          <w:rFonts w:ascii="Arial" w:hAnsi="Arial" w:cs="Arial"/>
          <w:bCs/>
          <w:color w:val="000000"/>
        </w:rPr>
        <w:t>(1-19 employees</w:t>
      </w:r>
      <w:proofErr w:type="gramStart"/>
      <w:r w:rsidRPr="00BB09F6">
        <w:rPr>
          <w:rFonts w:ascii="Arial" w:hAnsi="Arial" w:cs="Arial"/>
          <w:bCs/>
          <w:color w:val="000000"/>
        </w:rPr>
        <w:t xml:space="preserve">) </w:t>
      </w:r>
      <w:proofErr w:type="gramEnd"/>
      <w:r w:rsidRPr="00BB09F6">
        <w:rPr>
          <w:rFonts w:ascii="Arial" w:hAnsi="Arial" w:cs="Arial"/>
          <w:bCs/>
          <w:color w:val="000000"/>
        </w:rPr>
        <w:t>-109 data cards x $1 cost to transmit</w:t>
      </w:r>
      <w:r w:rsidRPr="00BB09F6">
        <w:rPr>
          <w:rFonts w:ascii="Arial" w:hAnsi="Arial" w:cs="Arial"/>
          <w:bCs/>
          <w:color w:val="000000"/>
        </w:rPr>
        <w:tab/>
      </w:r>
      <w:r w:rsidRPr="00BB09F6">
        <w:rPr>
          <w:rFonts w:ascii="Arial" w:hAnsi="Arial" w:cs="Arial"/>
          <w:bCs/>
          <w:color w:val="000000"/>
        </w:rPr>
        <w:tab/>
        <w:t>= (</w:t>
      </w:r>
      <w:proofErr w:type="gramStart"/>
      <w:r w:rsidRPr="00BB09F6">
        <w:rPr>
          <w:rFonts w:ascii="Arial" w:hAnsi="Arial" w:cs="Arial"/>
          <w:bCs/>
          <w:color w:val="000000"/>
        </w:rPr>
        <w:t>$  109</w:t>
      </w:r>
      <w:proofErr w:type="gramEnd"/>
      <w:r w:rsidRPr="00BB09F6">
        <w:rPr>
          <w:rFonts w:ascii="Arial" w:hAnsi="Arial" w:cs="Arial"/>
          <w:bCs/>
          <w:color w:val="000000"/>
        </w:rPr>
        <w:t>)</w:t>
      </w:r>
    </w:p>
    <w:p w:rsidR="00E35D44" w:rsidRPr="00BB09F6" w:rsidRDefault="00E35D44" w:rsidP="004C4C8E">
      <w:pPr>
        <w:rPr>
          <w:rFonts w:ascii="Arial" w:hAnsi="Arial" w:cs="Arial"/>
          <w:bCs/>
          <w:color w:val="000000"/>
        </w:rPr>
      </w:pPr>
      <w:r w:rsidRPr="00BB09F6">
        <w:rPr>
          <w:rFonts w:ascii="Arial" w:hAnsi="Arial" w:cs="Arial"/>
          <w:bCs/>
          <w:color w:val="000000"/>
        </w:rPr>
        <w:t>(20-500 employees</w:t>
      </w:r>
      <w:proofErr w:type="gramStart"/>
      <w:r w:rsidRPr="00BB09F6">
        <w:rPr>
          <w:rFonts w:ascii="Arial" w:hAnsi="Arial" w:cs="Arial"/>
          <w:bCs/>
          <w:color w:val="000000"/>
        </w:rPr>
        <w:t xml:space="preserve">) </w:t>
      </w:r>
      <w:proofErr w:type="gramEnd"/>
      <w:r w:rsidRPr="00BB09F6">
        <w:rPr>
          <w:rFonts w:ascii="Arial" w:hAnsi="Arial" w:cs="Arial"/>
          <w:bCs/>
          <w:color w:val="000000"/>
        </w:rPr>
        <w:t>-2,090 data cards x $0.50 cost to transmit</w:t>
      </w:r>
      <w:r w:rsidRPr="00BB09F6">
        <w:rPr>
          <w:rFonts w:ascii="Arial" w:hAnsi="Arial" w:cs="Arial"/>
          <w:bCs/>
          <w:color w:val="000000"/>
        </w:rPr>
        <w:tab/>
        <w:t>= ($1,045)</w:t>
      </w:r>
    </w:p>
    <w:p w:rsidR="00E35D44" w:rsidRPr="00BB09F6" w:rsidRDefault="00E35D44" w:rsidP="004C4C8E">
      <w:pPr>
        <w:rPr>
          <w:rFonts w:ascii="Arial" w:hAnsi="Arial" w:cs="Arial"/>
          <w:bCs/>
          <w:color w:val="000000"/>
        </w:rPr>
      </w:pPr>
      <w:r w:rsidRPr="00BB09F6">
        <w:rPr>
          <w:rFonts w:ascii="Arial" w:hAnsi="Arial" w:cs="Arial"/>
          <w:bCs/>
          <w:color w:val="000000"/>
        </w:rPr>
        <w:t>(501+ employees</w:t>
      </w:r>
      <w:proofErr w:type="gramStart"/>
      <w:r w:rsidRPr="00BB09F6">
        <w:rPr>
          <w:rFonts w:ascii="Arial" w:hAnsi="Arial" w:cs="Arial"/>
          <w:bCs/>
          <w:color w:val="000000"/>
        </w:rPr>
        <w:t xml:space="preserve">) </w:t>
      </w:r>
      <w:proofErr w:type="gramEnd"/>
      <w:r w:rsidRPr="00BB09F6">
        <w:rPr>
          <w:rFonts w:ascii="Arial" w:hAnsi="Arial" w:cs="Arial"/>
          <w:bCs/>
          <w:color w:val="000000"/>
        </w:rPr>
        <w:t>-11 data cards x $0.50 cost to transmit</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u w:val="single"/>
        </w:rPr>
        <w:t>= ($       6)</w:t>
      </w:r>
    </w:p>
    <w:p w:rsidR="00E35D44" w:rsidRPr="00BB09F6" w:rsidRDefault="00E35D44" w:rsidP="004C4C8E">
      <w:pPr>
        <w:rPr>
          <w:rFonts w:ascii="Arial" w:hAnsi="Arial" w:cs="Arial"/>
          <w:bCs/>
          <w:color w:val="000000"/>
        </w:rPr>
      </w:pPr>
      <w:r w:rsidRPr="00BB09F6">
        <w:rPr>
          <w:rFonts w:ascii="Arial" w:hAnsi="Arial" w:cs="Arial"/>
          <w:bCs/>
          <w:color w:val="000000"/>
        </w:rPr>
        <w:t>Total Cost Reduction</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($1,160)</w:t>
      </w:r>
    </w:p>
    <w:p w:rsidR="00E35D44" w:rsidRPr="00BB09F6" w:rsidRDefault="00E35D44" w:rsidP="004C4C8E">
      <w:pPr>
        <w:spacing w:after="120"/>
        <w:rPr>
          <w:rFonts w:ascii="Arial" w:hAnsi="Arial"/>
          <w:color w:val="000000"/>
          <w:u w:val="single"/>
        </w:rPr>
      </w:pPr>
    </w:p>
    <w:p w:rsidR="00E35D44" w:rsidRPr="00BB09F6" w:rsidRDefault="00E35D44" w:rsidP="004C4C8E">
      <w:pPr>
        <w:spacing w:after="120"/>
        <w:rPr>
          <w:rFonts w:ascii="Arial" w:hAnsi="Arial" w:cs="Arial"/>
          <w:bCs/>
          <w:color w:val="000000"/>
          <w:u w:val="single"/>
        </w:rPr>
      </w:pPr>
      <w:r w:rsidRPr="00BB09F6">
        <w:rPr>
          <w:rFonts w:ascii="Arial" w:hAnsi="Arial" w:cs="Arial"/>
          <w:bCs/>
          <w:color w:val="000000"/>
          <w:u w:val="single"/>
        </w:rPr>
        <w:t xml:space="preserve">Underground Coal Mine Operators – Year </w:t>
      </w:r>
      <w:proofErr w:type="gramStart"/>
      <w:r w:rsidRPr="00BB09F6">
        <w:rPr>
          <w:rFonts w:ascii="Arial" w:hAnsi="Arial" w:cs="Arial"/>
          <w:bCs/>
          <w:color w:val="000000"/>
          <w:u w:val="single"/>
        </w:rPr>
        <w:t>Three</w:t>
      </w:r>
      <w:proofErr w:type="gramEnd"/>
    </w:p>
    <w:p w:rsidR="00E35D44" w:rsidRPr="00BB09F6" w:rsidRDefault="00E35D44" w:rsidP="004C4C8E">
      <w:pPr>
        <w:spacing w:after="60"/>
        <w:rPr>
          <w:rFonts w:ascii="Arial" w:hAnsi="Arial" w:cs="Arial"/>
          <w:bCs/>
          <w:color w:val="000000"/>
          <w:u w:val="single"/>
        </w:rPr>
      </w:pPr>
      <w:r w:rsidRPr="00BB09F6">
        <w:rPr>
          <w:rFonts w:ascii="Arial" w:hAnsi="Arial" w:cs="Arial"/>
          <w:bCs/>
          <w:color w:val="000000"/>
          <w:u w:val="single"/>
        </w:rPr>
        <w:t>Reduction in Samples</w:t>
      </w:r>
    </w:p>
    <w:p w:rsidR="00E35D44" w:rsidRPr="00BB09F6" w:rsidRDefault="00E35D44" w:rsidP="004C4C8E">
      <w:pPr>
        <w:rPr>
          <w:rFonts w:ascii="Arial" w:hAnsi="Arial" w:cs="Arial"/>
          <w:bCs/>
          <w:color w:val="000000"/>
        </w:rPr>
      </w:pPr>
      <w:r w:rsidRPr="00BB09F6">
        <w:rPr>
          <w:rFonts w:ascii="Arial" w:hAnsi="Arial" w:cs="Arial"/>
          <w:bCs/>
          <w:color w:val="000000"/>
        </w:rPr>
        <w:t>(1-19 employees</w:t>
      </w:r>
      <w:proofErr w:type="gramStart"/>
      <w:r w:rsidRPr="00BB09F6">
        <w:rPr>
          <w:rFonts w:ascii="Arial" w:hAnsi="Arial" w:cs="Arial"/>
          <w:bCs/>
          <w:color w:val="000000"/>
        </w:rPr>
        <w:t xml:space="preserve">) </w:t>
      </w:r>
      <w:proofErr w:type="gramEnd"/>
      <w:r w:rsidRPr="00BB09F6">
        <w:rPr>
          <w:rFonts w:ascii="Arial" w:hAnsi="Arial" w:cs="Arial"/>
          <w:bCs/>
          <w:color w:val="000000"/>
        </w:rPr>
        <w:t>-1,728 data cards x $1 cost to transmit</w:t>
      </w:r>
      <w:r w:rsidRPr="00BB09F6">
        <w:rPr>
          <w:rFonts w:ascii="Arial" w:hAnsi="Arial" w:cs="Arial"/>
          <w:bCs/>
          <w:color w:val="000000"/>
        </w:rPr>
        <w:tab/>
      </w:r>
      <w:r w:rsidRPr="00BB09F6">
        <w:rPr>
          <w:rFonts w:ascii="Arial" w:hAnsi="Arial" w:cs="Arial"/>
          <w:bCs/>
          <w:color w:val="000000"/>
        </w:rPr>
        <w:tab/>
        <w:t>= ($ 1,728)</w:t>
      </w:r>
    </w:p>
    <w:p w:rsidR="00E35D44" w:rsidRPr="00BB09F6" w:rsidRDefault="00E35D44" w:rsidP="004C4C8E">
      <w:pPr>
        <w:rPr>
          <w:rFonts w:ascii="Arial" w:hAnsi="Arial" w:cs="Arial"/>
          <w:bCs/>
          <w:color w:val="000000"/>
        </w:rPr>
      </w:pPr>
      <w:r w:rsidRPr="00BB09F6">
        <w:rPr>
          <w:rFonts w:ascii="Arial" w:hAnsi="Arial" w:cs="Arial"/>
          <w:bCs/>
          <w:color w:val="000000"/>
        </w:rPr>
        <w:t>(20-500 employees</w:t>
      </w:r>
      <w:proofErr w:type="gramStart"/>
      <w:r w:rsidRPr="00BB09F6">
        <w:rPr>
          <w:rFonts w:ascii="Arial" w:hAnsi="Arial" w:cs="Arial"/>
          <w:bCs/>
          <w:color w:val="000000"/>
        </w:rPr>
        <w:t xml:space="preserve">) </w:t>
      </w:r>
      <w:proofErr w:type="gramEnd"/>
      <w:r w:rsidRPr="00BB09F6">
        <w:rPr>
          <w:rFonts w:ascii="Arial" w:hAnsi="Arial" w:cs="Arial"/>
          <w:bCs/>
          <w:color w:val="000000"/>
        </w:rPr>
        <w:t>-17,734 data cards x $0.50 cost to transmit</w:t>
      </w:r>
      <w:r w:rsidRPr="00BB09F6">
        <w:rPr>
          <w:rFonts w:ascii="Arial" w:hAnsi="Arial" w:cs="Arial"/>
          <w:bCs/>
          <w:color w:val="000000"/>
        </w:rPr>
        <w:tab/>
        <w:t>= ($ 8,867)</w:t>
      </w:r>
    </w:p>
    <w:p w:rsidR="00E35D44" w:rsidRPr="00BB09F6" w:rsidRDefault="00E35D44" w:rsidP="004C4C8E">
      <w:pPr>
        <w:rPr>
          <w:rFonts w:ascii="Arial" w:hAnsi="Arial" w:cs="Arial"/>
          <w:bCs/>
          <w:color w:val="000000"/>
          <w:u w:val="single"/>
        </w:rPr>
      </w:pPr>
      <w:r w:rsidRPr="00BB09F6">
        <w:rPr>
          <w:rFonts w:ascii="Arial" w:hAnsi="Arial" w:cs="Arial"/>
          <w:bCs/>
          <w:color w:val="000000"/>
        </w:rPr>
        <w:t>(501+ employees</w:t>
      </w:r>
      <w:proofErr w:type="gramStart"/>
      <w:r w:rsidRPr="00BB09F6">
        <w:rPr>
          <w:rFonts w:ascii="Arial" w:hAnsi="Arial" w:cs="Arial"/>
          <w:bCs/>
          <w:color w:val="000000"/>
        </w:rPr>
        <w:t xml:space="preserve">) </w:t>
      </w:r>
      <w:proofErr w:type="gramEnd"/>
      <w:r w:rsidRPr="00BB09F6">
        <w:rPr>
          <w:rFonts w:ascii="Arial" w:hAnsi="Arial" w:cs="Arial"/>
          <w:bCs/>
          <w:color w:val="000000"/>
        </w:rPr>
        <w:t>-2,030 data cards x $0.50 cost to transmit</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u w:val="single"/>
        </w:rPr>
        <w:t>= ($ 1,015)</w:t>
      </w:r>
    </w:p>
    <w:p w:rsidR="00E35D44" w:rsidRPr="00BB09F6" w:rsidRDefault="00E35D44" w:rsidP="004C4C8E">
      <w:pPr>
        <w:rPr>
          <w:rFonts w:ascii="Arial" w:hAnsi="Arial" w:cs="Arial"/>
          <w:bCs/>
          <w:color w:val="000000"/>
        </w:rPr>
      </w:pPr>
      <w:r w:rsidRPr="00BB09F6">
        <w:rPr>
          <w:rFonts w:ascii="Arial" w:hAnsi="Arial" w:cs="Arial"/>
          <w:bCs/>
          <w:color w:val="000000"/>
        </w:rPr>
        <w:t>Total Costs</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($11,610)</w:t>
      </w:r>
    </w:p>
    <w:p w:rsidR="00E35D44" w:rsidRPr="00BB09F6" w:rsidRDefault="00E35D44" w:rsidP="0030299B">
      <w:pPr>
        <w:spacing w:after="120"/>
        <w:rPr>
          <w:rFonts w:ascii="Arial" w:hAnsi="Arial" w:cs="Arial"/>
          <w:bCs/>
          <w:color w:val="000000"/>
        </w:rPr>
      </w:pPr>
    </w:p>
    <w:p w:rsidR="00E35D44" w:rsidRPr="00BB09F6" w:rsidRDefault="00E35D44" w:rsidP="004C4C8E">
      <w:pPr>
        <w:spacing w:after="120"/>
        <w:rPr>
          <w:rFonts w:ascii="Arial" w:hAnsi="Arial" w:cs="Arial"/>
          <w:bCs/>
          <w:color w:val="000000"/>
        </w:rPr>
      </w:pPr>
    </w:p>
    <w:p w:rsidR="00E35D44" w:rsidRPr="00BB09F6" w:rsidRDefault="00E35D44" w:rsidP="004C4C8E">
      <w:pPr>
        <w:spacing w:after="120"/>
        <w:rPr>
          <w:rFonts w:ascii="Arial" w:hAnsi="Arial" w:cs="Arial"/>
          <w:bCs/>
          <w:color w:val="000000"/>
          <w:u w:val="single"/>
        </w:rPr>
      </w:pPr>
      <w:r w:rsidRPr="00BB09F6">
        <w:rPr>
          <w:rFonts w:ascii="Arial" w:hAnsi="Arial" w:cs="Arial"/>
          <w:bCs/>
          <w:color w:val="000000"/>
          <w:u w:val="single"/>
        </w:rPr>
        <w:t>Surface Coal Mine Operators – Annual</w:t>
      </w:r>
    </w:p>
    <w:p w:rsidR="00E35D44" w:rsidRPr="00BB09F6" w:rsidRDefault="00E35D44" w:rsidP="004C4C8E">
      <w:pPr>
        <w:spacing w:after="60"/>
        <w:rPr>
          <w:rFonts w:ascii="Arial" w:hAnsi="Arial" w:cs="Arial"/>
          <w:bCs/>
          <w:color w:val="000000"/>
          <w:u w:val="single"/>
        </w:rPr>
      </w:pPr>
      <w:r w:rsidRPr="00BB09F6">
        <w:rPr>
          <w:rFonts w:ascii="Arial" w:hAnsi="Arial" w:cs="Arial"/>
          <w:bCs/>
          <w:color w:val="000000"/>
          <w:u w:val="single"/>
        </w:rPr>
        <w:t>Additional Samples</w:t>
      </w:r>
    </w:p>
    <w:p w:rsidR="00E35D44" w:rsidRPr="00BB09F6" w:rsidRDefault="00E35D44" w:rsidP="004C4C8E">
      <w:pPr>
        <w:spacing w:after="60"/>
        <w:rPr>
          <w:rFonts w:ascii="Arial" w:hAnsi="Arial" w:cs="Arial"/>
          <w:bCs/>
          <w:color w:val="000000"/>
        </w:rPr>
      </w:pPr>
      <w:r w:rsidRPr="00BB09F6">
        <w:rPr>
          <w:rFonts w:ascii="Arial" w:hAnsi="Arial" w:cs="Arial"/>
          <w:bCs/>
          <w:color w:val="000000"/>
        </w:rPr>
        <w:t>(1-19 employees) 3,564 data cards x $1 cost to transmit</w:t>
      </w:r>
      <w:r w:rsidRPr="00BB09F6">
        <w:rPr>
          <w:rFonts w:ascii="Arial" w:hAnsi="Arial" w:cs="Arial"/>
          <w:bCs/>
          <w:color w:val="000000"/>
        </w:rPr>
        <w:tab/>
      </w:r>
      <w:r w:rsidRPr="00BB09F6">
        <w:rPr>
          <w:rFonts w:ascii="Arial" w:hAnsi="Arial" w:cs="Arial"/>
          <w:bCs/>
          <w:color w:val="000000"/>
        </w:rPr>
        <w:tab/>
        <w:t>= $3,564</w:t>
      </w:r>
    </w:p>
    <w:p w:rsidR="00E35D44" w:rsidRPr="00BB09F6" w:rsidRDefault="00E35D44" w:rsidP="004C4C8E">
      <w:pPr>
        <w:rPr>
          <w:rFonts w:ascii="Arial" w:hAnsi="Arial" w:cs="Arial"/>
          <w:bCs/>
          <w:color w:val="000000"/>
        </w:rPr>
      </w:pPr>
      <w:r w:rsidRPr="00BB09F6">
        <w:rPr>
          <w:rFonts w:ascii="Arial" w:hAnsi="Arial" w:cs="Arial"/>
          <w:bCs/>
          <w:color w:val="000000"/>
        </w:rPr>
        <w:t>(20-500 employees) 6,076 data cards x $0.50 cost to transmit</w:t>
      </w:r>
      <w:r w:rsidRPr="00BB09F6">
        <w:rPr>
          <w:rFonts w:ascii="Arial" w:hAnsi="Arial" w:cs="Arial"/>
          <w:bCs/>
          <w:color w:val="000000"/>
        </w:rPr>
        <w:tab/>
        <w:t>= $3,038</w:t>
      </w:r>
    </w:p>
    <w:p w:rsidR="00E35D44" w:rsidRPr="00BB09F6" w:rsidRDefault="00E35D44" w:rsidP="004C4C8E">
      <w:pPr>
        <w:rPr>
          <w:rFonts w:ascii="Arial" w:hAnsi="Arial" w:cs="Arial"/>
          <w:bCs/>
          <w:color w:val="000000"/>
        </w:rPr>
      </w:pPr>
      <w:r w:rsidRPr="00BB09F6">
        <w:rPr>
          <w:rFonts w:ascii="Arial" w:hAnsi="Arial" w:cs="Arial"/>
          <w:bCs/>
          <w:color w:val="000000"/>
        </w:rPr>
        <w:t>(501+ employees) 238 data cards x $0.50 cost to transmit</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u w:val="single"/>
        </w:rPr>
        <w:t>= $   119</w:t>
      </w:r>
    </w:p>
    <w:p w:rsidR="00E35D44" w:rsidRPr="00BB09F6" w:rsidRDefault="00E35D44" w:rsidP="004C4C8E">
      <w:pPr>
        <w:rPr>
          <w:rFonts w:ascii="Arial" w:hAnsi="Arial" w:cs="Arial"/>
          <w:bCs/>
          <w:color w:val="000000"/>
        </w:rPr>
      </w:pPr>
      <w:r w:rsidRPr="00BB09F6">
        <w:rPr>
          <w:rFonts w:ascii="Arial" w:hAnsi="Arial" w:cs="Arial"/>
          <w:bCs/>
          <w:color w:val="000000"/>
        </w:rPr>
        <w:t>Total Costs</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$6,721</w:t>
      </w:r>
    </w:p>
    <w:p w:rsidR="00E35D44" w:rsidRPr="00BB09F6" w:rsidRDefault="00E35D44" w:rsidP="004C4C8E">
      <w:pPr>
        <w:spacing w:after="120"/>
        <w:rPr>
          <w:rFonts w:ascii="Arial" w:hAnsi="Arial" w:cs="Arial"/>
          <w:bCs/>
          <w:color w:val="000000"/>
        </w:rPr>
      </w:pPr>
    </w:p>
    <w:p w:rsidR="00E35D44" w:rsidRPr="00BB09F6" w:rsidRDefault="00E35D44" w:rsidP="00722BD3">
      <w:pPr>
        <w:spacing w:after="120"/>
        <w:rPr>
          <w:rFonts w:ascii="Arial" w:hAnsi="Arial" w:cs="Arial"/>
          <w:bCs/>
          <w:color w:val="000000"/>
        </w:rPr>
      </w:pPr>
    </w:p>
    <w:p w:rsidR="00E35D44" w:rsidRPr="00BB09F6" w:rsidRDefault="00E35D44" w:rsidP="001C4615">
      <w:pPr>
        <w:spacing w:after="120"/>
        <w:ind w:left="720"/>
        <w:rPr>
          <w:rFonts w:ascii="Arial" w:hAnsi="Arial" w:cs="Arial"/>
          <w:bCs/>
          <w:color w:val="000000"/>
          <w:u w:val="single"/>
        </w:rPr>
      </w:pPr>
      <w:r w:rsidRPr="00BB09F6">
        <w:rPr>
          <w:rFonts w:ascii="Arial" w:hAnsi="Arial" w:cs="Arial"/>
          <w:bCs/>
          <w:color w:val="000000"/>
          <w:u w:val="single"/>
        </w:rPr>
        <w:t>Copy Costs Related to Posting Sampling Data or Providing Sampling Data to Part 90 Miner – Final §§ 70.211(b), 71.208(b) and 90.209(b)</w:t>
      </w:r>
    </w:p>
    <w:p w:rsidR="00E35D44" w:rsidRPr="00BB09F6" w:rsidRDefault="00E35D44" w:rsidP="004C4C8E">
      <w:pPr>
        <w:spacing w:after="120"/>
        <w:rPr>
          <w:rFonts w:ascii="Arial" w:hAnsi="Arial" w:cs="Arial"/>
          <w:bCs/>
          <w:color w:val="000000"/>
        </w:rPr>
      </w:pPr>
      <w:r w:rsidRPr="00BB09F6">
        <w:rPr>
          <w:rFonts w:ascii="Arial" w:hAnsi="Arial" w:cs="Arial"/>
          <w:bCs/>
          <w:color w:val="000000"/>
        </w:rPr>
        <w:tab/>
        <w:t>After processing the CMDPSU samples, MSHA sends a report with the sampling data to the operator.  Upon receiving the report, final §§ 70.211(b) and 71.208(b) require operators to post the data on the mine bulletin board.  Final § 90.209(b) requires operators to provide the affected part 90 miner with a copy of the MSHA report.  MSHA estimates one-page copy costs of $0.15 per report</w:t>
      </w:r>
      <w:proofErr w:type="gramStart"/>
      <w:r w:rsidRPr="00BB09F6">
        <w:rPr>
          <w:rFonts w:ascii="Arial" w:hAnsi="Arial" w:cs="Arial"/>
          <w:bCs/>
          <w:color w:val="000000"/>
        </w:rPr>
        <w:t xml:space="preserve">. </w:t>
      </w:r>
      <w:proofErr w:type="gramEnd"/>
      <w:r w:rsidRPr="00BB09F6">
        <w:rPr>
          <w:rFonts w:ascii="Arial" w:hAnsi="Arial" w:cs="Arial"/>
          <w:bCs/>
          <w:color w:val="000000"/>
        </w:rPr>
        <w:t xml:space="preserve">The first, second and third year costs for underground </w:t>
      </w:r>
      <w:proofErr w:type="gramStart"/>
      <w:r w:rsidRPr="00BB09F6">
        <w:rPr>
          <w:rFonts w:ascii="Arial" w:hAnsi="Arial" w:cs="Arial"/>
          <w:bCs/>
          <w:color w:val="000000"/>
        </w:rPr>
        <w:t>coal mines</w:t>
      </w:r>
      <w:proofErr w:type="gramEnd"/>
      <w:r w:rsidRPr="00BB09F6">
        <w:rPr>
          <w:rFonts w:ascii="Arial" w:hAnsi="Arial" w:cs="Arial"/>
          <w:bCs/>
          <w:color w:val="000000"/>
        </w:rPr>
        <w:t xml:space="preserve"> and the annual costs for surface mines are shown below.</w:t>
      </w:r>
    </w:p>
    <w:p w:rsidR="00E35D44" w:rsidRPr="00BB09F6" w:rsidRDefault="00E35D44" w:rsidP="0030299B">
      <w:pPr>
        <w:spacing w:after="120"/>
        <w:rPr>
          <w:rFonts w:ascii="Arial" w:hAnsi="Arial" w:cs="Arial"/>
          <w:bCs/>
          <w:color w:val="000000"/>
        </w:rPr>
      </w:pPr>
    </w:p>
    <w:p w:rsidR="00E35D44" w:rsidRPr="00BB09F6" w:rsidRDefault="00E35D44" w:rsidP="004C4C8E">
      <w:pPr>
        <w:spacing w:after="60"/>
        <w:rPr>
          <w:rFonts w:ascii="Arial" w:hAnsi="Arial" w:cs="Arial"/>
          <w:bCs/>
          <w:color w:val="000000"/>
          <w:u w:val="single"/>
        </w:rPr>
      </w:pPr>
      <w:r w:rsidRPr="00BB09F6">
        <w:rPr>
          <w:rFonts w:ascii="Arial" w:hAnsi="Arial" w:cs="Arial"/>
          <w:bCs/>
          <w:color w:val="000000"/>
          <w:u w:val="single"/>
        </w:rPr>
        <w:t>Underground Coal Mine Operators – Year One</w:t>
      </w:r>
    </w:p>
    <w:p w:rsidR="00E35D44" w:rsidRPr="00BB09F6" w:rsidRDefault="00E35D44" w:rsidP="001C4615">
      <w:pPr>
        <w:ind w:firstLine="720"/>
        <w:rPr>
          <w:rFonts w:ascii="Arial" w:hAnsi="Arial" w:cs="Arial"/>
          <w:bCs/>
          <w:color w:val="000000"/>
        </w:rPr>
      </w:pPr>
      <w:proofErr w:type="gramStart"/>
      <w:r w:rsidRPr="00BB09F6">
        <w:rPr>
          <w:rFonts w:ascii="Arial" w:hAnsi="Arial" w:cs="Arial"/>
          <w:bCs/>
          <w:color w:val="000000"/>
        </w:rPr>
        <w:t>17,072</w:t>
      </w:r>
      <w:proofErr w:type="gramEnd"/>
      <w:r w:rsidRPr="00BB09F6">
        <w:rPr>
          <w:rFonts w:ascii="Arial" w:hAnsi="Arial" w:cs="Arial"/>
          <w:bCs/>
          <w:color w:val="000000"/>
        </w:rPr>
        <w:t xml:space="preserve"> postings of sampling data or providing data to part 90 miner</w:t>
      </w:r>
    </w:p>
    <w:p w:rsidR="00E35D44" w:rsidRPr="00BB09F6" w:rsidRDefault="00E35D44" w:rsidP="004C4C8E">
      <w:pPr>
        <w:spacing w:after="120"/>
        <w:ind w:left="720"/>
        <w:rPr>
          <w:rFonts w:ascii="Arial" w:hAnsi="Arial" w:cs="Arial"/>
          <w:bCs/>
          <w:color w:val="000000"/>
        </w:rPr>
      </w:pPr>
      <w:proofErr w:type="gramStart"/>
      <w:r w:rsidRPr="00BB09F6">
        <w:rPr>
          <w:rFonts w:ascii="Arial" w:hAnsi="Arial" w:cs="Arial"/>
          <w:bCs/>
          <w:color w:val="000000"/>
        </w:rPr>
        <w:t>x</w:t>
      </w:r>
      <w:proofErr w:type="gramEnd"/>
      <w:r w:rsidRPr="00BB09F6">
        <w:rPr>
          <w:rFonts w:ascii="Arial" w:hAnsi="Arial" w:cs="Arial"/>
          <w:bCs/>
          <w:color w:val="000000"/>
        </w:rPr>
        <w:t xml:space="preserve"> $0.15 per copy</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$2,561</w:t>
      </w:r>
    </w:p>
    <w:p w:rsidR="00E35D44" w:rsidRPr="00BB09F6" w:rsidRDefault="00E35D44" w:rsidP="004C4C8E">
      <w:pPr>
        <w:spacing w:after="60"/>
        <w:rPr>
          <w:rFonts w:ascii="Arial" w:hAnsi="Arial" w:cs="Arial"/>
          <w:bCs/>
          <w:color w:val="000000"/>
          <w:u w:val="single"/>
        </w:rPr>
      </w:pPr>
      <w:r w:rsidRPr="00BB09F6">
        <w:rPr>
          <w:rFonts w:ascii="Arial" w:hAnsi="Arial" w:cs="Arial"/>
          <w:bCs/>
          <w:color w:val="000000"/>
          <w:u w:val="single"/>
        </w:rPr>
        <w:t xml:space="preserve">Underground Coal Mine Operators –Year </w:t>
      </w:r>
      <w:proofErr w:type="gramStart"/>
      <w:r w:rsidRPr="00BB09F6">
        <w:rPr>
          <w:rFonts w:ascii="Arial" w:hAnsi="Arial" w:cs="Arial"/>
          <w:bCs/>
          <w:color w:val="000000"/>
          <w:u w:val="single"/>
        </w:rPr>
        <w:t>Two</w:t>
      </w:r>
      <w:proofErr w:type="gramEnd"/>
    </w:p>
    <w:p w:rsidR="00E35D44" w:rsidRPr="00BB09F6" w:rsidRDefault="00E35D44" w:rsidP="00B173CE">
      <w:pPr>
        <w:ind w:firstLine="720"/>
        <w:rPr>
          <w:rFonts w:ascii="Arial" w:hAnsi="Arial" w:cs="Arial"/>
          <w:bCs/>
          <w:color w:val="000000"/>
        </w:rPr>
      </w:pPr>
      <w:r w:rsidRPr="00BB09F6">
        <w:rPr>
          <w:rFonts w:ascii="Arial" w:hAnsi="Arial" w:cs="Arial"/>
          <w:bCs/>
          <w:color w:val="000000"/>
        </w:rPr>
        <w:t>(2,210) postings of sampling data or providing data to part 90 miner</w:t>
      </w:r>
    </w:p>
    <w:p w:rsidR="00E35D44" w:rsidRPr="00BB09F6" w:rsidRDefault="00E35D44" w:rsidP="004C4C8E">
      <w:pPr>
        <w:spacing w:after="120"/>
        <w:ind w:firstLine="720"/>
        <w:rPr>
          <w:rFonts w:ascii="Arial" w:hAnsi="Arial" w:cs="Arial"/>
          <w:bCs/>
          <w:color w:val="000000"/>
        </w:rPr>
      </w:pPr>
      <w:proofErr w:type="gramStart"/>
      <w:r w:rsidRPr="00BB09F6">
        <w:rPr>
          <w:rFonts w:ascii="Arial" w:hAnsi="Arial" w:cs="Arial"/>
          <w:bCs/>
          <w:color w:val="000000"/>
        </w:rPr>
        <w:t>x</w:t>
      </w:r>
      <w:proofErr w:type="gramEnd"/>
      <w:r w:rsidRPr="00BB09F6">
        <w:rPr>
          <w:rFonts w:ascii="Arial" w:hAnsi="Arial" w:cs="Arial"/>
          <w:bCs/>
          <w:color w:val="000000"/>
        </w:rPr>
        <w:t xml:space="preserve"> $0.15 per copy</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($332)</w:t>
      </w:r>
    </w:p>
    <w:p w:rsidR="00E35D44" w:rsidRPr="00BB09F6" w:rsidRDefault="00E35D44" w:rsidP="004C4C8E">
      <w:pPr>
        <w:spacing w:after="60"/>
        <w:rPr>
          <w:rFonts w:ascii="Arial" w:hAnsi="Arial" w:cs="Arial"/>
          <w:bCs/>
          <w:color w:val="000000"/>
          <w:u w:val="single"/>
        </w:rPr>
      </w:pPr>
      <w:r w:rsidRPr="00BB09F6">
        <w:rPr>
          <w:rFonts w:ascii="Arial" w:hAnsi="Arial" w:cs="Arial"/>
          <w:bCs/>
          <w:color w:val="000000"/>
          <w:u w:val="single"/>
        </w:rPr>
        <w:t xml:space="preserve">Underground Coal Mine Operators – Year </w:t>
      </w:r>
      <w:proofErr w:type="gramStart"/>
      <w:r w:rsidRPr="00BB09F6">
        <w:rPr>
          <w:rFonts w:ascii="Arial" w:hAnsi="Arial" w:cs="Arial"/>
          <w:bCs/>
          <w:color w:val="000000"/>
          <w:u w:val="single"/>
        </w:rPr>
        <w:t>Three</w:t>
      </w:r>
      <w:proofErr w:type="gramEnd"/>
    </w:p>
    <w:p w:rsidR="00E35D44" w:rsidRPr="00BB09F6" w:rsidRDefault="00E35D44" w:rsidP="00B173CE">
      <w:pPr>
        <w:ind w:firstLine="720"/>
        <w:rPr>
          <w:rFonts w:ascii="Arial" w:hAnsi="Arial" w:cs="Arial"/>
          <w:bCs/>
          <w:color w:val="000000"/>
        </w:rPr>
      </w:pPr>
      <w:r w:rsidRPr="00BB09F6">
        <w:rPr>
          <w:rFonts w:ascii="Arial" w:hAnsi="Arial" w:cs="Arial"/>
          <w:bCs/>
          <w:color w:val="000000"/>
        </w:rPr>
        <w:t>(21,492) postings of sampling data or providing data to part 90 miner</w:t>
      </w:r>
    </w:p>
    <w:p w:rsidR="00E35D44" w:rsidRPr="00BB09F6" w:rsidRDefault="00E35D44" w:rsidP="004C4C8E">
      <w:pPr>
        <w:ind w:firstLine="720"/>
        <w:rPr>
          <w:rFonts w:ascii="Arial" w:hAnsi="Arial" w:cs="Arial"/>
          <w:bCs/>
          <w:color w:val="000000"/>
        </w:rPr>
      </w:pPr>
      <w:proofErr w:type="gramStart"/>
      <w:r w:rsidRPr="00BB09F6">
        <w:rPr>
          <w:rFonts w:ascii="Arial" w:hAnsi="Arial" w:cs="Arial"/>
          <w:bCs/>
          <w:color w:val="000000"/>
        </w:rPr>
        <w:t>x</w:t>
      </w:r>
      <w:proofErr w:type="gramEnd"/>
      <w:r w:rsidRPr="00BB09F6">
        <w:rPr>
          <w:rFonts w:ascii="Arial" w:hAnsi="Arial" w:cs="Arial"/>
          <w:bCs/>
          <w:color w:val="000000"/>
        </w:rPr>
        <w:t xml:space="preserve"> $0.15 per copy</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=($3,224)</w:t>
      </w:r>
    </w:p>
    <w:p w:rsidR="00E35D44" w:rsidRPr="00BB09F6" w:rsidRDefault="00E35D44" w:rsidP="008031C4">
      <w:pPr>
        <w:spacing w:after="120"/>
        <w:rPr>
          <w:rFonts w:ascii="Arial" w:hAnsi="Arial" w:cs="Arial"/>
          <w:bCs/>
          <w:color w:val="000000"/>
        </w:rPr>
      </w:pPr>
    </w:p>
    <w:p w:rsidR="00E35D44" w:rsidRPr="00BB09F6" w:rsidRDefault="00E35D44" w:rsidP="004C4C8E">
      <w:pPr>
        <w:spacing w:after="120"/>
        <w:rPr>
          <w:rFonts w:ascii="Arial" w:hAnsi="Arial"/>
          <w:color w:val="000000"/>
        </w:rPr>
      </w:pPr>
    </w:p>
    <w:p w:rsidR="00E35D44" w:rsidRPr="00BB09F6" w:rsidRDefault="00E35D44" w:rsidP="004C4C8E">
      <w:pPr>
        <w:spacing w:after="60"/>
        <w:rPr>
          <w:rFonts w:ascii="Arial" w:hAnsi="Arial" w:cs="Arial"/>
          <w:bCs/>
          <w:color w:val="000000"/>
          <w:u w:val="single"/>
        </w:rPr>
      </w:pPr>
      <w:r w:rsidRPr="00BB09F6">
        <w:rPr>
          <w:rFonts w:ascii="Arial" w:hAnsi="Arial" w:cs="Arial"/>
          <w:bCs/>
          <w:color w:val="000000"/>
          <w:u w:val="single"/>
        </w:rPr>
        <w:t>Surface Coal Mine Operators – Annual</w:t>
      </w:r>
    </w:p>
    <w:p w:rsidR="00E35D44" w:rsidRPr="00BB09F6" w:rsidRDefault="00E35D44" w:rsidP="00B173CE">
      <w:pPr>
        <w:ind w:firstLine="720"/>
        <w:rPr>
          <w:rFonts w:ascii="Arial" w:hAnsi="Arial" w:cs="Arial"/>
          <w:bCs/>
          <w:color w:val="000000"/>
        </w:rPr>
      </w:pPr>
      <w:proofErr w:type="gramStart"/>
      <w:r w:rsidRPr="00BB09F6">
        <w:rPr>
          <w:rFonts w:ascii="Arial" w:hAnsi="Arial" w:cs="Arial"/>
          <w:bCs/>
          <w:color w:val="000000"/>
        </w:rPr>
        <w:t>9,878</w:t>
      </w:r>
      <w:proofErr w:type="gramEnd"/>
      <w:r w:rsidRPr="00BB09F6">
        <w:rPr>
          <w:rFonts w:ascii="Arial" w:hAnsi="Arial" w:cs="Arial"/>
          <w:bCs/>
          <w:color w:val="000000"/>
        </w:rPr>
        <w:t xml:space="preserve"> postings of sampling data or providing data to part 90 miner</w:t>
      </w:r>
    </w:p>
    <w:p w:rsidR="00E35D44" w:rsidRPr="00BB09F6" w:rsidRDefault="00E35D44" w:rsidP="004C4C8E">
      <w:pPr>
        <w:ind w:firstLine="720"/>
        <w:rPr>
          <w:rFonts w:ascii="Arial" w:hAnsi="Arial" w:cs="Arial"/>
          <w:bCs/>
          <w:color w:val="000000"/>
        </w:rPr>
      </w:pPr>
      <w:proofErr w:type="gramStart"/>
      <w:r w:rsidRPr="00BB09F6">
        <w:rPr>
          <w:rFonts w:ascii="Arial" w:hAnsi="Arial" w:cs="Arial"/>
          <w:bCs/>
          <w:color w:val="000000"/>
        </w:rPr>
        <w:t>x</w:t>
      </w:r>
      <w:proofErr w:type="gramEnd"/>
      <w:r w:rsidRPr="00BB09F6">
        <w:rPr>
          <w:rFonts w:ascii="Arial" w:hAnsi="Arial" w:cs="Arial"/>
          <w:bCs/>
          <w:color w:val="000000"/>
        </w:rPr>
        <w:t xml:space="preserve"> $0.15 per copy</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$1,482</w:t>
      </w:r>
    </w:p>
    <w:p w:rsidR="00E35D44" w:rsidRPr="00BB09F6" w:rsidRDefault="00E35D44" w:rsidP="004C4C8E">
      <w:pPr>
        <w:spacing w:after="120"/>
        <w:rPr>
          <w:rFonts w:ascii="Arial" w:hAnsi="Arial" w:cs="Arial"/>
          <w:b/>
          <w:bCs/>
          <w:color w:val="000000"/>
        </w:rPr>
      </w:pPr>
    </w:p>
    <w:p w:rsidR="00E35D44" w:rsidRPr="00BB09F6" w:rsidRDefault="00E35D44" w:rsidP="004C4C8E">
      <w:pPr>
        <w:spacing w:after="100" w:afterAutospacing="1"/>
        <w:rPr>
          <w:rFonts w:ascii="Arial" w:hAnsi="Arial" w:cs="Arial"/>
          <w:b/>
          <w:bCs/>
          <w:color w:val="000000"/>
        </w:rPr>
      </w:pPr>
    </w:p>
    <w:p w:rsidR="00E35D44" w:rsidRPr="00BB09F6" w:rsidRDefault="00E35D44" w:rsidP="004C4C8E">
      <w:pPr>
        <w:spacing w:after="100" w:afterAutospacing="1"/>
        <w:rPr>
          <w:rFonts w:ascii="Arial" w:hAnsi="Arial" w:cs="Arial"/>
          <w:b/>
          <w:bCs/>
          <w:color w:val="000000"/>
        </w:rPr>
      </w:pPr>
      <w:r w:rsidRPr="00BB09F6">
        <w:rPr>
          <w:rFonts w:ascii="Arial" w:hAnsi="Arial" w:cs="Arial"/>
          <w:b/>
          <w:bCs/>
          <w:color w:val="000000"/>
        </w:rPr>
        <w:t>C. CPDM</w:t>
      </w:r>
      <w:r w:rsidR="00D404EB" w:rsidRPr="00BB09F6">
        <w:rPr>
          <w:rFonts w:ascii="Arial" w:hAnsi="Arial" w:cs="Arial"/>
          <w:b/>
          <w:bCs/>
          <w:color w:val="000000"/>
        </w:rPr>
        <w:t xml:space="preserve"> Compliance Sampling</w:t>
      </w:r>
      <w:r w:rsidRPr="00BB09F6">
        <w:rPr>
          <w:rFonts w:ascii="Arial" w:hAnsi="Arial" w:cs="Arial"/>
          <w:b/>
          <w:bCs/>
          <w:color w:val="000000"/>
        </w:rPr>
        <w:t xml:space="preserve"> at Underground Mines</w:t>
      </w:r>
    </w:p>
    <w:p w:rsidR="00E35D44" w:rsidRPr="00BB09F6" w:rsidRDefault="00E35D44" w:rsidP="004C4C8E">
      <w:pPr>
        <w:tabs>
          <w:tab w:val="left" w:pos="720"/>
        </w:tabs>
        <w:autoSpaceDE/>
        <w:autoSpaceDN/>
        <w:adjustRightInd/>
        <w:spacing w:after="120"/>
        <w:ind w:left="720" w:right="720"/>
        <w:rPr>
          <w:rFonts w:ascii="Arial" w:hAnsi="Arial"/>
          <w:u w:val="single"/>
        </w:rPr>
      </w:pPr>
      <w:r w:rsidRPr="00BB09F6">
        <w:rPr>
          <w:rFonts w:ascii="Arial" w:hAnsi="Arial" w:cs="Arial"/>
          <w:bCs/>
          <w:color w:val="000000"/>
          <w:u w:val="single"/>
        </w:rPr>
        <w:t xml:space="preserve">Copy Costs Related to </w:t>
      </w:r>
      <w:r w:rsidRPr="00BB09F6">
        <w:rPr>
          <w:rFonts w:ascii="Arial" w:hAnsi="Arial" w:cs="Arial"/>
          <w:u w:val="single"/>
        </w:rPr>
        <w:t>Posting Sampling Data from MSHA Report;</w:t>
      </w:r>
      <w:r w:rsidRPr="00BB09F6">
        <w:rPr>
          <w:rFonts w:ascii="Arial" w:hAnsi="Arial"/>
          <w:u w:val="single"/>
        </w:rPr>
        <w:t xml:space="preserve"> Print, Sign and Post CPDM Sampling </w:t>
      </w:r>
      <w:r w:rsidRPr="00BB09F6">
        <w:rPr>
          <w:rFonts w:ascii="Arial" w:hAnsi="Arial" w:cs="Arial"/>
          <w:u w:val="single"/>
        </w:rPr>
        <w:t xml:space="preserve">Dust Data Card; and Provide MSHA Report and Paper </w:t>
      </w:r>
      <w:r w:rsidRPr="00BB09F6">
        <w:rPr>
          <w:rFonts w:ascii="Arial" w:hAnsi="Arial"/>
          <w:u w:val="single"/>
        </w:rPr>
        <w:t xml:space="preserve">Record (Dust Data Card) </w:t>
      </w:r>
      <w:r w:rsidRPr="00BB09F6">
        <w:rPr>
          <w:rFonts w:ascii="Arial" w:hAnsi="Arial" w:cs="Arial"/>
          <w:u w:val="single"/>
        </w:rPr>
        <w:t xml:space="preserve">to </w:t>
      </w:r>
      <w:r w:rsidRPr="00BB09F6">
        <w:rPr>
          <w:rFonts w:ascii="Arial" w:hAnsi="Arial"/>
          <w:u w:val="single"/>
        </w:rPr>
        <w:t>Part 90 Miners</w:t>
      </w:r>
      <w:r w:rsidRPr="00BB09F6">
        <w:rPr>
          <w:rFonts w:ascii="Arial" w:hAnsi="Arial" w:cs="Arial"/>
          <w:u w:val="single"/>
        </w:rPr>
        <w:t xml:space="preserve"> – Final §§ 70.211 and 90.209</w:t>
      </w:r>
    </w:p>
    <w:p w:rsidR="00E35D44" w:rsidRPr="00BB09F6" w:rsidRDefault="00E35D44" w:rsidP="0030299B">
      <w:pPr>
        <w:spacing w:after="120"/>
        <w:ind w:firstLine="720"/>
        <w:rPr>
          <w:rFonts w:ascii="Arial" w:hAnsi="Arial" w:cs="Arial"/>
        </w:rPr>
      </w:pPr>
      <w:r w:rsidRPr="00BB09F6">
        <w:rPr>
          <w:rFonts w:ascii="Arial" w:hAnsi="Arial" w:cs="Arial"/>
        </w:rPr>
        <w:t>Final § 70.211(b) requires the operator to post sampling data from MSHA reports on the mine bulletin board and final § 90.209(b) requires the operator to provide copies of the MSHA report to part 90 miners.  Under final § 70.211(b), t</w:t>
      </w:r>
      <w:r w:rsidRPr="00BB09F6">
        <w:rPr>
          <w:rFonts w:ascii="Arial" w:hAnsi="Arial" w:cs="Arial"/>
          <w:bCs/>
          <w:color w:val="000000"/>
        </w:rPr>
        <w:t>he operator can post the MSHA report since the report contains the sampling data.</w:t>
      </w:r>
    </w:p>
    <w:p w:rsidR="00E35D44" w:rsidRPr="00BB09F6" w:rsidRDefault="00E35D44" w:rsidP="004C4C8E">
      <w:pPr>
        <w:spacing w:after="120"/>
        <w:ind w:firstLine="720"/>
        <w:rPr>
          <w:rFonts w:ascii="Arial" w:hAnsi="Arial" w:cs="Arial"/>
          <w:bCs/>
          <w:color w:val="000000"/>
        </w:rPr>
      </w:pPr>
      <w:r w:rsidRPr="00BB09F6">
        <w:rPr>
          <w:rFonts w:ascii="Arial" w:hAnsi="Arial" w:cs="Arial"/>
          <w:bCs/>
          <w:color w:val="000000"/>
        </w:rPr>
        <w:lastRenderedPageBreak/>
        <w:t>Final §§ 70.211(c) and 90.209(c) apply to operators who use a CPDM.  Final § 70.211(c) requires the person certified in sampling to print, sign and post on the mine bulletin board within 12 hours after the end of each sampling shift a paper record (Dust Data Card) of the sampling run.  Final § 90.209(c) requires the Dust Data Card to be provided to each part 90 miner.</w:t>
      </w:r>
    </w:p>
    <w:p w:rsidR="00E35D44" w:rsidRPr="00BB09F6" w:rsidRDefault="00E35D44" w:rsidP="004C4C8E">
      <w:pPr>
        <w:spacing w:after="120"/>
        <w:ind w:firstLine="720"/>
        <w:rPr>
          <w:rFonts w:ascii="Arial" w:hAnsi="Arial" w:cs="Arial"/>
          <w:bCs/>
          <w:color w:val="000000"/>
        </w:rPr>
      </w:pPr>
      <w:r w:rsidRPr="00BB09F6">
        <w:rPr>
          <w:rFonts w:ascii="Arial" w:hAnsi="Arial" w:cs="Arial"/>
          <w:bCs/>
          <w:color w:val="000000"/>
        </w:rPr>
        <w:t xml:space="preserve">The </w:t>
      </w:r>
      <w:proofErr w:type="gramStart"/>
      <w:r w:rsidRPr="00BB09F6">
        <w:rPr>
          <w:rFonts w:ascii="Arial" w:hAnsi="Arial" w:cs="Arial"/>
          <w:bCs/>
          <w:color w:val="000000"/>
        </w:rPr>
        <w:t>number of CPDM samples per year estimated above are</w:t>
      </w:r>
      <w:proofErr w:type="gramEnd"/>
      <w:r w:rsidRPr="00BB09F6">
        <w:rPr>
          <w:rFonts w:ascii="Arial" w:hAnsi="Arial" w:cs="Arial"/>
          <w:bCs/>
          <w:color w:val="000000"/>
        </w:rPr>
        <w:t xml:space="preserve"> used to derive the costs to copy the MSHA Reports and the Dust Data Cards.  MSHA estimates the copy cost per report and dust data card is $0.15.  The annual costs for underground </w:t>
      </w:r>
      <w:proofErr w:type="gramStart"/>
      <w:r w:rsidRPr="00BB09F6">
        <w:rPr>
          <w:rFonts w:ascii="Arial" w:hAnsi="Arial" w:cs="Arial"/>
          <w:bCs/>
          <w:color w:val="000000"/>
        </w:rPr>
        <w:t>coal mines</w:t>
      </w:r>
      <w:proofErr w:type="gramEnd"/>
      <w:r w:rsidRPr="00BB09F6">
        <w:rPr>
          <w:rFonts w:ascii="Arial" w:hAnsi="Arial" w:cs="Arial"/>
          <w:bCs/>
          <w:color w:val="000000"/>
        </w:rPr>
        <w:t xml:space="preserve"> are shown below.</w:t>
      </w:r>
    </w:p>
    <w:p w:rsidR="00E35D44" w:rsidRPr="00BB09F6" w:rsidRDefault="00E35D44" w:rsidP="008031C4">
      <w:pPr>
        <w:spacing w:after="120"/>
        <w:rPr>
          <w:rFonts w:ascii="Arial" w:hAnsi="Arial" w:cs="Arial"/>
          <w:bCs/>
          <w:color w:val="000000"/>
        </w:rPr>
      </w:pPr>
    </w:p>
    <w:p w:rsidR="00E35D44" w:rsidRPr="00BB09F6" w:rsidRDefault="00E35D44" w:rsidP="004C4C8E">
      <w:pPr>
        <w:spacing w:after="60"/>
        <w:rPr>
          <w:rFonts w:ascii="Arial" w:hAnsi="Arial" w:cs="Arial"/>
          <w:bCs/>
          <w:color w:val="000000"/>
          <w:u w:val="single"/>
        </w:rPr>
      </w:pPr>
      <w:r w:rsidRPr="00BB09F6">
        <w:rPr>
          <w:rFonts w:ascii="Arial" w:hAnsi="Arial" w:cs="Arial"/>
          <w:bCs/>
          <w:color w:val="000000"/>
          <w:u w:val="single"/>
        </w:rPr>
        <w:t>Underground Coal Operators</w:t>
      </w:r>
    </w:p>
    <w:p w:rsidR="00E35D44" w:rsidRPr="00BB09F6" w:rsidRDefault="00E35D44" w:rsidP="0030299B">
      <w:pPr>
        <w:ind w:firstLine="720"/>
        <w:rPr>
          <w:rFonts w:ascii="Arial" w:hAnsi="Arial" w:cs="Arial"/>
          <w:bCs/>
          <w:color w:val="000000"/>
        </w:rPr>
      </w:pPr>
      <w:r w:rsidRPr="00BB09F6">
        <w:rPr>
          <w:rFonts w:ascii="Arial" w:hAnsi="Arial" w:cs="Arial"/>
          <w:bCs/>
          <w:color w:val="000000"/>
        </w:rPr>
        <w:t>290,520 postings of sampling data or provide data to part 90 miner</w:t>
      </w:r>
    </w:p>
    <w:p w:rsidR="00E35D44" w:rsidRPr="00BB09F6" w:rsidRDefault="00E35D44" w:rsidP="004C4C8E">
      <w:pPr>
        <w:ind w:firstLine="720"/>
        <w:rPr>
          <w:rFonts w:ascii="Arial" w:hAnsi="Arial" w:cs="Arial"/>
          <w:bCs/>
          <w:color w:val="000000"/>
        </w:rPr>
      </w:pPr>
      <w:proofErr w:type="gramStart"/>
      <w:r w:rsidRPr="00BB09F6">
        <w:rPr>
          <w:rFonts w:ascii="Arial" w:hAnsi="Arial" w:cs="Arial"/>
          <w:bCs/>
          <w:color w:val="000000"/>
        </w:rPr>
        <w:t>x</w:t>
      </w:r>
      <w:proofErr w:type="gramEnd"/>
      <w:r w:rsidRPr="00BB09F6">
        <w:rPr>
          <w:rFonts w:ascii="Arial" w:hAnsi="Arial" w:cs="Arial"/>
          <w:bCs/>
          <w:color w:val="000000"/>
        </w:rPr>
        <w:t xml:space="preserve"> $0.15 per copy</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$43,578</w:t>
      </w:r>
    </w:p>
    <w:p w:rsidR="00E35D44" w:rsidRPr="00BB09F6" w:rsidRDefault="00E35D44" w:rsidP="006E1E82">
      <w:pPr>
        <w:spacing w:after="120"/>
        <w:rPr>
          <w:rFonts w:ascii="Arial" w:hAnsi="Arial" w:cs="Arial"/>
          <w:bCs/>
          <w:color w:val="000000"/>
        </w:rPr>
      </w:pPr>
    </w:p>
    <w:p w:rsidR="00E35D44" w:rsidRPr="00BB09F6" w:rsidRDefault="00E35D44" w:rsidP="004C4C8E">
      <w:pPr>
        <w:spacing w:after="120"/>
        <w:rPr>
          <w:rFonts w:ascii="Arial" w:hAnsi="Arial" w:cs="Arial"/>
          <w:bCs/>
          <w:color w:val="000000"/>
        </w:rPr>
      </w:pPr>
    </w:p>
    <w:p w:rsidR="00E35D44" w:rsidRPr="00BB09F6" w:rsidRDefault="00E35D44" w:rsidP="004C4C8E">
      <w:pPr>
        <w:spacing w:after="100" w:afterAutospacing="1"/>
        <w:rPr>
          <w:rFonts w:ascii="Arial" w:hAnsi="Arial" w:cs="Arial"/>
          <w:b/>
          <w:bCs/>
          <w:color w:val="000000"/>
        </w:rPr>
      </w:pPr>
      <w:r w:rsidRPr="00BB09F6">
        <w:rPr>
          <w:rFonts w:ascii="Arial" w:hAnsi="Arial" w:cs="Arial"/>
          <w:b/>
          <w:bCs/>
          <w:color w:val="000000"/>
        </w:rPr>
        <w:t>D. CPDM</w:t>
      </w:r>
      <w:r w:rsidR="00D404EB" w:rsidRPr="00BB09F6">
        <w:rPr>
          <w:rFonts w:ascii="Arial" w:hAnsi="Arial" w:cs="Arial"/>
          <w:b/>
          <w:u w:val="single"/>
        </w:rPr>
        <w:t xml:space="preserve"> Compliance Sampling</w:t>
      </w:r>
      <w:r w:rsidRPr="00BB09F6">
        <w:rPr>
          <w:rFonts w:ascii="Arial" w:hAnsi="Arial" w:cs="Arial"/>
          <w:b/>
          <w:bCs/>
          <w:color w:val="000000"/>
        </w:rPr>
        <w:t xml:space="preserve"> for Part 90 Miners at Surface Coal Mines</w:t>
      </w:r>
    </w:p>
    <w:p w:rsidR="00E35D44" w:rsidRPr="00BB09F6" w:rsidRDefault="00E35D44" w:rsidP="004C4C8E">
      <w:pPr>
        <w:spacing w:after="120"/>
        <w:rPr>
          <w:rFonts w:ascii="Arial" w:hAnsi="Arial" w:cs="Arial"/>
          <w:bCs/>
          <w:color w:val="000000"/>
          <w:u w:val="single"/>
        </w:rPr>
      </w:pPr>
      <w:r w:rsidRPr="00BB09F6">
        <w:rPr>
          <w:rFonts w:ascii="Arial" w:hAnsi="Arial" w:cs="Arial"/>
          <w:bCs/>
          <w:color w:val="000000"/>
        </w:rPr>
        <w:tab/>
      </w:r>
      <w:r w:rsidRPr="00BB09F6">
        <w:rPr>
          <w:rFonts w:ascii="Arial" w:hAnsi="Arial" w:cs="Arial"/>
          <w:bCs/>
          <w:color w:val="000000"/>
          <w:u w:val="single"/>
        </w:rPr>
        <w:t xml:space="preserve">Cost to Provide MSHA Report </w:t>
      </w:r>
      <w:proofErr w:type="gramStart"/>
      <w:r w:rsidRPr="00BB09F6">
        <w:rPr>
          <w:rFonts w:ascii="Arial" w:hAnsi="Arial" w:cs="Arial"/>
          <w:bCs/>
          <w:color w:val="000000"/>
          <w:u w:val="single"/>
        </w:rPr>
        <w:t>and  CPDM</w:t>
      </w:r>
      <w:proofErr w:type="gramEnd"/>
      <w:r w:rsidRPr="00BB09F6">
        <w:rPr>
          <w:rFonts w:ascii="Arial" w:hAnsi="Arial" w:cs="Arial"/>
          <w:bCs/>
          <w:color w:val="000000"/>
          <w:u w:val="single"/>
        </w:rPr>
        <w:t xml:space="preserve"> Dust Data Card to Part 90 Miners – Final § 90.209</w:t>
      </w:r>
    </w:p>
    <w:p w:rsidR="00E35D44" w:rsidRPr="00BB09F6" w:rsidRDefault="00E35D44" w:rsidP="0030299B">
      <w:pPr>
        <w:spacing w:after="120"/>
        <w:ind w:firstLine="720"/>
        <w:rPr>
          <w:rFonts w:ascii="Arial" w:hAnsi="Arial" w:cs="Arial"/>
          <w:bCs/>
          <w:color w:val="000000"/>
        </w:rPr>
      </w:pPr>
      <w:r w:rsidRPr="00BB09F6">
        <w:rPr>
          <w:rFonts w:ascii="Arial" w:hAnsi="Arial" w:cs="Arial"/>
        </w:rPr>
        <w:t>Final § 90.209(b) requires the operator to provide copies of the MSHA reports of sampling data received by the operator under final § 90.209(a) to part 90 miners.</w:t>
      </w:r>
    </w:p>
    <w:p w:rsidR="00E35D44" w:rsidRPr="00BB09F6" w:rsidRDefault="00E35D44" w:rsidP="004C4C8E">
      <w:pPr>
        <w:spacing w:after="120"/>
        <w:ind w:firstLine="720"/>
        <w:rPr>
          <w:rFonts w:ascii="Arial" w:hAnsi="Arial" w:cs="Arial"/>
          <w:bCs/>
          <w:color w:val="000000"/>
        </w:rPr>
      </w:pPr>
      <w:r w:rsidRPr="00BB09F6">
        <w:rPr>
          <w:rFonts w:ascii="Arial" w:hAnsi="Arial" w:cs="Arial"/>
          <w:bCs/>
          <w:color w:val="000000"/>
        </w:rPr>
        <w:t xml:space="preserve">Final § 90.209(c) requires operators to provide the paper record (Dust Data Card) to part 90 miners.  A new CPDM filter </w:t>
      </w:r>
      <w:proofErr w:type="gramStart"/>
      <w:r w:rsidRPr="00BB09F6">
        <w:rPr>
          <w:rFonts w:ascii="Arial" w:hAnsi="Arial" w:cs="Arial"/>
          <w:bCs/>
          <w:color w:val="000000"/>
        </w:rPr>
        <w:t>is used</w:t>
      </w:r>
      <w:proofErr w:type="gramEnd"/>
      <w:r w:rsidRPr="00BB09F6">
        <w:rPr>
          <w:rFonts w:ascii="Arial" w:hAnsi="Arial" w:cs="Arial"/>
          <w:bCs/>
          <w:color w:val="000000"/>
        </w:rPr>
        <w:t xml:space="preserve"> every time a CPDM is used to sample and a Dust Data Card of the information (paper record) is generated after the sample is taken.  Thus, the number of times Dust Data Cards </w:t>
      </w:r>
      <w:proofErr w:type="gramStart"/>
      <w:r w:rsidRPr="00BB09F6">
        <w:rPr>
          <w:rFonts w:ascii="Arial" w:hAnsi="Arial" w:cs="Arial"/>
          <w:bCs/>
          <w:color w:val="000000"/>
        </w:rPr>
        <w:t>will be provided</w:t>
      </w:r>
      <w:proofErr w:type="gramEnd"/>
      <w:r w:rsidRPr="00BB09F6">
        <w:rPr>
          <w:rFonts w:ascii="Arial" w:hAnsi="Arial" w:cs="Arial"/>
          <w:bCs/>
          <w:color w:val="000000"/>
        </w:rPr>
        <w:t xml:space="preserve"> to part 90 miners is equal to the number of CPDM filters used.  MSHA estimates that it costs $0.15 to make a copy of each Dust Data Card.  The first, second and third year costs for surface coal mines are shown below.</w:t>
      </w:r>
    </w:p>
    <w:p w:rsidR="00E35D44" w:rsidRPr="00BB09F6" w:rsidRDefault="00E35D44" w:rsidP="004C4C8E">
      <w:pPr>
        <w:spacing w:after="60"/>
        <w:rPr>
          <w:rFonts w:ascii="Arial" w:hAnsi="Arial" w:cs="Arial"/>
          <w:bCs/>
          <w:color w:val="000000"/>
        </w:rPr>
      </w:pPr>
      <w:r w:rsidRPr="00BB09F6">
        <w:rPr>
          <w:rFonts w:ascii="Arial" w:hAnsi="Arial" w:cs="Arial"/>
          <w:bCs/>
          <w:color w:val="000000"/>
          <w:u w:val="single"/>
        </w:rPr>
        <w:t>First Year of Final Rule</w:t>
      </w:r>
    </w:p>
    <w:p w:rsidR="00E35D44" w:rsidRPr="00BB09F6" w:rsidRDefault="00E35D44" w:rsidP="004C4C8E">
      <w:pPr>
        <w:spacing w:after="120"/>
        <w:rPr>
          <w:rFonts w:ascii="Arial" w:hAnsi="Arial" w:cs="Arial"/>
          <w:bCs/>
          <w:color w:val="000000"/>
        </w:rPr>
      </w:pPr>
      <w:r w:rsidRPr="00BB09F6">
        <w:rPr>
          <w:rFonts w:ascii="Arial" w:hAnsi="Arial" w:cs="Arial"/>
          <w:bCs/>
          <w:color w:val="000000"/>
        </w:rPr>
        <w:t xml:space="preserve">There are no costs to print the Dust Data Card from CPDMs used to perform part 90 miner sampling at surface </w:t>
      </w:r>
      <w:proofErr w:type="gramStart"/>
      <w:r w:rsidRPr="00BB09F6">
        <w:rPr>
          <w:rFonts w:ascii="Arial" w:hAnsi="Arial" w:cs="Arial"/>
          <w:bCs/>
          <w:color w:val="000000"/>
        </w:rPr>
        <w:t>coal mines</w:t>
      </w:r>
      <w:proofErr w:type="gramEnd"/>
      <w:r w:rsidRPr="00BB09F6">
        <w:rPr>
          <w:rFonts w:ascii="Arial" w:hAnsi="Arial" w:cs="Arial"/>
          <w:bCs/>
          <w:color w:val="000000"/>
        </w:rPr>
        <w:t xml:space="preserve"> in the first year that the rule becomes effective.</w:t>
      </w:r>
    </w:p>
    <w:p w:rsidR="00E35D44" w:rsidRPr="00BB09F6" w:rsidRDefault="00E35D44" w:rsidP="0030299B">
      <w:pPr>
        <w:spacing w:after="120"/>
        <w:rPr>
          <w:rFonts w:ascii="Arial" w:hAnsi="Arial" w:cs="Arial"/>
          <w:bCs/>
          <w:color w:val="000000"/>
        </w:rPr>
      </w:pPr>
    </w:p>
    <w:p w:rsidR="00E35D44" w:rsidRPr="00BB09F6" w:rsidRDefault="00E35D44" w:rsidP="004C4C8E">
      <w:pPr>
        <w:spacing w:after="60"/>
        <w:rPr>
          <w:rFonts w:ascii="Arial" w:hAnsi="Arial" w:cs="Arial"/>
          <w:bCs/>
          <w:color w:val="000000"/>
        </w:rPr>
      </w:pPr>
      <w:r w:rsidRPr="00BB09F6">
        <w:rPr>
          <w:rFonts w:ascii="Arial" w:hAnsi="Arial" w:cs="Arial"/>
          <w:bCs/>
          <w:color w:val="000000"/>
          <w:u w:val="single"/>
        </w:rPr>
        <w:t>Second Year of Final Rule</w:t>
      </w:r>
    </w:p>
    <w:p w:rsidR="00E35D44" w:rsidRPr="00BB09F6" w:rsidRDefault="00E35D44" w:rsidP="004C4C8E">
      <w:pPr>
        <w:spacing w:after="60"/>
        <w:rPr>
          <w:rFonts w:ascii="Arial" w:hAnsi="Arial" w:cs="Arial"/>
          <w:bCs/>
          <w:color w:val="000000"/>
        </w:rPr>
      </w:pPr>
      <w:r w:rsidRPr="00BB09F6">
        <w:rPr>
          <w:rFonts w:ascii="Arial" w:hAnsi="Arial" w:cs="Arial"/>
          <w:bCs/>
          <w:color w:val="000000"/>
        </w:rPr>
        <w:tab/>
        <w:t>2,000 sampling data statements x $0.15 per copy</w:t>
      </w:r>
      <w:r w:rsidRPr="00BB09F6">
        <w:rPr>
          <w:rFonts w:ascii="Arial" w:hAnsi="Arial" w:cs="Arial"/>
          <w:bCs/>
          <w:color w:val="000000"/>
        </w:rPr>
        <w:tab/>
      </w:r>
      <w:r w:rsidRPr="00BB09F6">
        <w:rPr>
          <w:rFonts w:ascii="Arial" w:hAnsi="Arial" w:cs="Arial"/>
          <w:bCs/>
          <w:color w:val="000000"/>
        </w:rPr>
        <w:tab/>
        <w:t>= $300</w:t>
      </w:r>
    </w:p>
    <w:p w:rsidR="00E35D44" w:rsidRPr="00BB09F6" w:rsidRDefault="00E35D44" w:rsidP="004C4C8E">
      <w:pPr>
        <w:spacing w:after="120"/>
        <w:rPr>
          <w:rFonts w:ascii="Arial" w:hAnsi="Arial" w:cs="Arial"/>
          <w:bCs/>
          <w:color w:val="000000"/>
        </w:rPr>
      </w:pPr>
    </w:p>
    <w:p w:rsidR="00E35D44" w:rsidRPr="00BB09F6" w:rsidRDefault="00E35D44" w:rsidP="004C4C8E">
      <w:pPr>
        <w:spacing w:after="60"/>
        <w:rPr>
          <w:rFonts w:ascii="Arial" w:hAnsi="Arial" w:cs="Arial"/>
          <w:bCs/>
          <w:color w:val="000000"/>
          <w:u w:val="single"/>
        </w:rPr>
      </w:pPr>
      <w:r w:rsidRPr="00BB09F6">
        <w:rPr>
          <w:rFonts w:ascii="Arial" w:hAnsi="Arial" w:cs="Arial"/>
          <w:bCs/>
          <w:color w:val="000000"/>
          <w:u w:val="single"/>
        </w:rPr>
        <w:t>Third Year of Final Rule and Every Year Thereafter</w:t>
      </w:r>
    </w:p>
    <w:p w:rsidR="00E35D44" w:rsidRPr="00BB09F6" w:rsidRDefault="00E35D44" w:rsidP="004C4C8E">
      <w:pPr>
        <w:spacing w:after="60"/>
        <w:rPr>
          <w:rFonts w:ascii="Arial" w:hAnsi="Arial" w:cs="Arial"/>
          <w:bCs/>
          <w:color w:val="000000"/>
        </w:rPr>
      </w:pPr>
      <w:r w:rsidRPr="00BB09F6">
        <w:rPr>
          <w:rFonts w:ascii="Arial" w:hAnsi="Arial" w:cs="Arial"/>
          <w:bCs/>
          <w:color w:val="000000"/>
        </w:rPr>
        <w:tab/>
        <w:t>4,000 sampling data statements x $0.15 per copy</w:t>
      </w:r>
      <w:r w:rsidRPr="00BB09F6">
        <w:rPr>
          <w:rFonts w:ascii="Arial" w:hAnsi="Arial" w:cs="Arial"/>
          <w:bCs/>
          <w:color w:val="000000"/>
        </w:rPr>
        <w:tab/>
      </w:r>
      <w:r w:rsidRPr="00BB09F6">
        <w:rPr>
          <w:rFonts w:ascii="Arial" w:hAnsi="Arial" w:cs="Arial"/>
          <w:bCs/>
          <w:color w:val="000000"/>
        </w:rPr>
        <w:tab/>
        <w:t xml:space="preserve">= $600 </w:t>
      </w:r>
    </w:p>
    <w:p w:rsidR="00E35D44" w:rsidRPr="00BB09F6" w:rsidRDefault="00E35D44" w:rsidP="006E1E82">
      <w:pPr>
        <w:spacing w:after="120"/>
        <w:rPr>
          <w:rFonts w:ascii="Arial" w:hAnsi="Arial" w:cs="Arial"/>
          <w:bCs/>
          <w:color w:val="000000"/>
        </w:rPr>
      </w:pPr>
    </w:p>
    <w:p w:rsidR="00E35D44" w:rsidRPr="00BB09F6" w:rsidRDefault="00E35D44" w:rsidP="00F37B03">
      <w:pPr>
        <w:widowControl/>
        <w:spacing w:after="100" w:afterAutospacing="1"/>
        <w:jc w:val="center"/>
        <w:rPr>
          <w:rFonts w:ascii="Arial" w:hAnsi="Arial" w:cs="Arial"/>
          <w:b/>
        </w:rPr>
      </w:pPr>
      <w:r w:rsidRPr="00BB09F6">
        <w:rPr>
          <w:rFonts w:ascii="Arial" w:hAnsi="Arial" w:cs="Arial"/>
          <w:b/>
          <w:bCs/>
          <w:color w:val="000000"/>
        </w:rPr>
        <w:t>Summary of Costs for 1219-0011</w:t>
      </w:r>
      <w:r w:rsidRPr="00BB09F6">
        <w:rPr>
          <w:rFonts w:ascii="Arial" w:hAnsi="Arial" w:cs="Arial"/>
          <w:b/>
          <w:bCs/>
          <w:color w:val="000000"/>
        </w:rPr>
        <w:fldChar w:fldCharType="begin"/>
      </w:r>
      <w:r w:rsidRPr="00BB09F6">
        <w:rPr>
          <w:rFonts w:ascii="Arial" w:hAnsi="Arial" w:cs="Arial"/>
          <w:b/>
          <w:bCs/>
          <w:color w:val="000000"/>
        </w:rPr>
        <w:instrText xml:space="preserve"> LINK Excel.Sheet.12 "C:\\Users\\peterson.erik\\Desktop\\Work\\Copy of Example Table for dust PW .xlsx" "Sheet1!R46C8:R48C12" \a \f 4 \h  \* MERGEFORMAT </w:instrText>
      </w:r>
      <w:r w:rsidRPr="00BB09F6">
        <w:rPr>
          <w:rFonts w:ascii="Arial" w:hAnsi="Arial" w:cs="Arial"/>
          <w:b/>
          <w:bCs/>
          <w:color w:val="000000"/>
        </w:rPr>
        <w:fldChar w:fldCharType="separate"/>
      </w:r>
    </w:p>
    <w:tbl>
      <w:tblPr>
        <w:tblW w:w="6440" w:type="dxa"/>
        <w:jc w:val="center"/>
        <w:tblLook w:val="00A0" w:firstRow="1" w:lastRow="0" w:firstColumn="1" w:lastColumn="0" w:noHBand="0" w:noVBand="0"/>
      </w:tblPr>
      <w:tblGrid>
        <w:gridCol w:w="1180"/>
        <w:gridCol w:w="1320"/>
        <w:gridCol w:w="1360"/>
        <w:gridCol w:w="1280"/>
        <w:gridCol w:w="1300"/>
      </w:tblGrid>
      <w:tr w:rsidR="00E35D44" w:rsidRPr="00BB09F6" w:rsidTr="00F37B03">
        <w:trPr>
          <w:trHeight w:val="300"/>
          <w:jc w:val="center"/>
        </w:trPr>
        <w:tc>
          <w:tcPr>
            <w:tcW w:w="1180" w:type="dxa"/>
            <w:tcBorders>
              <w:top w:val="single" w:sz="4" w:space="0" w:color="auto"/>
              <w:left w:val="single" w:sz="4" w:space="0" w:color="auto"/>
              <w:bottom w:val="single" w:sz="4" w:space="0" w:color="auto"/>
              <w:right w:val="single" w:sz="4" w:space="0" w:color="auto"/>
            </w:tcBorders>
            <w:shd w:val="clear" w:color="000000" w:fill="EBF1DE"/>
            <w:noWrap/>
            <w:vAlign w:val="bottom"/>
          </w:tcPr>
          <w:p w:rsidR="00E35D44" w:rsidRPr="00BB09F6" w:rsidRDefault="00E35D44">
            <w:pPr>
              <w:rPr>
                <w:rFonts w:ascii="Arial" w:hAnsi="Arial" w:cs="Arial"/>
                <w:color w:val="000000"/>
              </w:rPr>
            </w:pPr>
            <w:r w:rsidRPr="00BB09F6">
              <w:rPr>
                <w:rFonts w:ascii="Arial" w:hAnsi="Arial" w:cs="Arial"/>
                <w:color w:val="000000"/>
                <w:sz w:val="22"/>
                <w:szCs w:val="22"/>
              </w:rPr>
              <w:t>Details</w:t>
            </w:r>
          </w:p>
        </w:tc>
        <w:tc>
          <w:tcPr>
            <w:tcW w:w="1320" w:type="dxa"/>
            <w:tcBorders>
              <w:top w:val="single" w:sz="4" w:space="0" w:color="auto"/>
              <w:left w:val="nil"/>
              <w:bottom w:val="single" w:sz="4" w:space="0" w:color="auto"/>
              <w:right w:val="single" w:sz="4" w:space="0" w:color="auto"/>
            </w:tcBorders>
            <w:shd w:val="clear" w:color="000000" w:fill="EBF1DE"/>
            <w:noWrap/>
            <w:vAlign w:val="bottom"/>
          </w:tcPr>
          <w:p w:rsidR="00E35D44" w:rsidRPr="00BB09F6" w:rsidRDefault="00E35D44" w:rsidP="007F1426">
            <w:pPr>
              <w:widowControl/>
              <w:autoSpaceDE/>
              <w:autoSpaceDN/>
              <w:adjustRightInd/>
              <w:jc w:val="center"/>
              <w:rPr>
                <w:rFonts w:ascii="Arial" w:hAnsi="Arial" w:cs="Arial"/>
                <w:color w:val="000000"/>
              </w:rPr>
            </w:pPr>
            <w:r w:rsidRPr="00BB09F6">
              <w:rPr>
                <w:rFonts w:ascii="Arial" w:hAnsi="Arial" w:cs="Arial"/>
                <w:color w:val="000000"/>
                <w:sz w:val="22"/>
                <w:szCs w:val="22"/>
              </w:rPr>
              <w:t>Year 1</w:t>
            </w:r>
          </w:p>
        </w:tc>
        <w:tc>
          <w:tcPr>
            <w:tcW w:w="1360" w:type="dxa"/>
            <w:tcBorders>
              <w:top w:val="single" w:sz="4" w:space="0" w:color="auto"/>
              <w:left w:val="nil"/>
              <w:bottom w:val="single" w:sz="4" w:space="0" w:color="auto"/>
              <w:right w:val="single" w:sz="4" w:space="0" w:color="auto"/>
            </w:tcBorders>
            <w:shd w:val="clear" w:color="000000" w:fill="EBF1DE"/>
            <w:noWrap/>
            <w:vAlign w:val="bottom"/>
          </w:tcPr>
          <w:p w:rsidR="00E35D44" w:rsidRPr="00BB09F6" w:rsidRDefault="00E35D44" w:rsidP="007F1426">
            <w:pPr>
              <w:widowControl/>
              <w:autoSpaceDE/>
              <w:autoSpaceDN/>
              <w:adjustRightInd/>
              <w:jc w:val="center"/>
              <w:rPr>
                <w:rFonts w:ascii="Arial" w:hAnsi="Arial" w:cs="Arial"/>
                <w:color w:val="000000"/>
              </w:rPr>
            </w:pPr>
            <w:r w:rsidRPr="00BB09F6">
              <w:rPr>
                <w:rFonts w:ascii="Arial" w:hAnsi="Arial" w:cs="Arial"/>
                <w:color w:val="000000"/>
                <w:sz w:val="22"/>
                <w:szCs w:val="22"/>
              </w:rPr>
              <w:t>Year 2</w:t>
            </w:r>
          </w:p>
        </w:tc>
        <w:tc>
          <w:tcPr>
            <w:tcW w:w="1280" w:type="dxa"/>
            <w:tcBorders>
              <w:top w:val="single" w:sz="4" w:space="0" w:color="auto"/>
              <w:left w:val="nil"/>
              <w:bottom w:val="single" w:sz="4" w:space="0" w:color="auto"/>
              <w:right w:val="single" w:sz="4" w:space="0" w:color="auto"/>
            </w:tcBorders>
            <w:shd w:val="clear" w:color="000000" w:fill="EBF1DE"/>
            <w:noWrap/>
            <w:vAlign w:val="bottom"/>
          </w:tcPr>
          <w:p w:rsidR="00E35D44" w:rsidRPr="00BB09F6" w:rsidRDefault="00E35D44" w:rsidP="007F1426">
            <w:pPr>
              <w:widowControl/>
              <w:autoSpaceDE/>
              <w:autoSpaceDN/>
              <w:adjustRightInd/>
              <w:jc w:val="center"/>
              <w:rPr>
                <w:rFonts w:ascii="Arial" w:hAnsi="Arial" w:cs="Arial"/>
                <w:color w:val="000000"/>
              </w:rPr>
            </w:pPr>
            <w:r w:rsidRPr="00BB09F6">
              <w:rPr>
                <w:rFonts w:ascii="Arial" w:hAnsi="Arial" w:cs="Arial"/>
                <w:color w:val="000000"/>
                <w:sz w:val="22"/>
                <w:szCs w:val="22"/>
              </w:rPr>
              <w:t>Year 3</w:t>
            </w:r>
          </w:p>
        </w:tc>
        <w:tc>
          <w:tcPr>
            <w:tcW w:w="1300" w:type="dxa"/>
            <w:tcBorders>
              <w:top w:val="single" w:sz="4" w:space="0" w:color="auto"/>
              <w:left w:val="nil"/>
              <w:bottom w:val="single" w:sz="4" w:space="0" w:color="auto"/>
              <w:right w:val="single" w:sz="4" w:space="0" w:color="auto"/>
            </w:tcBorders>
            <w:shd w:val="clear" w:color="000000" w:fill="EBF1DE"/>
            <w:noWrap/>
            <w:vAlign w:val="bottom"/>
          </w:tcPr>
          <w:p w:rsidR="00E35D44" w:rsidRPr="00BB09F6" w:rsidRDefault="00E35D44" w:rsidP="007F1426">
            <w:pPr>
              <w:widowControl/>
              <w:autoSpaceDE/>
              <w:autoSpaceDN/>
              <w:adjustRightInd/>
              <w:jc w:val="center"/>
              <w:rPr>
                <w:rFonts w:ascii="Arial" w:hAnsi="Arial" w:cs="Arial"/>
                <w:color w:val="000000"/>
              </w:rPr>
            </w:pPr>
            <w:r w:rsidRPr="00BB09F6">
              <w:rPr>
                <w:rFonts w:ascii="Arial" w:hAnsi="Arial" w:cs="Arial"/>
                <w:color w:val="000000"/>
                <w:sz w:val="22"/>
                <w:szCs w:val="22"/>
              </w:rPr>
              <w:t>Average</w:t>
            </w:r>
          </w:p>
        </w:tc>
      </w:tr>
      <w:tr w:rsidR="00E35D44" w:rsidRPr="00BB09F6" w:rsidTr="00F37B03">
        <w:trPr>
          <w:trHeight w:val="300"/>
          <w:jc w:val="center"/>
        </w:trPr>
        <w:tc>
          <w:tcPr>
            <w:tcW w:w="6440" w:type="dxa"/>
            <w:gridSpan w:val="5"/>
            <w:tcBorders>
              <w:top w:val="single" w:sz="4" w:space="0" w:color="auto"/>
              <w:left w:val="single" w:sz="4" w:space="0" w:color="auto"/>
              <w:bottom w:val="single" w:sz="4" w:space="0" w:color="auto"/>
              <w:right w:val="single" w:sz="4" w:space="0" w:color="auto"/>
            </w:tcBorders>
            <w:shd w:val="clear" w:color="000000" w:fill="BFBFBF"/>
            <w:noWrap/>
            <w:vAlign w:val="bottom"/>
          </w:tcPr>
          <w:p w:rsidR="00E35D44" w:rsidRPr="00BB09F6" w:rsidRDefault="00E35D44" w:rsidP="007F1426">
            <w:pPr>
              <w:widowControl/>
              <w:autoSpaceDE/>
              <w:autoSpaceDN/>
              <w:adjustRightInd/>
              <w:jc w:val="center"/>
              <w:rPr>
                <w:rFonts w:ascii="Arial" w:hAnsi="Arial" w:cs="Arial"/>
                <w:color w:val="000000"/>
              </w:rPr>
            </w:pPr>
            <w:r w:rsidRPr="00BB09F6">
              <w:rPr>
                <w:rFonts w:ascii="Arial" w:hAnsi="Arial" w:cs="Arial"/>
                <w:color w:val="000000"/>
                <w:sz w:val="22"/>
                <w:szCs w:val="22"/>
              </w:rPr>
              <w:t>OMB 1219-0011</w:t>
            </w:r>
          </w:p>
        </w:tc>
      </w:tr>
      <w:tr w:rsidR="00E35D44" w:rsidRPr="00BB09F6" w:rsidTr="00F37B03">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E35D44" w:rsidRPr="00BB09F6" w:rsidRDefault="00E35D44" w:rsidP="007F1426">
            <w:pPr>
              <w:widowControl/>
              <w:autoSpaceDE/>
              <w:autoSpaceDN/>
              <w:adjustRightInd/>
              <w:rPr>
                <w:rFonts w:ascii="Arial" w:hAnsi="Arial" w:cs="Arial"/>
                <w:color w:val="000000"/>
              </w:rPr>
            </w:pPr>
            <w:r w:rsidRPr="00BB09F6">
              <w:rPr>
                <w:rFonts w:ascii="Arial" w:hAnsi="Arial" w:cs="Arial"/>
                <w:color w:val="000000"/>
                <w:sz w:val="22"/>
                <w:szCs w:val="22"/>
              </w:rPr>
              <w:t>Costs</w:t>
            </w:r>
          </w:p>
        </w:tc>
        <w:tc>
          <w:tcPr>
            <w:tcW w:w="1320" w:type="dxa"/>
            <w:tcBorders>
              <w:top w:val="nil"/>
              <w:left w:val="nil"/>
              <w:bottom w:val="single" w:sz="4" w:space="0" w:color="auto"/>
              <w:right w:val="single" w:sz="4" w:space="0" w:color="auto"/>
            </w:tcBorders>
            <w:noWrap/>
            <w:vAlign w:val="bottom"/>
          </w:tcPr>
          <w:p w:rsidR="00E35D44" w:rsidRPr="00BB09F6" w:rsidRDefault="00E35D44" w:rsidP="009963CC">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9963CC" w:rsidRPr="00BB09F6">
              <w:rPr>
                <w:rFonts w:ascii="Arial" w:hAnsi="Arial" w:cs="Arial"/>
                <w:color w:val="000000"/>
                <w:sz w:val="22"/>
                <w:szCs w:val="22"/>
              </w:rPr>
              <w:t>67,015</w:t>
            </w:r>
          </w:p>
        </w:tc>
        <w:tc>
          <w:tcPr>
            <w:tcW w:w="1360" w:type="dxa"/>
            <w:tcBorders>
              <w:top w:val="nil"/>
              <w:left w:val="nil"/>
              <w:bottom w:val="single" w:sz="4" w:space="0" w:color="auto"/>
              <w:right w:val="single" w:sz="4" w:space="0" w:color="auto"/>
            </w:tcBorders>
            <w:noWrap/>
            <w:vAlign w:val="bottom"/>
          </w:tcPr>
          <w:p w:rsidR="00E35D44" w:rsidRPr="00BB09F6" w:rsidRDefault="00E35D44" w:rsidP="009963CC">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9963CC" w:rsidRPr="00BB09F6">
              <w:rPr>
                <w:rFonts w:ascii="Arial" w:hAnsi="Arial" w:cs="Arial"/>
                <w:color w:val="000000"/>
                <w:sz w:val="22"/>
                <w:szCs w:val="22"/>
              </w:rPr>
              <w:t>51,519</w:t>
            </w:r>
          </w:p>
        </w:tc>
        <w:tc>
          <w:tcPr>
            <w:tcW w:w="1280" w:type="dxa"/>
            <w:tcBorders>
              <w:top w:val="nil"/>
              <w:left w:val="nil"/>
              <w:bottom w:val="single" w:sz="4" w:space="0" w:color="auto"/>
              <w:right w:val="single" w:sz="4" w:space="0" w:color="auto"/>
            </w:tcBorders>
            <w:noWrap/>
            <w:vAlign w:val="bottom"/>
          </w:tcPr>
          <w:p w:rsidR="00E35D44" w:rsidRPr="00BB09F6" w:rsidRDefault="00E35D44" w:rsidP="009963CC">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9963CC" w:rsidRPr="00BB09F6">
              <w:rPr>
                <w:rFonts w:ascii="Arial" w:hAnsi="Arial" w:cs="Arial"/>
                <w:color w:val="000000"/>
                <w:sz w:val="22"/>
                <w:szCs w:val="22"/>
              </w:rPr>
              <w:t>37,905</w:t>
            </w:r>
          </w:p>
        </w:tc>
        <w:tc>
          <w:tcPr>
            <w:tcW w:w="1300" w:type="dxa"/>
            <w:tcBorders>
              <w:top w:val="nil"/>
              <w:left w:val="nil"/>
              <w:bottom w:val="single" w:sz="4" w:space="0" w:color="auto"/>
              <w:right w:val="single" w:sz="4" w:space="0" w:color="auto"/>
            </w:tcBorders>
            <w:noWrap/>
            <w:vAlign w:val="bottom"/>
          </w:tcPr>
          <w:p w:rsidR="00E35D44" w:rsidRPr="00BB09F6" w:rsidRDefault="00E35D44" w:rsidP="009963CC">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9963CC" w:rsidRPr="00BB09F6">
              <w:rPr>
                <w:rFonts w:ascii="Arial" w:hAnsi="Arial" w:cs="Arial"/>
                <w:color w:val="000000"/>
                <w:sz w:val="22"/>
                <w:szCs w:val="22"/>
              </w:rPr>
              <w:t>52,146</w:t>
            </w:r>
          </w:p>
        </w:tc>
      </w:tr>
    </w:tbl>
    <w:p w:rsidR="00E35D44" w:rsidRPr="00BB09F6" w:rsidRDefault="00E35D44" w:rsidP="00E80A4D">
      <w:pPr>
        <w:widowControl/>
        <w:spacing w:after="100" w:afterAutospacing="1"/>
        <w:rPr>
          <w:rFonts w:ascii="Arial" w:hAnsi="Arial" w:cs="Arial"/>
          <w:bCs/>
          <w:color w:val="000000"/>
          <w:sz w:val="22"/>
          <w:szCs w:val="22"/>
        </w:rPr>
      </w:pPr>
      <w:r w:rsidRPr="00BB09F6">
        <w:rPr>
          <w:rFonts w:ascii="Arial" w:hAnsi="Arial" w:cs="Arial"/>
          <w:b/>
          <w:bCs/>
          <w:color w:val="000000"/>
        </w:rPr>
        <w:fldChar w:fldCharType="end"/>
      </w:r>
    </w:p>
    <w:p w:rsidR="00E35D44" w:rsidRPr="00BB09F6" w:rsidRDefault="00E35D44" w:rsidP="00E80A4D">
      <w:pPr>
        <w:widowControl/>
        <w:spacing w:after="100" w:afterAutospacing="1"/>
        <w:rPr>
          <w:rFonts w:ascii="Arial" w:hAnsi="Arial" w:cs="Arial"/>
          <w:bCs/>
          <w:color w:val="000000"/>
          <w:sz w:val="22"/>
          <w:szCs w:val="22"/>
        </w:rPr>
      </w:pPr>
    </w:p>
    <w:p w:rsidR="00E35D44" w:rsidRPr="00BB09F6" w:rsidRDefault="00E35D44" w:rsidP="00E80A4D">
      <w:pPr>
        <w:widowControl/>
        <w:spacing w:after="100" w:afterAutospacing="1"/>
        <w:rPr>
          <w:rFonts w:ascii="Arial" w:hAnsi="Arial" w:cs="Arial"/>
          <w:b/>
          <w:color w:val="000000"/>
        </w:rPr>
      </w:pPr>
      <w:r w:rsidRPr="00BB09F6">
        <w:rPr>
          <w:rFonts w:ascii="Arial" w:hAnsi="Arial" w:cs="Arial"/>
          <w:b/>
          <w:color w:val="000000"/>
        </w:rPr>
        <w:t xml:space="preserve">Provisions of the final rule that will </w:t>
      </w:r>
      <w:proofErr w:type="gramStart"/>
      <w:r w:rsidRPr="00BB09F6">
        <w:rPr>
          <w:rFonts w:ascii="Arial" w:hAnsi="Arial" w:cs="Arial"/>
          <w:b/>
          <w:color w:val="000000"/>
        </w:rPr>
        <w:t>impact</w:t>
      </w:r>
      <w:proofErr w:type="gramEnd"/>
      <w:r w:rsidRPr="00BB09F6">
        <w:rPr>
          <w:rFonts w:ascii="Arial" w:hAnsi="Arial" w:cs="Arial"/>
          <w:b/>
          <w:color w:val="000000"/>
        </w:rPr>
        <w:t xml:space="preserve"> the existing MSHA collection requirements in OMB 1219-0088</w:t>
      </w:r>
    </w:p>
    <w:p w:rsidR="00E35D44" w:rsidRPr="00BB09F6" w:rsidRDefault="00E35D44" w:rsidP="00E80A4D">
      <w:pPr>
        <w:rPr>
          <w:rFonts w:ascii="Arial" w:hAnsi="Arial" w:cs="Arial"/>
          <w:b/>
          <w:color w:val="000000"/>
        </w:rPr>
      </w:pPr>
    </w:p>
    <w:p w:rsidR="00E35D44" w:rsidRPr="00BB09F6" w:rsidRDefault="00E35D44" w:rsidP="004C4C8E">
      <w:pPr>
        <w:rPr>
          <w:rFonts w:ascii="Arial" w:hAnsi="Arial" w:cs="Arial"/>
          <w:b/>
          <w:color w:val="000000"/>
        </w:rPr>
      </w:pPr>
      <w:proofErr w:type="gramStart"/>
      <w:r w:rsidRPr="00BB09F6">
        <w:rPr>
          <w:rFonts w:ascii="Arial" w:hAnsi="Arial" w:cs="Arial"/>
          <w:b/>
          <w:color w:val="000000"/>
        </w:rPr>
        <w:t>A. Mine</w:t>
      </w:r>
      <w:proofErr w:type="gramEnd"/>
      <w:r w:rsidRPr="00BB09F6">
        <w:rPr>
          <w:rFonts w:ascii="Arial" w:hAnsi="Arial" w:cs="Arial"/>
          <w:b/>
          <w:color w:val="000000"/>
        </w:rPr>
        <w:t xml:space="preserve"> Ventilation Plans</w:t>
      </w:r>
    </w:p>
    <w:p w:rsidR="00E35D44" w:rsidRPr="00BB09F6" w:rsidRDefault="00E35D44" w:rsidP="006E1E82">
      <w:pPr>
        <w:rPr>
          <w:rFonts w:ascii="Arial" w:hAnsi="Arial" w:cs="Arial"/>
          <w:b/>
          <w:color w:val="000000"/>
        </w:rPr>
      </w:pPr>
    </w:p>
    <w:p w:rsidR="00E35D44" w:rsidRPr="00BB09F6" w:rsidRDefault="00E35D44" w:rsidP="001A3AA5">
      <w:pPr>
        <w:spacing w:after="120"/>
        <w:ind w:left="720"/>
        <w:rPr>
          <w:rFonts w:ascii="Arial" w:hAnsi="Arial" w:cs="Arial"/>
          <w:color w:val="000000"/>
          <w:u w:val="single"/>
        </w:rPr>
      </w:pPr>
      <w:r w:rsidRPr="00BB09F6">
        <w:rPr>
          <w:rFonts w:ascii="Arial" w:hAnsi="Arial" w:cs="Arial"/>
          <w:color w:val="000000"/>
          <w:u w:val="single"/>
        </w:rPr>
        <w:t xml:space="preserve">Copy and Transmission Costs for Revising </w:t>
      </w:r>
      <w:r w:rsidRPr="00BB09F6">
        <w:rPr>
          <w:rFonts w:ascii="Arial" w:hAnsi="Arial" w:cs="Arial"/>
          <w:u w:val="single"/>
        </w:rPr>
        <w:t>Mine Ventilation Plan; submission and approval - Existing § 75.370, and Mine Ventilation Plan; contents - Existing § 75.371</w:t>
      </w:r>
    </w:p>
    <w:p w:rsidR="00E35D44" w:rsidRPr="00BB09F6" w:rsidRDefault="00E35D44" w:rsidP="001A3AA5">
      <w:pPr>
        <w:rPr>
          <w:rFonts w:ascii="Arial" w:hAnsi="Arial" w:cs="Arial"/>
          <w:color w:val="000000"/>
        </w:rPr>
      </w:pPr>
      <w:r w:rsidRPr="00BB09F6">
        <w:rPr>
          <w:rFonts w:ascii="Arial" w:hAnsi="Arial" w:cs="Arial"/>
          <w:color w:val="000000"/>
        </w:rPr>
        <w:tab/>
        <w:t>Under existing § 75.370(a</w:t>
      </w:r>
      <w:proofErr w:type="gramStart"/>
      <w:r w:rsidRPr="00BB09F6">
        <w:rPr>
          <w:rFonts w:ascii="Arial" w:hAnsi="Arial" w:cs="Arial"/>
          <w:color w:val="000000"/>
        </w:rPr>
        <w:t>)(</w:t>
      </w:r>
      <w:proofErr w:type="gramEnd"/>
      <w:r w:rsidRPr="00BB09F6">
        <w:rPr>
          <w:rFonts w:ascii="Arial" w:hAnsi="Arial" w:cs="Arial"/>
          <w:color w:val="000000"/>
        </w:rPr>
        <w:t>2), all underground coal mines must revise existing approved mine ventilation plans.  T</w:t>
      </w:r>
      <w:r w:rsidRPr="00BB09F6">
        <w:rPr>
          <w:rFonts w:ascii="Arial" w:hAnsi="Arial" w:cs="Arial"/>
        </w:rPr>
        <w:t xml:space="preserve">he operator must revise the mine ventilation plan to include additional engineering controls, specified in final § 75.371(f) and (j), that are used to comply with the final rule. </w:t>
      </w:r>
      <w:r w:rsidRPr="00BB09F6">
        <w:rPr>
          <w:rFonts w:ascii="Arial" w:hAnsi="Arial" w:cs="Arial"/>
          <w:color w:val="000000"/>
        </w:rPr>
        <w:t xml:space="preserve"> </w:t>
      </w:r>
      <w:r w:rsidRPr="00BB09F6">
        <w:rPr>
          <w:rFonts w:ascii="Arial" w:hAnsi="Arial" w:cs="Arial"/>
        </w:rPr>
        <w:t xml:space="preserve">There is a one-time cost to make these revisions to comply with the final rule.  </w:t>
      </w:r>
      <w:r w:rsidR="00A35A7A" w:rsidRPr="00BB09F6">
        <w:rPr>
          <w:rFonts w:ascii="Arial" w:hAnsi="Arial" w:cs="Arial"/>
        </w:rPr>
        <w:t xml:space="preserve">After initial revisions have been made, further updates can be made when </w:t>
      </w:r>
      <w:proofErr w:type="gramStart"/>
      <w:r w:rsidR="00A35A7A" w:rsidRPr="00BB09F6">
        <w:rPr>
          <w:rFonts w:ascii="Arial" w:hAnsi="Arial" w:cs="Arial"/>
        </w:rPr>
        <w:t>operator’s</w:t>
      </w:r>
      <w:proofErr w:type="gramEnd"/>
      <w:r w:rsidR="00A35A7A" w:rsidRPr="00BB09F6">
        <w:rPr>
          <w:rFonts w:ascii="Arial" w:hAnsi="Arial" w:cs="Arial"/>
        </w:rPr>
        <w:t xml:space="preserve"> normally revise their ventilation plan.  </w:t>
      </w:r>
      <w:r w:rsidRPr="00BB09F6">
        <w:rPr>
          <w:rFonts w:ascii="Arial" w:hAnsi="Arial" w:cs="Arial"/>
          <w:color w:val="000000"/>
        </w:rPr>
        <w:t xml:space="preserve">On average, MSHA estimates that a plan revision will be three pages.  Copying will cost $0.15 per page and $1.00 for postage, for a total cost of $1.45 per plan revision.  First year costs for underground </w:t>
      </w:r>
      <w:proofErr w:type="gramStart"/>
      <w:r w:rsidRPr="00BB09F6">
        <w:rPr>
          <w:rFonts w:ascii="Arial" w:hAnsi="Arial" w:cs="Arial"/>
          <w:color w:val="000000"/>
        </w:rPr>
        <w:t>coal mines</w:t>
      </w:r>
      <w:proofErr w:type="gramEnd"/>
      <w:r w:rsidRPr="00BB09F6">
        <w:rPr>
          <w:rFonts w:ascii="Arial" w:hAnsi="Arial" w:cs="Arial"/>
          <w:color w:val="000000"/>
        </w:rPr>
        <w:t xml:space="preserve"> are shown below.</w:t>
      </w:r>
    </w:p>
    <w:p w:rsidR="00E35D44" w:rsidRPr="00BB09F6" w:rsidRDefault="00E35D44" w:rsidP="004C4C8E">
      <w:pPr>
        <w:rPr>
          <w:rFonts w:ascii="Arial" w:hAnsi="Arial" w:cs="Arial"/>
          <w:color w:val="000000"/>
        </w:rPr>
      </w:pPr>
    </w:p>
    <w:p w:rsidR="00E35D44" w:rsidRPr="00BB09F6" w:rsidRDefault="00E35D44" w:rsidP="004C4C8E">
      <w:pPr>
        <w:rPr>
          <w:rFonts w:ascii="Arial" w:hAnsi="Arial" w:cs="Arial"/>
          <w:color w:val="000000"/>
        </w:rPr>
      </w:pPr>
      <w:r w:rsidRPr="00BB09F6">
        <w:rPr>
          <w:rFonts w:ascii="Arial" w:hAnsi="Arial" w:cs="Arial"/>
          <w:color w:val="000000"/>
        </w:rPr>
        <w:tab/>
        <w:t>424 plans x $1.45 for copy and transmission costs</w:t>
      </w:r>
      <w:r w:rsidRPr="00BB09F6">
        <w:rPr>
          <w:rFonts w:ascii="Arial" w:hAnsi="Arial" w:cs="Arial"/>
          <w:color w:val="000000"/>
        </w:rPr>
        <w:tab/>
      </w:r>
      <w:r w:rsidRPr="00BB09F6">
        <w:rPr>
          <w:rFonts w:ascii="Arial" w:hAnsi="Arial" w:cs="Arial"/>
          <w:color w:val="000000"/>
        </w:rPr>
        <w:tab/>
        <w:t>= $615</w:t>
      </w:r>
    </w:p>
    <w:p w:rsidR="00E35D44" w:rsidRPr="00BB09F6" w:rsidRDefault="00E35D44" w:rsidP="004C4C8E">
      <w:pPr>
        <w:rPr>
          <w:rFonts w:ascii="Arial" w:hAnsi="Arial" w:cs="Arial"/>
          <w:color w:val="000000"/>
        </w:rPr>
      </w:pPr>
    </w:p>
    <w:p w:rsidR="00E35D44" w:rsidRPr="00BB09F6" w:rsidRDefault="00E35D44" w:rsidP="006E1E82">
      <w:pPr>
        <w:rPr>
          <w:rFonts w:ascii="Arial" w:hAnsi="Arial" w:cs="Arial"/>
          <w:color w:val="000000"/>
        </w:rPr>
      </w:pPr>
    </w:p>
    <w:p w:rsidR="00E35D44" w:rsidRPr="00BB09F6" w:rsidRDefault="00E35D44" w:rsidP="00722BD3">
      <w:pPr>
        <w:spacing w:after="120"/>
        <w:ind w:left="720"/>
        <w:rPr>
          <w:rFonts w:ascii="Arial" w:hAnsi="Arial" w:cs="Arial"/>
          <w:color w:val="000000"/>
          <w:u w:val="single"/>
        </w:rPr>
      </w:pPr>
      <w:r w:rsidRPr="00BB09F6">
        <w:rPr>
          <w:rFonts w:ascii="Arial" w:hAnsi="Arial" w:cs="Arial"/>
          <w:color w:val="000000"/>
          <w:u w:val="single"/>
        </w:rPr>
        <w:t xml:space="preserve">Copy Costs for Notifying </w:t>
      </w:r>
      <w:r w:rsidR="00F86AA6" w:rsidRPr="00BB09F6">
        <w:rPr>
          <w:rFonts w:ascii="Arial" w:hAnsi="Arial" w:cs="Arial"/>
          <w:u w:val="single"/>
        </w:rPr>
        <w:t>Miners’ Representative of Plan Revisions and Provide Copy if Requested</w:t>
      </w:r>
      <w:r w:rsidR="00F86AA6" w:rsidRPr="00BB09F6" w:rsidDel="00F86AA6">
        <w:rPr>
          <w:rFonts w:ascii="Arial" w:hAnsi="Arial" w:cs="Arial"/>
          <w:color w:val="000000"/>
          <w:u w:val="single"/>
        </w:rPr>
        <w:t xml:space="preserve"> </w:t>
      </w:r>
      <w:r w:rsidRPr="00BB09F6">
        <w:rPr>
          <w:rFonts w:ascii="Arial" w:hAnsi="Arial" w:cs="Arial"/>
          <w:color w:val="000000"/>
          <w:u w:val="single"/>
        </w:rPr>
        <w:t>– Existing § 75.370(a</w:t>
      </w:r>
      <w:proofErr w:type="gramStart"/>
      <w:r w:rsidRPr="00BB09F6">
        <w:rPr>
          <w:rFonts w:ascii="Arial" w:hAnsi="Arial" w:cs="Arial"/>
          <w:color w:val="000000"/>
          <w:u w:val="single"/>
        </w:rPr>
        <w:t>)(</w:t>
      </w:r>
      <w:proofErr w:type="gramEnd"/>
      <w:r w:rsidRPr="00BB09F6">
        <w:rPr>
          <w:rFonts w:ascii="Arial" w:hAnsi="Arial" w:cs="Arial"/>
          <w:color w:val="000000"/>
          <w:u w:val="single"/>
        </w:rPr>
        <w:t>3)(</w:t>
      </w:r>
      <w:proofErr w:type="spellStart"/>
      <w:r w:rsidRPr="00BB09F6">
        <w:rPr>
          <w:rFonts w:ascii="Arial" w:hAnsi="Arial" w:cs="Arial"/>
          <w:color w:val="000000"/>
          <w:u w:val="single"/>
        </w:rPr>
        <w:t>i</w:t>
      </w:r>
      <w:proofErr w:type="spellEnd"/>
      <w:r w:rsidRPr="00BB09F6">
        <w:rPr>
          <w:rFonts w:ascii="Arial" w:hAnsi="Arial" w:cs="Arial"/>
          <w:color w:val="000000"/>
          <w:u w:val="single"/>
        </w:rPr>
        <w:t>) and (f)(1)</w:t>
      </w:r>
    </w:p>
    <w:p w:rsidR="00E35D44" w:rsidRPr="00BB09F6" w:rsidRDefault="00E35D44" w:rsidP="004C4C8E">
      <w:pPr>
        <w:ind w:firstLine="720"/>
        <w:rPr>
          <w:rFonts w:ascii="Arial" w:hAnsi="Arial" w:cs="Arial"/>
          <w:color w:val="000000"/>
        </w:rPr>
      </w:pPr>
      <w:r w:rsidRPr="00BB09F6">
        <w:rPr>
          <w:rFonts w:ascii="Arial" w:hAnsi="Arial" w:cs="Arial"/>
          <w:color w:val="000000"/>
        </w:rPr>
        <w:t>Underground coal mine operators are required to notify the miners’ representative at least 5 days prior to submission of a mine ventilation plan revision and, if requested, provide a copy of the revisions to the miners’ representative under existing § 75.370(a)(3)(</w:t>
      </w:r>
      <w:proofErr w:type="spellStart"/>
      <w:r w:rsidRPr="00BB09F6">
        <w:rPr>
          <w:rFonts w:ascii="Arial" w:hAnsi="Arial" w:cs="Arial"/>
          <w:color w:val="000000"/>
        </w:rPr>
        <w:t>i</w:t>
      </w:r>
      <w:proofErr w:type="spellEnd"/>
      <w:r w:rsidRPr="00BB09F6">
        <w:rPr>
          <w:rFonts w:ascii="Arial" w:hAnsi="Arial" w:cs="Arial"/>
          <w:color w:val="000000"/>
        </w:rPr>
        <w:t xml:space="preserve">) and (f)(1).  MSHA assumes that a copy of the revisions </w:t>
      </w:r>
      <w:proofErr w:type="gramStart"/>
      <w:r w:rsidRPr="00BB09F6">
        <w:rPr>
          <w:rFonts w:ascii="Arial" w:hAnsi="Arial" w:cs="Arial"/>
          <w:color w:val="000000"/>
        </w:rPr>
        <w:t>will be requested</w:t>
      </w:r>
      <w:proofErr w:type="gramEnd"/>
      <w:r w:rsidRPr="00BB09F6">
        <w:rPr>
          <w:rFonts w:ascii="Arial" w:hAnsi="Arial" w:cs="Arial"/>
          <w:color w:val="000000"/>
        </w:rPr>
        <w:t xml:space="preserve">.  The number of copies provided equals the number of revisions noted above.  MSHA estimates that costs of copying will be $0.45 for three pages.  First year costs for underground </w:t>
      </w:r>
      <w:proofErr w:type="gramStart"/>
      <w:r w:rsidRPr="00BB09F6">
        <w:rPr>
          <w:rFonts w:ascii="Arial" w:hAnsi="Arial" w:cs="Arial"/>
          <w:color w:val="000000"/>
        </w:rPr>
        <w:t>coal mines</w:t>
      </w:r>
      <w:proofErr w:type="gramEnd"/>
      <w:r w:rsidRPr="00BB09F6">
        <w:rPr>
          <w:rFonts w:ascii="Arial" w:hAnsi="Arial" w:cs="Arial"/>
          <w:color w:val="000000"/>
        </w:rPr>
        <w:t xml:space="preserve"> are shown below.</w:t>
      </w:r>
    </w:p>
    <w:p w:rsidR="00E35D44" w:rsidRPr="00BB09F6" w:rsidRDefault="00E35D44" w:rsidP="004C4C8E">
      <w:pPr>
        <w:rPr>
          <w:rFonts w:ascii="Arial" w:hAnsi="Arial" w:cs="Arial"/>
          <w:color w:val="000000"/>
          <w:u w:val="single"/>
        </w:rPr>
      </w:pPr>
    </w:p>
    <w:p w:rsidR="00E35D44" w:rsidRPr="00BB09F6" w:rsidRDefault="00E35D44" w:rsidP="004C4C8E">
      <w:pPr>
        <w:rPr>
          <w:rFonts w:ascii="Arial" w:hAnsi="Arial" w:cs="Arial"/>
          <w:color w:val="000000"/>
        </w:rPr>
      </w:pPr>
      <w:r w:rsidRPr="00BB09F6">
        <w:rPr>
          <w:rFonts w:ascii="Arial" w:hAnsi="Arial" w:cs="Arial"/>
          <w:color w:val="000000"/>
        </w:rPr>
        <w:lastRenderedPageBreak/>
        <w:tab/>
        <w:t>424 plans x $0.45 per copy</w:t>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t>= $191</w:t>
      </w:r>
    </w:p>
    <w:p w:rsidR="00E35D44" w:rsidRPr="00BB09F6" w:rsidRDefault="00E35D44" w:rsidP="006E1E82">
      <w:pPr>
        <w:rPr>
          <w:rFonts w:ascii="Arial" w:hAnsi="Arial" w:cs="Arial"/>
          <w:b/>
          <w:color w:val="000000"/>
        </w:rPr>
      </w:pPr>
    </w:p>
    <w:p w:rsidR="00E35D44" w:rsidRPr="00BB09F6" w:rsidRDefault="00E35D44" w:rsidP="00722BD3">
      <w:pPr>
        <w:spacing w:after="120"/>
        <w:rPr>
          <w:rFonts w:ascii="Arial" w:hAnsi="Arial" w:cs="Arial"/>
          <w:b/>
          <w:color w:val="000000"/>
        </w:rPr>
      </w:pPr>
    </w:p>
    <w:p w:rsidR="00E35D44" w:rsidRPr="00BB09F6" w:rsidRDefault="00E35D44" w:rsidP="008031C4">
      <w:pPr>
        <w:spacing w:after="120"/>
        <w:ind w:left="720"/>
        <w:rPr>
          <w:rFonts w:ascii="Arial" w:hAnsi="Arial" w:cs="Arial"/>
          <w:color w:val="000000"/>
          <w:u w:val="single"/>
        </w:rPr>
      </w:pPr>
      <w:r w:rsidRPr="00BB09F6">
        <w:rPr>
          <w:rFonts w:ascii="Arial" w:hAnsi="Arial" w:cs="Arial"/>
          <w:color w:val="000000"/>
          <w:u w:val="single"/>
        </w:rPr>
        <w:t>Copy Costs Related to Posting Revision of Mine Ventilation Plan – Existing § 75.370(a</w:t>
      </w:r>
      <w:proofErr w:type="gramStart"/>
      <w:r w:rsidRPr="00BB09F6">
        <w:rPr>
          <w:rFonts w:ascii="Arial" w:hAnsi="Arial" w:cs="Arial"/>
          <w:color w:val="000000"/>
          <w:u w:val="single"/>
        </w:rPr>
        <w:t>)(</w:t>
      </w:r>
      <w:proofErr w:type="gramEnd"/>
      <w:r w:rsidRPr="00BB09F6">
        <w:rPr>
          <w:rFonts w:ascii="Arial" w:hAnsi="Arial" w:cs="Arial"/>
          <w:color w:val="000000"/>
          <w:u w:val="single"/>
        </w:rPr>
        <w:t>3)(iii) and (f)(3)</w:t>
      </w:r>
    </w:p>
    <w:p w:rsidR="00E35D44" w:rsidRPr="00BB09F6" w:rsidRDefault="00E35D44" w:rsidP="004C4C8E">
      <w:pPr>
        <w:ind w:firstLine="720"/>
        <w:rPr>
          <w:rFonts w:ascii="Arial" w:hAnsi="Arial" w:cs="Arial"/>
          <w:color w:val="000000"/>
        </w:rPr>
      </w:pPr>
      <w:r w:rsidRPr="00BB09F6">
        <w:rPr>
          <w:rFonts w:ascii="Arial" w:hAnsi="Arial" w:cs="Arial"/>
          <w:color w:val="000000"/>
        </w:rPr>
        <w:t>Underground coal mine operators must post a copy of the revisions of the mine ventilation plan under existing § 75.370(a</w:t>
      </w:r>
      <w:proofErr w:type="gramStart"/>
      <w:r w:rsidRPr="00BB09F6">
        <w:rPr>
          <w:rFonts w:ascii="Arial" w:hAnsi="Arial" w:cs="Arial"/>
          <w:color w:val="000000"/>
        </w:rPr>
        <w:t>)(</w:t>
      </w:r>
      <w:proofErr w:type="gramEnd"/>
      <w:r w:rsidRPr="00BB09F6">
        <w:rPr>
          <w:rFonts w:ascii="Arial" w:hAnsi="Arial" w:cs="Arial"/>
          <w:color w:val="000000"/>
        </w:rPr>
        <w:t xml:space="preserve">3)(iii) and (f)(3).  The number of postings is equal to the number of revisions noted above.  MSHA estimates that costs of copying will be $0.45 for three pages.  First year costs for underground </w:t>
      </w:r>
      <w:proofErr w:type="gramStart"/>
      <w:r w:rsidRPr="00BB09F6">
        <w:rPr>
          <w:rFonts w:ascii="Arial" w:hAnsi="Arial" w:cs="Arial"/>
          <w:color w:val="000000"/>
        </w:rPr>
        <w:t>coal mines</w:t>
      </w:r>
      <w:proofErr w:type="gramEnd"/>
      <w:r w:rsidRPr="00BB09F6">
        <w:rPr>
          <w:rFonts w:ascii="Arial" w:hAnsi="Arial" w:cs="Arial"/>
          <w:color w:val="000000"/>
        </w:rPr>
        <w:t xml:space="preserve"> are shown below.</w:t>
      </w:r>
    </w:p>
    <w:p w:rsidR="00E35D44" w:rsidRPr="00BB09F6" w:rsidRDefault="00E35D44" w:rsidP="004C4C8E">
      <w:pPr>
        <w:rPr>
          <w:rFonts w:ascii="Arial" w:hAnsi="Arial" w:cs="Arial"/>
          <w:color w:val="000000"/>
        </w:rPr>
      </w:pPr>
    </w:p>
    <w:p w:rsidR="00E35D44" w:rsidRPr="00BB09F6" w:rsidRDefault="00E35D44" w:rsidP="004C4C8E">
      <w:pPr>
        <w:rPr>
          <w:rFonts w:ascii="Arial" w:hAnsi="Arial" w:cs="Arial"/>
          <w:color w:val="000000"/>
        </w:rPr>
      </w:pPr>
      <w:r w:rsidRPr="00BB09F6">
        <w:rPr>
          <w:rFonts w:ascii="Arial" w:hAnsi="Arial" w:cs="Arial"/>
          <w:color w:val="000000"/>
        </w:rPr>
        <w:tab/>
        <w:t>424 plans x $0.45 per copy</w:t>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t>= $191</w:t>
      </w:r>
    </w:p>
    <w:p w:rsidR="00E35D44" w:rsidRPr="00BB09F6" w:rsidRDefault="00E35D44" w:rsidP="004C4C8E">
      <w:pPr>
        <w:spacing w:after="120"/>
        <w:rPr>
          <w:rFonts w:ascii="Arial" w:hAnsi="Arial" w:cs="Arial"/>
          <w:color w:val="000000"/>
        </w:rPr>
      </w:pPr>
    </w:p>
    <w:p w:rsidR="00E35D44" w:rsidRPr="00BB09F6" w:rsidRDefault="00E35D44" w:rsidP="004C4C8E">
      <w:pPr>
        <w:spacing w:after="120"/>
        <w:rPr>
          <w:rFonts w:ascii="Arial" w:hAnsi="Arial" w:cs="Arial"/>
          <w:color w:val="000000"/>
        </w:rPr>
      </w:pPr>
    </w:p>
    <w:p w:rsidR="00E35D44" w:rsidRPr="00BB09F6" w:rsidRDefault="00E35D44" w:rsidP="004C4C8E">
      <w:pPr>
        <w:rPr>
          <w:rFonts w:ascii="Arial" w:hAnsi="Arial" w:cs="Arial"/>
          <w:b/>
          <w:color w:val="000000"/>
        </w:rPr>
      </w:pPr>
      <w:r w:rsidRPr="00BB09F6">
        <w:rPr>
          <w:rFonts w:ascii="Arial" w:hAnsi="Arial" w:cs="Arial"/>
          <w:b/>
          <w:color w:val="000000"/>
        </w:rPr>
        <w:t>B. Abatement Sampling</w:t>
      </w:r>
    </w:p>
    <w:p w:rsidR="00E35D44" w:rsidRPr="00BB09F6" w:rsidRDefault="00E35D44" w:rsidP="004C4C8E">
      <w:pPr>
        <w:rPr>
          <w:rFonts w:ascii="Arial" w:hAnsi="Arial" w:cs="Arial"/>
          <w:b/>
          <w:color w:val="000000"/>
        </w:rPr>
      </w:pPr>
      <w:r w:rsidRPr="00BB09F6">
        <w:rPr>
          <w:rFonts w:ascii="Arial" w:hAnsi="Arial" w:cs="Arial"/>
          <w:b/>
          <w:color w:val="000000"/>
        </w:rPr>
        <w:t xml:space="preserve"> </w:t>
      </w:r>
    </w:p>
    <w:p w:rsidR="00E35D44" w:rsidRPr="00BB09F6" w:rsidRDefault="00E35D44" w:rsidP="004C4C8E">
      <w:pPr>
        <w:spacing w:after="120"/>
        <w:ind w:left="720"/>
        <w:rPr>
          <w:rFonts w:ascii="Arial" w:hAnsi="Arial" w:cs="Arial"/>
          <w:color w:val="000000"/>
          <w:u w:val="single"/>
        </w:rPr>
      </w:pPr>
      <w:r w:rsidRPr="00BB09F6">
        <w:rPr>
          <w:rFonts w:ascii="Arial" w:hAnsi="Arial" w:cs="Arial"/>
          <w:color w:val="000000"/>
          <w:u w:val="single"/>
        </w:rPr>
        <w:t>Copy and Transmission Costs for Mine Ventilation Plan Revisions or Dust Control Plan or Revisions - Final §§ 70.206(</w:t>
      </w:r>
      <w:proofErr w:type="spellStart"/>
      <w:r w:rsidRPr="00BB09F6">
        <w:rPr>
          <w:rFonts w:ascii="Arial" w:hAnsi="Arial" w:cs="Arial"/>
          <w:color w:val="000000"/>
          <w:u w:val="single"/>
        </w:rPr>
        <w:t>i</w:t>
      </w:r>
      <w:proofErr w:type="spellEnd"/>
      <w:proofErr w:type="gramStart"/>
      <w:r w:rsidRPr="00BB09F6">
        <w:rPr>
          <w:rFonts w:ascii="Arial" w:hAnsi="Arial" w:cs="Arial"/>
          <w:color w:val="000000"/>
          <w:u w:val="single"/>
        </w:rPr>
        <w:t>)(</w:t>
      </w:r>
      <w:proofErr w:type="gramEnd"/>
      <w:r w:rsidRPr="00BB09F6">
        <w:rPr>
          <w:rFonts w:ascii="Arial" w:hAnsi="Arial" w:cs="Arial"/>
          <w:color w:val="000000"/>
          <w:u w:val="single"/>
        </w:rPr>
        <w:t>2), 70.207(h)(2), 70.208(</w:t>
      </w:r>
      <w:proofErr w:type="spellStart"/>
      <w:r w:rsidRPr="00BB09F6">
        <w:rPr>
          <w:rFonts w:ascii="Arial" w:hAnsi="Arial" w:cs="Arial"/>
          <w:color w:val="000000"/>
          <w:u w:val="single"/>
        </w:rPr>
        <w:t>i</w:t>
      </w:r>
      <w:proofErr w:type="spellEnd"/>
      <w:r w:rsidRPr="00BB09F6">
        <w:rPr>
          <w:rFonts w:ascii="Arial" w:hAnsi="Arial" w:cs="Arial"/>
          <w:color w:val="000000"/>
          <w:u w:val="single"/>
        </w:rPr>
        <w:t>)(2), 70.209(g)(2), 71.300(a), and 90.300(a)</w:t>
      </w:r>
    </w:p>
    <w:p w:rsidR="00E35D44" w:rsidRPr="00BB09F6" w:rsidRDefault="00E35D44" w:rsidP="009F294E">
      <w:pPr>
        <w:spacing w:after="120"/>
        <w:rPr>
          <w:rFonts w:ascii="Arial" w:hAnsi="Arial" w:cs="Arial"/>
          <w:color w:val="000000"/>
        </w:rPr>
      </w:pPr>
      <w:r w:rsidRPr="00BB09F6">
        <w:rPr>
          <w:rFonts w:ascii="Arial" w:hAnsi="Arial" w:cs="Arial"/>
          <w:color w:val="000000"/>
        </w:rPr>
        <w:tab/>
      </w:r>
      <w:proofErr w:type="gramStart"/>
      <w:r w:rsidRPr="00BB09F6">
        <w:rPr>
          <w:rFonts w:ascii="Arial" w:hAnsi="Arial" w:cs="Arial"/>
          <w:color w:val="000000"/>
        </w:rPr>
        <w:t xml:space="preserve">To terminate a citation for violation of the </w:t>
      </w:r>
      <w:proofErr w:type="spellStart"/>
      <w:r w:rsidRPr="00BB09F6">
        <w:rPr>
          <w:rFonts w:ascii="Arial" w:hAnsi="Arial" w:cs="Arial"/>
          <w:color w:val="000000"/>
        </w:rPr>
        <w:t>respirable</w:t>
      </w:r>
      <w:proofErr w:type="spellEnd"/>
      <w:r w:rsidRPr="00BB09F6">
        <w:rPr>
          <w:rFonts w:ascii="Arial" w:hAnsi="Arial" w:cs="Arial"/>
          <w:color w:val="000000"/>
        </w:rPr>
        <w:t xml:space="preserve"> dust standard under the final rule, operators must :revise mine ventilation plans under final §§ 70.206(</w:t>
      </w:r>
      <w:proofErr w:type="spellStart"/>
      <w:r w:rsidRPr="00BB09F6">
        <w:rPr>
          <w:rFonts w:ascii="Arial" w:hAnsi="Arial" w:cs="Arial"/>
          <w:color w:val="000000"/>
        </w:rPr>
        <w:t>i</w:t>
      </w:r>
      <w:proofErr w:type="spellEnd"/>
      <w:r w:rsidRPr="00BB09F6">
        <w:rPr>
          <w:rFonts w:ascii="Arial" w:hAnsi="Arial" w:cs="Arial"/>
          <w:color w:val="000000"/>
        </w:rPr>
        <w:t>)(2), 70.207(h)(2), 70.208(</w:t>
      </w:r>
      <w:proofErr w:type="spellStart"/>
      <w:r w:rsidRPr="00BB09F6">
        <w:rPr>
          <w:rFonts w:ascii="Arial" w:hAnsi="Arial" w:cs="Arial"/>
          <w:color w:val="000000"/>
        </w:rPr>
        <w:t>i</w:t>
      </w:r>
      <w:proofErr w:type="spellEnd"/>
      <w:r w:rsidRPr="00BB09F6">
        <w:rPr>
          <w:rFonts w:ascii="Arial" w:hAnsi="Arial" w:cs="Arial"/>
          <w:color w:val="000000"/>
        </w:rPr>
        <w:t>)(2), and 70.209(g)(2) for underground coal mine operators; or submit a dust control plan, or revisions to an existing plan, for the affected DWP at a surface coal mine under final § 71.300(a) or for the affected part 90 miner under final § 90.300(a).</w:t>
      </w:r>
      <w:proofErr w:type="gramEnd"/>
      <w:r w:rsidRPr="00BB09F6">
        <w:rPr>
          <w:rFonts w:ascii="Arial" w:hAnsi="Arial" w:cs="Arial"/>
          <w:color w:val="000000"/>
        </w:rPr>
        <w:t xml:space="preserve">  On average, MSHA estimates that a plan revision will be two pages, copy costs are $0.15 per page, and postage is $1.00, for a total cost per revision of $1.30.  First, second and third year costs for underground and surface </w:t>
      </w:r>
      <w:proofErr w:type="gramStart"/>
      <w:r w:rsidRPr="00BB09F6">
        <w:rPr>
          <w:rFonts w:ascii="Arial" w:hAnsi="Arial" w:cs="Arial"/>
          <w:color w:val="000000"/>
        </w:rPr>
        <w:t>coal mines</w:t>
      </w:r>
      <w:proofErr w:type="gramEnd"/>
      <w:r w:rsidRPr="00BB09F6">
        <w:rPr>
          <w:rFonts w:ascii="Arial" w:hAnsi="Arial" w:cs="Arial"/>
          <w:color w:val="000000"/>
        </w:rPr>
        <w:t xml:space="preserve"> are shown below.</w:t>
      </w:r>
    </w:p>
    <w:p w:rsidR="00E35D44" w:rsidRPr="00BB09F6" w:rsidRDefault="00E35D44" w:rsidP="009F294E">
      <w:pPr>
        <w:spacing w:after="120"/>
        <w:rPr>
          <w:rFonts w:ascii="Arial" w:hAnsi="Arial" w:cs="Arial"/>
          <w:color w:val="000000"/>
        </w:rPr>
      </w:pPr>
    </w:p>
    <w:p w:rsidR="00E35D44" w:rsidRPr="00BB09F6" w:rsidRDefault="00E35D44" w:rsidP="004C4C8E">
      <w:pPr>
        <w:spacing w:after="60"/>
        <w:rPr>
          <w:rFonts w:ascii="Arial" w:hAnsi="Arial" w:cs="Arial"/>
          <w:color w:val="000000"/>
          <w:u w:val="single"/>
        </w:rPr>
      </w:pPr>
      <w:r w:rsidRPr="00BB09F6">
        <w:rPr>
          <w:rFonts w:ascii="Arial" w:hAnsi="Arial" w:cs="Arial"/>
          <w:color w:val="000000"/>
          <w:u w:val="single"/>
        </w:rPr>
        <w:t>Underground Coal Mine Operators – Year One</w:t>
      </w:r>
    </w:p>
    <w:p w:rsidR="00E35D44" w:rsidRPr="00BB09F6" w:rsidRDefault="00E35D44" w:rsidP="004C4C8E">
      <w:pPr>
        <w:spacing w:after="120"/>
        <w:rPr>
          <w:rFonts w:ascii="Arial" w:hAnsi="Arial" w:cs="Arial"/>
          <w:color w:val="000000"/>
        </w:rPr>
      </w:pPr>
      <w:r w:rsidRPr="00BB09F6">
        <w:rPr>
          <w:rFonts w:ascii="Arial" w:hAnsi="Arial" w:cs="Arial"/>
          <w:color w:val="000000"/>
        </w:rPr>
        <w:tab/>
      </w:r>
      <w:r w:rsidR="009963CC" w:rsidRPr="00BB09F6">
        <w:rPr>
          <w:rFonts w:ascii="Arial" w:hAnsi="Arial" w:cs="Arial"/>
          <w:color w:val="000000"/>
        </w:rPr>
        <w:t>675</w:t>
      </w:r>
      <w:r w:rsidRPr="00BB09F6">
        <w:rPr>
          <w:rFonts w:ascii="Arial" w:hAnsi="Arial" w:cs="Arial"/>
          <w:color w:val="000000"/>
        </w:rPr>
        <w:t xml:space="preserve"> plans x $1.30 for copy and transmission costs</w:t>
      </w:r>
      <w:r w:rsidRPr="00BB09F6">
        <w:rPr>
          <w:rFonts w:ascii="Arial" w:hAnsi="Arial" w:cs="Arial"/>
          <w:color w:val="000000"/>
        </w:rPr>
        <w:tab/>
        <w:t>=$</w:t>
      </w:r>
      <w:r w:rsidR="009963CC" w:rsidRPr="00BB09F6">
        <w:rPr>
          <w:rFonts w:ascii="Arial" w:hAnsi="Arial" w:cs="Arial"/>
          <w:color w:val="000000"/>
        </w:rPr>
        <w:t>876</w:t>
      </w:r>
    </w:p>
    <w:p w:rsidR="00E35D44" w:rsidRPr="00BB09F6" w:rsidRDefault="00E35D44" w:rsidP="004C4C8E">
      <w:pPr>
        <w:spacing w:after="60"/>
        <w:rPr>
          <w:rFonts w:ascii="Arial" w:hAnsi="Arial" w:cs="Arial"/>
          <w:color w:val="000000"/>
          <w:u w:val="single"/>
        </w:rPr>
      </w:pPr>
      <w:r w:rsidRPr="00BB09F6">
        <w:rPr>
          <w:rFonts w:ascii="Arial" w:hAnsi="Arial" w:cs="Arial"/>
          <w:color w:val="000000"/>
          <w:u w:val="single"/>
        </w:rPr>
        <w:t xml:space="preserve">Underground Coal Mine Operators –Year </w:t>
      </w:r>
      <w:proofErr w:type="gramStart"/>
      <w:r w:rsidRPr="00BB09F6">
        <w:rPr>
          <w:rFonts w:ascii="Arial" w:hAnsi="Arial" w:cs="Arial"/>
          <w:color w:val="000000"/>
          <w:u w:val="single"/>
        </w:rPr>
        <w:t>Two</w:t>
      </w:r>
      <w:proofErr w:type="gramEnd"/>
    </w:p>
    <w:p w:rsidR="00E35D44" w:rsidRPr="00BB09F6" w:rsidRDefault="00E35D44" w:rsidP="004C4C8E">
      <w:pPr>
        <w:spacing w:after="120"/>
        <w:rPr>
          <w:rFonts w:ascii="Arial" w:hAnsi="Arial" w:cs="Arial"/>
          <w:color w:val="000000"/>
        </w:rPr>
      </w:pPr>
      <w:r w:rsidRPr="00BB09F6">
        <w:rPr>
          <w:rFonts w:ascii="Arial" w:hAnsi="Arial" w:cs="Arial"/>
          <w:color w:val="000000"/>
        </w:rPr>
        <w:tab/>
      </w:r>
      <w:r w:rsidR="009963CC" w:rsidRPr="00BB09F6">
        <w:rPr>
          <w:rFonts w:ascii="Arial" w:hAnsi="Arial" w:cs="Arial"/>
          <w:color w:val="000000"/>
        </w:rPr>
        <w:t xml:space="preserve">467 </w:t>
      </w:r>
      <w:r w:rsidRPr="00BB09F6">
        <w:rPr>
          <w:rFonts w:ascii="Arial" w:hAnsi="Arial" w:cs="Arial"/>
          <w:color w:val="000000"/>
        </w:rPr>
        <w:t>plans x $1.30 for copy and transmission costs</w:t>
      </w:r>
      <w:r w:rsidRPr="00BB09F6">
        <w:rPr>
          <w:rFonts w:ascii="Arial" w:hAnsi="Arial" w:cs="Arial"/>
          <w:color w:val="000000"/>
        </w:rPr>
        <w:tab/>
        <w:t>=$</w:t>
      </w:r>
      <w:r w:rsidR="009963CC" w:rsidRPr="00BB09F6">
        <w:rPr>
          <w:rFonts w:ascii="Arial" w:hAnsi="Arial" w:cs="Arial"/>
          <w:color w:val="000000"/>
        </w:rPr>
        <w:t>607</w:t>
      </w:r>
    </w:p>
    <w:p w:rsidR="00E35D44" w:rsidRPr="00BB09F6" w:rsidRDefault="00E35D44" w:rsidP="004C4C8E">
      <w:pPr>
        <w:spacing w:after="60"/>
        <w:rPr>
          <w:rFonts w:ascii="Arial" w:hAnsi="Arial" w:cs="Arial"/>
          <w:color w:val="000000"/>
          <w:u w:val="single"/>
        </w:rPr>
      </w:pPr>
      <w:r w:rsidRPr="00BB09F6">
        <w:rPr>
          <w:rFonts w:ascii="Arial" w:hAnsi="Arial" w:cs="Arial"/>
          <w:color w:val="000000"/>
          <w:u w:val="single"/>
        </w:rPr>
        <w:t xml:space="preserve">Underground Coal Mine Operators – Year </w:t>
      </w:r>
      <w:proofErr w:type="gramStart"/>
      <w:r w:rsidRPr="00BB09F6">
        <w:rPr>
          <w:rFonts w:ascii="Arial" w:hAnsi="Arial" w:cs="Arial"/>
          <w:color w:val="000000"/>
          <w:u w:val="single"/>
        </w:rPr>
        <w:t>Three</w:t>
      </w:r>
      <w:proofErr w:type="gramEnd"/>
    </w:p>
    <w:p w:rsidR="00E35D44" w:rsidRPr="00BB09F6" w:rsidRDefault="00E35D44" w:rsidP="004C4C8E">
      <w:pPr>
        <w:spacing w:after="60"/>
        <w:rPr>
          <w:rFonts w:ascii="Arial" w:hAnsi="Arial" w:cs="Arial"/>
          <w:color w:val="000000"/>
        </w:rPr>
      </w:pPr>
      <w:r w:rsidRPr="00BB09F6">
        <w:rPr>
          <w:rFonts w:ascii="Arial" w:hAnsi="Arial" w:cs="Arial"/>
          <w:color w:val="000000"/>
        </w:rPr>
        <w:tab/>
      </w:r>
      <w:r w:rsidR="009963CC" w:rsidRPr="00BB09F6">
        <w:rPr>
          <w:rFonts w:ascii="Arial" w:hAnsi="Arial" w:cs="Arial"/>
          <w:color w:val="000000"/>
        </w:rPr>
        <w:t>771</w:t>
      </w:r>
      <w:r w:rsidRPr="00BB09F6">
        <w:rPr>
          <w:rFonts w:ascii="Arial" w:hAnsi="Arial" w:cs="Arial"/>
          <w:color w:val="000000"/>
        </w:rPr>
        <w:t xml:space="preserve"> x $1.30 for copy and transmission costs</w:t>
      </w:r>
      <w:r w:rsidRPr="00BB09F6">
        <w:rPr>
          <w:rFonts w:ascii="Arial" w:hAnsi="Arial" w:cs="Arial"/>
          <w:color w:val="000000"/>
        </w:rPr>
        <w:tab/>
      </w:r>
      <w:r w:rsidRPr="00BB09F6">
        <w:rPr>
          <w:rFonts w:ascii="Arial" w:hAnsi="Arial" w:cs="Arial"/>
          <w:color w:val="000000"/>
        </w:rPr>
        <w:tab/>
        <w:t>=$</w:t>
      </w:r>
      <w:r w:rsidR="009963CC" w:rsidRPr="00BB09F6">
        <w:rPr>
          <w:rFonts w:ascii="Arial" w:hAnsi="Arial" w:cs="Arial"/>
          <w:color w:val="000000"/>
        </w:rPr>
        <w:t>1,002</w:t>
      </w:r>
    </w:p>
    <w:p w:rsidR="00E35D44" w:rsidRPr="00BB09F6" w:rsidRDefault="00E35D44" w:rsidP="004C4C8E">
      <w:pPr>
        <w:spacing w:after="120"/>
        <w:rPr>
          <w:rFonts w:ascii="Arial" w:hAnsi="Arial" w:cs="Arial"/>
          <w:color w:val="000000"/>
          <w:u w:val="single"/>
        </w:rPr>
      </w:pPr>
    </w:p>
    <w:p w:rsidR="00E35D44" w:rsidRPr="00BB09F6" w:rsidRDefault="00E35D44" w:rsidP="004C4C8E">
      <w:pPr>
        <w:spacing w:after="60"/>
        <w:rPr>
          <w:rFonts w:ascii="Arial" w:hAnsi="Arial" w:cs="Arial"/>
          <w:color w:val="000000"/>
          <w:u w:val="single"/>
        </w:rPr>
      </w:pPr>
      <w:r w:rsidRPr="00BB09F6">
        <w:rPr>
          <w:rFonts w:ascii="Arial" w:hAnsi="Arial" w:cs="Arial"/>
          <w:color w:val="000000"/>
          <w:u w:val="single"/>
        </w:rPr>
        <w:t>Surface Coal Mine Operators – Year One</w:t>
      </w:r>
    </w:p>
    <w:p w:rsidR="00E35D44" w:rsidRPr="00BB09F6" w:rsidRDefault="00E35D44" w:rsidP="004C4C8E">
      <w:pPr>
        <w:spacing w:after="120"/>
        <w:rPr>
          <w:rFonts w:ascii="Arial" w:hAnsi="Arial" w:cs="Arial"/>
          <w:color w:val="000000"/>
        </w:rPr>
      </w:pPr>
      <w:r w:rsidRPr="00BB09F6">
        <w:rPr>
          <w:rFonts w:ascii="Arial" w:hAnsi="Arial" w:cs="Arial"/>
          <w:color w:val="000000"/>
        </w:rPr>
        <w:tab/>
      </w:r>
      <w:r w:rsidR="009963CC" w:rsidRPr="00BB09F6">
        <w:rPr>
          <w:rFonts w:ascii="Arial" w:hAnsi="Arial" w:cs="Arial"/>
          <w:color w:val="000000"/>
        </w:rPr>
        <w:t xml:space="preserve">42 </w:t>
      </w:r>
      <w:r w:rsidRPr="00BB09F6">
        <w:rPr>
          <w:rFonts w:ascii="Arial" w:hAnsi="Arial" w:cs="Arial"/>
          <w:color w:val="000000"/>
        </w:rPr>
        <w:t>plans x $1.30 for coy and transmission costs</w:t>
      </w:r>
      <w:r w:rsidRPr="00BB09F6">
        <w:rPr>
          <w:rFonts w:ascii="Arial" w:hAnsi="Arial" w:cs="Arial"/>
          <w:color w:val="000000"/>
        </w:rPr>
        <w:tab/>
        <w:t>=$</w:t>
      </w:r>
      <w:r w:rsidR="009963CC" w:rsidRPr="00BB09F6">
        <w:rPr>
          <w:rFonts w:ascii="Arial" w:hAnsi="Arial" w:cs="Arial"/>
          <w:color w:val="000000"/>
        </w:rPr>
        <w:t>55</w:t>
      </w:r>
    </w:p>
    <w:p w:rsidR="00E35D44" w:rsidRPr="00BB09F6" w:rsidRDefault="00E35D44" w:rsidP="004C4C8E">
      <w:pPr>
        <w:spacing w:after="60"/>
        <w:rPr>
          <w:rFonts w:ascii="Arial" w:hAnsi="Arial" w:cs="Arial"/>
          <w:color w:val="000000"/>
          <w:u w:val="single"/>
        </w:rPr>
      </w:pPr>
      <w:r w:rsidRPr="00BB09F6">
        <w:rPr>
          <w:rFonts w:ascii="Arial" w:hAnsi="Arial" w:cs="Arial"/>
          <w:color w:val="000000"/>
          <w:u w:val="single"/>
        </w:rPr>
        <w:lastRenderedPageBreak/>
        <w:t>Surface Coal Mine Operators – Year Two</w:t>
      </w:r>
    </w:p>
    <w:p w:rsidR="00E35D44" w:rsidRPr="00BB09F6" w:rsidRDefault="00E35D44" w:rsidP="004C4C8E">
      <w:pPr>
        <w:spacing w:after="120"/>
        <w:rPr>
          <w:rFonts w:ascii="Arial" w:hAnsi="Arial" w:cs="Arial"/>
          <w:color w:val="000000"/>
        </w:rPr>
      </w:pPr>
      <w:r w:rsidRPr="00BB09F6">
        <w:rPr>
          <w:rFonts w:ascii="Arial" w:hAnsi="Arial" w:cs="Arial"/>
          <w:color w:val="000000"/>
        </w:rPr>
        <w:tab/>
      </w:r>
      <w:r w:rsidR="009963CC" w:rsidRPr="00BB09F6">
        <w:rPr>
          <w:rFonts w:ascii="Arial" w:hAnsi="Arial" w:cs="Arial"/>
          <w:color w:val="000000"/>
        </w:rPr>
        <w:t xml:space="preserve">25 </w:t>
      </w:r>
      <w:r w:rsidRPr="00BB09F6">
        <w:rPr>
          <w:rFonts w:ascii="Arial" w:hAnsi="Arial" w:cs="Arial"/>
          <w:color w:val="000000"/>
        </w:rPr>
        <w:t>plans x $1.30 for copy and transmission costs</w:t>
      </w:r>
      <w:r w:rsidRPr="00BB09F6">
        <w:rPr>
          <w:rFonts w:ascii="Arial" w:hAnsi="Arial" w:cs="Arial"/>
          <w:color w:val="000000"/>
        </w:rPr>
        <w:tab/>
        <w:t>=$</w:t>
      </w:r>
      <w:r w:rsidR="009963CC" w:rsidRPr="00BB09F6">
        <w:rPr>
          <w:rFonts w:ascii="Arial" w:hAnsi="Arial" w:cs="Arial"/>
          <w:color w:val="000000"/>
        </w:rPr>
        <w:t>33</w:t>
      </w:r>
    </w:p>
    <w:p w:rsidR="00E35D44" w:rsidRPr="00BB09F6" w:rsidRDefault="00E35D44" w:rsidP="004C4C8E">
      <w:pPr>
        <w:spacing w:after="60"/>
        <w:rPr>
          <w:rFonts w:ascii="Arial" w:hAnsi="Arial" w:cs="Arial"/>
          <w:color w:val="000000"/>
          <w:u w:val="single"/>
        </w:rPr>
      </w:pPr>
      <w:r w:rsidRPr="00BB09F6">
        <w:rPr>
          <w:rFonts w:ascii="Arial" w:hAnsi="Arial" w:cs="Arial"/>
          <w:color w:val="000000"/>
          <w:u w:val="single"/>
        </w:rPr>
        <w:t>Surface Coal Mine Operators – Year Three</w:t>
      </w:r>
    </w:p>
    <w:p w:rsidR="00E35D44" w:rsidRPr="00BB09F6" w:rsidRDefault="00E35D44" w:rsidP="004C4C8E">
      <w:pPr>
        <w:spacing w:after="60"/>
        <w:rPr>
          <w:rFonts w:ascii="Arial" w:hAnsi="Arial" w:cs="Arial"/>
          <w:color w:val="000000"/>
        </w:rPr>
      </w:pPr>
      <w:r w:rsidRPr="00BB09F6">
        <w:rPr>
          <w:rFonts w:ascii="Arial" w:hAnsi="Arial" w:cs="Arial"/>
          <w:color w:val="000000"/>
        </w:rPr>
        <w:tab/>
      </w:r>
      <w:r w:rsidR="009963CC" w:rsidRPr="00BB09F6">
        <w:rPr>
          <w:rFonts w:ascii="Arial" w:hAnsi="Arial" w:cs="Arial"/>
          <w:color w:val="000000"/>
        </w:rPr>
        <w:t xml:space="preserve">32 </w:t>
      </w:r>
      <w:r w:rsidRPr="00BB09F6">
        <w:rPr>
          <w:rFonts w:ascii="Arial" w:hAnsi="Arial" w:cs="Arial"/>
          <w:color w:val="000000"/>
        </w:rPr>
        <w:t>plans x $1.30 for copy and transmission costs</w:t>
      </w:r>
      <w:r w:rsidRPr="00BB09F6">
        <w:rPr>
          <w:rFonts w:ascii="Arial" w:hAnsi="Arial" w:cs="Arial"/>
          <w:color w:val="000000"/>
        </w:rPr>
        <w:tab/>
        <w:t>= $</w:t>
      </w:r>
      <w:r w:rsidR="009963CC" w:rsidRPr="00BB09F6">
        <w:rPr>
          <w:rFonts w:ascii="Arial" w:hAnsi="Arial" w:cs="Arial"/>
          <w:color w:val="000000"/>
        </w:rPr>
        <w:t>42</w:t>
      </w:r>
    </w:p>
    <w:p w:rsidR="00E35D44" w:rsidRPr="00BB09F6" w:rsidRDefault="00E35D44" w:rsidP="004C4C8E">
      <w:pPr>
        <w:rPr>
          <w:rFonts w:ascii="Arial" w:hAnsi="Arial" w:cs="Arial"/>
          <w:color w:val="000000"/>
          <w:u w:val="single"/>
        </w:rPr>
      </w:pPr>
    </w:p>
    <w:p w:rsidR="00E35D44" w:rsidRPr="00BB09F6" w:rsidRDefault="00E35D44" w:rsidP="004C4C8E">
      <w:pPr>
        <w:spacing w:after="120"/>
        <w:rPr>
          <w:rFonts w:ascii="Arial" w:hAnsi="Arial" w:cs="Arial"/>
          <w:color w:val="000000"/>
          <w:u w:val="single"/>
        </w:rPr>
      </w:pPr>
    </w:p>
    <w:p w:rsidR="00F86AA6" w:rsidRPr="00BB09F6" w:rsidRDefault="00E35D44" w:rsidP="004C4C8E">
      <w:pPr>
        <w:spacing w:after="120"/>
        <w:ind w:left="720"/>
        <w:rPr>
          <w:rFonts w:ascii="Arial" w:hAnsi="Arial" w:cs="Arial"/>
          <w:color w:val="000000"/>
        </w:rPr>
      </w:pPr>
      <w:r w:rsidRPr="00BB09F6">
        <w:rPr>
          <w:rFonts w:ascii="Arial" w:hAnsi="Arial" w:cs="Arial"/>
          <w:color w:val="000000"/>
          <w:u w:val="single"/>
        </w:rPr>
        <w:t xml:space="preserve">Copy Costs Related to Notifying </w:t>
      </w:r>
      <w:r w:rsidR="00F86AA6" w:rsidRPr="00BB09F6">
        <w:rPr>
          <w:rFonts w:ascii="Arial" w:hAnsi="Arial" w:cs="Arial"/>
          <w:u w:val="single"/>
        </w:rPr>
        <w:t>Miners’ Representative of Plan Revisions and Provide Copy if Requested</w:t>
      </w:r>
      <w:r w:rsidR="00F86AA6" w:rsidRPr="00BB09F6">
        <w:rPr>
          <w:rFonts w:ascii="Arial" w:hAnsi="Arial" w:cs="Arial"/>
          <w:color w:val="000000"/>
          <w:u w:val="single"/>
        </w:rPr>
        <w:t xml:space="preserve"> </w:t>
      </w:r>
      <w:r w:rsidRPr="00BB09F6">
        <w:rPr>
          <w:rFonts w:ascii="Arial" w:hAnsi="Arial" w:cs="Arial"/>
          <w:color w:val="000000"/>
          <w:u w:val="single"/>
        </w:rPr>
        <w:t>– Existing § 75.370(a</w:t>
      </w:r>
      <w:proofErr w:type="gramStart"/>
      <w:r w:rsidRPr="00BB09F6">
        <w:rPr>
          <w:rFonts w:ascii="Arial" w:hAnsi="Arial" w:cs="Arial"/>
          <w:color w:val="000000"/>
          <w:u w:val="single"/>
        </w:rPr>
        <w:t>)(</w:t>
      </w:r>
      <w:proofErr w:type="gramEnd"/>
      <w:r w:rsidRPr="00BB09F6">
        <w:rPr>
          <w:rFonts w:ascii="Arial" w:hAnsi="Arial" w:cs="Arial"/>
          <w:color w:val="000000"/>
          <w:u w:val="single"/>
        </w:rPr>
        <w:t>3)(</w:t>
      </w:r>
      <w:proofErr w:type="spellStart"/>
      <w:r w:rsidRPr="00BB09F6">
        <w:rPr>
          <w:rFonts w:ascii="Arial" w:hAnsi="Arial" w:cs="Arial"/>
          <w:color w:val="000000"/>
          <w:u w:val="single"/>
        </w:rPr>
        <w:t>i</w:t>
      </w:r>
      <w:proofErr w:type="spellEnd"/>
      <w:r w:rsidRPr="00BB09F6">
        <w:rPr>
          <w:rFonts w:ascii="Arial" w:hAnsi="Arial" w:cs="Arial"/>
          <w:color w:val="000000"/>
          <w:u w:val="single"/>
        </w:rPr>
        <w:t>) and (f)(1), Final §§ 71.300(a)(1) and 71.301(d)(1), and 90.301(d)</w:t>
      </w:r>
    </w:p>
    <w:p w:rsidR="00E35D44" w:rsidRPr="00BB09F6" w:rsidRDefault="00E35D44" w:rsidP="00117D1D">
      <w:pPr>
        <w:spacing w:after="120"/>
        <w:rPr>
          <w:rFonts w:ascii="Arial" w:hAnsi="Arial" w:cs="Arial"/>
          <w:color w:val="000000"/>
        </w:rPr>
      </w:pPr>
      <w:r w:rsidRPr="00BB09F6">
        <w:rPr>
          <w:rFonts w:ascii="Arial" w:hAnsi="Arial" w:cs="Arial"/>
          <w:color w:val="000000"/>
        </w:rPr>
        <w:tab/>
      </w:r>
      <w:proofErr w:type="gramStart"/>
      <w:r w:rsidRPr="00BB09F6">
        <w:rPr>
          <w:rFonts w:ascii="Arial" w:hAnsi="Arial" w:cs="Arial"/>
          <w:color w:val="000000"/>
        </w:rPr>
        <w:t xml:space="preserve">Operators are required to notify the representative of miners of </w:t>
      </w:r>
      <w:r w:rsidR="00F86AA6" w:rsidRPr="00BB09F6">
        <w:rPr>
          <w:rFonts w:ascii="Arial" w:hAnsi="Arial" w:cs="Arial"/>
          <w:color w:val="000000"/>
        </w:rPr>
        <w:t xml:space="preserve">a mine ventilation </w:t>
      </w:r>
      <w:r w:rsidRPr="00BB09F6">
        <w:rPr>
          <w:rFonts w:ascii="Arial" w:hAnsi="Arial" w:cs="Arial"/>
          <w:color w:val="000000"/>
        </w:rPr>
        <w:t xml:space="preserve">plan </w:t>
      </w:r>
      <w:r w:rsidR="00F86AA6" w:rsidRPr="00BB09F6">
        <w:rPr>
          <w:rFonts w:ascii="Arial" w:hAnsi="Arial" w:cs="Arial"/>
          <w:color w:val="000000"/>
        </w:rPr>
        <w:t xml:space="preserve">revision, </w:t>
      </w:r>
      <w:r w:rsidRPr="00BB09F6">
        <w:rPr>
          <w:rFonts w:ascii="Arial" w:hAnsi="Arial" w:cs="Arial"/>
          <w:color w:val="000000"/>
        </w:rPr>
        <w:t xml:space="preserve">or </w:t>
      </w:r>
      <w:r w:rsidR="00F86AA6" w:rsidRPr="00BB09F6">
        <w:rPr>
          <w:rFonts w:ascii="Arial" w:hAnsi="Arial" w:cs="Arial"/>
          <w:color w:val="000000"/>
        </w:rPr>
        <w:t xml:space="preserve">a new or revised </w:t>
      </w:r>
      <w:r w:rsidRPr="00BB09F6">
        <w:rPr>
          <w:rFonts w:ascii="Arial" w:hAnsi="Arial" w:cs="Arial"/>
          <w:color w:val="000000"/>
        </w:rPr>
        <w:t>dust control plan and, if requested, provide the representative with a copy of the proposed and approved revisions (under existing § 75.370(a)(3)(</w:t>
      </w:r>
      <w:proofErr w:type="spellStart"/>
      <w:r w:rsidRPr="00BB09F6">
        <w:rPr>
          <w:rFonts w:ascii="Arial" w:hAnsi="Arial" w:cs="Arial"/>
          <w:color w:val="000000"/>
        </w:rPr>
        <w:t>i</w:t>
      </w:r>
      <w:proofErr w:type="spellEnd"/>
      <w:r w:rsidRPr="00BB09F6">
        <w:rPr>
          <w:rFonts w:ascii="Arial" w:hAnsi="Arial" w:cs="Arial"/>
          <w:color w:val="000000"/>
        </w:rPr>
        <w:t>) and (f)(1) for underground coal mine operators and final §§ 71.300(a)(1) and § 71.301(d)(1) for surface coal mine operators) and provide the part 90 miner with a copy of plan revisions (under final § 90.301(d)).</w:t>
      </w:r>
      <w:proofErr w:type="gramEnd"/>
      <w:r w:rsidRPr="00BB09F6">
        <w:rPr>
          <w:rFonts w:ascii="Arial" w:hAnsi="Arial" w:cs="Arial"/>
          <w:color w:val="000000"/>
        </w:rPr>
        <w:t xml:space="preserve">  On average, MSHA estimates that a plan revision will be two pages and copy costs are $0.15 per page, for a total cost per revision of $0.30 to provide a copy of the plan revisions to the representative of the miners or part 90 </w:t>
      </w:r>
      <w:proofErr w:type="gramStart"/>
      <w:r w:rsidRPr="00BB09F6">
        <w:rPr>
          <w:rFonts w:ascii="Arial" w:hAnsi="Arial" w:cs="Arial"/>
          <w:color w:val="000000"/>
        </w:rPr>
        <w:t>miner</w:t>
      </w:r>
      <w:proofErr w:type="gramEnd"/>
      <w:r w:rsidRPr="00BB09F6">
        <w:rPr>
          <w:rFonts w:ascii="Arial" w:hAnsi="Arial" w:cs="Arial"/>
          <w:color w:val="000000"/>
        </w:rPr>
        <w:t xml:space="preserve">.  MSHA assumes that all miners’ representatives will request a copy of the plan revisions.  The number of notifications is equal to the number of citations.  First, second and third year costs for underground and surface </w:t>
      </w:r>
      <w:proofErr w:type="gramStart"/>
      <w:r w:rsidRPr="00BB09F6">
        <w:rPr>
          <w:rFonts w:ascii="Arial" w:hAnsi="Arial" w:cs="Arial"/>
          <w:color w:val="000000"/>
        </w:rPr>
        <w:t>coal mines</w:t>
      </w:r>
      <w:proofErr w:type="gramEnd"/>
      <w:r w:rsidRPr="00BB09F6">
        <w:rPr>
          <w:rFonts w:ascii="Arial" w:hAnsi="Arial" w:cs="Arial"/>
          <w:color w:val="000000"/>
        </w:rPr>
        <w:t xml:space="preserve"> are shown below.</w:t>
      </w:r>
    </w:p>
    <w:p w:rsidR="00E35D44" w:rsidRPr="00BB09F6" w:rsidRDefault="00E35D44" w:rsidP="00F876D6">
      <w:pPr>
        <w:spacing w:after="120"/>
        <w:rPr>
          <w:rFonts w:ascii="Arial" w:hAnsi="Arial" w:cs="Arial"/>
          <w:color w:val="000000"/>
        </w:rPr>
      </w:pPr>
    </w:p>
    <w:p w:rsidR="00E35D44" w:rsidRPr="00BB09F6" w:rsidRDefault="00E35D44" w:rsidP="004C4C8E">
      <w:pPr>
        <w:spacing w:after="60"/>
        <w:rPr>
          <w:rFonts w:ascii="Arial" w:hAnsi="Arial" w:cs="Arial"/>
          <w:color w:val="000000"/>
          <w:u w:val="single"/>
        </w:rPr>
      </w:pPr>
      <w:r w:rsidRPr="00BB09F6">
        <w:rPr>
          <w:rFonts w:ascii="Arial" w:hAnsi="Arial" w:cs="Arial"/>
          <w:color w:val="000000"/>
          <w:u w:val="single"/>
        </w:rPr>
        <w:t>Underground Coal Mine Operators – Year One</w:t>
      </w:r>
    </w:p>
    <w:p w:rsidR="00E35D44" w:rsidRPr="00BB09F6" w:rsidRDefault="00E35D44" w:rsidP="004C4C8E">
      <w:pPr>
        <w:spacing w:after="120"/>
        <w:rPr>
          <w:rFonts w:ascii="Arial" w:hAnsi="Arial" w:cs="Arial"/>
          <w:color w:val="000000"/>
        </w:rPr>
      </w:pPr>
      <w:r w:rsidRPr="00BB09F6">
        <w:rPr>
          <w:rFonts w:ascii="Arial" w:hAnsi="Arial" w:cs="Arial"/>
          <w:color w:val="000000"/>
        </w:rPr>
        <w:tab/>
      </w:r>
      <w:r w:rsidR="009963CC" w:rsidRPr="00BB09F6">
        <w:rPr>
          <w:rFonts w:ascii="Arial" w:hAnsi="Arial" w:cs="Arial"/>
          <w:color w:val="000000"/>
        </w:rPr>
        <w:t>675</w:t>
      </w:r>
      <w:r w:rsidRPr="00BB09F6">
        <w:rPr>
          <w:rFonts w:ascii="Arial" w:hAnsi="Arial" w:cs="Arial"/>
          <w:color w:val="000000"/>
        </w:rPr>
        <w:t xml:space="preserve"> plans x $0.30 per copy</w:t>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t>= $</w:t>
      </w:r>
      <w:r w:rsidR="009963CC" w:rsidRPr="00BB09F6">
        <w:rPr>
          <w:rFonts w:ascii="Arial" w:hAnsi="Arial" w:cs="Arial"/>
          <w:color w:val="000000"/>
        </w:rPr>
        <w:t>203</w:t>
      </w:r>
    </w:p>
    <w:p w:rsidR="00E35D44" w:rsidRPr="00BB09F6" w:rsidRDefault="00E35D44" w:rsidP="004C4C8E">
      <w:pPr>
        <w:spacing w:after="60"/>
        <w:rPr>
          <w:rFonts w:ascii="Arial" w:hAnsi="Arial" w:cs="Arial"/>
          <w:color w:val="000000"/>
          <w:u w:val="single"/>
        </w:rPr>
      </w:pPr>
      <w:r w:rsidRPr="00BB09F6">
        <w:rPr>
          <w:rFonts w:ascii="Arial" w:hAnsi="Arial" w:cs="Arial"/>
          <w:color w:val="000000"/>
          <w:u w:val="single"/>
        </w:rPr>
        <w:t xml:space="preserve">Underground Coal Mine Operators –Year </w:t>
      </w:r>
      <w:proofErr w:type="gramStart"/>
      <w:r w:rsidRPr="00BB09F6">
        <w:rPr>
          <w:rFonts w:ascii="Arial" w:hAnsi="Arial" w:cs="Arial"/>
          <w:color w:val="000000"/>
          <w:u w:val="single"/>
        </w:rPr>
        <w:t>Two</w:t>
      </w:r>
      <w:proofErr w:type="gramEnd"/>
    </w:p>
    <w:p w:rsidR="00E35D44" w:rsidRPr="00BB09F6" w:rsidRDefault="00E35D44" w:rsidP="004C4C8E">
      <w:pPr>
        <w:spacing w:after="120"/>
        <w:rPr>
          <w:rFonts w:ascii="Arial" w:hAnsi="Arial" w:cs="Arial"/>
          <w:color w:val="000000"/>
        </w:rPr>
      </w:pPr>
      <w:r w:rsidRPr="00BB09F6">
        <w:rPr>
          <w:rFonts w:ascii="Arial" w:hAnsi="Arial" w:cs="Arial"/>
          <w:color w:val="000000"/>
        </w:rPr>
        <w:tab/>
      </w:r>
      <w:r w:rsidR="009963CC" w:rsidRPr="00BB09F6">
        <w:rPr>
          <w:rFonts w:ascii="Arial" w:hAnsi="Arial" w:cs="Arial"/>
          <w:color w:val="000000"/>
        </w:rPr>
        <w:t xml:space="preserve">467 </w:t>
      </w:r>
      <w:r w:rsidRPr="00BB09F6">
        <w:rPr>
          <w:rFonts w:ascii="Arial" w:hAnsi="Arial" w:cs="Arial"/>
          <w:color w:val="000000"/>
        </w:rPr>
        <w:t>plans x $0.30 per copy</w:t>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t>= $</w:t>
      </w:r>
      <w:r w:rsidR="009963CC" w:rsidRPr="00BB09F6">
        <w:rPr>
          <w:rFonts w:ascii="Arial" w:hAnsi="Arial" w:cs="Arial"/>
          <w:color w:val="000000"/>
        </w:rPr>
        <w:t>140</w:t>
      </w:r>
    </w:p>
    <w:p w:rsidR="00E35D44" w:rsidRPr="00BB09F6" w:rsidRDefault="00E35D44" w:rsidP="004C4C8E">
      <w:pPr>
        <w:spacing w:after="60"/>
        <w:rPr>
          <w:rFonts w:ascii="Arial" w:hAnsi="Arial" w:cs="Arial"/>
          <w:color w:val="000000"/>
          <w:u w:val="single"/>
        </w:rPr>
      </w:pPr>
      <w:r w:rsidRPr="00BB09F6">
        <w:rPr>
          <w:rFonts w:ascii="Arial" w:hAnsi="Arial" w:cs="Arial"/>
          <w:color w:val="000000"/>
          <w:u w:val="single"/>
        </w:rPr>
        <w:t xml:space="preserve">Underground Coal Mine Operators – Year </w:t>
      </w:r>
      <w:proofErr w:type="gramStart"/>
      <w:r w:rsidRPr="00BB09F6">
        <w:rPr>
          <w:rFonts w:ascii="Arial" w:hAnsi="Arial" w:cs="Arial"/>
          <w:color w:val="000000"/>
          <w:u w:val="single"/>
        </w:rPr>
        <w:t>Three</w:t>
      </w:r>
      <w:proofErr w:type="gramEnd"/>
    </w:p>
    <w:p w:rsidR="00E35D44" w:rsidRPr="00BB09F6" w:rsidRDefault="00E35D44" w:rsidP="004C4C8E">
      <w:pPr>
        <w:spacing w:after="120"/>
        <w:rPr>
          <w:rFonts w:ascii="Arial" w:hAnsi="Arial" w:cs="Arial"/>
          <w:color w:val="000000"/>
        </w:rPr>
      </w:pPr>
      <w:r w:rsidRPr="00BB09F6">
        <w:rPr>
          <w:rFonts w:ascii="Arial" w:hAnsi="Arial" w:cs="Arial"/>
          <w:color w:val="000000"/>
        </w:rPr>
        <w:tab/>
      </w:r>
      <w:r w:rsidR="009963CC" w:rsidRPr="00BB09F6">
        <w:rPr>
          <w:rFonts w:ascii="Arial" w:hAnsi="Arial" w:cs="Arial"/>
          <w:color w:val="000000"/>
        </w:rPr>
        <w:t>771</w:t>
      </w:r>
      <w:r w:rsidRPr="00BB09F6">
        <w:rPr>
          <w:rFonts w:ascii="Arial" w:hAnsi="Arial" w:cs="Arial"/>
          <w:color w:val="000000"/>
        </w:rPr>
        <w:t xml:space="preserve"> x $0.30 per copy</w:t>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t>= $</w:t>
      </w:r>
      <w:r w:rsidR="009963CC" w:rsidRPr="00BB09F6">
        <w:rPr>
          <w:rFonts w:ascii="Arial" w:hAnsi="Arial" w:cs="Arial"/>
          <w:color w:val="000000"/>
        </w:rPr>
        <w:t>231</w:t>
      </w:r>
    </w:p>
    <w:p w:rsidR="00E35D44" w:rsidRPr="00BB09F6" w:rsidRDefault="00E35D44" w:rsidP="004C4C8E">
      <w:pPr>
        <w:spacing w:after="120"/>
        <w:rPr>
          <w:rFonts w:ascii="Arial" w:hAnsi="Arial" w:cs="Arial"/>
          <w:color w:val="000000"/>
          <w:u w:val="single"/>
        </w:rPr>
      </w:pPr>
    </w:p>
    <w:p w:rsidR="00E35D44" w:rsidRPr="00BB09F6" w:rsidRDefault="00E35D44" w:rsidP="004C4C8E">
      <w:pPr>
        <w:spacing w:after="120"/>
        <w:rPr>
          <w:rFonts w:ascii="Arial" w:hAnsi="Arial" w:cs="Arial"/>
          <w:color w:val="000000"/>
          <w:u w:val="single"/>
        </w:rPr>
      </w:pPr>
    </w:p>
    <w:p w:rsidR="00E35D44" w:rsidRPr="00BB09F6" w:rsidRDefault="00E35D44" w:rsidP="004C4C8E">
      <w:pPr>
        <w:spacing w:after="60"/>
        <w:rPr>
          <w:rFonts w:ascii="Arial" w:hAnsi="Arial" w:cs="Arial"/>
          <w:color w:val="000000"/>
          <w:u w:val="single"/>
        </w:rPr>
      </w:pPr>
      <w:r w:rsidRPr="00BB09F6">
        <w:rPr>
          <w:rFonts w:ascii="Arial" w:hAnsi="Arial" w:cs="Arial"/>
          <w:color w:val="000000"/>
          <w:u w:val="single"/>
        </w:rPr>
        <w:t>Surface Coal Mine Operators – Year One</w:t>
      </w:r>
    </w:p>
    <w:p w:rsidR="00E35D44" w:rsidRPr="00BB09F6" w:rsidRDefault="00E35D44" w:rsidP="004C4C8E">
      <w:pPr>
        <w:spacing w:after="120"/>
        <w:rPr>
          <w:rFonts w:ascii="Arial" w:hAnsi="Arial" w:cs="Arial"/>
          <w:color w:val="000000"/>
        </w:rPr>
      </w:pPr>
      <w:r w:rsidRPr="00BB09F6">
        <w:rPr>
          <w:rFonts w:ascii="Arial" w:hAnsi="Arial" w:cs="Arial"/>
          <w:color w:val="000000"/>
        </w:rPr>
        <w:tab/>
      </w:r>
      <w:r w:rsidR="009963CC" w:rsidRPr="00BB09F6">
        <w:rPr>
          <w:rFonts w:ascii="Arial" w:hAnsi="Arial" w:cs="Arial"/>
          <w:color w:val="000000"/>
        </w:rPr>
        <w:t xml:space="preserve">42 </w:t>
      </w:r>
      <w:r w:rsidRPr="00BB09F6">
        <w:rPr>
          <w:rFonts w:ascii="Arial" w:hAnsi="Arial" w:cs="Arial"/>
          <w:color w:val="000000"/>
        </w:rPr>
        <w:t>plans x $0.30 per copy</w:t>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t>= $</w:t>
      </w:r>
      <w:r w:rsidR="009963CC" w:rsidRPr="00BB09F6">
        <w:rPr>
          <w:rFonts w:ascii="Arial" w:hAnsi="Arial" w:cs="Arial"/>
          <w:color w:val="000000"/>
        </w:rPr>
        <w:t>13</w:t>
      </w:r>
    </w:p>
    <w:p w:rsidR="00E35D44" w:rsidRPr="00BB09F6" w:rsidRDefault="00E35D44" w:rsidP="004C4C8E">
      <w:pPr>
        <w:spacing w:after="60"/>
        <w:rPr>
          <w:rFonts w:ascii="Arial" w:hAnsi="Arial" w:cs="Arial"/>
          <w:color w:val="000000"/>
          <w:u w:val="single"/>
        </w:rPr>
      </w:pPr>
      <w:r w:rsidRPr="00BB09F6">
        <w:rPr>
          <w:rFonts w:ascii="Arial" w:hAnsi="Arial" w:cs="Arial"/>
          <w:color w:val="000000"/>
          <w:u w:val="single"/>
        </w:rPr>
        <w:t>Surface Coal Mine Operators – Year Two</w:t>
      </w:r>
    </w:p>
    <w:p w:rsidR="00E35D44" w:rsidRPr="00BB09F6" w:rsidRDefault="00E35D44" w:rsidP="004C4C8E">
      <w:pPr>
        <w:spacing w:after="120"/>
        <w:rPr>
          <w:rFonts w:ascii="Arial" w:hAnsi="Arial" w:cs="Arial"/>
          <w:color w:val="000000"/>
        </w:rPr>
      </w:pPr>
      <w:r w:rsidRPr="00BB09F6">
        <w:rPr>
          <w:rFonts w:ascii="Arial" w:hAnsi="Arial" w:cs="Arial"/>
          <w:color w:val="000000"/>
        </w:rPr>
        <w:tab/>
      </w:r>
      <w:r w:rsidR="009963CC" w:rsidRPr="00BB09F6">
        <w:rPr>
          <w:rFonts w:ascii="Arial" w:hAnsi="Arial" w:cs="Arial"/>
          <w:color w:val="000000"/>
        </w:rPr>
        <w:t xml:space="preserve">25 </w:t>
      </w:r>
      <w:r w:rsidRPr="00BB09F6">
        <w:rPr>
          <w:rFonts w:ascii="Arial" w:hAnsi="Arial" w:cs="Arial"/>
          <w:color w:val="000000"/>
        </w:rPr>
        <w:t>plans x $0.30 per copy</w:t>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t>= $</w:t>
      </w:r>
      <w:r w:rsidR="009963CC" w:rsidRPr="00BB09F6">
        <w:rPr>
          <w:rFonts w:ascii="Arial" w:hAnsi="Arial" w:cs="Arial"/>
          <w:color w:val="000000"/>
        </w:rPr>
        <w:t>8</w:t>
      </w:r>
    </w:p>
    <w:p w:rsidR="00E35D44" w:rsidRPr="00BB09F6" w:rsidRDefault="00E35D44" w:rsidP="004C4C8E">
      <w:pPr>
        <w:spacing w:after="60"/>
        <w:rPr>
          <w:rFonts w:ascii="Arial" w:hAnsi="Arial" w:cs="Arial"/>
          <w:color w:val="000000"/>
          <w:u w:val="single"/>
        </w:rPr>
      </w:pPr>
      <w:r w:rsidRPr="00BB09F6">
        <w:rPr>
          <w:rFonts w:ascii="Arial" w:hAnsi="Arial" w:cs="Arial"/>
          <w:color w:val="000000"/>
          <w:u w:val="single"/>
        </w:rPr>
        <w:t>Surface Coal Mine Operators – Year Three</w:t>
      </w:r>
    </w:p>
    <w:p w:rsidR="00E35D44" w:rsidRPr="00BB09F6" w:rsidRDefault="00E35D44" w:rsidP="004C4C8E">
      <w:pPr>
        <w:spacing w:after="120"/>
        <w:rPr>
          <w:rFonts w:ascii="Arial" w:hAnsi="Arial" w:cs="Arial"/>
          <w:color w:val="000000"/>
        </w:rPr>
      </w:pPr>
      <w:r w:rsidRPr="00BB09F6">
        <w:rPr>
          <w:rFonts w:ascii="Arial" w:hAnsi="Arial" w:cs="Arial"/>
          <w:color w:val="000000"/>
        </w:rPr>
        <w:tab/>
      </w:r>
      <w:r w:rsidR="009963CC" w:rsidRPr="00BB09F6">
        <w:rPr>
          <w:rFonts w:ascii="Arial" w:hAnsi="Arial" w:cs="Arial"/>
          <w:color w:val="000000"/>
        </w:rPr>
        <w:t xml:space="preserve">32 </w:t>
      </w:r>
      <w:r w:rsidRPr="00BB09F6">
        <w:rPr>
          <w:rFonts w:ascii="Arial" w:hAnsi="Arial" w:cs="Arial"/>
          <w:color w:val="000000"/>
        </w:rPr>
        <w:t>plans x $0.30 per copy</w:t>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t>= $</w:t>
      </w:r>
      <w:r w:rsidR="009963CC" w:rsidRPr="00BB09F6">
        <w:rPr>
          <w:rFonts w:ascii="Arial" w:hAnsi="Arial" w:cs="Arial"/>
          <w:color w:val="000000"/>
        </w:rPr>
        <w:t>10</w:t>
      </w:r>
    </w:p>
    <w:p w:rsidR="00E35D44" w:rsidRPr="00BB09F6" w:rsidRDefault="00E35D44" w:rsidP="004C4C8E">
      <w:pPr>
        <w:rPr>
          <w:rFonts w:ascii="Arial" w:hAnsi="Arial" w:cs="Arial"/>
          <w:color w:val="000000"/>
          <w:u w:val="single"/>
        </w:rPr>
      </w:pPr>
    </w:p>
    <w:p w:rsidR="00E35D44" w:rsidRPr="00BB09F6" w:rsidRDefault="00E35D44" w:rsidP="004C4C8E">
      <w:pPr>
        <w:spacing w:after="120"/>
        <w:rPr>
          <w:rFonts w:ascii="Arial" w:hAnsi="Arial" w:cs="Arial"/>
          <w:color w:val="000000"/>
          <w:u w:val="single"/>
        </w:rPr>
      </w:pPr>
    </w:p>
    <w:p w:rsidR="00E35D44" w:rsidRPr="00BB09F6" w:rsidRDefault="00E35D44" w:rsidP="004C4C8E">
      <w:pPr>
        <w:spacing w:after="120"/>
        <w:ind w:left="720"/>
        <w:rPr>
          <w:rFonts w:ascii="Arial" w:hAnsi="Arial" w:cs="Arial"/>
          <w:color w:val="000000"/>
        </w:rPr>
      </w:pPr>
      <w:r w:rsidRPr="00BB09F6">
        <w:rPr>
          <w:rFonts w:ascii="Arial" w:hAnsi="Arial" w:cs="Arial"/>
          <w:color w:val="000000"/>
          <w:u w:val="single"/>
        </w:rPr>
        <w:t>Copy Costs Related to Posting a Plan or Plan Revision – Existing § 75.370(a</w:t>
      </w:r>
      <w:proofErr w:type="gramStart"/>
      <w:r w:rsidRPr="00BB09F6">
        <w:rPr>
          <w:rFonts w:ascii="Arial" w:hAnsi="Arial" w:cs="Arial"/>
          <w:color w:val="000000"/>
          <w:u w:val="single"/>
        </w:rPr>
        <w:t>)(</w:t>
      </w:r>
      <w:proofErr w:type="gramEnd"/>
      <w:r w:rsidRPr="00BB09F6">
        <w:rPr>
          <w:rFonts w:ascii="Arial" w:hAnsi="Arial" w:cs="Arial"/>
          <w:color w:val="000000"/>
          <w:u w:val="single"/>
        </w:rPr>
        <w:t>3)(iii), and (f)(3) and Final §§ 71.300(a)(3) and 71.301(d)(3)</w:t>
      </w:r>
    </w:p>
    <w:p w:rsidR="00E35D44" w:rsidRPr="00BB09F6" w:rsidRDefault="00E35D44" w:rsidP="007215A3">
      <w:pPr>
        <w:spacing w:after="120"/>
        <w:rPr>
          <w:rFonts w:ascii="Arial" w:hAnsi="Arial" w:cs="Arial"/>
          <w:color w:val="000000"/>
        </w:rPr>
      </w:pPr>
      <w:r w:rsidRPr="00BB09F6">
        <w:rPr>
          <w:rFonts w:ascii="Arial" w:hAnsi="Arial" w:cs="Arial"/>
          <w:color w:val="000000"/>
        </w:rPr>
        <w:tab/>
        <w:t>Operators must post a copy of a proposed and approved plan or revisions under existing § 75.370(a</w:t>
      </w:r>
      <w:proofErr w:type="gramStart"/>
      <w:r w:rsidRPr="00BB09F6">
        <w:rPr>
          <w:rFonts w:ascii="Arial" w:hAnsi="Arial" w:cs="Arial"/>
          <w:color w:val="000000"/>
        </w:rPr>
        <w:t>)(</w:t>
      </w:r>
      <w:proofErr w:type="gramEnd"/>
      <w:r w:rsidRPr="00BB09F6">
        <w:rPr>
          <w:rFonts w:ascii="Arial" w:hAnsi="Arial" w:cs="Arial"/>
          <w:color w:val="000000"/>
        </w:rPr>
        <w:t xml:space="preserve">3)(iii) and (f)(3) for underground coal mines; and final §§ 71.300(a)(3), and 71.301(d)(3) for surface coal mines.  The number of posting equates to the number of citations issued.  On average, MSHA estimates that a plan or revision will be two pages and copy costs are $0.15 per page, for a total cost of $0.30 per copy.  First, second and third year costs for underground and surface </w:t>
      </w:r>
      <w:proofErr w:type="gramStart"/>
      <w:r w:rsidRPr="00BB09F6">
        <w:rPr>
          <w:rFonts w:ascii="Arial" w:hAnsi="Arial" w:cs="Arial"/>
          <w:color w:val="000000"/>
        </w:rPr>
        <w:t>coal mines</w:t>
      </w:r>
      <w:proofErr w:type="gramEnd"/>
      <w:r w:rsidRPr="00BB09F6">
        <w:rPr>
          <w:rFonts w:ascii="Arial" w:hAnsi="Arial" w:cs="Arial"/>
          <w:color w:val="000000"/>
        </w:rPr>
        <w:t xml:space="preserve"> are shown below.</w:t>
      </w:r>
    </w:p>
    <w:p w:rsidR="00E35D44" w:rsidRPr="00BB09F6" w:rsidRDefault="00E35D44" w:rsidP="006E1E82">
      <w:pPr>
        <w:spacing w:after="120"/>
        <w:rPr>
          <w:rFonts w:ascii="Arial" w:hAnsi="Arial" w:cs="Arial"/>
          <w:color w:val="000000"/>
        </w:rPr>
      </w:pPr>
    </w:p>
    <w:p w:rsidR="00E35D44" w:rsidRPr="00BB09F6" w:rsidRDefault="00E35D44" w:rsidP="004C4C8E">
      <w:pPr>
        <w:spacing w:after="60"/>
        <w:rPr>
          <w:rFonts w:ascii="Arial" w:hAnsi="Arial" w:cs="Arial"/>
          <w:color w:val="000000"/>
          <w:u w:val="single"/>
        </w:rPr>
      </w:pPr>
      <w:r w:rsidRPr="00BB09F6">
        <w:rPr>
          <w:rFonts w:ascii="Arial" w:hAnsi="Arial" w:cs="Arial"/>
          <w:color w:val="000000"/>
          <w:u w:val="single"/>
        </w:rPr>
        <w:t>Underground Coal Mine Operators – Year One</w:t>
      </w:r>
    </w:p>
    <w:p w:rsidR="00E35D44" w:rsidRPr="00BB09F6" w:rsidRDefault="00E35D44" w:rsidP="004C4C8E">
      <w:pPr>
        <w:spacing w:after="120"/>
        <w:rPr>
          <w:rFonts w:ascii="Arial" w:hAnsi="Arial" w:cs="Arial"/>
          <w:color w:val="000000"/>
        </w:rPr>
      </w:pPr>
      <w:r w:rsidRPr="00BB09F6">
        <w:rPr>
          <w:rFonts w:ascii="Arial" w:hAnsi="Arial" w:cs="Arial"/>
          <w:color w:val="000000"/>
        </w:rPr>
        <w:tab/>
      </w:r>
      <w:r w:rsidR="009963CC" w:rsidRPr="00BB09F6">
        <w:rPr>
          <w:rFonts w:ascii="Arial" w:hAnsi="Arial" w:cs="Arial"/>
          <w:color w:val="000000"/>
        </w:rPr>
        <w:t>675</w:t>
      </w:r>
      <w:r w:rsidRPr="00BB09F6">
        <w:rPr>
          <w:rFonts w:ascii="Arial" w:hAnsi="Arial" w:cs="Arial"/>
          <w:color w:val="000000"/>
        </w:rPr>
        <w:t xml:space="preserve"> plans x $0.30 per copy</w:t>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t>= $</w:t>
      </w:r>
      <w:r w:rsidR="009963CC" w:rsidRPr="00BB09F6">
        <w:rPr>
          <w:rFonts w:ascii="Arial" w:hAnsi="Arial" w:cs="Arial"/>
          <w:color w:val="000000"/>
        </w:rPr>
        <w:t>203</w:t>
      </w:r>
    </w:p>
    <w:p w:rsidR="00E35D44" w:rsidRPr="00BB09F6" w:rsidRDefault="00E35D44" w:rsidP="004C4C8E">
      <w:pPr>
        <w:spacing w:after="60"/>
        <w:rPr>
          <w:rFonts w:ascii="Arial" w:hAnsi="Arial" w:cs="Arial"/>
          <w:color w:val="000000"/>
          <w:u w:val="single"/>
        </w:rPr>
      </w:pPr>
      <w:r w:rsidRPr="00BB09F6">
        <w:rPr>
          <w:rFonts w:ascii="Arial" w:hAnsi="Arial" w:cs="Arial"/>
          <w:color w:val="000000"/>
          <w:u w:val="single"/>
        </w:rPr>
        <w:t xml:space="preserve">Underground Coal Mine Operators –Year </w:t>
      </w:r>
      <w:proofErr w:type="gramStart"/>
      <w:r w:rsidRPr="00BB09F6">
        <w:rPr>
          <w:rFonts w:ascii="Arial" w:hAnsi="Arial" w:cs="Arial"/>
          <w:color w:val="000000"/>
          <w:u w:val="single"/>
        </w:rPr>
        <w:t>Two</w:t>
      </w:r>
      <w:proofErr w:type="gramEnd"/>
    </w:p>
    <w:p w:rsidR="00E35D44" w:rsidRPr="00BB09F6" w:rsidRDefault="00E35D44" w:rsidP="004C4C8E">
      <w:pPr>
        <w:spacing w:after="120"/>
        <w:rPr>
          <w:rFonts w:ascii="Arial" w:hAnsi="Arial" w:cs="Arial"/>
          <w:color w:val="000000"/>
        </w:rPr>
      </w:pPr>
      <w:r w:rsidRPr="00BB09F6">
        <w:rPr>
          <w:rFonts w:ascii="Arial" w:hAnsi="Arial" w:cs="Arial"/>
          <w:color w:val="000000"/>
        </w:rPr>
        <w:tab/>
      </w:r>
      <w:r w:rsidR="009963CC" w:rsidRPr="00BB09F6">
        <w:rPr>
          <w:rFonts w:ascii="Arial" w:hAnsi="Arial" w:cs="Arial"/>
          <w:color w:val="000000"/>
        </w:rPr>
        <w:t xml:space="preserve">467 </w:t>
      </w:r>
      <w:r w:rsidRPr="00BB09F6">
        <w:rPr>
          <w:rFonts w:ascii="Arial" w:hAnsi="Arial" w:cs="Arial"/>
          <w:color w:val="000000"/>
        </w:rPr>
        <w:t>plans x $0.30 per copy</w:t>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t>= $</w:t>
      </w:r>
      <w:r w:rsidR="009963CC" w:rsidRPr="00BB09F6">
        <w:rPr>
          <w:rFonts w:ascii="Arial" w:hAnsi="Arial" w:cs="Arial"/>
          <w:color w:val="000000"/>
        </w:rPr>
        <w:t>140</w:t>
      </w:r>
    </w:p>
    <w:p w:rsidR="00E35D44" w:rsidRPr="00BB09F6" w:rsidRDefault="00E35D44" w:rsidP="004C4C8E">
      <w:pPr>
        <w:spacing w:after="60"/>
        <w:rPr>
          <w:rFonts w:ascii="Arial" w:hAnsi="Arial" w:cs="Arial"/>
          <w:color w:val="000000"/>
          <w:u w:val="single"/>
        </w:rPr>
      </w:pPr>
      <w:r w:rsidRPr="00BB09F6">
        <w:rPr>
          <w:rFonts w:ascii="Arial" w:hAnsi="Arial" w:cs="Arial"/>
          <w:color w:val="000000"/>
          <w:u w:val="single"/>
        </w:rPr>
        <w:t xml:space="preserve">Underground Coal Mine Operators – Year </w:t>
      </w:r>
      <w:proofErr w:type="gramStart"/>
      <w:r w:rsidRPr="00BB09F6">
        <w:rPr>
          <w:rFonts w:ascii="Arial" w:hAnsi="Arial" w:cs="Arial"/>
          <w:color w:val="000000"/>
          <w:u w:val="single"/>
        </w:rPr>
        <w:t>Three</w:t>
      </w:r>
      <w:proofErr w:type="gramEnd"/>
    </w:p>
    <w:p w:rsidR="00E35D44" w:rsidRPr="00BB09F6" w:rsidRDefault="00E35D44" w:rsidP="004C4C8E">
      <w:pPr>
        <w:spacing w:after="120"/>
        <w:rPr>
          <w:rFonts w:ascii="Arial" w:hAnsi="Arial" w:cs="Arial"/>
          <w:color w:val="000000"/>
        </w:rPr>
      </w:pPr>
      <w:r w:rsidRPr="00BB09F6">
        <w:rPr>
          <w:rFonts w:ascii="Arial" w:hAnsi="Arial" w:cs="Arial"/>
          <w:color w:val="000000"/>
        </w:rPr>
        <w:tab/>
      </w:r>
      <w:r w:rsidR="009963CC" w:rsidRPr="00BB09F6">
        <w:rPr>
          <w:rFonts w:ascii="Arial" w:hAnsi="Arial" w:cs="Arial"/>
          <w:color w:val="000000"/>
        </w:rPr>
        <w:t>771</w:t>
      </w:r>
      <w:r w:rsidRPr="00BB09F6">
        <w:rPr>
          <w:rFonts w:ascii="Arial" w:hAnsi="Arial" w:cs="Arial"/>
          <w:color w:val="000000"/>
        </w:rPr>
        <w:t xml:space="preserve"> x $0.30 per copy</w:t>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t>= $</w:t>
      </w:r>
      <w:r w:rsidR="009963CC" w:rsidRPr="00BB09F6">
        <w:rPr>
          <w:rFonts w:ascii="Arial" w:hAnsi="Arial" w:cs="Arial"/>
          <w:color w:val="000000"/>
        </w:rPr>
        <w:t>231</w:t>
      </w:r>
    </w:p>
    <w:p w:rsidR="00E35D44" w:rsidRPr="00BB09F6" w:rsidRDefault="00E35D44" w:rsidP="004C4C8E">
      <w:pPr>
        <w:spacing w:after="120"/>
        <w:rPr>
          <w:rFonts w:ascii="Arial" w:hAnsi="Arial" w:cs="Arial"/>
          <w:color w:val="000000"/>
          <w:u w:val="single"/>
        </w:rPr>
      </w:pPr>
    </w:p>
    <w:p w:rsidR="00E35D44" w:rsidRPr="00BB09F6" w:rsidRDefault="00E35D44" w:rsidP="004C4C8E">
      <w:pPr>
        <w:spacing w:after="120"/>
        <w:rPr>
          <w:rFonts w:ascii="Arial" w:hAnsi="Arial" w:cs="Arial"/>
          <w:color w:val="000000"/>
          <w:u w:val="single"/>
        </w:rPr>
      </w:pPr>
    </w:p>
    <w:p w:rsidR="00E35D44" w:rsidRPr="00BB09F6" w:rsidRDefault="00E35D44" w:rsidP="004C4C8E">
      <w:pPr>
        <w:spacing w:after="60"/>
        <w:rPr>
          <w:rFonts w:ascii="Arial" w:hAnsi="Arial" w:cs="Arial"/>
          <w:color w:val="000000"/>
          <w:u w:val="single"/>
        </w:rPr>
      </w:pPr>
      <w:r w:rsidRPr="00BB09F6">
        <w:rPr>
          <w:rFonts w:ascii="Arial" w:hAnsi="Arial" w:cs="Arial"/>
          <w:color w:val="000000"/>
          <w:u w:val="single"/>
        </w:rPr>
        <w:t>Surface Coal Mine Operators – Year One</w:t>
      </w:r>
    </w:p>
    <w:p w:rsidR="00E35D44" w:rsidRPr="00BB09F6" w:rsidRDefault="00E35D44" w:rsidP="004C4C8E">
      <w:pPr>
        <w:spacing w:after="120"/>
        <w:rPr>
          <w:rFonts w:ascii="Arial" w:hAnsi="Arial" w:cs="Arial"/>
          <w:color w:val="000000"/>
        </w:rPr>
      </w:pPr>
      <w:r w:rsidRPr="00BB09F6">
        <w:rPr>
          <w:rFonts w:ascii="Arial" w:hAnsi="Arial" w:cs="Arial"/>
          <w:color w:val="000000"/>
        </w:rPr>
        <w:tab/>
      </w:r>
      <w:r w:rsidR="009963CC" w:rsidRPr="00BB09F6">
        <w:rPr>
          <w:rFonts w:ascii="Arial" w:hAnsi="Arial" w:cs="Arial"/>
          <w:color w:val="000000"/>
        </w:rPr>
        <w:t xml:space="preserve">42 </w:t>
      </w:r>
      <w:r w:rsidRPr="00BB09F6">
        <w:rPr>
          <w:rFonts w:ascii="Arial" w:hAnsi="Arial" w:cs="Arial"/>
          <w:color w:val="000000"/>
        </w:rPr>
        <w:t>plans x $0.30 per copy</w:t>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t>= $</w:t>
      </w:r>
      <w:r w:rsidR="009963CC" w:rsidRPr="00BB09F6">
        <w:rPr>
          <w:rFonts w:ascii="Arial" w:hAnsi="Arial" w:cs="Arial"/>
          <w:color w:val="000000"/>
        </w:rPr>
        <w:t>13</w:t>
      </w:r>
    </w:p>
    <w:p w:rsidR="00E35D44" w:rsidRPr="00BB09F6" w:rsidRDefault="00E35D44" w:rsidP="004C4C8E">
      <w:pPr>
        <w:spacing w:after="60"/>
        <w:rPr>
          <w:rFonts w:ascii="Arial" w:hAnsi="Arial" w:cs="Arial"/>
          <w:color w:val="000000"/>
          <w:u w:val="single"/>
        </w:rPr>
      </w:pPr>
      <w:r w:rsidRPr="00BB09F6">
        <w:rPr>
          <w:rFonts w:ascii="Arial" w:hAnsi="Arial" w:cs="Arial"/>
          <w:color w:val="000000"/>
          <w:u w:val="single"/>
        </w:rPr>
        <w:t>Surface Coal Mine Operators – Year Two</w:t>
      </w:r>
    </w:p>
    <w:p w:rsidR="00E35D44" w:rsidRPr="00BB09F6" w:rsidRDefault="00E35D44" w:rsidP="004C4C8E">
      <w:pPr>
        <w:spacing w:after="120"/>
        <w:rPr>
          <w:rFonts w:ascii="Arial" w:hAnsi="Arial" w:cs="Arial"/>
          <w:color w:val="000000"/>
        </w:rPr>
      </w:pPr>
      <w:r w:rsidRPr="00BB09F6">
        <w:rPr>
          <w:rFonts w:ascii="Arial" w:hAnsi="Arial" w:cs="Arial"/>
          <w:color w:val="000000"/>
        </w:rPr>
        <w:tab/>
      </w:r>
      <w:r w:rsidR="009963CC" w:rsidRPr="00BB09F6">
        <w:rPr>
          <w:rFonts w:ascii="Arial" w:hAnsi="Arial" w:cs="Arial"/>
          <w:color w:val="000000"/>
        </w:rPr>
        <w:t xml:space="preserve">25 </w:t>
      </w:r>
      <w:r w:rsidRPr="00BB09F6">
        <w:rPr>
          <w:rFonts w:ascii="Arial" w:hAnsi="Arial" w:cs="Arial"/>
          <w:color w:val="000000"/>
        </w:rPr>
        <w:t>plans x $0.30 per copy</w:t>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t>= $</w:t>
      </w:r>
      <w:r w:rsidR="009963CC" w:rsidRPr="00BB09F6">
        <w:rPr>
          <w:rFonts w:ascii="Arial" w:hAnsi="Arial" w:cs="Arial"/>
          <w:color w:val="000000"/>
        </w:rPr>
        <w:t>8</w:t>
      </w:r>
    </w:p>
    <w:p w:rsidR="00E35D44" w:rsidRPr="00BB09F6" w:rsidRDefault="00E35D44" w:rsidP="004C4C8E">
      <w:pPr>
        <w:spacing w:after="60"/>
        <w:rPr>
          <w:rFonts w:ascii="Arial" w:hAnsi="Arial" w:cs="Arial"/>
          <w:color w:val="000000"/>
          <w:u w:val="single"/>
        </w:rPr>
      </w:pPr>
      <w:r w:rsidRPr="00BB09F6">
        <w:rPr>
          <w:rFonts w:ascii="Arial" w:hAnsi="Arial" w:cs="Arial"/>
          <w:color w:val="000000"/>
          <w:u w:val="single"/>
        </w:rPr>
        <w:t>Surface Coal Mine Operators – Year Three</w:t>
      </w:r>
    </w:p>
    <w:p w:rsidR="00E35D44" w:rsidRPr="00BB09F6" w:rsidRDefault="00E35D44" w:rsidP="004C4C8E">
      <w:pPr>
        <w:spacing w:after="120"/>
        <w:rPr>
          <w:rFonts w:ascii="Arial" w:hAnsi="Arial" w:cs="Arial"/>
          <w:color w:val="000000"/>
        </w:rPr>
      </w:pPr>
      <w:r w:rsidRPr="00BB09F6">
        <w:rPr>
          <w:rFonts w:ascii="Arial" w:hAnsi="Arial" w:cs="Arial"/>
          <w:color w:val="000000"/>
        </w:rPr>
        <w:tab/>
      </w:r>
      <w:r w:rsidR="009963CC" w:rsidRPr="00BB09F6">
        <w:rPr>
          <w:rFonts w:ascii="Arial" w:hAnsi="Arial" w:cs="Arial"/>
          <w:color w:val="000000"/>
        </w:rPr>
        <w:t xml:space="preserve">32 </w:t>
      </w:r>
      <w:r w:rsidRPr="00BB09F6">
        <w:rPr>
          <w:rFonts w:ascii="Arial" w:hAnsi="Arial" w:cs="Arial"/>
          <w:color w:val="000000"/>
        </w:rPr>
        <w:t>plans x $0.30 per copy</w:t>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t>= $</w:t>
      </w:r>
      <w:r w:rsidR="009963CC" w:rsidRPr="00BB09F6">
        <w:rPr>
          <w:rFonts w:ascii="Arial" w:hAnsi="Arial" w:cs="Arial"/>
          <w:color w:val="000000"/>
        </w:rPr>
        <w:t>10</w:t>
      </w:r>
    </w:p>
    <w:p w:rsidR="00E35D44" w:rsidRPr="00BB09F6" w:rsidRDefault="00E35D44" w:rsidP="004C4C8E">
      <w:pPr>
        <w:rPr>
          <w:rFonts w:ascii="Arial" w:hAnsi="Arial" w:cs="Arial"/>
          <w:color w:val="000000"/>
        </w:rPr>
      </w:pPr>
    </w:p>
    <w:p w:rsidR="00E35D44" w:rsidRPr="00BB09F6" w:rsidRDefault="00E35D44" w:rsidP="00346ACD">
      <w:pPr>
        <w:spacing w:after="100" w:afterAutospacing="1"/>
        <w:jc w:val="center"/>
        <w:rPr>
          <w:rFonts w:ascii="Arial" w:hAnsi="Arial" w:cs="Arial"/>
        </w:rPr>
      </w:pPr>
      <w:r w:rsidRPr="00BB09F6">
        <w:rPr>
          <w:rFonts w:ascii="Arial" w:hAnsi="Arial"/>
          <w:b/>
        </w:rPr>
        <w:t>Summary of Costs for 1219-0088</w:t>
      </w:r>
      <w:r w:rsidRPr="00BB09F6">
        <w:rPr>
          <w:rFonts w:ascii="Arial" w:hAnsi="Arial" w:cs="Arial"/>
        </w:rPr>
        <w:fldChar w:fldCharType="begin"/>
      </w:r>
      <w:r w:rsidRPr="00BB09F6">
        <w:rPr>
          <w:rFonts w:ascii="Arial" w:hAnsi="Arial" w:cs="Arial"/>
        </w:rPr>
        <w:instrText xml:space="preserve"> LINK Excel.Sheet.12 "C:\\Users\\peterson.erik\\Desktop\\Work\\Copy of Example Table for dust PW .xlsx" "Sheet1!R51C8:R53C12" \a \f 4 \h  \* MERGEFORMAT </w:instrText>
      </w:r>
      <w:r w:rsidRPr="00BB09F6">
        <w:rPr>
          <w:rFonts w:ascii="Arial" w:hAnsi="Arial" w:cs="Arial"/>
        </w:rPr>
        <w:fldChar w:fldCharType="separate"/>
      </w:r>
    </w:p>
    <w:tbl>
      <w:tblPr>
        <w:tblW w:w="6440" w:type="dxa"/>
        <w:jc w:val="center"/>
        <w:tblInd w:w="108" w:type="dxa"/>
        <w:tblLook w:val="00A0" w:firstRow="1" w:lastRow="0" w:firstColumn="1" w:lastColumn="0" w:noHBand="0" w:noVBand="0"/>
      </w:tblPr>
      <w:tblGrid>
        <w:gridCol w:w="1180"/>
        <w:gridCol w:w="1320"/>
        <w:gridCol w:w="1360"/>
        <w:gridCol w:w="1280"/>
        <w:gridCol w:w="1300"/>
      </w:tblGrid>
      <w:tr w:rsidR="00E35D44" w:rsidRPr="00BB09F6" w:rsidTr="007F1426">
        <w:trPr>
          <w:trHeight w:val="300"/>
          <w:jc w:val="center"/>
        </w:trPr>
        <w:tc>
          <w:tcPr>
            <w:tcW w:w="1180" w:type="dxa"/>
            <w:tcBorders>
              <w:top w:val="single" w:sz="4" w:space="0" w:color="auto"/>
              <w:left w:val="single" w:sz="4" w:space="0" w:color="auto"/>
              <w:bottom w:val="single" w:sz="4" w:space="0" w:color="auto"/>
              <w:right w:val="single" w:sz="4" w:space="0" w:color="auto"/>
            </w:tcBorders>
            <w:shd w:val="clear" w:color="000000" w:fill="EBF1DE"/>
            <w:noWrap/>
            <w:vAlign w:val="bottom"/>
          </w:tcPr>
          <w:p w:rsidR="00E35D44" w:rsidRPr="00BB09F6" w:rsidRDefault="00E35D44" w:rsidP="007F1426">
            <w:pPr>
              <w:widowControl/>
              <w:autoSpaceDE/>
              <w:autoSpaceDN/>
              <w:adjustRightInd/>
              <w:rPr>
                <w:rFonts w:ascii="Arial" w:hAnsi="Arial" w:cs="Arial"/>
                <w:color w:val="000000"/>
              </w:rPr>
            </w:pPr>
            <w:r w:rsidRPr="00BB09F6">
              <w:rPr>
                <w:rFonts w:ascii="Arial" w:hAnsi="Arial" w:cs="Arial"/>
                <w:color w:val="000000"/>
                <w:sz w:val="22"/>
                <w:szCs w:val="22"/>
              </w:rPr>
              <w:t>Details</w:t>
            </w:r>
          </w:p>
        </w:tc>
        <w:tc>
          <w:tcPr>
            <w:tcW w:w="1320" w:type="dxa"/>
            <w:tcBorders>
              <w:top w:val="single" w:sz="4" w:space="0" w:color="auto"/>
              <w:left w:val="nil"/>
              <w:bottom w:val="single" w:sz="4" w:space="0" w:color="auto"/>
              <w:right w:val="single" w:sz="4" w:space="0" w:color="auto"/>
            </w:tcBorders>
            <w:shd w:val="clear" w:color="000000" w:fill="EBF1DE"/>
            <w:noWrap/>
            <w:vAlign w:val="bottom"/>
          </w:tcPr>
          <w:p w:rsidR="00E35D44" w:rsidRPr="00BB09F6" w:rsidRDefault="00E35D44" w:rsidP="007F1426">
            <w:pPr>
              <w:widowControl/>
              <w:autoSpaceDE/>
              <w:autoSpaceDN/>
              <w:adjustRightInd/>
              <w:jc w:val="center"/>
              <w:rPr>
                <w:rFonts w:ascii="Arial" w:hAnsi="Arial" w:cs="Arial"/>
                <w:color w:val="000000"/>
              </w:rPr>
            </w:pPr>
            <w:r w:rsidRPr="00BB09F6">
              <w:rPr>
                <w:rFonts w:ascii="Arial" w:hAnsi="Arial" w:cs="Arial"/>
                <w:color w:val="000000"/>
                <w:sz w:val="22"/>
                <w:szCs w:val="22"/>
              </w:rPr>
              <w:t>Year 1</w:t>
            </w:r>
          </w:p>
        </w:tc>
        <w:tc>
          <w:tcPr>
            <w:tcW w:w="1360" w:type="dxa"/>
            <w:tcBorders>
              <w:top w:val="single" w:sz="4" w:space="0" w:color="auto"/>
              <w:left w:val="nil"/>
              <w:bottom w:val="single" w:sz="4" w:space="0" w:color="auto"/>
              <w:right w:val="single" w:sz="4" w:space="0" w:color="auto"/>
            </w:tcBorders>
            <w:shd w:val="clear" w:color="000000" w:fill="EBF1DE"/>
            <w:noWrap/>
            <w:vAlign w:val="bottom"/>
          </w:tcPr>
          <w:p w:rsidR="00E35D44" w:rsidRPr="00BB09F6" w:rsidRDefault="00E35D44" w:rsidP="007F1426">
            <w:pPr>
              <w:widowControl/>
              <w:autoSpaceDE/>
              <w:autoSpaceDN/>
              <w:adjustRightInd/>
              <w:jc w:val="center"/>
              <w:rPr>
                <w:rFonts w:ascii="Arial" w:hAnsi="Arial" w:cs="Arial"/>
                <w:color w:val="000000"/>
              </w:rPr>
            </w:pPr>
            <w:r w:rsidRPr="00BB09F6">
              <w:rPr>
                <w:rFonts w:ascii="Arial" w:hAnsi="Arial" w:cs="Arial"/>
                <w:color w:val="000000"/>
                <w:sz w:val="22"/>
                <w:szCs w:val="22"/>
              </w:rPr>
              <w:t>Year 2</w:t>
            </w:r>
          </w:p>
        </w:tc>
        <w:tc>
          <w:tcPr>
            <w:tcW w:w="1280" w:type="dxa"/>
            <w:tcBorders>
              <w:top w:val="single" w:sz="4" w:space="0" w:color="auto"/>
              <w:left w:val="nil"/>
              <w:bottom w:val="single" w:sz="4" w:space="0" w:color="auto"/>
              <w:right w:val="single" w:sz="4" w:space="0" w:color="auto"/>
            </w:tcBorders>
            <w:shd w:val="clear" w:color="000000" w:fill="EBF1DE"/>
            <w:noWrap/>
            <w:vAlign w:val="bottom"/>
          </w:tcPr>
          <w:p w:rsidR="00E35D44" w:rsidRPr="00BB09F6" w:rsidRDefault="00E35D44" w:rsidP="007F1426">
            <w:pPr>
              <w:widowControl/>
              <w:autoSpaceDE/>
              <w:autoSpaceDN/>
              <w:adjustRightInd/>
              <w:jc w:val="center"/>
              <w:rPr>
                <w:rFonts w:ascii="Arial" w:hAnsi="Arial" w:cs="Arial"/>
                <w:color w:val="000000"/>
              </w:rPr>
            </w:pPr>
            <w:r w:rsidRPr="00BB09F6">
              <w:rPr>
                <w:rFonts w:ascii="Arial" w:hAnsi="Arial" w:cs="Arial"/>
                <w:color w:val="000000"/>
                <w:sz w:val="22"/>
                <w:szCs w:val="22"/>
              </w:rPr>
              <w:t>Year 3</w:t>
            </w:r>
          </w:p>
        </w:tc>
        <w:tc>
          <w:tcPr>
            <w:tcW w:w="1300" w:type="dxa"/>
            <w:tcBorders>
              <w:top w:val="single" w:sz="4" w:space="0" w:color="auto"/>
              <w:left w:val="nil"/>
              <w:bottom w:val="single" w:sz="4" w:space="0" w:color="auto"/>
              <w:right w:val="single" w:sz="4" w:space="0" w:color="auto"/>
            </w:tcBorders>
            <w:shd w:val="clear" w:color="000000" w:fill="EBF1DE"/>
            <w:noWrap/>
            <w:vAlign w:val="bottom"/>
          </w:tcPr>
          <w:p w:rsidR="00E35D44" w:rsidRPr="00BB09F6" w:rsidRDefault="00E35D44" w:rsidP="007F1426">
            <w:pPr>
              <w:widowControl/>
              <w:autoSpaceDE/>
              <w:autoSpaceDN/>
              <w:adjustRightInd/>
              <w:jc w:val="center"/>
              <w:rPr>
                <w:rFonts w:ascii="Arial" w:hAnsi="Arial" w:cs="Arial"/>
                <w:color w:val="000000"/>
              </w:rPr>
            </w:pPr>
            <w:r w:rsidRPr="00BB09F6">
              <w:rPr>
                <w:rFonts w:ascii="Arial" w:hAnsi="Arial" w:cs="Arial"/>
                <w:color w:val="000000"/>
                <w:sz w:val="22"/>
                <w:szCs w:val="22"/>
              </w:rPr>
              <w:t>Average</w:t>
            </w:r>
          </w:p>
        </w:tc>
      </w:tr>
      <w:tr w:rsidR="00E35D44" w:rsidRPr="00BB09F6" w:rsidTr="007F1426">
        <w:trPr>
          <w:trHeight w:val="300"/>
          <w:jc w:val="center"/>
        </w:trPr>
        <w:tc>
          <w:tcPr>
            <w:tcW w:w="6440" w:type="dxa"/>
            <w:gridSpan w:val="5"/>
            <w:tcBorders>
              <w:top w:val="single" w:sz="4" w:space="0" w:color="auto"/>
              <w:left w:val="single" w:sz="4" w:space="0" w:color="auto"/>
              <w:bottom w:val="single" w:sz="4" w:space="0" w:color="auto"/>
              <w:right w:val="single" w:sz="4" w:space="0" w:color="auto"/>
            </w:tcBorders>
            <w:shd w:val="clear" w:color="000000" w:fill="BFBFBF"/>
            <w:noWrap/>
            <w:vAlign w:val="bottom"/>
          </w:tcPr>
          <w:p w:rsidR="00E35D44" w:rsidRPr="00BB09F6" w:rsidRDefault="00E35D44" w:rsidP="007F1426">
            <w:pPr>
              <w:widowControl/>
              <w:autoSpaceDE/>
              <w:autoSpaceDN/>
              <w:adjustRightInd/>
              <w:jc w:val="center"/>
              <w:rPr>
                <w:rFonts w:ascii="Arial" w:hAnsi="Arial" w:cs="Arial"/>
                <w:color w:val="000000"/>
              </w:rPr>
            </w:pPr>
            <w:r w:rsidRPr="00BB09F6">
              <w:rPr>
                <w:rFonts w:ascii="Arial" w:hAnsi="Arial" w:cs="Arial"/>
                <w:color w:val="000000"/>
                <w:sz w:val="22"/>
                <w:szCs w:val="22"/>
              </w:rPr>
              <w:t>OMB 1219-0088</w:t>
            </w:r>
          </w:p>
        </w:tc>
      </w:tr>
      <w:tr w:rsidR="00E35D44" w:rsidRPr="00BB09F6" w:rsidTr="007F1426">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E35D44" w:rsidRPr="00BB09F6" w:rsidRDefault="00E35D44" w:rsidP="007F1426">
            <w:pPr>
              <w:widowControl/>
              <w:autoSpaceDE/>
              <w:autoSpaceDN/>
              <w:adjustRightInd/>
              <w:rPr>
                <w:rFonts w:ascii="Arial" w:hAnsi="Arial" w:cs="Arial"/>
                <w:color w:val="000000"/>
              </w:rPr>
            </w:pPr>
            <w:r w:rsidRPr="00BB09F6">
              <w:rPr>
                <w:rFonts w:ascii="Arial" w:hAnsi="Arial" w:cs="Arial"/>
                <w:color w:val="000000"/>
                <w:sz w:val="22"/>
                <w:szCs w:val="22"/>
              </w:rPr>
              <w:t>Costs</w:t>
            </w:r>
          </w:p>
        </w:tc>
        <w:tc>
          <w:tcPr>
            <w:tcW w:w="1320" w:type="dxa"/>
            <w:tcBorders>
              <w:top w:val="nil"/>
              <w:left w:val="nil"/>
              <w:bottom w:val="single" w:sz="4" w:space="0" w:color="auto"/>
              <w:right w:val="single" w:sz="4" w:space="0" w:color="auto"/>
            </w:tcBorders>
            <w:noWrap/>
            <w:vAlign w:val="bottom"/>
          </w:tcPr>
          <w:p w:rsidR="00E35D44" w:rsidRPr="00BB09F6" w:rsidRDefault="00E35D44" w:rsidP="00785B52">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785B52" w:rsidRPr="00BB09F6">
              <w:rPr>
                <w:rFonts w:ascii="Arial" w:hAnsi="Arial" w:cs="Arial"/>
                <w:color w:val="000000"/>
                <w:sz w:val="22"/>
                <w:szCs w:val="22"/>
              </w:rPr>
              <w:t>2,360</w:t>
            </w:r>
            <w:r w:rsidRPr="00BB09F6">
              <w:rPr>
                <w:rFonts w:ascii="Arial" w:hAnsi="Arial" w:cs="Arial"/>
                <w:color w:val="000000"/>
                <w:sz w:val="22"/>
                <w:szCs w:val="22"/>
              </w:rPr>
              <w:t xml:space="preserve"> </w:t>
            </w:r>
          </w:p>
        </w:tc>
        <w:tc>
          <w:tcPr>
            <w:tcW w:w="1360" w:type="dxa"/>
            <w:tcBorders>
              <w:top w:val="nil"/>
              <w:left w:val="nil"/>
              <w:bottom w:val="single" w:sz="4" w:space="0" w:color="auto"/>
              <w:right w:val="single" w:sz="4" w:space="0" w:color="auto"/>
            </w:tcBorders>
            <w:noWrap/>
            <w:vAlign w:val="bottom"/>
          </w:tcPr>
          <w:p w:rsidR="00E35D44" w:rsidRPr="00BB09F6" w:rsidRDefault="00E35D44" w:rsidP="00785B52">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785B52" w:rsidRPr="00BB09F6">
              <w:rPr>
                <w:rFonts w:ascii="Arial" w:hAnsi="Arial" w:cs="Arial"/>
                <w:color w:val="000000"/>
                <w:sz w:val="22"/>
                <w:szCs w:val="22"/>
              </w:rPr>
              <w:t>936</w:t>
            </w:r>
            <w:r w:rsidRPr="00BB09F6">
              <w:rPr>
                <w:rFonts w:ascii="Arial" w:hAnsi="Arial" w:cs="Arial"/>
                <w:color w:val="000000"/>
                <w:sz w:val="22"/>
                <w:szCs w:val="22"/>
              </w:rPr>
              <w:t xml:space="preserve"> </w:t>
            </w:r>
          </w:p>
        </w:tc>
        <w:tc>
          <w:tcPr>
            <w:tcW w:w="1280" w:type="dxa"/>
            <w:tcBorders>
              <w:top w:val="nil"/>
              <w:left w:val="nil"/>
              <w:bottom w:val="single" w:sz="4" w:space="0" w:color="auto"/>
              <w:right w:val="single" w:sz="4" w:space="0" w:color="auto"/>
            </w:tcBorders>
            <w:noWrap/>
            <w:vAlign w:val="bottom"/>
          </w:tcPr>
          <w:p w:rsidR="00E35D44" w:rsidRPr="00BB09F6" w:rsidRDefault="00E35D44" w:rsidP="00785B52">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785B52" w:rsidRPr="00BB09F6">
              <w:rPr>
                <w:rFonts w:ascii="Arial" w:hAnsi="Arial" w:cs="Arial"/>
                <w:color w:val="000000"/>
                <w:sz w:val="22"/>
                <w:szCs w:val="22"/>
              </w:rPr>
              <w:t>1,526</w:t>
            </w:r>
            <w:r w:rsidRPr="00BB09F6">
              <w:rPr>
                <w:rFonts w:ascii="Arial" w:hAnsi="Arial" w:cs="Arial"/>
                <w:color w:val="000000"/>
                <w:sz w:val="22"/>
                <w:szCs w:val="22"/>
              </w:rPr>
              <w:t xml:space="preserve"> </w:t>
            </w:r>
          </w:p>
        </w:tc>
        <w:tc>
          <w:tcPr>
            <w:tcW w:w="1300" w:type="dxa"/>
            <w:tcBorders>
              <w:top w:val="nil"/>
              <w:left w:val="nil"/>
              <w:bottom w:val="single" w:sz="4" w:space="0" w:color="auto"/>
              <w:right w:val="single" w:sz="4" w:space="0" w:color="auto"/>
            </w:tcBorders>
            <w:noWrap/>
            <w:vAlign w:val="bottom"/>
          </w:tcPr>
          <w:p w:rsidR="00E35D44" w:rsidRPr="00BB09F6" w:rsidRDefault="00E35D44" w:rsidP="00785B52">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785B52" w:rsidRPr="00BB09F6">
              <w:rPr>
                <w:rFonts w:ascii="Arial" w:hAnsi="Arial" w:cs="Arial"/>
                <w:color w:val="000000"/>
                <w:sz w:val="22"/>
                <w:szCs w:val="22"/>
              </w:rPr>
              <w:t>1,607</w:t>
            </w:r>
            <w:r w:rsidRPr="00BB09F6">
              <w:rPr>
                <w:rFonts w:ascii="Arial" w:hAnsi="Arial" w:cs="Arial"/>
                <w:color w:val="000000"/>
                <w:sz w:val="22"/>
                <w:szCs w:val="22"/>
              </w:rPr>
              <w:t xml:space="preserve"> </w:t>
            </w:r>
          </w:p>
        </w:tc>
      </w:tr>
    </w:tbl>
    <w:p w:rsidR="00E35D44" w:rsidRPr="00BB09F6" w:rsidRDefault="00E35D44" w:rsidP="004C4C8E">
      <w:pPr>
        <w:spacing w:after="100" w:afterAutospacing="1"/>
        <w:jc w:val="center"/>
        <w:rPr>
          <w:rFonts w:ascii="Arial" w:hAnsi="Arial" w:cs="Arial"/>
          <w:b/>
          <w:bCs/>
          <w:color w:val="000000"/>
        </w:rPr>
      </w:pPr>
      <w:r w:rsidRPr="00BB09F6">
        <w:rPr>
          <w:rFonts w:ascii="Arial" w:hAnsi="Arial" w:cs="Arial"/>
        </w:rPr>
        <w:fldChar w:fldCharType="end"/>
      </w:r>
    </w:p>
    <w:p w:rsidR="00E35D44" w:rsidRPr="00BB09F6" w:rsidRDefault="00E35D44" w:rsidP="0057518D">
      <w:pPr>
        <w:widowControl/>
        <w:rPr>
          <w:rFonts w:ascii="Arial" w:hAnsi="Arial" w:cs="Arial"/>
          <w:b/>
          <w:color w:val="000000"/>
        </w:rPr>
      </w:pPr>
      <w:proofErr w:type="gramStart"/>
      <w:r w:rsidRPr="00BB09F6">
        <w:rPr>
          <w:rFonts w:ascii="Arial" w:hAnsi="Arial" w:cs="Arial"/>
          <w:b/>
          <w:color w:val="000000"/>
        </w:rPr>
        <w:t>Provisions of the final rule that will create MSHA collection requirements in 1219</w:t>
      </w:r>
      <w:r w:rsidRPr="00BB09F6">
        <w:rPr>
          <w:rFonts w:ascii="Arial" w:hAnsi="Arial" w:cs="Arial"/>
          <w:b/>
          <w:color w:val="000000"/>
        </w:rPr>
        <w:noBreakHyphen/>
        <w:t>0NEW Unique.</w:t>
      </w:r>
      <w:proofErr w:type="gramEnd"/>
    </w:p>
    <w:p w:rsidR="00E35D44" w:rsidRPr="00BB09F6" w:rsidRDefault="00E35D44" w:rsidP="00E80A4D">
      <w:pPr>
        <w:tabs>
          <w:tab w:val="left" w:pos="3424"/>
        </w:tabs>
        <w:rPr>
          <w:rFonts w:ascii="Arial" w:hAnsi="Arial" w:cs="Arial"/>
          <w:b/>
          <w:color w:val="000000"/>
        </w:rPr>
      </w:pPr>
      <w:r w:rsidRPr="00BB09F6">
        <w:rPr>
          <w:rFonts w:ascii="Arial" w:hAnsi="Arial" w:cs="Arial"/>
          <w:b/>
          <w:color w:val="000000"/>
        </w:rPr>
        <w:lastRenderedPageBreak/>
        <w:tab/>
      </w:r>
    </w:p>
    <w:p w:rsidR="00E35D44" w:rsidRPr="00BB09F6" w:rsidRDefault="00E35D44" w:rsidP="00E80A4D">
      <w:pPr>
        <w:rPr>
          <w:rFonts w:ascii="Arial" w:hAnsi="Arial" w:cs="Arial"/>
          <w:b/>
          <w:bCs/>
          <w:color w:val="000000"/>
        </w:rPr>
      </w:pPr>
      <w:r w:rsidRPr="00BB09F6">
        <w:rPr>
          <w:rFonts w:ascii="Arial" w:hAnsi="Arial" w:cs="Arial"/>
          <w:b/>
          <w:bCs/>
          <w:color w:val="000000"/>
        </w:rPr>
        <w:t>A. Periodic Examinations</w:t>
      </w:r>
    </w:p>
    <w:p w:rsidR="00E35D44" w:rsidRPr="00BB09F6" w:rsidRDefault="00E35D44" w:rsidP="00E80A4D">
      <w:pPr>
        <w:rPr>
          <w:rFonts w:ascii="Arial" w:hAnsi="Arial" w:cs="Arial"/>
          <w:b/>
          <w:bCs/>
          <w:color w:val="000000"/>
        </w:rPr>
      </w:pPr>
    </w:p>
    <w:p w:rsidR="00E35D44" w:rsidRPr="00BB09F6" w:rsidRDefault="00E35D44" w:rsidP="004C4C8E">
      <w:pPr>
        <w:spacing w:after="120"/>
        <w:rPr>
          <w:rFonts w:ascii="Arial" w:hAnsi="Arial" w:cs="Arial"/>
          <w:bCs/>
          <w:color w:val="000000"/>
          <w:u w:val="single"/>
        </w:rPr>
      </w:pPr>
      <w:r w:rsidRPr="00BB09F6">
        <w:rPr>
          <w:rFonts w:ascii="Arial" w:hAnsi="Arial" w:cs="Arial"/>
          <w:bCs/>
          <w:color w:val="000000"/>
        </w:rPr>
        <w:tab/>
      </w:r>
      <w:r w:rsidRPr="00BB09F6">
        <w:rPr>
          <w:rFonts w:ascii="Arial" w:hAnsi="Arial" w:cs="Arial"/>
          <w:bCs/>
          <w:color w:val="000000"/>
          <w:u w:val="single"/>
        </w:rPr>
        <w:t>Copy Costs for Roster and Plan Required Under Final § 72.100</w:t>
      </w:r>
    </w:p>
    <w:p w:rsidR="00E35D44" w:rsidRPr="00BB09F6" w:rsidRDefault="00E35D44" w:rsidP="007215A3">
      <w:pPr>
        <w:spacing w:after="120"/>
        <w:rPr>
          <w:rFonts w:ascii="Arial" w:hAnsi="Arial" w:cs="Arial"/>
          <w:bCs/>
          <w:color w:val="000000"/>
        </w:rPr>
      </w:pPr>
      <w:r w:rsidRPr="00BB09F6">
        <w:rPr>
          <w:rFonts w:ascii="Arial" w:hAnsi="Arial" w:cs="Arial"/>
          <w:bCs/>
          <w:color w:val="000000"/>
        </w:rPr>
        <w:tab/>
        <w:t xml:space="preserve">Final § 72.100 (d) requires each coal mine operator to develop and submit to the </w:t>
      </w:r>
      <w:proofErr w:type="spellStart"/>
      <w:r w:rsidRPr="00BB09F6">
        <w:rPr>
          <w:rFonts w:ascii="Arial" w:hAnsi="Arial" w:cs="Arial"/>
          <w:bCs/>
          <w:color w:val="000000"/>
        </w:rPr>
        <w:t>the</w:t>
      </w:r>
      <w:proofErr w:type="spellEnd"/>
      <w:r w:rsidRPr="00BB09F6">
        <w:rPr>
          <w:rFonts w:ascii="Arial" w:hAnsi="Arial" w:cs="Arial"/>
          <w:bCs/>
          <w:color w:val="000000"/>
        </w:rPr>
        <w:t xml:space="preserve"> National Institute for Occupational Safety and Health a plan for providing miners with the required periodic examinations and a roster specifying the name and current address of miners covered by the plan.  Final § 72.100(e) requires operators to post the approved plan on the mine bulletin board.</w:t>
      </w:r>
    </w:p>
    <w:p w:rsidR="00E35D44" w:rsidRPr="00BB09F6" w:rsidRDefault="00E35D44" w:rsidP="007215A3">
      <w:pPr>
        <w:spacing w:after="120"/>
        <w:ind w:firstLine="720"/>
        <w:rPr>
          <w:rFonts w:ascii="Arial" w:hAnsi="Arial" w:cs="Arial"/>
          <w:bCs/>
          <w:color w:val="000000"/>
        </w:rPr>
      </w:pPr>
      <w:r w:rsidRPr="00BB09F6">
        <w:rPr>
          <w:rFonts w:ascii="Arial" w:hAnsi="Arial" w:cs="Arial"/>
          <w:bCs/>
          <w:color w:val="000000"/>
        </w:rPr>
        <w:t xml:space="preserve">On average, MSHA estimates that a roster and plan will be two pages and copy costs are $0.15 per page, for a total cost per copy of $0.30.  The first year costs for underground and surface </w:t>
      </w:r>
      <w:proofErr w:type="gramStart"/>
      <w:r w:rsidRPr="00BB09F6">
        <w:rPr>
          <w:rFonts w:ascii="Arial" w:hAnsi="Arial" w:cs="Arial"/>
          <w:bCs/>
          <w:color w:val="000000"/>
        </w:rPr>
        <w:t>coal mines</w:t>
      </w:r>
      <w:proofErr w:type="gramEnd"/>
      <w:r w:rsidRPr="00BB09F6">
        <w:rPr>
          <w:rFonts w:ascii="Arial" w:hAnsi="Arial" w:cs="Arial"/>
          <w:bCs/>
          <w:color w:val="000000"/>
        </w:rPr>
        <w:t xml:space="preserve"> are shown below.</w:t>
      </w:r>
    </w:p>
    <w:p w:rsidR="00E35D44" w:rsidRPr="00BB09F6" w:rsidRDefault="00E35D44" w:rsidP="008031C4">
      <w:pPr>
        <w:spacing w:after="120"/>
        <w:rPr>
          <w:rFonts w:ascii="Arial" w:hAnsi="Arial" w:cs="Arial"/>
          <w:bCs/>
          <w:color w:val="000000"/>
        </w:rPr>
      </w:pPr>
    </w:p>
    <w:p w:rsidR="00E35D44" w:rsidRPr="00BB09F6" w:rsidRDefault="00E35D44" w:rsidP="004C4C8E">
      <w:pPr>
        <w:spacing w:after="60"/>
        <w:rPr>
          <w:rFonts w:ascii="Arial" w:hAnsi="Arial" w:cs="Arial"/>
          <w:bCs/>
          <w:color w:val="000000"/>
          <w:u w:val="single"/>
        </w:rPr>
      </w:pPr>
      <w:r w:rsidRPr="00BB09F6">
        <w:rPr>
          <w:rFonts w:ascii="Arial" w:hAnsi="Arial" w:cs="Arial"/>
          <w:bCs/>
          <w:color w:val="000000"/>
          <w:u w:val="single"/>
        </w:rPr>
        <w:t xml:space="preserve">Underground Coal </w:t>
      </w:r>
      <w:r w:rsidRPr="00BB09F6">
        <w:rPr>
          <w:rFonts w:ascii="Arial" w:hAnsi="Arial" w:cs="Arial"/>
          <w:color w:val="000000"/>
          <w:u w:val="single"/>
        </w:rPr>
        <w:t xml:space="preserve">Mine </w:t>
      </w:r>
      <w:r w:rsidRPr="00BB09F6">
        <w:rPr>
          <w:rFonts w:ascii="Arial" w:hAnsi="Arial" w:cs="Arial"/>
          <w:bCs/>
          <w:color w:val="000000"/>
          <w:u w:val="single"/>
        </w:rPr>
        <w:t>Operators</w:t>
      </w:r>
    </w:p>
    <w:p w:rsidR="00E35D44" w:rsidRPr="00BB09F6" w:rsidRDefault="00E35D44" w:rsidP="004C4C8E">
      <w:pPr>
        <w:spacing w:after="120"/>
        <w:ind w:firstLine="720"/>
        <w:rPr>
          <w:rFonts w:ascii="Arial" w:hAnsi="Arial" w:cs="Arial"/>
          <w:bCs/>
          <w:color w:val="000000"/>
        </w:rPr>
      </w:pPr>
      <w:r w:rsidRPr="00BB09F6">
        <w:rPr>
          <w:rFonts w:ascii="Arial" w:hAnsi="Arial" w:cs="Arial"/>
          <w:bCs/>
          <w:color w:val="000000"/>
        </w:rPr>
        <w:t>424 plans x $0.30 per copy</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$127</w:t>
      </w:r>
    </w:p>
    <w:p w:rsidR="00E35D44" w:rsidRPr="00BB09F6" w:rsidRDefault="00E35D44" w:rsidP="004C4C8E">
      <w:pPr>
        <w:spacing w:after="120"/>
        <w:rPr>
          <w:rFonts w:ascii="Arial" w:hAnsi="Arial"/>
          <w:color w:val="000000"/>
        </w:rPr>
      </w:pPr>
    </w:p>
    <w:p w:rsidR="00E35D44" w:rsidRPr="00BB09F6" w:rsidRDefault="00E35D44" w:rsidP="004C4C8E">
      <w:pPr>
        <w:spacing w:after="60"/>
        <w:rPr>
          <w:rFonts w:ascii="Arial" w:hAnsi="Arial" w:cs="Arial"/>
          <w:bCs/>
          <w:color w:val="000000"/>
          <w:u w:val="single"/>
        </w:rPr>
      </w:pPr>
      <w:r w:rsidRPr="00BB09F6">
        <w:rPr>
          <w:rFonts w:ascii="Arial" w:hAnsi="Arial" w:cs="Arial"/>
          <w:bCs/>
          <w:color w:val="000000"/>
          <w:u w:val="single"/>
        </w:rPr>
        <w:t xml:space="preserve">Surface Coal </w:t>
      </w:r>
      <w:r w:rsidRPr="00BB09F6">
        <w:rPr>
          <w:rFonts w:ascii="Arial" w:hAnsi="Arial" w:cs="Arial"/>
          <w:color w:val="000000"/>
          <w:u w:val="single"/>
        </w:rPr>
        <w:t xml:space="preserve">Mine </w:t>
      </w:r>
      <w:r w:rsidRPr="00BB09F6">
        <w:rPr>
          <w:rFonts w:ascii="Arial" w:hAnsi="Arial" w:cs="Arial"/>
          <w:bCs/>
          <w:color w:val="000000"/>
          <w:u w:val="single"/>
        </w:rPr>
        <w:t>Operators</w:t>
      </w:r>
    </w:p>
    <w:p w:rsidR="00E35D44" w:rsidRPr="00BB09F6" w:rsidRDefault="00E35D44" w:rsidP="004C4C8E">
      <w:pPr>
        <w:spacing w:after="120"/>
        <w:ind w:firstLine="720"/>
        <w:rPr>
          <w:rFonts w:ascii="Arial" w:hAnsi="Arial" w:cs="Arial"/>
          <w:bCs/>
          <w:color w:val="000000"/>
        </w:rPr>
      </w:pPr>
      <w:r w:rsidRPr="00BB09F6">
        <w:rPr>
          <w:rFonts w:ascii="Arial" w:hAnsi="Arial" w:cs="Arial"/>
          <w:bCs/>
          <w:color w:val="000000"/>
        </w:rPr>
        <w:t>1,123 plans x $0.30 per copy</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$337</w:t>
      </w:r>
    </w:p>
    <w:p w:rsidR="00E35D44" w:rsidRPr="00BB09F6" w:rsidRDefault="00E35D44" w:rsidP="004C4C8E">
      <w:pPr>
        <w:spacing w:after="120"/>
        <w:rPr>
          <w:rFonts w:ascii="Arial" w:hAnsi="Arial" w:cs="Arial"/>
          <w:bCs/>
          <w:color w:val="000000"/>
        </w:rPr>
      </w:pPr>
    </w:p>
    <w:p w:rsidR="00E35D44" w:rsidRPr="00BB09F6" w:rsidRDefault="00E35D44" w:rsidP="00722BD3">
      <w:pPr>
        <w:spacing w:after="120"/>
        <w:rPr>
          <w:rFonts w:ascii="Arial" w:hAnsi="Arial" w:cs="Arial"/>
          <w:bCs/>
          <w:color w:val="000000"/>
        </w:rPr>
      </w:pPr>
    </w:p>
    <w:p w:rsidR="00E35D44" w:rsidRPr="00BB09F6" w:rsidRDefault="00E35D44" w:rsidP="004C4C8E">
      <w:pPr>
        <w:spacing w:after="120"/>
        <w:rPr>
          <w:rFonts w:ascii="Arial" w:hAnsi="Arial" w:cs="Arial"/>
          <w:bCs/>
          <w:color w:val="000000"/>
        </w:rPr>
      </w:pPr>
      <w:r w:rsidRPr="00BB09F6">
        <w:rPr>
          <w:rFonts w:ascii="Arial" w:hAnsi="Arial" w:cs="Arial"/>
          <w:bCs/>
          <w:color w:val="000000"/>
        </w:rPr>
        <w:tab/>
      </w:r>
      <w:r w:rsidRPr="00BB09F6">
        <w:rPr>
          <w:rFonts w:ascii="Arial" w:hAnsi="Arial" w:cs="Arial"/>
          <w:bCs/>
          <w:color w:val="000000"/>
          <w:u w:val="single"/>
        </w:rPr>
        <w:t>Copy Costs for Revised Roster and Plan</w:t>
      </w:r>
    </w:p>
    <w:p w:rsidR="00E35D44" w:rsidRPr="00BB09F6" w:rsidRDefault="00E35D44" w:rsidP="004C4C8E">
      <w:pPr>
        <w:spacing w:after="120"/>
        <w:rPr>
          <w:rFonts w:ascii="Arial" w:hAnsi="Arial" w:cs="Arial"/>
          <w:bCs/>
          <w:color w:val="000000"/>
        </w:rPr>
      </w:pPr>
      <w:r w:rsidRPr="00BB09F6">
        <w:rPr>
          <w:rFonts w:ascii="Arial" w:hAnsi="Arial" w:cs="Arial"/>
          <w:bCs/>
          <w:color w:val="000000"/>
        </w:rPr>
        <w:tab/>
        <w:t xml:space="preserve">Since the periodic examinations required under § 72.100(a) must be provided at least once every 5 years </w:t>
      </w:r>
      <w:r w:rsidRPr="00BB09F6">
        <w:rPr>
          <w:rFonts w:ascii="Arial" w:hAnsi="Arial" w:cs="Arial"/>
        </w:rPr>
        <w:t>(§ 72.100(b))</w:t>
      </w:r>
      <w:r w:rsidRPr="00BB09F6">
        <w:rPr>
          <w:rFonts w:ascii="Arial" w:hAnsi="Arial" w:cs="Arial"/>
          <w:bCs/>
          <w:color w:val="000000"/>
        </w:rPr>
        <w:t xml:space="preserve">, MSHA assumes that each year one-fifth of the mine operators will have to revise their plans to specify the 6 month period and the NIOSH-approved facilities that will provide the examinations and to post the approved plans.  On average, MSHA estimates that a revised roster and plan will be two pages and copy costs are $0.15 per page, for a total cost per revision of $0.30.  The annual costs for underground and surface </w:t>
      </w:r>
      <w:proofErr w:type="gramStart"/>
      <w:r w:rsidRPr="00BB09F6">
        <w:rPr>
          <w:rFonts w:ascii="Arial" w:hAnsi="Arial" w:cs="Arial"/>
          <w:bCs/>
          <w:color w:val="000000"/>
        </w:rPr>
        <w:t>coal mines</w:t>
      </w:r>
      <w:proofErr w:type="gramEnd"/>
      <w:r w:rsidRPr="00BB09F6">
        <w:rPr>
          <w:rFonts w:ascii="Arial" w:hAnsi="Arial" w:cs="Arial"/>
          <w:bCs/>
          <w:color w:val="000000"/>
        </w:rPr>
        <w:t xml:space="preserve"> are shown below.</w:t>
      </w:r>
    </w:p>
    <w:p w:rsidR="00E35D44" w:rsidRPr="00BB09F6" w:rsidRDefault="00E35D44" w:rsidP="006E1E82">
      <w:pPr>
        <w:spacing w:after="120"/>
        <w:rPr>
          <w:rFonts w:ascii="Arial" w:hAnsi="Arial" w:cs="Arial"/>
          <w:bCs/>
          <w:color w:val="000000"/>
        </w:rPr>
      </w:pPr>
    </w:p>
    <w:p w:rsidR="00E35D44" w:rsidRPr="00BB09F6" w:rsidRDefault="00E35D44" w:rsidP="004C4C8E">
      <w:pPr>
        <w:spacing w:after="60"/>
        <w:rPr>
          <w:rFonts w:ascii="Arial" w:hAnsi="Arial" w:cs="Arial"/>
          <w:bCs/>
          <w:color w:val="000000"/>
          <w:u w:val="single"/>
        </w:rPr>
      </w:pPr>
      <w:r w:rsidRPr="00BB09F6">
        <w:rPr>
          <w:rFonts w:ascii="Arial" w:hAnsi="Arial" w:cs="Arial"/>
          <w:bCs/>
          <w:color w:val="000000"/>
          <w:u w:val="single"/>
        </w:rPr>
        <w:t xml:space="preserve">Underground Coal </w:t>
      </w:r>
      <w:r w:rsidRPr="00BB09F6">
        <w:rPr>
          <w:rFonts w:ascii="Arial" w:hAnsi="Arial" w:cs="Arial"/>
          <w:color w:val="000000"/>
          <w:u w:val="single"/>
        </w:rPr>
        <w:t xml:space="preserve">Mine </w:t>
      </w:r>
      <w:r w:rsidRPr="00BB09F6">
        <w:rPr>
          <w:rFonts w:ascii="Arial" w:hAnsi="Arial" w:cs="Arial"/>
          <w:bCs/>
          <w:color w:val="000000"/>
          <w:u w:val="single"/>
        </w:rPr>
        <w:t>Operators</w:t>
      </w:r>
    </w:p>
    <w:p w:rsidR="00E35D44" w:rsidRPr="00BB09F6" w:rsidRDefault="00E35D44" w:rsidP="004C4C8E">
      <w:pPr>
        <w:spacing w:after="120"/>
        <w:ind w:firstLine="720"/>
        <w:rPr>
          <w:rFonts w:ascii="Arial" w:hAnsi="Arial" w:cs="Arial"/>
          <w:bCs/>
          <w:color w:val="000000"/>
        </w:rPr>
      </w:pPr>
      <w:r w:rsidRPr="00BB09F6">
        <w:rPr>
          <w:rFonts w:ascii="Arial" w:hAnsi="Arial" w:cs="Arial"/>
          <w:bCs/>
          <w:color w:val="000000"/>
        </w:rPr>
        <w:t>84 plans x $0.30 per copy</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$25</w:t>
      </w:r>
    </w:p>
    <w:p w:rsidR="00E35D44" w:rsidRPr="00BB09F6" w:rsidRDefault="00E35D44" w:rsidP="004C4C8E">
      <w:pPr>
        <w:spacing w:after="120"/>
        <w:rPr>
          <w:rFonts w:ascii="Arial" w:hAnsi="Arial"/>
          <w:color w:val="000000"/>
        </w:rPr>
      </w:pPr>
    </w:p>
    <w:p w:rsidR="00E35D44" w:rsidRPr="00BB09F6" w:rsidRDefault="00E35D44" w:rsidP="004C4C8E">
      <w:pPr>
        <w:spacing w:after="60"/>
        <w:rPr>
          <w:rFonts w:ascii="Arial" w:hAnsi="Arial" w:cs="Arial"/>
          <w:bCs/>
          <w:color w:val="000000"/>
          <w:u w:val="single"/>
        </w:rPr>
      </w:pPr>
      <w:r w:rsidRPr="00BB09F6">
        <w:rPr>
          <w:rFonts w:ascii="Arial" w:hAnsi="Arial" w:cs="Arial"/>
          <w:bCs/>
          <w:color w:val="000000"/>
          <w:u w:val="single"/>
        </w:rPr>
        <w:t>Surface Coal</w:t>
      </w:r>
      <w:r w:rsidRPr="00BB09F6">
        <w:rPr>
          <w:rFonts w:ascii="Arial" w:hAnsi="Arial" w:cs="Arial"/>
          <w:color w:val="000000"/>
          <w:u w:val="single"/>
        </w:rPr>
        <w:t xml:space="preserve"> Mine</w:t>
      </w:r>
      <w:r w:rsidRPr="00BB09F6">
        <w:rPr>
          <w:rFonts w:ascii="Arial" w:hAnsi="Arial" w:cs="Arial"/>
          <w:bCs/>
          <w:color w:val="000000"/>
          <w:u w:val="single"/>
        </w:rPr>
        <w:t xml:space="preserve"> Operators</w:t>
      </w:r>
    </w:p>
    <w:p w:rsidR="00E35D44" w:rsidRPr="00BB09F6" w:rsidRDefault="00E35D44" w:rsidP="004C4C8E">
      <w:pPr>
        <w:spacing w:after="120"/>
        <w:ind w:firstLine="720"/>
        <w:rPr>
          <w:rFonts w:ascii="Arial" w:hAnsi="Arial" w:cs="Arial"/>
          <w:bCs/>
          <w:color w:val="000000"/>
        </w:rPr>
      </w:pPr>
      <w:r w:rsidRPr="00BB09F6">
        <w:rPr>
          <w:rFonts w:ascii="Arial" w:hAnsi="Arial" w:cs="Arial"/>
          <w:bCs/>
          <w:color w:val="000000"/>
        </w:rPr>
        <w:t>224 plans x $0.30 per copy</w:t>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t>= $67</w:t>
      </w:r>
    </w:p>
    <w:p w:rsidR="00E35D44" w:rsidRPr="00BB09F6" w:rsidRDefault="00E35D44" w:rsidP="0057518D">
      <w:pPr>
        <w:widowControl/>
        <w:spacing w:after="100" w:afterAutospacing="1"/>
        <w:rPr>
          <w:rFonts w:ascii="Arial" w:hAnsi="Arial" w:cs="Arial"/>
          <w:b/>
          <w:bCs/>
          <w:color w:val="000000"/>
        </w:rPr>
      </w:pPr>
    </w:p>
    <w:p w:rsidR="00E35D44" w:rsidRPr="00BB09F6" w:rsidRDefault="00E35D44" w:rsidP="00FF3B24">
      <w:pPr>
        <w:spacing w:after="100" w:afterAutospacing="1"/>
        <w:jc w:val="center"/>
        <w:rPr>
          <w:rFonts w:ascii="Arial" w:hAnsi="Arial" w:cs="Arial"/>
          <w:b/>
          <w:sz w:val="20"/>
          <w:szCs w:val="20"/>
        </w:rPr>
      </w:pPr>
      <w:r w:rsidRPr="00BB09F6">
        <w:rPr>
          <w:rFonts w:ascii="Arial" w:hAnsi="Arial"/>
          <w:b/>
        </w:rPr>
        <w:lastRenderedPageBreak/>
        <w:t>Summary of Costs for 1219-0NEW Unique</w:t>
      </w:r>
      <w:r w:rsidRPr="00BB09F6">
        <w:rPr>
          <w:rFonts w:ascii="Arial" w:hAnsi="Arial" w:cs="Arial"/>
          <w:b/>
        </w:rPr>
        <w:fldChar w:fldCharType="begin"/>
      </w:r>
      <w:r w:rsidRPr="00BB09F6">
        <w:rPr>
          <w:rFonts w:ascii="Arial" w:hAnsi="Arial" w:cs="Arial"/>
          <w:b/>
        </w:rPr>
        <w:instrText xml:space="preserve"> LINK Excel.Sheet.12 "C:\\Users\\peterson.erik\\Desktop\\Work\\Copy of Example Table for dust PW .xlsx" "Sheet1!R56C8:R58C12" \a \f 4 \h  \* MERGEFORMAT </w:instrText>
      </w:r>
      <w:r w:rsidRPr="00BB09F6">
        <w:rPr>
          <w:rFonts w:ascii="Arial" w:hAnsi="Arial" w:cs="Arial"/>
          <w:b/>
        </w:rPr>
        <w:fldChar w:fldCharType="separate"/>
      </w:r>
    </w:p>
    <w:tbl>
      <w:tblPr>
        <w:tblW w:w="6440" w:type="dxa"/>
        <w:jc w:val="center"/>
        <w:tblInd w:w="108" w:type="dxa"/>
        <w:tblLook w:val="00A0" w:firstRow="1" w:lastRow="0" w:firstColumn="1" w:lastColumn="0" w:noHBand="0" w:noVBand="0"/>
      </w:tblPr>
      <w:tblGrid>
        <w:gridCol w:w="1180"/>
        <w:gridCol w:w="1320"/>
        <w:gridCol w:w="1360"/>
        <w:gridCol w:w="1280"/>
        <w:gridCol w:w="1300"/>
      </w:tblGrid>
      <w:tr w:rsidR="00E35D44" w:rsidRPr="00BB09F6" w:rsidTr="00FF3B24">
        <w:trPr>
          <w:trHeight w:val="300"/>
          <w:jc w:val="center"/>
        </w:trPr>
        <w:tc>
          <w:tcPr>
            <w:tcW w:w="1180" w:type="dxa"/>
            <w:tcBorders>
              <w:top w:val="single" w:sz="4" w:space="0" w:color="auto"/>
              <w:left w:val="single" w:sz="4" w:space="0" w:color="auto"/>
              <w:bottom w:val="single" w:sz="4" w:space="0" w:color="auto"/>
              <w:right w:val="single" w:sz="4" w:space="0" w:color="auto"/>
            </w:tcBorders>
            <w:shd w:val="clear" w:color="000000" w:fill="EBF1DE"/>
            <w:noWrap/>
            <w:vAlign w:val="bottom"/>
          </w:tcPr>
          <w:p w:rsidR="00E35D44" w:rsidRPr="00BB09F6" w:rsidRDefault="00E35D44" w:rsidP="00FF3B24">
            <w:pPr>
              <w:widowControl/>
              <w:autoSpaceDE/>
              <w:autoSpaceDN/>
              <w:adjustRightInd/>
              <w:rPr>
                <w:rFonts w:ascii="Arial" w:hAnsi="Arial" w:cs="Arial"/>
                <w:color w:val="000000"/>
              </w:rPr>
            </w:pPr>
            <w:r w:rsidRPr="00BB09F6">
              <w:rPr>
                <w:rFonts w:ascii="Arial" w:hAnsi="Arial" w:cs="Arial"/>
                <w:color w:val="000000"/>
                <w:sz w:val="22"/>
                <w:szCs w:val="22"/>
              </w:rPr>
              <w:t>Details</w:t>
            </w:r>
          </w:p>
        </w:tc>
        <w:tc>
          <w:tcPr>
            <w:tcW w:w="1320" w:type="dxa"/>
            <w:tcBorders>
              <w:top w:val="single" w:sz="4" w:space="0" w:color="auto"/>
              <w:left w:val="nil"/>
              <w:bottom w:val="single" w:sz="4" w:space="0" w:color="auto"/>
              <w:right w:val="single" w:sz="4" w:space="0" w:color="auto"/>
            </w:tcBorders>
            <w:shd w:val="clear" w:color="000000" w:fill="EBF1DE"/>
            <w:noWrap/>
            <w:vAlign w:val="bottom"/>
          </w:tcPr>
          <w:p w:rsidR="00E35D44" w:rsidRPr="00BB09F6" w:rsidRDefault="00E35D44" w:rsidP="00FF3B24">
            <w:pPr>
              <w:widowControl/>
              <w:autoSpaceDE/>
              <w:autoSpaceDN/>
              <w:adjustRightInd/>
              <w:jc w:val="center"/>
              <w:rPr>
                <w:rFonts w:ascii="Arial" w:hAnsi="Arial" w:cs="Arial"/>
                <w:color w:val="000000"/>
              </w:rPr>
            </w:pPr>
            <w:r w:rsidRPr="00BB09F6">
              <w:rPr>
                <w:rFonts w:ascii="Arial" w:hAnsi="Arial" w:cs="Arial"/>
                <w:color w:val="000000"/>
                <w:sz w:val="22"/>
                <w:szCs w:val="22"/>
              </w:rPr>
              <w:t>Year 1</w:t>
            </w:r>
          </w:p>
        </w:tc>
        <w:tc>
          <w:tcPr>
            <w:tcW w:w="1360" w:type="dxa"/>
            <w:tcBorders>
              <w:top w:val="single" w:sz="4" w:space="0" w:color="auto"/>
              <w:left w:val="nil"/>
              <w:bottom w:val="single" w:sz="4" w:space="0" w:color="auto"/>
              <w:right w:val="single" w:sz="4" w:space="0" w:color="auto"/>
            </w:tcBorders>
            <w:shd w:val="clear" w:color="000000" w:fill="EBF1DE"/>
            <w:noWrap/>
            <w:vAlign w:val="bottom"/>
          </w:tcPr>
          <w:p w:rsidR="00E35D44" w:rsidRPr="00BB09F6" w:rsidRDefault="00E35D44" w:rsidP="00FF3B24">
            <w:pPr>
              <w:widowControl/>
              <w:autoSpaceDE/>
              <w:autoSpaceDN/>
              <w:adjustRightInd/>
              <w:jc w:val="center"/>
              <w:rPr>
                <w:rFonts w:ascii="Arial" w:hAnsi="Arial" w:cs="Arial"/>
                <w:color w:val="000000"/>
              </w:rPr>
            </w:pPr>
            <w:r w:rsidRPr="00BB09F6">
              <w:rPr>
                <w:rFonts w:ascii="Arial" w:hAnsi="Arial" w:cs="Arial"/>
                <w:color w:val="000000"/>
                <w:sz w:val="22"/>
                <w:szCs w:val="22"/>
              </w:rPr>
              <w:t>Year 2</w:t>
            </w:r>
          </w:p>
        </w:tc>
        <w:tc>
          <w:tcPr>
            <w:tcW w:w="1280" w:type="dxa"/>
            <w:tcBorders>
              <w:top w:val="single" w:sz="4" w:space="0" w:color="auto"/>
              <w:left w:val="nil"/>
              <w:bottom w:val="single" w:sz="4" w:space="0" w:color="auto"/>
              <w:right w:val="single" w:sz="4" w:space="0" w:color="auto"/>
            </w:tcBorders>
            <w:shd w:val="clear" w:color="000000" w:fill="EBF1DE"/>
            <w:noWrap/>
            <w:vAlign w:val="bottom"/>
          </w:tcPr>
          <w:p w:rsidR="00E35D44" w:rsidRPr="00BB09F6" w:rsidRDefault="00E35D44" w:rsidP="00FF3B24">
            <w:pPr>
              <w:widowControl/>
              <w:autoSpaceDE/>
              <w:autoSpaceDN/>
              <w:adjustRightInd/>
              <w:jc w:val="center"/>
              <w:rPr>
                <w:rFonts w:ascii="Arial" w:hAnsi="Arial" w:cs="Arial"/>
                <w:color w:val="000000"/>
              </w:rPr>
            </w:pPr>
            <w:r w:rsidRPr="00BB09F6">
              <w:rPr>
                <w:rFonts w:ascii="Arial" w:hAnsi="Arial" w:cs="Arial"/>
                <w:color w:val="000000"/>
                <w:sz w:val="22"/>
                <w:szCs w:val="22"/>
              </w:rPr>
              <w:t>Year 3</w:t>
            </w:r>
          </w:p>
        </w:tc>
        <w:tc>
          <w:tcPr>
            <w:tcW w:w="1300" w:type="dxa"/>
            <w:tcBorders>
              <w:top w:val="single" w:sz="4" w:space="0" w:color="auto"/>
              <w:left w:val="nil"/>
              <w:bottom w:val="single" w:sz="4" w:space="0" w:color="auto"/>
              <w:right w:val="single" w:sz="4" w:space="0" w:color="auto"/>
            </w:tcBorders>
            <w:shd w:val="clear" w:color="000000" w:fill="EBF1DE"/>
            <w:noWrap/>
            <w:vAlign w:val="bottom"/>
          </w:tcPr>
          <w:p w:rsidR="00E35D44" w:rsidRPr="00BB09F6" w:rsidRDefault="00E35D44" w:rsidP="00FF3B24">
            <w:pPr>
              <w:widowControl/>
              <w:autoSpaceDE/>
              <w:autoSpaceDN/>
              <w:adjustRightInd/>
              <w:jc w:val="center"/>
              <w:rPr>
                <w:rFonts w:ascii="Arial" w:hAnsi="Arial" w:cs="Arial"/>
                <w:color w:val="000000"/>
              </w:rPr>
            </w:pPr>
            <w:r w:rsidRPr="00BB09F6">
              <w:rPr>
                <w:rFonts w:ascii="Arial" w:hAnsi="Arial" w:cs="Arial"/>
                <w:color w:val="000000"/>
                <w:sz w:val="22"/>
                <w:szCs w:val="22"/>
              </w:rPr>
              <w:t>Average</w:t>
            </w:r>
          </w:p>
        </w:tc>
      </w:tr>
      <w:tr w:rsidR="00E35D44" w:rsidRPr="00BB09F6" w:rsidTr="00FF3B24">
        <w:trPr>
          <w:trHeight w:val="300"/>
          <w:jc w:val="center"/>
        </w:trPr>
        <w:tc>
          <w:tcPr>
            <w:tcW w:w="6440" w:type="dxa"/>
            <w:gridSpan w:val="5"/>
            <w:tcBorders>
              <w:top w:val="single" w:sz="4" w:space="0" w:color="auto"/>
              <w:left w:val="single" w:sz="4" w:space="0" w:color="auto"/>
              <w:bottom w:val="single" w:sz="4" w:space="0" w:color="auto"/>
              <w:right w:val="single" w:sz="4" w:space="0" w:color="auto"/>
            </w:tcBorders>
            <w:shd w:val="clear" w:color="000000" w:fill="BFBFBF"/>
            <w:noWrap/>
            <w:vAlign w:val="bottom"/>
          </w:tcPr>
          <w:p w:rsidR="00E35D44" w:rsidRPr="00BB09F6" w:rsidRDefault="00E35D44" w:rsidP="00FF3B24">
            <w:pPr>
              <w:widowControl/>
              <w:autoSpaceDE/>
              <w:autoSpaceDN/>
              <w:adjustRightInd/>
              <w:jc w:val="center"/>
              <w:rPr>
                <w:rFonts w:ascii="Arial" w:hAnsi="Arial" w:cs="Arial"/>
                <w:color w:val="000000"/>
              </w:rPr>
            </w:pPr>
            <w:r w:rsidRPr="00BB09F6">
              <w:rPr>
                <w:rFonts w:ascii="Arial" w:hAnsi="Arial" w:cs="Arial"/>
                <w:color w:val="000000"/>
                <w:sz w:val="22"/>
                <w:szCs w:val="22"/>
              </w:rPr>
              <w:t>OMB 1219-0NEW</w:t>
            </w:r>
          </w:p>
        </w:tc>
      </w:tr>
      <w:tr w:rsidR="00E35D44" w:rsidRPr="00BB09F6" w:rsidTr="00FF3B24">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E35D44" w:rsidRPr="00BB09F6" w:rsidRDefault="00E35D44" w:rsidP="00FF3B24">
            <w:pPr>
              <w:widowControl/>
              <w:autoSpaceDE/>
              <w:autoSpaceDN/>
              <w:adjustRightInd/>
              <w:rPr>
                <w:rFonts w:ascii="Arial" w:hAnsi="Arial" w:cs="Arial"/>
                <w:color w:val="000000"/>
              </w:rPr>
            </w:pPr>
            <w:r w:rsidRPr="00BB09F6">
              <w:rPr>
                <w:rFonts w:ascii="Arial" w:hAnsi="Arial" w:cs="Arial"/>
                <w:color w:val="000000"/>
                <w:sz w:val="22"/>
                <w:szCs w:val="22"/>
              </w:rPr>
              <w:t>Costs</w:t>
            </w:r>
          </w:p>
        </w:tc>
        <w:tc>
          <w:tcPr>
            <w:tcW w:w="1320" w:type="dxa"/>
            <w:tcBorders>
              <w:top w:val="nil"/>
              <w:left w:val="nil"/>
              <w:bottom w:val="single" w:sz="4" w:space="0" w:color="auto"/>
              <w:right w:val="single" w:sz="4" w:space="0" w:color="auto"/>
            </w:tcBorders>
            <w:noWrap/>
            <w:vAlign w:val="bottom"/>
          </w:tcPr>
          <w:p w:rsidR="00E35D44" w:rsidRPr="00BB09F6" w:rsidRDefault="00E35D44" w:rsidP="00FF3B24">
            <w:pPr>
              <w:widowControl/>
              <w:autoSpaceDE/>
              <w:autoSpaceDN/>
              <w:adjustRightInd/>
              <w:jc w:val="right"/>
              <w:rPr>
                <w:rFonts w:ascii="Arial" w:hAnsi="Arial" w:cs="Arial"/>
                <w:color w:val="000000"/>
              </w:rPr>
            </w:pPr>
            <w:r w:rsidRPr="00BB09F6">
              <w:rPr>
                <w:rFonts w:ascii="Arial" w:hAnsi="Arial" w:cs="Arial"/>
                <w:color w:val="000000"/>
                <w:sz w:val="22"/>
                <w:szCs w:val="22"/>
              </w:rPr>
              <w:t>$556</w:t>
            </w:r>
          </w:p>
        </w:tc>
        <w:tc>
          <w:tcPr>
            <w:tcW w:w="1360" w:type="dxa"/>
            <w:tcBorders>
              <w:top w:val="nil"/>
              <w:left w:val="nil"/>
              <w:bottom w:val="single" w:sz="4" w:space="0" w:color="auto"/>
              <w:right w:val="single" w:sz="4" w:space="0" w:color="auto"/>
            </w:tcBorders>
            <w:noWrap/>
            <w:vAlign w:val="bottom"/>
          </w:tcPr>
          <w:p w:rsidR="00E35D44" w:rsidRPr="00BB09F6" w:rsidRDefault="00E35D44" w:rsidP="00FF3B24">
            <w:pPr>
              <w:widowControl/>
              <w:autoSpaceDE/>
              <w:autoSpaceDN/>
              <w:adjustRightInd/>
              <w:jc w:val="right"/>
              <w:rPr>
                <w:rFonts w:ascii="Arial" w:hAnsi="Arial" w:cs="Arial"/>
                <w:color w:val="000000"/>
              </w:rPr>
            </w:pPr>
            <w:r w:rsidRPr="00BB09F6">
              <w:rPr>
                <w:rFonts w:ascii="Arial" w:hAnsi="Arial" w:cs="Arial"/>
                <w:color w:val="000000"/>
                <w:sz w:val="22"/>
                <w:szCs w:val="22"/>
              </w:rPr>
              <w:t>$92</w:t>
            </w:r>
          </w:p>
        </w:tc>
        <w:tc>
          <w:tcPr>
            <w:tcW w:w="1280" w:type="dxa"/>
            <w:tcBorders>
              <w:top w:val="nil"/>
              <w:left w:val="nil"/>
              <w:bottom w:val="single" w:sz="4" w:space="0" w:color="auto"/>
              <w:right w:val="single" w:sz="4" w:space="0" w:color="auto"/>
            </w:tcBorders>
            <w:noWrap/>
            <w:vAlign w:val="bottom"/>
          </w:tcPr>
          <w:p w:rsidR="00E35D44" w:rsidRPr="00BB09F6" w:rsidRDefault="00E35D44" w:rsidP="00FF3B24">
            <w:pPr>
              <w:widowControl/>
              <w:autoSpaceDE/>
              <w:autoSpaceDN/>
              <w:adjustRightInd/>
              <w:jc w:val="right"/>
              <w:rPr>
                <w:rFonts w:ascii="Arial" w:hAnsi="Arial" w:cs="Arial"/>
                <w:color w:val="000000"/>
              </w:rPr>
            </w:pPr>
            <w:r w:rsidRPr="00BB09F6">
              <w:rPr>
                <w:rFonts w:ascii="Arial" w:hAnsi="Arial" w:cs="Arial"/>
                <w:color w:val="000000"/>
                <w:sz w:val="22"/>
                <w:szCs w:val="22"/>
              </w:rPr>
              <w:t>$92</w:t>
            </w:r>
          </w:p>
        </w:tc>
        <w:tc>
          <w:tcPr>
            <w:tcW w:w="1300" w:type="dxa"/>
            <w:tcBorders>
              <w:top w:val="nil"/>
              <w:left w:val="nil"/>
              <w:bottom w:val="single" w:sz="4" w:space="0" w:color="auto"/>
              <w:right w:val="single" w:sz="4" w:space="0" w:color="auto"/>
            </w:tcBorders>
            <w:noWrap/>
            <w:vAlign w:val="bottom"/>
          </w:tcPr>
          <w:p w:rsidR="00E35D44" w:rsidRPr="00BB09F6" w:rsidRDefault="00E35D44" w:rsidP="00FF3B24">
            <w:pPr>
              <w:widowControl/>
              <w:autoSpaceDE/>
              <w:autoSpaceDN/>
              <w:adjustRightInd/>
              <w:jc w:val="right"/>
              <w:rPr>
                <w:rFonts w:ascii="Arial" w:hAnsi="Arial" w:cs="Arial"/>
                <w:color w:val="000000"/>
              </w:rPr>
            </w:pPr>
            <w:r w:rsidRPr="00BB09F6">
              <w:rPr>
                <w:rFonts w:ascii="Arial" w:hAnsi="Arial" w:cs="Arial"/>
                <w:color w:val="000000"/>
                <w:sz w:val="22"/>
                <w:szCs w:val="22"/>
              </w:rPr>
              <w:t>$247</w:t>
            </w:r>
          </w:p>
        </w:tc>
      </w:tr>
    </w:tbl>
    <w:p w:rsidR="00E35D44" w:rsidRPr="00BB09F6" w:rsidRDefault="00E35D44" w:rsidP="006E1E82">
      <w:pPr>
        <w:spacing w:after="100" w:afterAutospacing="1"/>
        <w:rPr>
          <w:rFonts w:ascii="Arial" w:hAnsi="Arial" w:cs="Arial"/>
          <w:b/>
          <w:bCs/>
          <w:color w:val="000000"/>
        </w:rPr>
      </w:pPr>
      <w:r w:rsidRPr="00BB09F6">
        <w:rPr>
          <w:rFonts w:ascii="Arial" w:hAnsi="Arial" w:cs="Arial"/>
          <w:b/>
        </w:rPr>
        <w:fldChar w:fldCharType="end"/>
      </w:r>
    </w:p>
    <w:p w:rsidR="00E35D44" w:rsidRPr="00BB09F6" w:rsidRDefault="00E35D44" w:rsidP="006E1E82">
      <w:pPr>
        <w:spacing w:after="100" w:afterAutospacing="1"/>
        <w:rPr>
          <w:rFonts w:ascii="Arial" w:hAnsi="Arial" w:cs="Arial"/>
          <w:b/>
          <w:bCs/>
          <w:color w:val="000000"/>
        </w:rPr>
      </w:pPr>
    </w:p>
    <w:p w:rsidR="00E35D44" w:rsidRPr="00BB09F6" w:rsidRDefault="00E35D44" w:rsidP="00DE73C3">
      <w:pPr>
        <w:spacing w:after="100" w:afterAutospacing="1"/>
        <w:ind w:left="720"/>
        <w:jc w:val="center"/>
        <w:rPr>
          <w:rFonts w:ascii="Arial" w:hAnsi="Arial" w:cs="Arial"/>
          <w:b/>
          <w:bCs/>
          <w:color w:val="000000"/>
        </w:rPr>
      </w:pPr>
      <w:r w:rsidRPr="00BB09F6">
        <w:rPr>
          <w:rFonts w:ascii="Arial" w:hAnsi="Arial" w:cs="Arial"/>
          <w:b/>
          <w:bCs/>
          <w:color w:val="000000"/>
        </w:rPr>
        <w:t>Summary of Costs for All ICs</w:t>
      </w:r>
      <w:r w:rsidRPr="00BB09F6">
        <w:fldChar w:fldCharType="begin"/>
      </w:r>
      <w:r w:rsidRPr="00BB09F6">
        <w:instrText xml:space="preserve"> LINK Excel.Sheet.12 "C:\\Users\\peterson.erik\\Desktop\\Work\\Copy of Example Table for dust PW .xlsx" "Sheet1!R31C8:R41C12" \a \f 4 \h  \* MERGEFORMAT </w:instrText>
      </w:r>
      <w:r w:rsidRPr="00BB09F6">
        <w:fldChar w:fldCharType="separate"/>
      </w:r>
    </w:p>
    <w:tbl>
      <w:tblPr>
        <w:tblW w:w="6440" w:type="dxa"/>
        <w:jc w:val="center"/>
        <w:tblInd w:w="108" w:type="dxa"/>
        <w:tblLook w:val="00A0" w:firstRow="1" w:lastRow="0" w:firstColumn="1" w:lastColumn="0" w:noHBand="0" w:noVBand="0"/>
      </w:tblPr>
      <w:tblGrid>
        <w:gridCol w:w="1180"/>
        <w:gridCol w:w="1320"/>
        <w:gridCol w:w="1360"/>
        <w:gridCol w:w="1280"/>
        <w:gridCol w:w="1300"/>
      </w:tblGrid>
      <w:tr w:rsidR="00E35D44" w:rsidRPr="00BB09F6" w:rsidTr="00FF3B24">
        <w:trPr>
          <w:trHeight w:val="300"/>
          <w:jc w:val="center"/>
        </w:trPr>
        <w:tc>
          <w:tcPr>
            <w:tcW w:w="1180" w:type="dxa"/>
            <w:tcBorders>
              <w:top w:val="single" w:sz="4" w:space="0" w:color="auto"/>
              <w:left w:val="single" w:sz="4" w:space="0" w:color="auto"/>
              <w:bottom w:val="single" w:sz="4" w:space="0" w:color="auto"/>
              <w:right w:val="single" w:sz="4" w:space="0" w:color="auto"/>
            </w:tcBorders>
            <w:shd w:val="clear" w:color="000000" w:fill="EBF1DE"/>
            <w:noWrap/>
            <w:vAlign w:val="bottom"/>
          </w:tcPr>
          <w:p w:rsidR="00E35D44" w:rsidRPr="00BB09F6" w:rsidRDefault="00E35D44" w:rsidP="00FF3B24">
            <w:pPr>
              <w:widowControl/>
              <w:autoSpaceDE/>
              <w:autoSpaceDN/>
              <w:adjustRightInd/>
              <w:rPr>
                <w:rFonts w:ascii="Arial" w:hAnsi="Arial" w:cs="Arial"/>
                <w:color w:val="000000"/>
              </w:rPr>
            </w:pPr>
            <w:r w:rsidRPr="00BB09F6">
              <w:rPr>
                <w:rFonts w:ascii="Arial" w:hAnsi="Arial" w:cs="Arial"/>
                <w:color w:val="000000"/>
                <w:sz w:val="22"/>
                <w:szCs w:val="22"/>
              </w:rPr>
              <w:t>Details</w:t>
            </w:r>
          </w:p>
        </w:tc>
        <w:tc>
          <w:tcPr>
            <w:tcW w:w="1320" w:type="dxa"/>
            <w:tcBorders>
              <w:top w:val="single" w:sz="4" w:space="0" w:color="auto"/>
              <w:left w:val="nil"/>
              <w:bottom w:val="single" w:sz="4" w:space="0" w:color="auto"/>
              <w:right w:val="single" w:sz="4" w:space="0" w:color="auto"/>
            </w:tcBorders>
            <w:shd w:val="clear" w:color="000000" w:fill="EBF1DE"/>
            <w:noWrap/>
            <w:vAlign w:val="bottom"/>
          </w:tcPr>
          <w:p w:rsidR="00E35D44" w:rsidRPr="00BB09F6" w:rsidRDefault="00E35D44" w:rsidP="00FF3B24">
            <w:pPr>
              <w:widowControl/>
              <w:autoSpaceDE/>
              <w:autoSpaceDN/>
              <w:adjustRightInd/>
              <w:jc w:val="center"/>
              <w:rPr>
                <w:rFonts w:ascii="Arial" w:hAnsi="Arial" w:cs="Arial"/>
                <w:color w:val="000000"/>
              </w:rPr>
            </w:pPr>
            <w:r w:rsidRPr="00BB09F6">
              <w:rPr>
                <w:rFonts w:ascii="Arial" w:hAnsi="Arial" w:cs="Arial"/>
                <w:color w:val="000000"/>
                <w:sz w:val="22"/>
                <w:szCs w:val="22"/>
              </w:rPr>
              <w:t>Year 1</w:t>
            </w:r>
          </w:p>
        </w:tc>
        <w:tc>
          <w:tcPr>
            <w:tcW w:w="1360" w:type="dxa"/>
            <w:tcBorders>
              <w:top w:val="single" w:sz="4" w:space="0" w:color="auto"/>
              <w:left w:val="nil"/>
              <w:bottom w:val="single" w:sz="4" w:space="0" w:color="auto"/>
              <w:right w:val="single" w:sz="4" w:space="0" w:color="auto"/>
            </w:tcBorders>
            <w:shd w:val="clear" w:color="000000" w:fill="EBF1DE"/>
            <w:noWrap/>
            <w:vAlign w:val="bottom"/>
          </w:tcPr>
          <w:p w:rsidR="00E35D44" w:rsidRPr="00BB09F6" w:rsidRDefault="00E35D44" w:rsidP="00FF3B24">
            <w:pPr>
              <w:widowControl/>
              <w:autoSpaceDE/>
              <w:autoSpaceDN/>
              <w:adjustRightInd/>
              <w:jc w:val="center"/>
              <w:rPr>
                <w:rFonts w:ascii="Arial" w:hAnsi="Arial" w:cs="Arial"/>
                <w:color w:val="000000"/>
              </w:rPr>
            </w:pPr>
            <w:r w:rsidRPr="00BB09F6">
              <w:rPr>
                <w:rFonts w:ascii="Arial" w:hAnsi="Arial" w:cs="Arial"/>
                <w:color w:val="000000"/>
                <w:sz w:val="22"/>
                <w:szCs w:val="22"/>
              </w:rPr>
              <w:t>Year 2</w:t>
            </w:r>
          </w:p>
        </w:tc>
        <w:tc>
          <w:tcPr>
            <w:tcW w:w="1280" w:type="dxa"/>
            <w:tcBorders>
              <w:top w:val="single" w:sz="4" w:space="0" w:color="auto"/>
              <w:left w:val="nil"/>
              <w:bottom w:val="single" w:sz="4" w:space="0" w:color="auto"/>
              <w:right w:val="single" w:sz="4" w:space="0" w:color="auto"/>
            </w:tcBorders>
            <w:shd w:val="clear" w:color="000000" w:fill="EBF1DE"/>
            <w:noWrap/>
            <w:vAlign w:val="bottom"/>
          </w:tcPr>
          <w:p w:rsidR="00E35D44" w:rsidRPr="00BB09F6" w:rsidRDefault="00E35D44" w:rsidP="00FF3B24">
            <w:pPr>
              <w:widowControl/>
              <w:autoSpaceDE/>
              <w:autoSpaceDN/>
              <w:adjustRightInd/>
              <w:jc w:val="center"/>
              <w:rPr>
                <w:rFonts w:ascii="Arial" w:hAnsi="Arial" w:cs="Arial"/>
                <w:color w:val="000000"/>
              </w:rPr>
            </w:pPr>
            <w:r w:rsidRPr="00BB09F6">
              <w:rPr>
                <w:rFonts w:ascii="Arial" w:hAnsi="Arial" w:cs="Arial"/>
                <w:color w:val="000000"/>
                <w:sz w:val="22"/>
                <w:szCs w:val="22"/>
              </w:rPr>
              <w:t>Year 3</w:t>
            </w:r>
          </w:p>
        </w:tc>
        <w:tc>
          <w:tcPr>
            <w:tcW w:w="1300" w:type="dxa"/>
            <w:tcBorders>
              <w:top w:val="single" w:sz="4" w:space="0" w:color="auto"/>
              <w:left w:val="nil"/>
              <w:bottom w:val="single" w:sz="4" w:space="0" w:color="auto"/>
              <w:right w:val="single" w:sz="4" w:space="0" w:color="auto"/>
            </w:tcBorders>
            <w:shd w:val="clear" w:color="000000" w:fill="EBF1DE"/>
            <w:noWrap/>
            <w:vAlign w:val="bottom"/>
          </w:tcPr>
          <w:p w:rsidR="00E35D44" w:rsidRPr="00BB09F6" w:rsidRDefault="00E35D44" w:rsidP="00FF3B24">
            <w:pPr>
              <w:widowControl/>
              <w:autoSpaceDE/>
              <w:autoSpaceDN/>
              <w:adjustRightInd/>
              <w:jc w:val="center"/>
              <w:rPr>
                <w:rFonts w:ascii="Arial" w:hAnsi="Arial" w:cs="Arial"/>
                <w:color w:val="000000"/>
              </w:rPr>
            </w:pPr>
            <w:r w:rsidRPr="00BB09F6">
              <w:rPr>
                <w:rFonts w:ascii="Arial" w:hAnsi="Arial" w:cs="Arial"/>
                <w:color w:val="000000"/>
                <w:sz w:val="22"/>
                <w:szCs w:val="22"/>
              </w:rPr>
              <w:t>Average</w:t>
            </w:r>
          </w:p>
        </w:tc>
      </w:tr>
      <w:tr w:rsidR="00E35D44" w:rsidRPr="00BB09F6" w:rsidTr="00FF3B24">
        <w:trPr>
          <w:trHeight w:val="300"/>
          <w:jc w:val="center"/>
        </w:trPr>
        <w:tc>
          <w:tcPr>
            <w:tcW w:w="6440" w:type="dxa"/>
            <w:gridSpan w:val="5"/>
            <w:tcBorders>
              <w:top w:val="single" w:sz="4" w:space="0" w:color="auto"/>
              <w:left w:val="single" w:sz="4" w:space="0" w:color="auto"/>
              <w:bottom w:val="single" w:sz="4" w:space="0" w:color="auto"/>
              <w:right w:val="single" w:sz="4" w:space="0" w:color="auto"/>
            </w:tcBorders>
            <w:shd w:val="clear" w:color="000000" w:fill="BFBFBF"/>
            <w:noWrap/>
            <w:vAlign w:val="bottom"/>
          </w:tcPr>
          <w:p w:rsidR="00E35D44" w:rsidRPr="00BB09F6" w:rsidRDefault="00E35D44" w:rsidP="00FF3B24">
            <w:pPr>
              <w:widowControl/>
              <w:autoSpaceDE/>
              <w:autoSpaceDN/>
              <w:adjustRightInd/>
              <w:jc w:val="center"/>
              <w:rPr>
                <w:rFonts w:ascii="Arial" w:hAnsi="Arial" w:cs="Arial"/>
                <w:color w:val="000000"/>
              </w:rPr>
            </w:pPr>
            <w:r w:rsidRPr="00BB09F6">
              <w:rPr>
                <w:rFonts w:ascii="Arial" w:hAnsi="Arial" w:cs="Arial"/>
                <w:color w:val="000000"/>
                <w:sz w:val="22"/>
                <w:szCs w:val="22"/>
              </w:rPr>
              <w:t>OMB 1219-0011</w:t>
            </w:r>
          </w:p>
        </w:tc>
      </w:tr>
      <w:tr w:rsidR="00E35D44" w:rsidRPr="00BB09F6" w:rsidTr="00FF3B24">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E35D44" w:rsidRPr="00BB09F6" w:rsidRDefault="00E35D44" w:rsidP="00FF3B24">
            <w:pPr>
              <w:widowControl/>
              <w:autoSpaceDE/>
              <w:autoSpaceDN/>
              <w:adjustRightInd/>
              <w:rPr>
                <w:rFonts w:ascii="Arial" w:hAnsi="Arial" w:cs="Arial"/>
                <w:color w:val="000000"/>
              </w:rPr>
            </w:pPr>
            <w:r w:rsidRPr="00BB09F6">
              <w:rPr>
                <w:rFonts w:ascii="Arial" w:hAnsi="Arial" w:cs="Arial"/>
                <w:color w:val="000000"/>
                <w:sz w:val="22"/>
                <w:szCs w:val="22"/>
              </w:rPr>
              <w:t>Costs</w:t>
            </w:r>
          </w:p>
        </w:tc>
        <w:tc>
          <w:tcPr>
            <w:tcW w:w="1320" w:type="dxa"/>
            <w:tcBorders>
              <w:top w:val="nil"/>
              <w:left w:val="nil"/>
              <w:bottom w:val="single" w:sz="4" w:space="0" w:color="auto"/>
              <w:right w:val="single" w:sz="4" w:space="0" w:color="auto"/>
            </w:tcBorders>
            <w:noWrap/>
            <w:vAlign w:val="bottom"/>
          </w:tcPr>
          <w:p w:rsidR="00E35D44" w:rsidRPr="00BB09F6" w:rsidRDefault="00E35D44" w:rsidP="00785B52">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785B52" w:rsidRPr="00BB09F6">
              <w:rPr>
                <w:rFonts w:ascii="Arial" w:hAnsi="Arial" w:cs="Arial"/>
                <w:color w:val="000000"/>
                <w:sz w:val="22"/>
                <w:szCs w:val="22"/>
              </w:rPr>
              <w:t>67,015</w:t>
            </w:r>
          </w:p>
        </w:tc>
        <w:tc>
          <w:tcPr>
            <w:tcW w:w="1360" w:type="dxa"/>
            <w:tcBorders>
              <w:top w:val="nil"/>
              <w:left w:val="nil"/>
              <w:bottom w:val="single" w:sz="4" w:space="0" w:color="auto"/>
              <w:right w:val="single" w:sz="4" w:space="0" w:color="auto"/>
            </w:tcBorders>
            <w:noWrap/>
            <w:vAlign w:val="bottom"/>
          </w:tcPr>
          <w:p w:rsidR="00E35D44" w:rsidRPr="00BB09F6" w:rsidRDefault="00E35D44" w:rsidP="00785B52">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785B52" w:rsidRPr="00BB09F6">
              <w:rPr>
                <w:rFonts w:ascii="Arial" w:hAnsi="Arial" w:cs="Arial"/>
                <w:color w:val="000000"/>
                <w:sz w:val="22"/>
                <w:szCs w:val="22"/>
              </w:rPr>
              <w:t>51,519</w:t>
            </w:r>
          </w:p>
        </w:tc>
        <w:tc>
          <w:tcPr>
            <w:tcW w:w="1280" w:type="dxa"/>
            <w:tcBorders>
              <w:top w:val="nil"/>
              <w:left w:val="nil"/>
              <w:bottom w:val="single" w:sz="4" w:space="0" w:color="auto"/>
              <w:right w:val="single" w:sz="4" w:space="0" w:color="auto"/>
            </w:tcBorders>
            <w:noWrap/>
            <w:vAlign w:val="bottom"/>
          </w:tcPr>
          <w:p w:rsidR="00E35D44" w:rsidRPr="00BB09F6" w:rsidRDefault="00E35D44" w:rsidP="00785B52">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785B52" w:rsidRPr="00BB09F6">
              <w:rPr>
                <w:rFonts w:ascii="Arial" w:hAnsi="Arial" w:cs="Arial"/>
                <w:color w:val="000000"/>
                <w:sz w:val="22"/>
                <w:szCs w:val="22"/>
              </w:rPr>
              <w:t>37,905</w:t>
            </w:r>
          </w:p>
        </w:tc>
        <w:tc>
          <w:tcPr>
            <w:tcW w:w="1300" w:type="dxa"/>
            <w:tcBorders>
              <w:top w:val="nil"/>
              <w:left w:val="nil"/>
              <w:bottom w:val="single" w:sz="4" w:space="0" w:color="auto"/>
              <w:right w:val="single" w:sz="4" w:space="0" w:color="auto"/>
            </w:tcBorders>
            <w:noWrap/>
            <w:vAlign w:val="bottom"/>
          </w:tcPr>
          <w:p w:rsidR="00E35D44" w:rsidRPr="00BB09F6" w:rsidRDefault="00E35D44" w:rsidP="00785B52">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785B52" w:rsidRPr="00BB09F6">
              <w:rPr>
                <w:rFonts w:ascii="Arial" w:hAnsi="Arial" w:cs="Arial"/>
                <w:color w:val="000000"/>
                <w:sz w:val="22"/>
                <w:szCs w:val="22"/>
              </w:rPr>
              <w:t>52,146</w:t>
            </w:r>
          </w:p>
        </w:tc>
      </w:tr>
      <w:tr w:rsidR="00E35D44" w:rsidRPr="00BB09F6" w:rsidTr="00FF3B24">
        <w:trPr>
          <w:trHeight w:val="300"/>
          <w:jc w:val="center"/>
        </w:trPr>
        <w:tc>
          <w:tcPr>
            <w:tcW w:w="6440" w:type="dxa"/>
            <w:gridSpan w:val="5"/>
            <w:tcBorders>
              <w:top w:val="single" w:sz="4" w:space="0" w:color="auto"/>
              <w:left w:val="single" w:sz="4" w:space="0" w:color="auto"/>
              <w:bottom w:val="single" w:sz="4" w:space="0" w:color="auto"/>
              <w:right w:val="single" w:sz="4" w:space="0" w:color="auto"/>
            </w:tcBorders>
            <w:shd w:val="clear" w:color="000000" w:fill="BFBFBF"/>
            <w:noWrap/>
            <w:vAlign w:val="bottom"/>
          </w:tcPr>
          <w:p w:rsidR="00E35D44" w:rsidRPr="00BB09F6" w:rsidRDefault="00E35D44" w:rsidP="00FF3B24">
            <w:pPr>
              <w:widowControl/>
              <w:autoSpaceDE/>
              <w:autoSpaceDN/>
              <w:adjustRightInd/>
              <w:jc w:val="center"/>
              <w:rPr>
                <w:rFonts w:ascii="Arial" w:hAnsi="Arial" w:cs="Arial"/>
                <w:color w:val="000000"/>
              </w:rPr>
            </w:pPr>
            <w:r w:rsidRPr="00BB09F6">
              <w:rPr>
                <w:rFonts w:ascii="Arial" w:hAnsi="Arial" w:cs="Arial"/>
                <w:color w:val="000000"/>
                <w:sz w:val="22"/>
                <w:szCs w:val="22"/>
              </w:rPr>
              <w:t>OMB 1219-0088</w:t>
            </w:r>
          </w:p>
        </w:tc>
      </w:tr>
      <w:tr w:rsidR="00E35D44" w:rsidRPr="00BB09F6" w:rsidTr="00FF3B24">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E35D44" w:rsidRPr="00BB09F6" w:rsidRDefault="00E35D44" w:rsidP="00FF3B24">
            <w:pPr>
              <w:widowControl/>
              <w:autoSpaceDE/>
              <w:autoSpaceDN/>
              <w:adjustRightInd/>
              <w:rPr>
                <w:rFonts w:ascii="Arial" w:hAnsi="Arial" w:cs="Arial"/>
                <w:color w:val="000000"/>
              </w:rPr>
            </w:pPr>
            <w:r w:rsidRPr="00BB09F6">
              <w:rPr>
                <w:rFonts w:ascii="Arial" w:hAnsi="Arial" w:cs="Arial"/>
                <w:color w:val="000000"/>
                <w:sz w:val="22"/>
                <w:szCs w:val="22"/>
              </w:rPr>
              <w:t>Costs</w:t>
            </w:r>
          </w:p>
        </w:tc>
        <w:tc>
          <w:tcPr>
            <w:tcW w:w="1320" w:type="dxa"/>
            <w:tcBorders>
              <w:top w:val="nil"/>
              <w:left w:val="nil"/>
              <w:bottom w:val="single" w:sz="4" w:space="0" w:color="auto"/>
              <w:right w:val="single" w:sz="4" w:space="0" w:color="auto"/>
            </w:tcBorders>
            <w:noWrap/>
            <w:vAlign w:val="bottom"/>
          </w:tcPr>
          <w:p w:rsidR="00E35D44" w:rsidRPr="00BB09F6" w:rsidRDefault="00E35D44" w:rsidP="00785B52">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785B52" w:rsidRPr="00BB09F6">
              <w:rPr>
                <w:rFonts w:ascii="Arial" w:hAnsi="Arial" w:cs="Arial"/>
                <w:color w:val="000000"/>
                <w:sz w:val="22"/>
                <w:szCs w:val="22"/>
              </w:rPr>
              <w:t>2,236</w:t>
            </w:r>
            <w:r w:rsidRPr="00BB09F6">
              <w:rPr>
                <w:rFonts w:ascii="Arial" w:hAnsi="Arial" w:cs="Arial"/>
                <w:color w:val="000000"/>
                <w:sz w:val="22"/>
                <w:szCs w:val="22"/>
              </w:rPr>
              <w:t xml:space="preserve"> </w:t>
            </w:r>
          </w:p>
        </w:tc>
        <w:tc>
          <w:tcPr>
            <w:tcW w:w="1360" w:type="dxa"/>
            <w:tcBorders>
              <w:top w:val="nil"/>
              <w:left w:val="nil"/>
              <w:bottom w:val="single" w:sz="4" w:space="0" w:color="auto"/>
              <w:right w:val="single" w:sz="4" w:space="0" w:color="auto"/>
            </w:tcBorders>
            <w:noWrap/>
            <w:vAlign w:val="bottom"/>
          </w:tcPr>
          <w:p w:rsidR="00E35D44" w:rsidRPr="00BB09F6" w:rsidRDefault="00E35D44" w:rsidP="00785B52">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785B52" w:rsidRPr="00BB09F6">
              <w:rPr>
                <w:rFonts w:ascii="Arial" w:hAnsi="Arial" w:cs="Arial"/>
                <w:color w:val="000000"/>
                <w:sz w:val="22"/>
                <w:szCs w:val="22"/>
              </w:rPr>
              <w:t>936</w:t>
            </w:r>
            <w:r w:rsidRPr="00BB09F6">
              <w:rPr>
                <w:rFonts w:ascii="Arial" w:hAnsi="Arial" w:cs="Arial"/>
                <w:color w:val="000000"/>
                <w:sz w:val="22"/>
                <w:szCs w:val="22"/>
              </w:rPr>
              <w:t xml:space="preserve"> </w:t>
            </w:r>
          </w:p>
        </w:tc>
        <w:tc>
          <w:tcPr>
            <w:tcW w:w="1280" w:type="dxa"/>
            <w:tcBorders>
              <w:top w:val="nil"/>
              <w:left w:val="nil"/>
              <w:bottom w:val="single" w:sz="4" w:space="0" w:color="auto"/>
              <w:right w:val="single" w:sz="4" w:space="0" w:color="auto"/>
            </w:tcBorders>
            <w:noWrap/>
            <w:vAlign w:val="bottom"/>
          </w:tcPr>
          <w:p w:rsidR="00E35D44" w:rsidRPr="00BB09F6" w:rsidRDefault="00E35D44" w:rsidP="00785B52">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785B52" w:rsidRPr="00BB09F6">
              <w:rPr>
                <w:rFonts w:ascii="Arial" w:hAnsi="Arial" w:cs="Arial"/>
                <w:color w:val="000000"/>
                <w:sz w:val="22"/>
                <w:szCs w:val="22"/>
              </w:rPr>
              <w:t>1,526</w:t>
            </w:r>
            <w:r w:rsidRPr="00BB09F6">
              <w:rPr>
                <w:rFonts w:ascii="Arial" w:hAnsi="Arial" w:cs="Arial"/>
                <w:color w:val="000000"/>
                <w:sz w:val="22"/>
                <w:szCs w:val="22"/>
              </w:rPr>
              <w:t xml:space="preserve"> </w:t>
            </w:r>
          </w:p>
        </w:tc>
        <w:tc>
          <w:tcPr>
            <w:tcW w:w="1300" w:type="dxa"/>
            <w:tcBorders>
              <w:top w:val="nil"/>
              <w:left w:val="nil"/>
              <w:bottom w:val="single" w:sz="4" w:space="0" w:color="auto"/>
              <w:right w:val="single" w:sz="4" w:space="0" w:color="auto"/>
            </w:tcBorders>
            <w:noWrap/>
            <w:vAlign w:val="bottom"/>
          </w:tcPr>
          <w:p w:rsidR="00E35D44" w:rsidRPr="00BB09F6" w:rsidRDefault="00E35D44" w:rsidP="00785B52">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785B52" w:rsidRPr="00BB09F6">
              <w:rPr>
                <w:rFonts w:ascii="Arial" w:hAnsi="Arial" w:cs="Arial"/>
                <w:color w:val="000000"/>
                <w:sz w:val="22"/>
                <w:szCs w:val="22"/>
              </w:rPr>
              <w:t>1,607</w:t>
            </w:r>
            <w:r w:rsidRPr="00BB09F6">
              <w:rPr>
                <w:rFonts w:ascii="Arial" w:hAnsi="Arial" w:cs="Arial"/>
                <w:color w:val="000000"/>
                <w:sz w:val="22"/>
                <w:szCs w:val="22"/>
              </w:rPr>
              <w:t xml:space="preserve"> </w:t>
            </w:r>
          </w:p>
        </w:tc>
      </w:tr>
      <w:tr w:rsidR="00E35D44" w:rsidRPr="00BB09F6" w:rsidTr="00FF3B24">
        <w:trPr>
          <w:trHeight w:val="300"/>
          <w:jc w:val="center"/>
        </w:trPr>
        <w:tc>
          <w:tcPr>
            <w:tcW w:w="6440" w:type="dxa"/>
            <w:gridSpan w:val="5"/>
            <w:tcBorders>
              <w:top w:val="single" w:sz="4" w:space="0" w:color="auto"/>
              <w:left w:val="single" w:sz="4" w:space="0" w:color="auto"/>
              <w:bottom w:val="single" w:sz="4" w:space="0" w:color="auto"/>
              <w:right w:val="single" w:sz="4" w:space="0" w:color="auto"/>
            </w:tcBorders>
            <w:shd w:val="clear" w:color="000000" w:fill="BFBFBF"/>
            <w:noWrap/>
            <w:vAlign w:val="bottom"/>
          </w:tcPr>
          <w:p w:rsidR="00E35D44" w:rsidRPr="00BB09F6" w:rsidRDefault="00E35D44" w:rsidP="00FF3B24">
            <w:pPr>
              <w:widowControl/>
              <w:autoSpaceDE/>
              <w:autoSpaceDN/>
              <w:adjustRightInd/>
              <w:jc w:val="center"/>
              <w:rPr>
                <w:rFonts w:ascii="Arial" w:hAnsi="Arial" w:cs="Arial"/>
                <w:color w:val="000000"/>
              </w:rPr>
            </w:pPr>
            <w:r w:rsidRPr="00BB09F6">
              <w:rPr>
                <w:rFonts w:ascii="Arial" w:hAnsi="Arial" w:cs="Arial"/>
                <w:color w:val="000000"/>
                <w:sz w:val="22"/>
                <w:szCs w:val="22"/>
              </w:rPr>
              <w:t>OMB 1219-0009</w:t>
            </w:r>
          </w:p>
        </w:tc>
      </w:tr>
      <w:tr w:rsidR="00E35D44" w:rsidRPr="00BB09F6" w:rsidTr="00FF3B24">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E35D44" w:rsidRPr="00BB09F6" w:rsidRDefault="00E35D44" w:rsidP="00FF3B24">
            <w:pPr>
              <w:widowControl/>
              <w:autoSpaceDE/>
              <w:autoSpaceDN/>
              <w:adjustRightInd/>
              <w:rPr>
                <w:rFonts w:ascii="Arial" w:hAnsi="Arial" w:cs="Arial"/>
                <w:color w:val="000000"/>
              </w:rPr>
            </w:pPr>
            <w:r w:rsidRPr="00BB09F6">
              <w:rPr>
                <w:rFonts w:ascii="Arial" w:hAnsi="Arial" w:cs="Arial"/>
                <w:color w:val="000000"/>
                <w:sz w:val="22"/>
                <w:szCs w:val="22"/>
              </w:rPr>
              <w:t>Costs</w:t>
            </w:r>
          </w:p>
        </w:tc>
        <w:tc>
          <w:tcPr>
            <w:tcW w:w="1320" w:type="dxa"/>
            <w:tcBorders>
              <w:top w:val="nil"/>
              <w:left w:val="nil"/>
              <w:bottom w:val="single" w:sz="4" w:space="0" w:color="auto"/>
              <w:right w:val="single" w:sz="4" w:space="0" w:color="auto"/>
            </w:tcBorders>
            <w:noWrap/>
            <w:vAlign w:val="bottom"/>
          </w:tcPr>
          <w:p w:rsidR="00E35D44" w:rsidRPr="00BB09F6" w:rsidRDefault="00E35D44" w:rsidP="00FF3B24">
            <w:pPr>
              <w:widowControl/>
              <w:autoSpaceDE/>
              <w:autoSpaceDN/>
              <w:adjustRightInd/>
              <w:jc w:val="right"/>
              <w:rPr>
                <w:rFonts w:ascii="Arial" w:hAnsi="Arial" w:cs="Arial"/>
                <w:color w:val="000000"/>
              </w:rPr>
            </w:pPr>
            <w:r w:rsidRPr="00BB09F6">
              <w:rPr>
                <w:rFonts w:ascii="Arial" w:hAnsi="Arial" w:cs="Arial"/>
                <w:color w:val="000000"/>
                <w:sz w:val="22"/>
                <w:szCs w:val="22"/>
              </w:rPr>
              <w:t>$0</w:t>
            </w:r>
          </w:p>
        </w:tc>
        <w:tc>
          <w:tcPr>
            <w:tcW w:w="1360" w:type="dxa"/>
            <w:tcBorders>
              <w:top w:val="nil"/>
              <w:left w:val="nil"/>
              <w:bottom w:val="single" w:sz="4" w:space="0" w:color="auto"/>
              <w:right w:val="single" w:sz="4" w:space="0" w:color="auto"/>
            </w:tcBorders>
            <w:noWrap/>
            <w:vAlign w:val="bottom"/>
          </w:tcPr>
          <w:p w:rsidR="00E35D44" w:rsidRPr="00BB09F6" w:rsidRDefault="00E35D44" w:rsidP="00FF3B24">
            <w:pPr>
              <w:widowControl/>
              <w:autoSpaceDE/>
              <w:autoSpaceDN/>
              <w:adjustRightInd/>
              <w:jc w:val="right"/>
              <w:rPr>
                <w:rFonts w:ascii="Arial" w:hAnsi="Arial" w:cs="Arial"/>
                <w:color w:val="000000"/>
              </w:rPr>
            </w:pPr>
            <w:r w:rsidRPr="00BB09F6">
              <w:rPr>
                <w:rFonts w:ascii="Arial" w:hAnsi="Arial" w:cs="Arial"/>
                <w:color w:val="000000"/>
                <w:sz w:val="22"/>
                <w:szCs w:val="22"/>
              </w:rPr>
              <w:t>$0</w:t>
            </w:r>
          </w:p>
        </w:tc>
        <w:tc>
          <w:tcPr>
            <w:tcW w:w="1280" w:type="dxa"/>
            <w:tcBorders>
              <w:top w:val="nil"/>
              <w:left w:val="nil"/>
              <w:bottom w:val="single" w:sz="4" w:space="0" w:color="auto"/>
              <w:right w:val="single" w:sz="4" w:space="0" w:color="auto"/>
            </w:tcBorders>
            <w:noWrap/>
            <w:vAlign w:val="bottom"/>
          </w:tcPr>
          <w:p w:rsidR="00E35D44" w:rsidRPr="00BB09F6" w:rsidRDefault="00E35D44" w:rsidP="00FF3B24">
            <w:pPr>
              <w:widowControl/>
              <w:autoSpaceDE/>
              <w:autoSpaceDN/>
              <w:adjustRightInd/>
              <w:jc w:val="right"/>
              <w:rPr>
                <w:rFonts w:ascii="Arial" w:hAnsi="Arial" w:cs="Arial"/>
                <w:color w:val="000000"/>
              </w:rPr>
            </w:pPr>
            <w:r w:rsidRPr="00BB09F6">
              <w:rPr>
                <w:rFonts w:ascii="Arial" w:hAnsi="Arial" w:cs="Arial"/>
                <w:color w:val="000000"/>
                <w:sz w:val="22"/>
                <w:szCs w:val="22"/>
              </w:rPr>
              <w:t>$0</w:t>
            </w:r>
          </w:p>
        </w:tc>
        <w:tc>
          <w:tcPr>
            <w:tcW w:w="1300" w:type="dxa"/>
            <w:tcBorders>
              <w:top w:val="nil"/>
              <w:left w:val="nil"/>
              <w:bottom w:val="single" w:sz="4" w:space="0" w:color="auto"/>
              <w:right w:val="single" w:sz="4" w:space="0" w:color="auto"/>
            </w:tcBorders>
            <w:noWrap/>
            <w:vAlign w:val="bottom"/>
          </w:tcPr>
          <w:p w:rsidR="00E35D44" w:rsidRPr="00BB09F6" w:rsidRDefault="00E35D44" w:rsidP="00FF3B24">
            <w:pPr>
              <w:widowControl/>
              <w:autoSpaceDE/>
              <w:autoSpaceDN/>
              <w:adjustRightInd/>
              <w:jc w:val="right"/>
              <w:rPr>
                <w:rFonts w:ascii="Arial" w:hAnsi="Arial" w:cs="Arial"/>
                <w:color w:val="000000"/>
              </w:rPr>
            </w:pPr>
            <w:r w:rsidRPr="00BB09F6">
              <w:rPr>
                <w:rFonts w:ascii="Arial" w:hAnsi="Arial" w:cs="Arial"/>
                <w:color w:val="000000"/>
                <w:sz w:val="22"/>
                <w:szCs w:val="22"/>
              </w:rPr>
              <w:t>$0</w:t>
            </w:r>
          </w:p>
        </w:tc>
      </w:tr>
      <w:tr w:rsidR="00E35D44" w:rsidRPr="00BB09F6" w:rsidTr="00FF3B24">
        <w:trPr>
          <w:trHeight w:val="300"/>
          <w:jc w:val="center"/>
        </w:trPr>
        <w:tc>
          <w:tcPr>
            <w:tcW w:w="6440" w:type="dxa"/>
            <w:gridSpan w:val="5"/>
            <w:tcBorders>
              <w:top w:val="single" w:sz="4" w:space="0" w:color="auto"/>
              <w:left w:val="single" w:sz="4" w:space="0" w:color="auto"/>
              <w:bottom w:val="single" w:sz="4" w:space="0" w:color="auto"/>
              <w:right w:val="single" w:sz="4" w:space="0" w:color="auto"/>
            </w:tcBorders>
            <w:shd w:val="clear" w:color="000000" w:fill="BFBFBF"/>
            <w:noWrap/>
            <w:vAlign w:val="bottom"/>
          </w:tcPr>
          <w:p w:rsidR="00E35D44" w:rsidRPr="00BB09F6" w:rsidRDefault="00E35D44" w:rsidP="00FF3B24">
            <w:pPr>
              <w:widowControl/>
              <w:autoSpaceDE/>
              <w:autoSpaceDN/>
              <w:adjustRightInd/>
              <w:jc w:val="center"/>
              <w:rPr>
                <w:rFonts w:ascii="Arial" w:hAnsi="Arial" w:cs="Arial"/>
                <w:color w:val="000000"/>
              </w:rPr>
            </w:pPr>
            <w:r w:rsidRPr="00BB09F6">
              <w:rPr>
                <w:rFonts w:ascii="Arial" w:hAnsi="Arial" w:cs="Arial"/>
                <w:color w:val="000000"/>
                <w:sz w:val="22"/>
                <w:szCs w:val="22"/>
              </w:rPr>
              <w:t>OMB 1219-0NEW Unique</w:t>
            </w:r>
          </w:p>
        </w:tc>
      </w:tr>
      <w:tr w:rsidR="00E35D44" w:rsidRPr="00BB09F6" w:rsidTr="00FF3B24">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E35D44" w:rsidRPr="00BB09F6" w:rsidRDefault="00E35D44" w:rsidP="00FF3B24">
            <w:pPr>
              <w:widowControl/>
              <w:autoSpaceDE/>
              <w:autoSpaceDN/>
              <w:adjustRightInd/>
              <w:rPr>
                <w:rFonts w:ascii="Arial" w:hAnsi="Arial" w:cs="Arial"/>
                <w:color w:val="000000"/>
              </w:rPr>
            </w:pPr>
            <w:r w:rsidRPr="00BB09F6">
              <w:rPr>
                <w:rFonts w:ascii="Arial" w:hAnsi="Arial" w:cs="Arial"/>
                <w:color w:val="000000"/>
                <w:sz w:val="22"/>
                <w:szCs w:val="22"/>
              </w:rPr>
              <w:t>Costs</w:t>
            </w:r>
          </w:p>
        </w:tc>
        <w:tc>
          <w:tcPr>
            <w:tcW w:w="1320" w:type="dxa"/>
            <w:tcBorders>
              <w:top w:val="nil"/>
              <w:left w:val="nil"/>
              <w:bottom w:val="single" w:sz="4" w:space="0" w:color="auto"/>
              <w:right w:val="single" w:sz="4" w:space="0" w:color="auto"/>
            </w:tcBorders>
            <w:noWrap/>
            <w:vAlign w:val="bottom"/>
          </w:tcPr>
          <w:p w:rsidR="00E35D44" w:rsidRPr="00BB09F6" w:rsidRDefault="00E35D44" w:rsidP="00FF3B24">
            <w:pPr>
              <w:widowControl/>
              <w:autoSpaceDE/>
              <w:autoSpaceDN/>
              <w:adjustRightInd/>
              <w:jc w:val="right"/>
              <w:rPr>
                <w:rFonts w:ascii="Arial" w:hAnsi="Arial" w:cs="Arial"/>
                <w:color w:val="000000"/>
              </w:rPr>
            </w:pPr>
            <w:r w:rsidRPr="00BB09F6">
              <w:rPr>
                <w:rFonts w:ascii="Arial" w:hAnsi="Arial" w:cs="Arial"/>
                <w:color w:val="000000"/>
                <w:sz w:val="22"/>
                <w:szCs w:val="22"/>
              </w:rPr>
              <w:t>$556</w:t>
            </w:r>
          </w:p>
        </w:tc>
        <w:tc>
          <w:tcPr>
            <w:tcW w:w="1360" w:type="dxa"/>
            <w:tcBorders>
              <w:top w:val="nil"/>
              <w:left w:val="nil"/>
              <w:bottom w:val="single" w:sz="4" w:space="0" w:color="auto"/>
              <w:right w:val="single" w:sz="4" w:space="0" w:color="auto"/>
            </w:tcBorders>
            <w:noWrap/>
            <w:vAlign w:val="bottom"/>
          </w:tcPr>
          <w:p w:rsidR="00E35D44" w:rsidRPr="00BB09F6" w:rsidRDefault="00E35D44" w:rsidP="00FF3B24">
            <w:pPr>
              <w:widowControl/>
              <w:autoSpaceDE/>
              <w:autoSpaceDN/>
              <w:adjustRightInd/>
              <w:jc w:val="right"/>
              <w:rPr>
                <w:rFonts w:ascii="Arial" w:hAnsi="Arial" w:cs="Arial"/>
                <w:color w:val="000000"/>
              </w:rPr>
            </w:pPr>
            <w:r w:rsidRPr="00BB09F6">
              <w:rPr>
                <w:rFonts w:ascii="Arial" w:hAnsi="Arial" w:cs="Arial"/>
                <w:color w:val="000000"/>
                <w:sz w:val="22"/>
                <w:szCs w:val="22"/>
              </w:rPr>
              <w:t>$92</w:t>
            </w:r>
          </w:p>
        </w:tc>
        <w:tc>
          <w:tcPr>
            <w:tcW w:w="1280" w:type="dxa"/>
            <w:tcBorders>
              <w:top w:val="nil"/>
              <w:left w:val="nil"/>
              <w:bottom w:val="single" w:sz="4" w:space="0" w:color="auto"/>
              <w:right w:val="single" w:sz="4" w:space="0" w:color="auto"/>
            </w:tcBorders>
            <w:noWrap/>
            <w:vAlign w:val="bottom"/>
          </w:tcPr>
          <w:p w:rsidR="00E35D44" w:rsidRPr="00BB09F6" w:rsidRDefault="00E35D44" w:rsidP="00FF3B24">
            <w:pPr>
              <w:widowControl/>
              <w:autoSpaceDE/>
              <w:autoSpaceDN/>
              <w:adjustRightInd/>
              <w:jc w:val="right"/>
              <w:rPr>
                <w:rFonts w:ascii="Arial" w:hAnsi="Arial" w:cs="Arial"/>
                <w:color w:val="000000"/>
              </w:rPr>
            </w:pPr>
            <w:r w:rsidRPr="00BB09F6">
              <w:rPr>
                <w:rFonts w:ascii="Arial" w:hAnsi="Arial" w:cs="Arial"/>
                <w:color w:val="000000"/>
                <w:sz w:val="22"/>
                <w:szCs w:val="22"/>
              </w:rPr>
              <w:t>$92</w:t>
            </w:r>
          </w:p>
        </w:tc>
        <w:tc>
          <w:tcPr>
            <w:tcW w:w="1300" w:type="dxa"/>
            <w:tcBorders>
              <w:top w:val="nil"/>
              <w:left w:val="nil"/>
              <w:bottom w:val="single" w:sz="4" w:space="0" w:color="auto"/>
              <w:right w:val="single" w:sz="4" w:space="0" w:color="auto"/>
            </w:tcBorders>
            <w:noWrap/>
            <w:vAlign w:val="bottom"/>
          </w:tcPr>
          <w:p w:rsidR="00E35D44" w:rsidRPr="00BB09F6" w:rsidRDefault="00E35D44" w:rsidP="00FF3B24">
            <w:pPr>
              <w:widowControl/>
              <w:autoSpaceDE/>
              <w:autoSpaceDN/>
              <w:adjustRightInd/>
              <w:jc w:val="right"/>
              <w:rPr>
                <w:rFonts w:ascii="Arial" w:hAnsi="Arial" w:cs="Arial"/>
                <w:color w:val="000000"/>
              </w:rPr>
            </w:pPr>
            <w:r w:rsidRPr="00BB09F6">
              <w:rPr>
                <w:rFonts w:ascii="Arial" w:hAnsi="Arial" w:cs="Arial"/>
                <w:color w:val="000000"/>
                <w:sz w:val="22"/>
                <w:szCs w:val="22"/>
              </w:rPr>
              <w:t>$247</w:t>
            </w:r>
          </w:p>
        </w:tc>
      </w:tr>
      <w:tr w:rsidR="00E35D44" w:rsidRPr="00BB09F6" w:rsidTr="00FF3B24">
        <w:trPr>
          <w:trHeight w:val="300"/>
          <w:jc w:val="center"/>
        </w:trPr>
        <w:tc>
          <w:tcPr>
            <w:tcW w:w="6440" w:type="dxa"/>
            <w:gridSpan w:val="5"/>
            <w:tcBorders>
              <w:top w:val="single" w:sz="4" w:space="0" w:color="auto"/>
              <w:left w:val="single" w:sz="4" w:space="0" w:color="auto"/>
              <w:bottom w:val="single" w:sz="4" w:space="0" w:color="auto"/>
              <w:right w:val="single" w:sz="4" w:space="0" w:color="auto"/>
            </w:tcBorders>
            <w:shd w:val="clear" w:color="000000" w:fill="BFBFBF"/>
            <w:noWrap/>
            <w:vAlign w:val="bottom"/>
          </w:tcPr>
          <w:p w:rsidR="00E35D44" w:rsidRPr="00BB09F6" w:rsidRDefault="00E35D44" w:rsidP="00FF3B24">
            <w:pPr>
              <w:widowControl/>
              <w:autoSpaceDE/>
              <w:autoSpaceDN/>
              <w:adjustRightInd/>
              <w:jc w:val="center"/>
              <w:rPr>
                <w:rFonts w:ascii="Arial" w:hAnsi="Arial" w:cs="Arial"/>
                <w:color w:val="000000"/>
              </w:rPr>
            </w:pPr>
            <w:r w:rsidRPr="00BB09F6">
              <w:rPr>
                <w:rFonts w:ascii="Arial" w:hAnsi="Arial" w:cs="Arial"/>
                <w:color w:val="000000"/>
                <w:sz w:val="22"/>
                <w:szCs w:val="22"/>
              </w:rPr>
              <w:t>Total</w:t>
            </w:r>
          </w:p>
        </w:tc>
      </w:tr>
      <w:tr w:rsidR="00E35D44" w:rsidRPr="00BB09F6" w:rsidTr="00FF3B24">
        <w:trPr>
          <w:trHeight w:val="300"/>
          <w:jc w:val="center"/>
        </w:trPr>
        <w:tc>
          <w:tcPr>
            <w:tcW w:w="1180" w:type="dxa"/>
            <w:tcBorders>
              <w:top w:val="nil"/>
              <w:left w:val="single" w:sz="4" w:space="0" w:color="auto"/>
              <w:bottom w:val="single" w:sz="4" w:space="0" w:color="auto"/>
              <w:right w:val="single" w:sz="4" w:space="0" w:color="auto"/>
            </w:tcBorders>
            <w:noWrap/>
            <w:vAlign w:val="bottom"/>
          </w:tcPr>
          <w:p w:rsidR="00E35D44" w:rsidRPr="00BB09F6" w:rsidRDefault="00E35D44" w:rsidP="00FF3B24">
            <w:pPr>
              <w:widowControl/>
              <w:autoSpaceDE/>
              <w:autoSpaceDN/>
              <w:adjustRightInd/>
              <w:rPr>
                <w:rFonts w:ascii="Arial" w:hAnsi="Arial" w:cs="Arial"/>
                <w:color w:val="000000"/>
              </w:rPr>
            </w:pPr>
            <w:r w:rsidRPr="00BB09F6">
              <w:rPr>
                <w:rFonts w:ascii="Arial" w:hAnsi="Arial" w:cs="Arial"/>
                <w:color w:val="000000"/>
                <w:sz w:val="22"/>
                <w:szCs w:val="22"/>
              </w:rPr>
              <w:t>Costs</w:t>
            </w:r>
          </w:p>
        </w:tc>
        <w:tc>
          <w:tcPr>
            <w:tcW w:w="1320" w:type="dxa"/>
            <w:tcBorders>
              <w:top w:val="nil"/>
              <w:left w:val="nil"/>
              <w:bottom w:val="single" w:sz="4" w:space="0" w:color="auto"/>
              <w:right w:val="single" w:sz="4" w:space="0" w:color="auto"/>
            </w:tcBorders>
            <w:noWrap/>
            <w:vAlign w:val="bottom"/>
          </w:tcPr>
          <w:p w:rsidR="00E35D44" w:rsidRPr="00BB09F6" w:rsidRDefault="00E35D44" w:rsidP="00785B52">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785B52" w:rsidRPr="00BB09F6">
              <w:rPr>
                <w:rFonts w:ascii="Arial" w:hAnsi="Arial" w:cs="Arial"/>
                <w:color w:val="000000"/>
                <w:sz w:val="22"/>
                <w:szCs w:val="22"/>
              </w:rPr>
              <w:t>69,807</w:t>
            </w:r>
            <w:r w:rsidRPr="00BB09F6">
              <w:rPr>
                <w:rFonts w:ascii="Arial" w:hAnsi="Arial" w:cs="Arial"/>
                <w:color w:val="000000"/>
                <w:sz w:val="22"/>
                <w:szCs w:val="22"/>
              </w:rPr>
              <w:t xml:space="preserve"> </w:t>
            </w:r>
          </w:p>
        </w:tc>
        <w:tc>
          <w:tcPr>
            <w:tcW w:w="1360" w:type="dxa"/>
            <w:tcBorders>
              <w:top w:val="nil"/>
              <w:left w:val="nil"/>
              <w:bottom w:val="single" w:sz="4" w:space="0" w:color="auto"/>
              <w:right w:val="single" w:sz="4" w:space="0" w:color="auto"/>
            </w:tcBorders>
            <w:noWrap/>
            <w:vAlign w:val="bottom"/>
          </w:tcPr>
          <w:p w:rsidR="00E35D44" w:rsidRPr="00BB09F6" w:rsidRDefault="00E35D44" w:rsidP="00785B52">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785B52" w:rsidRPr="00BB09F6">
              <w:rPr>
                <w:rFonts w:ascii="Arial" w:hAnsi="Arial" w:cs="Arial"/>
                <w:color w:val="000000"/>
                <w:sz w:val="22"/>
                <w:szCs w:val="22"/>
              </w:rPr>
              <w:t>52,547</w:t>
            </w:r>
          </w:p>
        </w:tc>
        <w:tc>
          <w:tcPr>
            <w:tcW w:w="1280" w:type="dxa"/>
            <w:tcBorders>
              <w:top w:val="nil"/>
              <w:left w:val="nil"/>
              <w:bottom w:val="single" w:sz="4" w:space="0" w:color="auto"/>
              <w:right w:val="single" w:sz="4" w:space="0" w:color="auto"/>
            </w:tcBorders>
            <w:noWrap/>
            <w:vAlign w:val="bottom"/>
          </w:tcPr>
          <w:p w:rsidR="00E35D44" w:rsidRPr="00BB09F6" w:rsidRDefault="00E35D44" w:rsidP="00785B52">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785B52" w:rsidRPr="00BB09F6">
              <w:rPr>
                <w:rFonts w:ascii="Arial" w:hAnsi="Arial" w:cs="Arial"/>
                <w:color w:val="000000"/>
                <w:sz w:val="22"/>
                <w:szCs w:val="22"/>
              </w:rPr>
              <w:t>39,523</w:t>
            </w:r>
          </w:p>
        </w:tc>
        <w:tc>
          <w:tcPr>
            <w:tcW w:w="1300" w:type="dxa"/>
            <w:tcBorders>
              <w:top w:val="nil"/>
              <w:left w:val="nil"/>
              <w:bottom w:val="single" w:sz="4" w:space="0" w:color="auto"/>
              <w:right w:val="single" w:sz="4" w:space="0" w:color="auto"/>
            </w:tcBorders>
            <w:noWrap/>
            <w:vAlign w:val="bottom"/>
          </w:tcPr>
          <w:p w:rsidR="00E35D44" w:rsidRPr="00BB09F6" w:rsidRDefault="00E35D44" w:rsidP="00785B52">
            <w:pPr>
              <w:widowControl/>
              <w:autoSpaceDE/>
              <w:autoSpaceDN/>
              <w:adjustRightInd/>
              <w:jc w:val="right"/>
              <w:rPr>
                <w:rFonts w:ascii="Arial" w:hAnsi="Arial" w:cs="Arial"/>
                <w:color w:val="000000"/>
              </w:rPr>
            </w:pPr>
            <w:r w:rsidRPr="00BB09F6">
              <w:rPr>
                <w:rFonts w:ascii="Arial" w:hAnsi="Arial" w:cs="Arial"/>
                <w:color w:val="000000"/>
                <w:sz w:val="22"/>
                <w:szCs w:val="22"/>
              </w:rPr>
              <w:t>$</w:t>
            </w:r>
            <w:r w:rsidR="00785B52" w:rsidRPr="00BB09F6">
              <w:rPr>
                <w:rFonts w:ascii="Arial" w:hAnsi="Arial" w:cs="Arial"/>
                <w:color w:val="000000"/>
                <w:sz w:val="22"/>
                <w:szCs w:val="22"/>
              </w:rPr>
              <w:t>53,959</w:t>
            </w:r>
          </w:p>
        </w:tc>
      </w:tr>
    </w:tbl>
    <w:p w:rsidR="00E35D44" w:rsidRPr="00BB09F6" w:rsidRDefault="00E35D44" w:rsidP="00FF3B24">
      <w:pPr>
        <w:spacing w:after="100" w:afterAutospacing="1"/>
        <w:ind w:left="720"/>
        <w:rPr>
          <w:rFonts w:ascii="Arial" w:hAnsi="Arial" w:cs="Arial"/>
          <w:b/>
          <w:bCs/>
          <w:color w:val="000000"/>
        </w:rPr>
      </w:pPr>
      <w:r w:rsidRPr="00BB09F6">
        <w:fldChar w:fldCharType="end"/>
      </w:r>
    </w:p>
    <w:p w:rsidR="00E35D44" w:rsidRPr="00BB09F6" w:rsidRDefault="00E35D44" w:rsidP="00FF3B24">
      <w:pPr>
        <w:spacing w:after="100" w:afterAutospacing="1"/>
        <w:ind w:left="720"/>
        <w:rPr>
          <w:rFonts w:ascii="Arial" w:hAnsi="Arial" w:cs="Arial"/>
          <w:b/>
          <w:bCs/>
          <w:color w:val="000000"/>
        </w:rPr>
      </w:pPr>
    </w:p>
    <w:bookmarkEnd w:id="10"/>
    <w:bookmarkEnd w:id="11"/>
    <w:p w:rsidR="00751274" w:rsidRPr="00BB09F6" w:rsidRDefault="00751274" w:rsidP="00751274">
      <w:pPr>
        <w:spacing w:after="100" w:afterAutospacing="1"/>
        <w:rPr>
          <w:rFonts w:ascii="Arial" w:hAnsi="Arial" w:cs="Arial"/>
          <w:b/>
          <w:bCs/>
          <w:color w:val="000000"/>
        </w:rPr>
      </w:pPr>
      <w:proofErr w:type="gramStart"/>
      <w:r w:rsidRPr="00BB09F6">
        <w:rPr>
          <w:rFonts w:ascii="Arial" w:hAnsi="Arial" w:cs="Arial"/>
          <w:b/>
          <w:bCs/>
          <w:color w:val="000000"/>
        </w:rPr>
        <w:t>14.  Provide estimates of annualized cost to the Federal government.</w:t>
      </w:r>
      <w:proofErr w:type="gramEnd"/>
      <w:r w:rsidRPr="00BB09F6">
        <w:rPr>
          <w:rFonts w:ascii="Arial" w:hAnsi="Arial" w:cs="Arial"/>
          <w:b/>
          <w:bCs/>
          <w:color w:val="000000"/>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51274" w:rsidRPr="00BB09F6" w:rsidRDefault="00751274" w:rsidP="00751274">
      <w:pPr>
        <w:spacing w:after="100" w:afterAutospacing="1"/>
        <w:rPr>
          <w:rFonts w:ascii="Arial" w:hAnsi="Arial" w:cs="Arial"/>
          <w:color w:val="000000"/>
        </w:rPr>
      </w:pPr>
      <w:r w:rsidRPr="00BB09F6">
        <w:rPr>
          <w:rFonts w:ascii="Arial" w:hAnsi="Arial" w:cs="Arial"/>
          <w:color w:val="000000"/>
        </w:rPr>
        <w:t xml:space="preserve">MSHA will incur two types of costs to implement the final rule.  First, MSHA will incur increase costs related to current MSHA activities to support implementation of the final rule (such as, the change in </w:t>
      </w:r>
      <w:proofErr w:type="spellStart"/>
      <w:r w:rsidRPr="00BB09F6">
        <w:rPr>
          <w:rFonts w:ascii="Arial" w:hAnsi="Arial" w:cs="Arial"/>
          <w:color w:val="000000"/>
        </w:rPr>
        <w:t>respirable</w:t>
      </w:r>
      <w:proofErr w:type="spellEnd"/>
      <w:r w:rsidRPr="00BB09F6">
        <w:rPr>
          <w:rFonts w:ascii="Arial" w:hAnsi="Arial" w:cs="Arial"/>
          <w:color w:val="000000"/>
        </w:rPr>
        <w:t xml:space="preserve"> </w:t>
      </w:r>
      <w:proofErr w:type="gramStart"/>
      <w:r w:rsidRPr="00BB09F6">
        <w:rPr>
          <w:rFonts w:ascii="Arial" w:hAnsi="Arial" w:cs="Arial"/>
          <w:color w:val="000000"/>
        </w:rPr>
        <w:t>coal mine</w:t>
      </w:r>
      <w:proofErr w:type="gramEnd"/>
      <w:r w:rsidRPr="00BB09F6">
        <w:rPr>
          <w:rFonts w:ascii="Arial" w:hAnsi="Arial" w:cs="Arial"/>
          <w:color w:val="000000"/>
        </w:rPr>
        <w:t xml:space="preserve"> dust sampling).  Second, MSHA will incur increase costs related to handle the electronic filing of CPDM sampling data submitted by underground and surface coal operators.</w:t>
      </w:r>
    </w:p>
    <w:p w:rsidR="00751274" w:rsidRPr="00BB09F6" w:rsidRDefault="00751274" w:rsidP="00751274">
      <w:pPr>
        <w:widowControl/>
        <w:spacing w:after="100" w:afterAutospacing="1"/>
        <w:rPr>
          <w:rFonts w:ascii="Arial" w:hAnsi="Arial" w:cs="Arial"/>
          <w:b/>
          <w:color w:val="000000"/>
        </w:rPr>
      </w:pPr>
    </w:p>
    <w:p w:rsidR="00751274" w:rsidRPr="00BB09F6" w:rsidRDefault="00751274" w:rsidP="00751274">
      <w:pPr>
        <w:widowControl/>
        <w:spacing w:after="100" w:afterAutospacing="1"/>
        <w:rPr>
          <w:rFonts w:ascii="Arial" w:hAnsi="Arial" w:cs="Arial"/>
          <w:b/>
          <w:color w:val="000000"/>
        </w:rPr>
      </w:pPr>
      <w:r w:rsidRPr="00BB09F6">
        <w:rPr>
          <w:rFonts w:ascii="Arial" w:hAnsi="Arial" w:cs="Arial"/>
          <w:b/>
          <w:color w:val="000000"/>
        </w:rPr>
        <w:lastRenderedPageBreak/>
        <w:t>A.  Annual Costs to MSHA Associated with Data processing and reporting of results to mine operators</w:t>
      </w:r>
    </w:p>
    <w:p w:rsidR="00751274" w:rsidRPr="00BB09F6" w:rsidRDefault="00751274" w:rsidP="00751274">
      <w:pPr>
        <w:rPr>
          <w:rFonts w:ascii="Arial" w:hAnsi="Arial" w:cs="Arial"/>
          <w:color w:val="000000"/>
        </w:rPr>
      </w:pPr>
      <w:r w:rsidRPr="00BB09F6">
        <w:rPr>
          <w:rFonts w:ascii="Arial" w:hAnsi="Arial" w:cs="Arial"/>
          <w:color w:val="000000"/>
        </w:rPr>
        <w:t xml:space="preserve">MSHA estimates that increased annual costs for current MSHA activities to support the implementation of the final rule will be $284,939.  Specifically, the $284,939 </w:t>
      </w:r>
      <w:proofErr w:type="gramStart"/>
      <w:r w:rsidRPr="00BB09F6">
        <w:rPr>
          <w:rFonts w:ascii="Arial" w:hAnsi="Arial" w:cs="Arial"/>
          <w:color w:val="000000"/>
        </w:rPr>
        <w:t>includes:</w:t>
      </w:r>
      <w:proofErr w:type="gramEnd"/>
      <w:r w:rsidRPr="00BB09F6">
        <w:rPr>
          <w:rFonts w:ascii="Arial" w:hAnsi="Arial" w:cs="Arial"/>
          <w:color w:val="000000"/>
        </w:rPr>
        <w:t xml:space="preserve">  $148,212 for personnel costs; $116,167 for contractor staff; $4,600 for maintenance on software licensing, printer, and supplies; and $15,900 for data mailers and postage.</w:t>
      </w:r>
    </w:p>
    <w:p w:rsidR="00751274" w:rsidRPr="00BB09F6" w:rsidRDefault="00751274" w:rsidP="00751274">
      <w:pPr>
        <w:rPr>
          <w:rFonts w:ascii="Arial" w:hAnsi="Arial" w:cs="Arial"/>
          <w:color w:val="000000"/>
          <w:u w:val="single"/>
        </w:rPr>
      </w:pPr>
    </w:p>
    <w:p w:rsidR="00751274" w:rsidRPr="00BB09F6" w:rsidRDefault="00751274" w:rsidP="00751274">
      <w:pPr>
        <w:rPr>
          <w:rFonts w:ascii="Arial" w:hAnsi="Arial" w:cs="Arial"/>
          <w:color w:val="000000"/>
          <w:u w:val="single"/>
        </w:rPr>
      </w:pPr>
    </w:p>
    <w:p w:rsidR="00751274" w:rsidRPr="00BB09F6" w:rsidRDefault="00751274" w:rsidP="00751274">
      <w:pPr>
        <w:rPr>
          <w:rFonts w:ascii="Arial" w:hAnsi="Arial" w:cs="Arial"/>
          <w:color w:val="000000"/>
          <w:u w:val="single"/>
        </w:rPr>
      </w:pPr>
    </w:p>
    <w:p w:rsidR="00751274" w:rsidRPr="00BB09F6" w:rsidRDefault="00751274" w:rsidP="00751274">
      <w:pPr>
        <w:rPr>
          <w:rFonts w:ascii="Arial" w:hAnsi="Arial" w:cs="Arial"/>
          <w:color w:val="000000"/>
          <w:u w:val="single"/>
        </w:rPr>
      </w:pPr>
    </w:p>
    <w:p w:rsidR="00751274" w:rsidRPr="00BB09F6" w:rsidRDefault="00751274" w:rsidP="00751274">
      <w:pPr>
        <w:rPr>
          <w:rFonts w:ascii="Arial" w:hAnsi="Arial" w:cs="Arial"/>
          <w:color w:val="000000"/>
          <w:u w:val="single"/>
        </w:rPr>
      </w:pPr>
    </w:p>
    <w:p w:rsidR="00751274" w:rsidRPr="00BB09F6" w:rsidRDefault="00751274" w:rsidP="00751274">
      <w:pPr>
        <w:rPr>
          <w:rFonts w:ascii="Arial" w:hAnsi="Arial" w:cs="Arial"/>
          <w:color w:val="000000"/>
          <w:u w:val="single"/>
        </w:rPr>
      </w:pPr>
      <w:r w:rsidRPr="00BB09F6">
        <w:rPr>
          <w:rFonts w:ascii="Arial" w:hAnsi="Arial" w:cs="Arial"/>
          <w:color w:val="000000"/>
          <w:u w:val="single"/>
        </w:rPr>
        <w:t>Annual Costs</w:t>
      </w:r>
    </w:p>
    <w:p w:rsidR="00751274" w:rsidRPr="00BB09F6" w:rsidRDefault="00751274" w:rsidP="00751274">
      <w:pPr>
        <w:rPr>
          <w:rFonts w:ascii="Arial" w:hAnsi="Arial" w:cs="Arial"/>
          <w:color w:val="000000"/>
          <w:u w:val="single"/>
        </w:rPr>
      </w:pPr>
    </w:p>
    <w:p w:rsidR="00751274" w:rsidRPr="00BB09F6" w:rsidRDefault="00751274" w:rsidP="00751274">
      <w:pPr>
        <w:rPr>
          <w:rFonts w:ascii="Arial" w:hAnsi="Arial" w:cs="Arial"/>
          <w:i/>
          <w:color w:val="000000"/>
        </w:rPr>
      </w:pPr>
      <w:r w:rsidRPr="00BB09F6">
        <w:rPr>
          <w:rFonts w:ascii="Arial" w:hAnsi="Arial" w:cs="Arial"/>
          <w:i/>
          <w:color w:val="000000"/>
        </w:rPr>
        <w:t>Data processing and reporting of results to mine operators</w:t>
      </w:r>
    </w:p>
    <w:p w:rsidR="00751274" w:rsidRPr="00BB09F6" w:rsidRDefault="00751274" w:rsidP="00751274">
      <w:pPr>
        <w:rPr>
          <w:rFonts w:ascii="Arial" w:hAnsi="Arial" w:cs="Arial"/>
          <w:color w:val="000000"/>
        </w:rPr>
      </w:pPr>
    </w:p>
    <w:p w:rsidR="00751274" w:rsidRPr="00BB09F6" w:rsidRDefault="00751274" w:rsidP="00751274">
      <w:pPr>
        <w:rPr>
          <w:rFonts w:ascii="Arial" w:hAnsi="Arial" w:cs="Arial"/>
          <w:color w:val="000000"/>
        </w:rPr>
      </w:pPr>
      <w:r w:rsidRPr="00BB09F6">
        <w:rPr>
          <w:rFonts w:ascii="Arial" w:hAnsi="Arial" w:cs="Arial"/>
          <w:color w:val="000000"/>
        </w:rPr>
        <w:t>MSHA personnel cost</w:t>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t>= $ 148,212</w:t>
      </w:r>
    </w:p>
    <w:p w:rsidR="00751274" w:rsidRPr="00BB09F6" w:rsidRDefault="00751274" w:rsidP="00751274">
      <w:pPr>
        <w:rPr>
          <w:rFonts w:ascii="Arial" w:hAnsi="Arial" w:cs="Arial"/>
          <w:color w:val="000000"/>
        </w:rPr>
      </w:pPr>
      <w:r w:rsidRPr="00BB09F6">
        <w:rPr>
          <w:rFonts w:ascii="Arial" w:hAnsi="Arial" w:cs="Arial"/>
          <w:color w:val="000000"/>
        </w:rPr>
        <w:t>Contractor staff</w:t>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t>= $ 116,167</w:t>
      </w:r>
    </w:p>
    <w:p w:rsidR="00751274" w:rsidRPr="00BB09F6" w:rsidRDefault="00751274" w:rsidP="00751274">
      <w:pPr>
        <w:rPr>
          <w:rFonts w:ascii="Arial" w:hAnsi="Arial" w:cs="Arial"/>
          <w:color w:val="000000"/>
        </w:rPr>
      </w:pPr>
      <w:r w:rsidRPr="00BB09F6">
        <w:rPr>
          <w:rFonts w:ascii="Arial" w:hAnsi="Arial" w:cs="Arial"/>
          <w:color w:val="000000"/>
        </w:rPr>
        <w:t>Maintenance (Software licensing, printer,</w:t>
      </w:r>
    </w:p>
    <w:p w:rsidR="00751274" w:rsidRPr="00BB09F6" w:rsidRDefault="00751274" w:rsidP="00751274">
      <w:pPr>
        <w:rPr>
          <w:rFonts w:ascii="Arial" w:hAnsi="Arial" w:cs="Arial"/>
          <w:color w:val="000000"/>
        </w:rPr>
      </w:pPr>
      <w:r w:rsidRPr="00BB09F6">
        <w:rPr>
          <w:rFonts w:ascii="Arial" w:hAnsi="Arial" w:cs="Arial"/>
          <w:color w:val="000000"/>
        </w:rPr>
        <w:t xml:space="preserve">   </w:t>
      </w:r>
      <w:proofErr w:type="gramStart"/>
      <w:r w:rsidRPr="00BB09F6">
        <w:rPr>
          <w:rFonts w:ascii="Arial" w:hAnsi="Arial" w:cs="Arial"/>
          <w:color w:val="000000"/>
        </w:rPr>
        <w:t>and</w:t>
      </w:r>
      <w:proofErr w:type="gramEnd"/>
      <w:r w:rsidRPr="00BB09F6">
        <w:rPr>
          <w:rFonts w:ascii="Arial" w:hAnsi="Arial" w:cs="Arial"/>
          <w:color w:val="000000"/>
        </w:rPr>
        <w:t xml:space="preserve"> supplies)</w:t>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t>= $     4,660</w:t>
      </w:r>
    </w:p>
    <w:p w:rsidR="00751274" w:rsidRPr="00BB09F6" w:rsidRDefault="00751274" w:rsidP="00751274">
      <w:pPr>
        <w:rPr>
          <w:rFonts w:ascii="Arial" w:hAnsi="Arial" w:cs="Arial"/>
          <w:color w:val="000000"/>
        </w:rPr>
      </w:pPr>
      <w:r w:rsidRPr="00BB09F6">
        <w:rPr>
          <w:rFonts w:ascii="Arial" w:hAnsi="Arial" w:cs="Arial"/>
          <w:color w:val="000000"/>
        </w:rPr>
        <w:t>Data mailers (15,900 mailers x $0.17)</w:t>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t>= $     2,703</w:t>
      </w:r>
    </w:p>
    <w:p w:rsidR="00751274" w:rsidRPr="00BB09F6" w:rsidRDefault="00751274" w:rsidP="00751274">
      <w:pPr>
        <w:rPr>
          <w:rFonts w:ascii="Arial" w:hAnsi="Arial" w:cs="Arial"/>
          <w:color w:val="000000"/>
        </w:rPr>
      </w:pPr>
      <w:r w:rsidRPr="00BB09F6">
        <w:rPr>
          <w:rFonts w:ascii="Arial" w:hAnsi="Arial" w:cs="Arial"/>
          <w:color w:val="000000"/>
        </w:rPr>
        <w:t>Postage (15,900 x $0.83)</w:t>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t xml:space="preserve">= $ </w:t>
      </w:r>
      <w:r w:rsidRPr="00BB09F6">
        <w:rPr>
          <w:rFonts w:ascii="Arial" w:hAnsi="Arial" w:cs="Arial"/>
          <w:color w:val="000000"/>
          <w:u w:val="single"/>
        </w:rPr>
        <w:t xml:space="preserve">  13,197</w:t>
      </w:r>
    </w:p>
    <w:p w:rsidR="00751274" w:rsidRPr="00BB09F6" w:rsidRDefault="00751274" w:rsidP="00751274">
      <w:pPr>
        <w:rPr>
          <w:rFonts w:ascii="Arial" w:hAnsi="Arial" w:cs="Arial"/>
          <w:b/>
          <w:color w:val="000000"/>
        </w:rPr>
      </w:pPr>
      <w:r w:rsidRPr="00BB09F6">
        <w:rPr>
          <w:rFonts w:ascii="Arial" w:hAnsi="Arial" w:cs="Arial"/>
          <w:b/>
          <w:color w:val="000000"/>
        </w:rPr>
        <w:tab/>
        <w:t>Subtotal</w:t>
      </w:r>
      <w:r w:rsidRPr="00BB09F6">
        <w:rPr>
          <w:rFonts w:ascii="Arial" w:hAnsi="Arial" w:cs="Arial"/>
          <w:b/>
          <w:color w:val="000000"/>
        </w:rPr>
        <w:tab/>
      </w:r>
      <w:r w:rsidRPr="00BB09F6">
        <w:rPr>
          <w:rFonts w:ascii="Arial" w:hAnsi="Arial" w:cs="Arial"/>
          <w:b/>
          <w:color w:val="000000"/>
        </w:rPr>
        <w:tab/>
      </w:r>
      <w:r w:rsidRPr="00BB09F6">
        <w:rPr>
          <w:rFonts w:ascii="Arial" w:hAnsi="Arial" w:cs="Arial"/>
          <w:b/>
          <w:color w:val="000000"/>
        </w:rPr>
        <w:tab/>
      </w:r>
      <w:r w:rsidRPr="00BB09F6">
        <w:rPr>
          <w:rFonts w:ascii="Arial" w:hAnsi="Arial" w:cs="Arial"/>
          <w:b/>
          <w:color w:val="000000"/>
        </w:rPr>
        <w:tab/>
      </w:r>
      <w:r w:rsidRPr="00BB09F6">
        <w:rPr>
          <w:rFonts w:ascii="Arial" w:hAnsi="Arial" w:cs="Arial"/>
          <w:b/>
          <w:color w:val="000000"/>
        </w:rPr>
        <w:tab/>
      </w:r>
      <w:r w:rsidRPr="00BB09F6">
        <w:rPr>
          <w:rFonts w:ascii="Arial" w:hAnsi="Arial" w:cs="Arial"/>
          <w:b/>
          <w:color w:val="000000"/>
        </w:rPr>
        <w:tab/>
      </w:r>
      <w:r w:rsidRPr="00BB09F6">
        <w:rPr>
          <w:rFonts w:ascii="Arial" w:hAnsi="Arial" w:cs="Arial"/>
          <w:b/>
          <w:color w:val="000000"/>
        </w:rPr>
        <w:tab/>
        <w:t>= $ 284,939</w:t>
      </w:r>
    </w:p>
    <w:p w:rsidR="00751274" w:rsidRPr="00BB09F6" w:rsidRDefault="00751274" w:rsidP="00751274">
      <w:pPr>
        <w:rPr>
          <w:rFonts w:ascii="Arial" w:hAnsi="Arial" w:cs="Arial"/>
          <w:b/>
          <w:color w:val="000000"/>
        </w:rPr>
      </w:pPr>
    </w:p>
    <w:p w:rsidR="00751274" w:rsidRPr="00BB09F6" w:rsidRDefault="00751274" w:rsidP="00751274">
      <w:pPr>
        <w:spacing w:after="100" w:afterAutospacing="1"/>
        <w:rPr>
          <w:rFonts w:ascii="Arial" w:hAnsi="Arial" w:cs="Arial"/>
          <w:b/>
          <w:color w:val="000000"/>
        </w:rPr>
      </w:pPr>
      <w:r w:rsidRPr="00BB09F6">
        <w:rPr>
          <w:rFonts w:ascii="Arial" w:hAnsi="Arial" w:cs="Arial"/>
          <w:b/>
          <w:color w:val="000000"/>
        </w:rPr>
        <w:t>B.  Other costs to MSHA related to handling the electronic filing of CPDM sampling data submitted by underground and surface coal operators</w:t>
      </w:r>
    </w:p>
    <w:p w:rsidR="00751274" w:rsidRPr="00BB09F6" w:rsidRDefault="00751274" w:rsidP="00751274">
      <w:pPr>
        <w:spacing w:after="120"/>
        <w:rPr>
          <w:rFonts w:ascii="Arial" w:hAnsi="Arial" w:cs="Arial"/>
          <w:color w:val="000000"/>
        </w:rPr>
      </w:pPr>
      <w:r w:rsidRPr="00BB09F6">
        <w:rPr>
          <w:rFonts w:ascii="Arial" w:hAnsi="Arial" w:cs="Arial"/>
          <w:color w:val="000000"/>
        </w:rPr>
        <w:t xml:space="preserve">MSHA will also incur costs to handle the CPDM sampling data supplied to MSHA by operators that is required by the final rule.  In the first year of the final rule, MSHA will incur a one-time cost of $519,000 ($400,000 for application maintenance, $104,000 for hardware maintenance, and $15,000 for software licensing).  For </w:t>
      </w:r>
      <w:proofErr w:type="gramStart"/>
      <w:r w:rsidRPr="00BB09F6">
        <w:rPr>
          <w:rFonts w:ascii="Arial" w:hAnsi="Arial" w:cs="Arial"/>
          <w:color w:val="000000"/>
        </w:rPr>
        <w:t>data</w:t>
      </w:r>
      <w:proofErr w:type="gramEnd"/>
      <w:r w:rsidRPr="00BB09F6">
        <w:rPr>
          <w:rFonts w:ascii="Arial" w:hAnsi="Arial" w:cs="Arial"/>
          <w:color w:val="000000"/>
        </w:rPr>
        <w:t xml:space="preserve"> storage of the CPDM sampling data submitted to MSHA by operators, MSHA will incur a one-time cost of $210,000 in the second year of the rule and a one-time cost of $75,000 in the third year of the rule.  MSHA will not incur any increased costs with handling the CPDM sampling data submitted by operators in the fourth year of the rule and every year thereafter.  Any ongoing maintenance costs associated with handling the CPDM sampling data submitted by operators in the fourth year of the final rule and every year thereafter </w:t>
      </w:r>
      <w:proofErr w:type="gramStart"/>
      <w:r w:rsidRPr="00BB09F6">
        <w:rPr>
          <w:rFonts w:ascii="Arial" w:hAnsi="Arial" w:cs="Arial"/>
          <w:color w:val="000000"/>
        </w:rPr>
        <w:t>can be handled</w:t>
      </w:r>
      <w:proofErr w:type="gramEnd"/>
      <w:r w:rsidRPr="00BB09F6">
        <w:rPr>
          <w:rFonts w:ascii="Arial" w:hAnsi="Arial" w:cs="Arial"/>
          <w:color w:val="000000"/>
        </w:rPr>
        <w:t xml:space="preserve"> at current budget funding levels.</w:t>
      </w:r>
    </w:p>
    <w:p w:rsidR="00751274" w:rsidRPr="00BB09F6" w:rsidRDefault="00751274" w:rsidP="00751274">
      <w:pPr>
        <w:rPr>
          <w:rFonts w:ascii="Arial" w:hAnsi="Arial" w:cs="Arial"/>
          <w:i/>
          <w:color w:val="000000"/>
        </w:rPr>
      </w:pPr>
      <w:r w:rsidRPr="00BB09F6">
        <w:rPr>
          <w:rFonts w:ascii="Arial" w:hAnsi="Arial" w:cs="Arial"/>
          <w:i/>
          <w:color w:val="000000"/>
        </w:rPr>
        <w:t>Data processing and reporting of results to mine operators</w:t>
      </w:r>
    </w:p>
    <w:p w:rsidR="00751274" w:rsidRPr="00BB09F6" w:rsidRDefault="00751274" w:rsidP="00751274">
      <w:pPr>
        <w:spacing w:after="100" w:afterAutospacing="1"/>
        <w:rPr>
          <w:rFonts w:ascii="Arial" w:hAnsi="Arial" w:cs="Arial"/>
          <w:color w:val="000000"/>
          <w:u w:val="single"/>
        </w:rPr>
      </w:pPr>
      <w:r w:rsidRPr="00BB09F6">
        <w:rPr>
          <w:rFonts w:ascii="Arial" w:hAnsi="Arial" w:cs="Arial"/>
          <w:color w:val="000000"/>
          <w:u w:val="single"/>
        </w:rPr>
        <w:t>Year 1</w:t>
      </w:r>
    </w:p>
    <w:p w:rsidR="00751274" w:rsidRPr="00BB09F6" w:rsidRDefault="00751274" w:rsidP="00751274">
      <w:pPr>
        <w:rPr>
          <w:rFonts w:ascii="Arial" w:hAnsi="Arial" w:cs="Arial"/>
          <w:color w:val="000000"/>
        </w:rPr>
      </w:pPr>
      <w:r w:rsidRPr="00BB09F6">
        <w:rPr>
          <w:rFonts w:ascii="Arial" w:hAnsi="Arial" w:cs="Arial"/>
          <w:color w:val="000000"/>
        </w:rPr>
        <w:t>Application Maintenance</w:t>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t>= $ 400,000</w:t>
      </w:r>
    </w:p>
    <w:p w:rsidR="00751274" w:rsidRPr="00BB09F6" w:rsidRDefault="00751274" w:rsidP="00751274">
      <w:pPr>
        <w:rPr>
          <w:rFonts w:ascii="Arial" w:hAnsi="Arial" w:cs="Arial"/>
          <w:color w:val="000000"/>
        </w:rPr>
      </w:pPr>
      <w:r w:rsidRPr="00BB09F6">
        <w:rPr>
          <w:rFonts w:ascii="Arial" w:hAnsi="Arial" w:cs="Arial"/>
          <w:color w:val="000000"/>
        </w:rPr>
        <w:t>Hardware Maintenance</w:t>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t>= $ 104,000</w:t>
      </w:r>
    </w:p>
    <w:p w:rsidR="00751274" w:rsidRPr="00BB09F6" w:rsidRDefault="00751274" w:rsidP="00751274">
      <w:pPr>
        <w:rPr>
          <w:rFonts w:ascii="Arial" w:hAnsi="Arial" w:cs="Arial"/>
          <w:color w:val="000000"/>
          <w:u w:val="single"/>
        </w:rPr>
      </w:pPr>
      <w:r w:rsidRPr="00BB09F6">
        <w:rPr>
          <w:rFonts w:ascii="Arial" w:hAnsi="Arial" w:cs="Arial"/>
          <w:color w:val="000000"/>
        </w:rPr>
        <w:lastRenderedPageBreak/>
        <w:t>Software Licensing</w:t>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t xml:space="preserve">= $  </w:t>
      </w:r>
      <w:r w:rsidRPr="00BB09F6">
        <w:rPr>
          <w:rFonts w:ascii="Arial" w:hAnsi="Arial" w:cs="Arial"/>
          <w:color w:val="000000"/>
          <w:u w:val="single"/>
        </w:rPr>
        <w:t xml:space="preserve"> 15,000</w:t>
      </w:r>
    </w:p>
    <w:p w:rsidR="00751274" w:rsidRPr="00BB09F6" w:rsidRDefault="00751274" w:rsidP="00751274">
      <w:pPr>
        <w:rPr>
          <w:rFonts w:ascii="Arial" w:hAnsi="Arial" w:cs="Arial"/>
          <w:b/>
          <w:color w:val="000000"/>
        </w:rPr>
      </w:pPr>
      <w:r w:rsidRPr="00BB09F6">
        <w:rPr>
          <w:rFonts w:ascii="Arial" w:hAnsi="Arial" w:cs="Arial"/>
          <w:b/>
          <w:color w:val="000000"/>
        </w:rPr>
        <w:tab/>
        <w:t>Subtotal</w:t>
      </w:r>
      <w:r w:rsidRPr="00BB09F6">
        <w:rPr>
          <w:rFonts w:ascii="Arial" w:hAnsi="Arial" w:cs="Arial"/>
          <w:b/>
          <w:color w:val="000000"/>
        </w:rPr>
        <w:tab/>
      </w:r>
      <w:r w:rsidRPr="00BB09F6">
        <w:rPr>
          <w:rFonts w:ascii="Arial" w:hAnsi="Arial" w:cs="Arial"/>
          <w:b/>
          <w:color w:val="000000"/>
        </w:rPr>
        <w:tab/>
      </w:r>
      <w:r w:rsidRPr="00BB09F6">
        <w:rPr>
          <w:rFonts w:ascii="Arial" w:hAnsi="Arial" w:cs="Arial"/>
          <w:b/>
          <w:color w:val="000000"/>
        </w:rPr>
        <w:tab/>
      </w:r>
      <w:r w:rsidRPr="00BB09F6">
        <w:rPr>
          <w:rFonts w:ascii="Arial" w:hAnsi="Arial" w:cs="Arial"/>
          <w:b/>
          <w:color w:val="000000"/>
        </w:rPr>
        <w:tab/>
      </w:r>
      <w:r w:rsidRPr="00BB09F6">
        <w:rPr>
          <w:rFonts w:ascii="Arial" w:hAnsi="Arial" w:cs="Arial"/>
          <w:b/>
          <w:color w:val="000000"/>
        </w:rPr>
        <w:tab/>
      </w:r>
      <w:r w:rsidRPr="00BB09F6">
        <w:rPr>
          <w:rFonts w:ascii="Arial" w:hAnsi="Arial" w:cs="Arial"/>
          <w:b/>
          <w:color w:val="000000"/>
        </w:rPr>
        <w:tab/>
      </w:r>
      <w:r w:rsidRPr="00BB09F6">
        <w:rPr>
          <w:rFonts w:ascii="Arial" w:hAnsi="Arial" w:cs="Arial"/>
          <w:b/>
          <w:color w:val="000000"/>
        </w:rPr>
        <w:tab/>
        <w:t>= $ 519,000</w:t>
      </w:r>
      <w:r w:rsidRPr="00BB09F6">
        <w:rPr>
          <w:rFonts w:ascii="Arial" w:hAnsi="Arial" w:cs="Arial"/>
          <w:b/>
          <w:color w:val="000000"/>
        </w:rPr>
        <w:tab/>
      </w:r>
    </w:p>
    <w:p w:rsidR="00751274" w:rsidRPr="00BB09F6" w:rsidRDefault="00751274" w:rsidP="00751274">
      <w:pPr>
        <w:rPr>
          <w:rFonts w:ascii="Arial" w:hAnsi="Arial" w:cs="Arial"/>
          <w:color w:val="000000"/>
        </w:rPr>
      </w:pPr>
    </w:p>
    <w:p w:rsidR="00751274" w:rsidRPr="00BB09F6" w:rsidRDefault="00751274" w:rsidP="00751274">
      <w:pPr>
        <w:rPr>
          <w:rFonts w:ascii="Arial" w:hAnsi="Arial" w:cs="Arial"/>
          <w:color w:val="000000"/>
          <w:u w:val="single"/>
        </w:rPr>
      </w:pPr>
      <w:r w:rsidRPr="00BB09F6">
        <w:rPr>
          <w:rFonts w:ascii="Arial" w:hAnsi="Arial" w:cs="Arial"/>
          <w:color w:val="000000"/>
          <w:u w:val="single"/>
        </w:rPr>
        <w:t>Year 2</w:t>
      </w:r>
    </w:p>
    <w:p w:rsidR="00751274" w:rsidRPr="00BB09F6" w:rsidRDefault="00751274" w:rsidP="00751274">
      <w:pPr>
        <w:rPr>
          <w:rFonts w:ascii="Arial" w:hAnsi="Arial" w:cs="Arial"/>
          <w:color w:val="000000"/>
        </w:rPr>
      </w:pPr>
    </w:p>
    <w:p w:rsidR="00751274" w:rsidRPr="00BB09F6" w:rsidRDefault="00751274" w:rsidP="00751274">
      <w:pPr>
        <w:rPr>
          <w:rFonts w:ascii="Arial" w:hAnsi="Arial" w:cs="Arial"/>
          <w:color w:val="000000"/>
        </w:rPr>
      </w:pPr>
      <w:r w:rsidRPr="00BB09F6">
        <w:rPr>
          <w:rFonts w:ascii="Arial" w:hAnsi="Arial" w:cs="Arial"/>
          <w:color w:val="000000"/>
        </w:rPr>
        <w:t>Data storage</w:t>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t>= $210,000</w:t>
      </w:r>
    </w:p>
    <w:p w:rsidR="00751274" w:rsidRPr="00BB09F6" w:rsidRDefault="00751274" w:rsidP="00751274">
      <w:pPr>
        <w:rPr>
          <w:rFonts w:ascii="Arial" w:hAnsi="Arial" w:cs="Arial"/>
          <w:color w:val="000000"/>
        </w:rPr>
      </w:pPr>
    </w:p>
    <w:p w:rsidR="00751274" w:rsidRPr="00BB09F6" w:rsidRDefault="00751274" w:rsidP="00751274">
      <w:pPr>
        <w:rPr>
          <w:rFonts w:ascii="Arial" w:hAnsi="Arial" w:cs="Arial"/>
          <w:color w:val="000000"/>
          <w:u w:val="single"/>
        </w:rPr>
      </w:pPr>
      <w:r w:rsidRPr="00BB09F6">
        <w:rPr>
          <w:rFonts w:ascii="Arial" w:hAnsi="Arial" w:cs="Arial"/>
          <w:color w:val="000000"/>
          <w:u w:val="single"/>
        </w:rPr>
        <w:t>Year 3</w:t>
      </w:r>
      <w:r w:rsidRPr="00BB09F6">
        <w:rPr>
          <w:rFonts w:ascii="Arial" w:hAnsi="Arial" w:cs="Arial"/>
          <w:color w:val="000000"/>
          <w:u w:val="single"/>
        </w:rPr>
        <w:tab/>
      </w:r>
    </w:p>
    <w:p w:rsidR="00751274" w:rsidRPr="00BB09F6" w:rsidRDefault="00751274" w:rsidP="00751274">
      <w:pPr>
        <w:rPr>
          <w:rFonts w:ascii="Arial" w:hAnsi="Arial" w:cs="Arial"/>
          <w:color w:val="000000"/>
        </w:rPr>
      </w:pPr>
    </w:p>
    <w:p w:rsidR="00751274" w:rsidRPr="00BB09F6" w:rsidRDefault="00751274" w:rsidP="00751274">
      <w:pPr>
        <w:rPr>
          <w:rFonts w:ascii="Arial" w:hAnsi="Arial" w:cs="Arial"/>
          <w:color w:val="000000"/>
        </w:rPr>
      </w:pPr>
      <w:r w:rsidRPr="00BB09F6">
        <w:rPr>
          <w:rFonts w:ascii="Arial" w:hAnsi="Arial" w:cs="Arial"/>
          <w:color w:val="000000"/>
        </w:rPr>
        <w:t>Data storage</w:t>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r>
      <w:r w:rsidRPr="00BB09F6">
        <w:rPr>
          <w:rFonts w:ascii="Arial" w:hAnsi="Arial" w:cs="Arial"/>
          <w:color w:val="000000"/>
        </w:rPr>
        <w:tab/>
        <w:t>= $75,000</w:t>
      </w:r>
      <w:r w:rsidRPr="00BB09F6">
        <w:rPr>
          <w:rFonts w:ascii="Arial" w:hAnsi="Arial" w:cs="Arial"/>
          <w:color w:val="000000"/>
        </w:rPr>
        <w:tab/>
      </w:r>
    </w:p>
    <w:p w:rsidR="00751274" w:rsidRPr="00BB09F6" w:rsidRDefault="00751274" w:rsidP="00751274">
      <w:pPr>
        <w:rPr>
          <w:rFonts w:ascii="Arial" w:hAnsi="Arial" w:cs="Arial"/>
          <w:color w:val="000000"/>
        </w:rPr>
      </w:pPr>
    </w:p>
    <w:p w:rsidR="00751274" w:rsidRPr="00BB09F6" w:rsidRDefault="00751274" w:rsidP="00751274">
      <w:pPr>
        <w:widowControl/>
        <w:autoSpaceDE/>
        <w:autoSpaceDN/>
        <w:adjustRightInd/>
        <w:jc w:val="center"/>
        <w:rPr>
          <w:rFonts w:ascii="Arial" w:hAnsi="Arial" w:cs="Arial"/>
          <w:b/>
          <w:color w:val="000000"/>
        </w:rPr>
      </w:pPr>
    </w:p>
    <w:p w:rsidR="00751274" w:rsidRPr="00BB09F6" w:rsidRDefault="00751274" w:rsidP="00751274">
      <w:pPr>
        <w:widowControl/>
        <w:autoSpaceDE/>
        <w:autoSpaceDN/>
        <w:adjustRightInd/>
        <w:jc w:val="center"/>
        <w:rPr>
          <w:rFonts w:ascii="Arial" w:hAnsi="Arial" w:cs="Arial"/>
          <w:b/>
          <w:color w:val="000000"/>
        </w:rPr>
      </w:pPr>
      <w:r w:rsidRPr="00BB09F6">
        <w:rPr>
          <w:rFonts w:ascii="Arial" w:hAnsi="Arial" w:cs="Arial"/>
          <w:b/>
          <w:color w:val="000000"/>
        </w:rPr>
        <w:t>Summary of Costs to the Federal Government for All ICs</w:t>
      </w:r>
    </w:p>
    <w:p w:rsidR="00751274" w:rsidRPr="00BB09F6" w:rsidRDefault="00751274" w:rsidP="00751274">
      <w:pPr>
        <w:widowControl/>
        <w:autoSpaceDE/>
        <w:autoSpaceDN/>
        <w:adjustRightInd/>
        <w:jc w:val="center"/>
        <w:rPr>
          <w:rFonts w:ascii="Arial" w:hAnsi="Arial" w:cs="Arial"/>
          <w:b/>
          <w:color w:val="000000"/>
        </w:rPr>
      </w:pPr>
    </w:p>
    <w:p w:rsidR="00751274" w:rsidRPr="00BB09F6" w:rsidRDefault="00751274" w:rsidP="00751274">
      <w:pPr>
        <w:spacing w:after="100" w:afterAutospacing="1"/>
        <w:rPr>
          <w:rFonts w:ascii="Arial" w:hAnsi="Arial" w:cs="Arial"/>
          <w:b/>
          <w:bCs/>
          <w:color w:val="000000"/>
        </w:rPr>
      </w:pPr>
      <w:r w:rsidRPr="00BB09F6">
        <w:rPr>
          <w:noProof/>
        </w:rPr>
        <w:drawing>
          <wp:inline distT="0" distB="0" distL="0" distR="0" wp14:anchorId="0000EEDC" wp14:editId="3ED82166">
            <wp:extent cx="5943600" cy="51468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146841"/>
                    </a:xfrm>
                    <a:prstGeom prst="rect">
                      <a:avLst/>
                    </a:prstGeom>
                    <a:noFill/>
                    <a:ln>
                      <a:noFill/>
                    </a:ln>
                  </pic:spPr>
                </pic:pic>
              </a:graphicData>
            </a:graphic>
          </wp:inline>
        </w:drawing>
      </w:r>
    </w:p>
    <w:p w:rsidR="00751274" w:rsidRPr="00BB09F6" w:rsidRDefault="00751274" w:rsidP="00751274">
      <w:pPr>
        <w:spacing w:after="100" w:afterAutospacing="1"/>
        <w:rPr>
          <w:rFonts w:ascii="Arial" w:hAnsi="Arial" w:cs="Arial"/>
          <w:b/>
          <w:bCs/>
          <w:color w:val="000000"/>
        </w:rPr>
      </w:pPr>
    </w:p>
    <w:p w:rsidR="00751274" w:rsidRPr="00BB09F6" w:rsidRDefault="00751274" w:rsidP="00751274">
      <w:pPr>
        <w:spacing w:after="100" w:afterAutospacing="1"/>
        <w:rPr>
          <w:rFonts w:ascii="Arial" w:hAnsi="Arial" w:cs="Arial"/>
          <w:bCs/>
          <w:color w:val="000000"/>
        </w:rPr>
      </w:pP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r w:rsidRPr="00BB09F6">
        <w:rPr>
          <w:rFonts w:ascii="Arial" w:hAnsi="Arial" w:cs="Arial"/>
          <w:bCs/>
          <w:color w:val="000000"/>
        </w:rPr>
        <w:tab/>
      </w:r>
    </w:p>
    <w:p w:rsidR="00751274" w:rsidRPr="00BB09F6" w:rsidRDefault="00751274" w:rsidP="00751274">
      <w:pPr>
        <w:spacing w:after="100" w:afterAutospacing="1"/>
        <w:rPr>
          <w:rFonts w:ascii="Arial" w:hAnsi="Arial" w:cs="Arial"/>
          <w:b/>
          <w:bCs/>
          <w:color w:val="000000"/>
        </w:rPr>
      </w:pPr>
    </w:p>
    <w:p w:rsidR="00751274" w:rsidRPr="00BB09F6" w:rsidRDefault="00751274" w:rsidP="00751274">
      <w:pPr>
        <w:spacing w:after="100" w:afterAutospacing="1"/>
        <w:rPr>
          <w:rFonts w:ascii="Arial" w:hAnsi="Arial" w:cs="Arial"/>
          <w:b/>
          <w:bCs/>
          <w:color w:val="000000"/>
        </w:rPr>
      </w:pPr>
    </w:p>
    <w:p w:rsidR="00751274" w:rsidRPr="00BB09F6" w:rsidRDefault="00751274" w:rsidP="00751274">
      <w:pPr>
        <w:spacing w:after="100" w:afterAutospacing="1"/>
        <w:rPr>
          <w:rFonts w:ascii="Arial" w:hAnsi="Arial" w:cs="Arial"/>
          <w:b/>
          <w:bCs/>
          <w:color w:val="000000"/>
        </w:rPr>
      </w:pPr>
    </w:p>
    <w:p w:rsidR="00751274" w:rsidRPr="00BB09F6" w:rsidRDefault="00751274" w:rsidP="00751274">
      <w:pPr>
        <w:spacing w:after="100" w:afterAutospacing="1"/>
        <w:rPr>
          <w:rFonts w:ascii="Arial" w:hAnsi="Arial" w:cs="Arial"/>
          <w:b/>
          <w:bCs/>
          <w:color w:val="000000"/>
        </w:rPr>
      </w:pPr>
    </w:p>
    <w:p w:rsidR="00E35D44" w:rsidRPr="00BB09F6" w:rsidRDefault="00E35D44" w:rsidP="004C4C8E">
      <w:pPr>
        <w:spacing w:after="100" w:afterAutospacing="1"/>
        <w:rPr>
          <w:rFonts w:ascii="Arial" w:hAnsi="Arial" w:cs="Arial"/>
          <w:b/>
          <w:bCs/>
          <w:color w:val="000000"/>
        </w:rPr>
      </w:pPr>
    </w:p>
    <w:p w:rsidR="00E35D44" w:rsidRPr="00BB09F6" w:rsidRDefault="00E35D44" w:rsidP="004C4C8E">
      <w:pPr>
        <w:spacing w:after="100" w:afterAutospacing="1"/>
        <w:rPr>
          <w:rFonts w:ascii="Arial" w:hAnsi="Arial" w:cs="Arial"/>
          <w:b/>
          <w:bCs/>
          <w:color w:val="000000"/>
        </w:rPr>
      </w:pPr>
    </w:p>
    <w:p w:rsidR="00E35D44" w:rsidRPr="00BB09F6" w:rsidRDefault="00E35D44" w:rsidP="004C4C8E">
      <w:pPr>
        <w:spacing w:after="100" w:afterAutospacing="1"/>
        <w:rPr>
          <w:rFonts w:ascii="Arial" w:hAnsi="Arial" w:cs="Arial"/>
          <w:b/>
          <w:bCs/>
          <w:color w:val="000000"/>
        </w:rPr>
      </w:pPr>
      <w:r w:rsidRPr="00BB09F6">
        <w:rPr>
          <w:rFonts w:ascii="Arial" w:hAnsi="Arial" w:cs="Arial"/>
          <w:b/>
          <w:bCs/>
          <w:color w:val="000000"/>
        </w:rPr>
        <w:t xml:space="preserve">15.  Explain the reasons for any program changes or </w:t>
      </w:r>
      <w:proofErr w:type="gramStart"/>
      <w:r w:rsidRPr="00BB09F6">
        <w:rPr>
          <w:rFonts w:ascii="Arial" w:hAnsi="Arial" w:cs="Arial"/>
          <w:b/>
          <w:bCs/>
          <w:color w:val="000000"/>
        </w:rPr>
        <w:t>adjustments  on</w:t>
      </w:r>
      <w:proofErr w:type="gramEnd"/>
      <w:r w:rsidRPr="00BB09F6">
        <w:rPr>
          <w:rFonts w:ascii="Arial" w:hAnsi="Arial" w:cs="Arial"/>
          <w:b/>
          <w:bCs/>
          <w:color w:val="000000"/>
        </w:rPr>
        <w:t xml:space="preserve"> the burden worksheet.</w:t>
      </w:r>
    </w:p>
    <w:p w:rsidR="00E35D44" w:rsidRPr="00BB09F6" w:rsidRDefault="00E35D44" w:rsidP="00E46826">
      <w:pPr>
        <w:widowControl/>
        <w:spacing w:after="100" w:afterAutospacing="1"/>
        <w:rPr>
          <w:rFonts w:ascii="Arial" w:hAnsi="Arial" w:cs="Arial"/>
          <w:color w:val="000000"/>
        </w:rPr>
      </w:pPr>
      <w:r w:rsidRPr="00BB09F6">
        <w:rPr>
          <w:rFonts w:ascii="Arial" w:hAnsi="Arial" w:cs="Arial"/>
          <w:color w:val="000000"/>
        </w:rPr>
        <w:t>This overall request is a new ICR and therefore a program change.  There is an increase requested in burden hours (0 to 1</w:t>
      </w:r>
      <w:r w:rsidR="00F73AB2" w:rsidRPr="00BB09F6">
        <w:rPr>
          <w:rFonts w:ascii="Arial" w:hAnsi="Arial" w:cs="Arial"/>
          <w:color w:val="000000"/>
        </w:rPr>
        <w:t>76,321</w:t>
      </w:r>
      <w:r w:rsidRPr="00BB09F6">
        <w:rPr>
          <w:rFonts w:ascii="Arial" w:hAnsi="Arial" w:cs="Arial"/>
          <w:color w:val="000000"/>
        </w:rPr>
        <w:t>) in responses (0 to 3,9</w:t>
      </w:r>
      <w:r w:rsidR="00582971" w:rsidRPr="00BB09F6">
        <w:rPr>
          <w:rFonts w:ascii="Arial" w:hAnsi="Arial" w:cs="Arial"/>
          <w:color w:val="000000"/>
        </w:rPr>
        <w:t>29</w:t>
      </w:r>
      <w:r w:rsidRPr="00BB09F6">
        <w:rPr>
          <w:rFonts w:ascii="Arial" w:hAnsi="Arial" w:cs="Arial"/>
          <w:color w:val="000000"/>
        </w:rPr>
        <w:t>,</w:t>
      </w:r>
      <w:r w:rsidR="00582971" w:rsidRPr="00BB09F6">
        <w:rPr>
          <w:rFonts w:ascii="Arial" w:hAnsi="Arial" w:cs="Arial"/>
          <w:color w:val="000000"/>
        </w:rPr>
        <w:t>928</w:t>
      </w:r>
      <w:r w:rsidRPr="00BB09F6">
        <w:rPr>
          <w:rFonts w:ascii="Arial" w:hAnsi="Arial" w:cs="Arial"/>
          <w:color w:val="000000"/>
        </w:rPr>
        <w:t>) and in costs (0 to $5</w:t>
      </w:r>
      <w:r w:rsidR="00582971" w:rsidRPr="00BB09F6">
        <w:rPr>
          <w:rFonts w:ascii="Arial" w:hAnsi="Arial" w:cs="Arial"/>
          <w:color w:val="000000"/>
        </w:rPr>
        <w:t>4</w:t>
      </w:r>
      <w:r w:rsidRPr="00BB09F6">
        <w:rPr>
          <w:rFonts w:ascii="Arial" w:hAnsi="Arial" w:cs="Arial"/>
          <w:color w:val="000000"/>
        </w:rPr>
        <w:t>,</w:t>
      </w:r>
      <w:r w:rsidR="00582971" w:rsidRPr="00BB09F6">
        <w:rPr>
          <w:rFonts w:ascii="Arial" w:hAnsi="Arial" w:cs="Arial"/>
          <w:color w:val="000000"/>
        </w:rPr>
        <w:t>0</w:t>
      </w:r>
      <w:r w:rsidRPr="00BB09F6">
        <w:rPr>
          <w:rFonts w:ascii="Arial" w:hAnsi="Arial" w:cs="Arial"/>
          <w:color w:val="000000"/>
        </w:rPr>
        <w:t xml:space="preserve">00).  There are 424 respondents for underground </w:t>
      </w:r>
      <w:proofErr w:type="gramStart"/>
      <w:r w:rsidRPr="00BB09F6">
        <w:rPr>
          <w:rFonts w:ascii="Arial" w:hAnsi="Arial" w:cs="Arial"/>
          <w:color w:val="000000"/>
        </w:rPr>
        <w:t>coal mines</w:t>
      </w:r>
      <w:proofErr w:type="gramEnd"/>
      <w:r w:rsidRPr="00BB09F6">
        <w:rPr>
          <w:rFonts w:ascii="Arial" w:hAnsi="Arial" w:cs="Arial"/>
          <w:color w:val="000000"/>
        </w:rPr>
        <w:t xml:space="preserve"> and 1,123 respondents for surface coal mines, 1,547 total respondents. </w:t>
      </w:r>
    </w:p>
    <w:p w:rsidR="00E35D44" w:rsidRPr="00BB09F6" w:rsidRDefault="00E35D44" w:rsidP="00E46826">
      <w:pPr>
        <w:widowControl/>
        <w:spacing w:after="100" w:afterAutospacing="1"/>
        <w:rPr>
          <w:rFonts w:ascii="Arial" w:hAnsi="Arial" w:cs="Arial"/>
          <w:color w:val="000000"/>
          <w:u w:val="single"/>
        </w:rPr>
      </w:pPr>
      <w:r w:rsidRPr="00BB09F6">
        <w:rPr>
          <w:rFonts w:ascii="Arial" w:hAnsi="Arial" w:cs="Arial"/>
          <w:color w:val="000000"/>
        </w:rPr>
        <w:t xml:space="preserve">This ICR package shows below the estimated responses, burden hours, and costs </w:t>
      </w:r>
      <w:r w:rsidRPr="00BB09F6">
        <w:rPr>
          <w:rFonts w:ascii="Arial" w:hAnsi="Arial" w:cs="Arial"/>
        </w:rPr>
        <w:t xml:space="preserve">that will be applied to the </w:t>
      </w:r>
      <w:r w:rsidRPr="00BB09F6">
        <w:rPr>
          <w:rFonts w:ascii="Arial" w:hAnsi="Arial" w:cs="Arial"/>
          <w:color w:val="000000"/>
        </w:rPr>
        <w:t xml:space="preserve">individual control numbers </w:t>
      </w:r>
      <w:proofErr w:type="gramStart"/>
      <w:r w:rsidRPr="00BB09F6">
        <w:rPr>
          <w:rFonts w:ascii="Arial" w:hAnsi="Arial" w:cs="Arial"/>
          <w:color w:val="000000"/>
        </w:rPr>
        <w:t>as a result</w:t>
      </w:r>
      <w:proofErr w:type="gramEnd"/>
      <w:r w:rsidRPr="00BB09F6">
        <w:rPr>
          <w:rFonts w:ascii="Arial" w:hAnsi="Arial" w:cs="Arial"/>
          <w:color w:val="000000"/>
        </w:rPr>
        <w:t xml:space="preserve"> of the final rule.</w:t>
      </w:r>
    </w:p>
    <w:p w:rsidR="00607194" w:rsidRPr="00BB09F6" w:rsidRDefault="00607194" w:rsidP="006A3547">
      <w:pPr>
        <w:widowControl/>
        <w:spacing w:after="100" w:afterAutospacing="1"/>
        <w:rPr>
          <w:rFonts w:ascii="Arial" w:hAnsi="Arial" w:cs="Arial"/>
          <w:color w:val="000000"/>
          <w:u w:val="single"/>
        </w:rPr>
      </w:pPr>
    </w:p>
    <w:p w:rsidR="00E35D44" w:rsidRPr="00BB09F6" w:rsidRDefault="00E35D44" w:rsidP="006A3547">
      <w:pPr>
        <w:widowControl/>
        <w:spacing w:after="100" w:afterAutospacing="1"/>
        <w:rPr>
          <w:rFonts w:ascii="Arial" w:hAnsi="Arial" w:cs="Arial"/>
          <w:i/>
          <w:color w:val="000000"/>
        </w:rPr>
      </w:pPr>
      <w:r w:rsidRPr="00BB09F6">
        <w:rPr>
          <w:rFonts w:ascii="Arial" w:hAnsi="Arial" w:cs="Arial"/>
          <w:color w:val="000000"/>
          <w:u w:val="single"/>
        </w:rPr>
        <w:t>IC 1219-0011</w:t>
      </w:r>
    </w:p>
    <w:p w:rsidR="00E35D44" w:rsidRPr="00BB09F6" w:rsidRDefault="00E35D44" w:rsidP="006A3547">
      <w:pPr>
        <w:widowControl/>
        <w:spacing w:after="100" w:afterAutospacing="1"/>
        <w:rPr>
          <w:rFonts w:ascii="Arial" w:hAnsi="Arial" w:cs="Arial"/>
          <w:color w:val="000000"/>
        </w:rPr>
      </w:pPr>
      <w:r w:rsidRPr="00BB09F6">
        <w:rPr>
          <w:rFonts w:ascii="Arial" w:hAnsi="Arial" w:cs="Arial"/>
          <w:i/>
          <w:color w:val="000000"/>
        </w:rPr>
        <w:t xml:space="preserve">Responses: </w:t>
      </w:r>
      <w:r w:rsidRPr="00BB09F6">
        <w:rPr>
          <w:rFonts w:ascii="Arial" w:hAnsi="Arial" w:cs="Arial"/>
          <w:color w:val="000000"/>
        </w:rPr>
        <w:t xml:space="preserve">MSHA estimates that there will be </w:t>
      </w:r>
      <w:r w:rsidR="00871EA6" w:rsidRPr="00BB09F6">
        <w:rPr>
          <w:rFonts w:ascii="Arial" w:hAnsi="Arial" w:cs="Arial"/>
          <w:color w:val="000000"/>
        </w:rPr>
        <w:t>2,438,848</w:t>
      </w:r>
      <w:r w:rsidRPr="00BB09F6">
        <w:rPr>
          <w:rFonts w:ascii="Arial" w:hAnsi="Arial" w:cs="Arial"/>
          <w:color w:val="000000"/>
        </w:rPr>
        <w:t xml:space="preserve"> responses in year one; </w:t>
      </w:r>
      <w:r w:rsidR="00871EA6" w:rsidRPr="00BB09F6">
        <w:rPr>
          <w:rFonts w:ascii="Arial" w:hAnsi="Arial" w:cs="Arial"/>
          <w:color w:val="000000"/>
        </w:rPr>
        <w:t>2,378,214</w:t>
      </w:r>
      <w:r w:rsidRPr="00BB09F6">
        <w:rPr>
          <w:rFonts w:ascii="Arial" w:hAnsi="Arial" w:cs="Arial"/>
          <w:color w:val="000000"/>
        </w:rPr>
        <w:t xml:space="preserve"> responses in year </w:t>
      </w:r>
      <w:proofErr w:type="gramStart"/>
      <w:r w:rsidRPr="00BB09F6">
        <w:rPr>
          <w:rFonts w:ascii="Arial" w:hAnsi="Arial" w:cs="Arial"/>
          <w:color w:val="000000"/>
        </w:rPr>
        <w:t>two</w:t>
      </w:r>
      <w:proofErr w:type="gramEnd"/>
      <w:r w:rsidRPr="00BB09F6">
        <w:rPr>
          <w:rFonts w:ascii="Arial" w:hAnsi="Arial" w:cs="Arial"/>
          <w:color w:val="000000"/>
        </w:rPr>
        <w:t xml:space="preserve"> and </w:t>
      </w:r>
      <w:r w:rsidR="00871EA6" w:rsidRPr="00BB09F6">
        <w:rPr>
          <w:rFonts w:ascii="Arial" w:hAnsi="Arial" w:cs="Arial"/>
          <w:color w:val="000000"/>
        </w:rPr>
        <w:t>2,326,084</w:t>
      </w:r>
      <w:r w:rsidRPr="00BB09F6">
        <w:rPr>
          <w:rFonts w:ascii="Arial" w:hAnsi="Arial" w:cs="Arial"/>
          <w:color w:val="000000"/>
        </w:rPr>
        <w:t xml:space="preserve"> responses in year three.  MSHA estimates that the annual average responses will be </w:t>
      </w:r>
      <w:r w:rsidR="00871EA6" w:rsidRPr="00BB09F6">
        <w:rPr>
          <w:rFonts w:ascii="Arial" w:hAnsi="Arial" w:cs="Arial"/>
          <w:color w:val="000000"/>
        </w:rPr>
        <w:t>2,381,049</w:t>
      </w:r>
      <w:r w:rsidRPr="00BB09F6">
        <w:rPr>
          <w:rFonts w:ascii="Arial" w:hAnsi="Arial" w:cs="Arial"/>
          <w:color w:val="000000"/>
        </w:rPr>
        <w:t>.</w:t>
      </w:r>
    </w:p>
    <w:p w:rsidR="00E35D44" w:rsidRPr="00BB09F6" w:rsidRDefault="00E35D44" w:rsidP="004C4C8E">
      <w:pPr>
        <w:spacing w:after="100" w:afterAutospacing="1"/>
        <w:rPr>
          <w:rFonts w:ascii="Arial" w:hAnsi="Arial" w:cs="Arial"/>
          <w:color w:val="000000"/>
        </w:rPr>
      </w:pPr>
      <w:r w:rsidRPr="00BB09F6">
        <w:rPr>
          <w:rFonts w:ascii="Arial" w:hAnsi="Arial" w:cs="Arial"/>
          <w:i/>
          <w:color w:val="000000"/>
        </w:rPr>
        <w:t xml:space="preserve">Burden Hours:  </w:t>
      </w:r>
      <w:r w:rsidRPr="00BB09F6">
        <w:rPr>
          <w:rFonts w:ascii="Arial" w:hAnsi="Arial" w:cs="Arial"/>
          <w:color w:val="000000"/>
        </w:rPr>
        <w:t xml:space="preserve">MSHA estimates </w:t>
      </w:r>
      <w:proofErr w:type="gramStart"/>
      <w:r w:rsidRPr="00BB09F6">
        <w:rPr>
          <w:rFonts w:ascii="Arial" w:hAnsi="Arial" w:cs="Arial"/>
          <w:color w:val="000000"/>
        </w:rPr>
        <w:t xml:space="preserve">that there will be </w:t>
      </w:r>
      <w:r w:rsidR="00871EA6" w:rsidRPr="00BB09F6">
        <w:rPr>
          <w:rFonts w:ascii="Arial" w:hAnsi="Arial" w:cs="Arial"/>
          <w:color w:val="000000"/>
        </w:rPr>
        <w:t>136,716</w:t>
      </w:r>
      <w:r w:rsidRPr="00BB09F6">
        <w:rPr>
          <w:rFonts w:ascii="Arial" w:hAnsi="Arial" w:cs="Arial"/>
          <w:color w:val="000000"/>
        </w:rPr>
        <w:t xml:space="preserve"> burden hours in year one; </w:t>
      </w:r>
      <w:r w:rsidR="00871EA6" w:rsidRPr="00BB09F6">
        <w:rPr>
          <w:rFonts w:ascii="Arial" w:hAnsi="Arial" w:cs="Arial"/>
          <w:color w:val="000000"/>
        </w:rPr>
        <w:t>132,155</w:t>
      </w:r>
      <w:r w:rsidRPr="00BB09F6">
        <w:rPr>
          <w:rFonts w:ascii="Arial" w:hAnsi="Arial" w:cs="Arial"/>
          <w:color w:val="000000"/>
        </w:rPr>
        <w:t xml:space="preserve"> burden hours in year two and </w:t>
      </w:r>
      <w:r w:rsidR="00871EA6" w:rsidRPr="00BB09F6">
        <w:rPr>
          <w:rFonts w:ascii="Arial" w:hAnsi="Arial" w:cs="Arial"/>
          <w:color w:val="000000"/>
        </w:rPr>
        <w:t>128,650</w:t>
      </w:r>
      <w:r w:rsidRPr="00BB09F6">
        <w:rPr>
          <w:rFonts w:ascii="Arial" w:hAnsi="Arial" w:cs="Arial"/>
          <w:color w:val="000000"/>
        </w:rPr>
        <w:t xml:space="preserve"> burden hours in year three</w:t>
      </w:r>
      <w:proofErr w:type="gramEnd"/>
      <w:r w:rsidRPr="00BB09F6">
        <w:rPr>
          <w:rFonts w:ascii="Arial" w:hAnsi="Arial" w:cs="Arial"/>
          <w:color w:val="000000"/>
        </w:rPr>
        <w:t xml:space="preserve">.  MSHA estimates that the annual average burden hours will be </w:t>
      </w:r>
      <w:r w:rsidR="00871EA6" w:rsidRPr="00BB09F6">
        <w:rPr>
          <w:rFonts w:ascii="Arial" w:hAnsi="Arial" w:cs="Arial"/>
          <w:color w:val="000000"/>
        </w:rPr>
        <w:t>132,507</w:t>
      </w:r>
      <w:r w:rsidRPr="00BB09F6">
        <w:rPr>
          <w:rFonts w:ascii="Arial" w:hAnsi="Arial" w:cs="Arial"/>
          <w:color w:val="000000"/>
        </w:rPr>
        <w:t>.</w:t>
      </w:r>
    </w:p>
    <w:p w:rsidR="00E35D44" w:rsidRPr="00BB09F6" w:rsidRDefault="00E35D44" w:rsidP="004C4C8E">
      <w:pPr>
        <w:spacing w:after="100" w:afterAutospacing="1"/>
        <w:rPr>
          <w:rFonts w:ascii="Arial" w:hAnsi="Arial" w:cs="Arial"/>
          <w:color w:val="000000"/>
        </w:rPr>
      </w:pPr>
      <w:r w:rsidRPr="00BB09F6">
        <w:rPr>
          <w:rFonts w:ascii="Arial" w:hAnsi="Arial" w:cs="Arial"/>
          <w:i/>
          <w:color w:val="000000"/>
        </w:rPr>
        <w:t xml:space="preserve">Costs:  </w:t>
      </w:r>
      <w:r w:rsidRPr="00BB09F6">
        <w:rPr>
          <w:rFonts w:ascii="Arial" w:hAnsi="Arial" w:cs="Arial"/>
          <w:color w:val="000000"/>
        </w:rPr>
        <w:t>MSHA estimates that the costs will be $</w:t>
      </w:r>
      <w:r w:rsidR="00871EA6" w:rsidRPr="00BB09F6">
        <w:rPr>
          <w:rFonts w:ascii="Arial" w:hAnsi="Arial" w:cs="Arial"/>
          <w:color w:val="000000"/>
        </w:rPr>
        <w:t>67,015</w:t>
      </w:r>
      <w:r w:rsidRPr="00BB09F6">
        <w:rPr>
          <w:rFonts w:ascii="Arial" w:hAnsi="Arial" w:cs="Arial"/>
          <w:color w:val="000000"/>
        </w:rPr>
        <w:t xml:space="preserve"> in year one</w:t>
      </w:r>
      <w:proofErr w:type="gramStart"/>
      <w:r w:rsidRPr="00BB09F6">
        <w:rPr>
          <w:rFonts w:ascii="Arial" w:hAnsi="Arial" w:cs="Arial"/>
          <w:color w:val="000000"/>
        </w:rPr>
        <w:t>;</w:t>
      </w:r>
      <w:proofErr w:type="gramEnd"/>
      <w:r w:rsidRPr="00BB09F6">
        <w:rPr>
          <w:rFonts w:ascii="Arial" w:hAnsi="Arial" w:cs="Arial"/>
          <w:color w:val="000000"/>
        </w:rPr>
        <w:t xml:space="preserve"> $</w:t>
      </w:r>
      <w:r w:rsidR="00871EA6" w:rsidRPr="00BB09F6">
        <w:rPr>
          <w:rFonts w:ascii="Arial" w:hAnsi="Arial" w:cs="Arial"/>
          <w:color w:val="000000"/>
        </w:rPr>
        <w:t>51,519</w:t>
      </w:r>
      <w:r w:rsidRPr="00BB09F6">
        <w:rPr>
          <w:rFonts w:ascii="Arial" w:hAnsi="Arial" w:cs="Arial"/>
          <w:color w:val="000000"/>
        </w:rPr>
        <w:t xml:space="preserve"> in year two and $</w:t>
      </w:r>
      <w:r w:rsidR="00871EA6" w:rsidRPr="00BB09F6">
        <w:rPr>
          <w:rFonts w:ascii="Arial" w:hAnsi="Arial" w:cs="Arial"/>
          <w:color w:val="000000"/>
        </w:rPr>
        <w:t>37,905</w:t>
      </w:r>
      <w:r w:rsidRPr="00BB09F6">
        <w:rPr>
          <w:rFonts w:ascii="Arial" w:hAnsi="Arial" w:cs="Arial"/>
          <w:color w:val="000000"/>
        </w:rPr>
        <w:t xml:space="preserve"> in year three.  MSHA estimates that annual average burden costs will be </w:t>
      </w:r>
      <w:r w:rsidR="0018587A" w:rsidRPr="00BB09F6">
        <w:rPr>
          <w:rFonts w:ascii="Arial" w:hAnsi="Arial" w:cs="Arial"/>
          <w:color w:val="000000"/>
        </w:rPr>
        <w:t>$</w:t>
      </w:r>
      <w:r w:rsidR="00871EA6" w:rsidRPr="00BB09F6">
        <w:rPr>
          <w:rFonts w:ascii="Arial" w:hAnsi="Arial" w:cs="Arial"/>
          <w:color w:val="000000"/>
        </w:rPr>
        <w:t>52,146</w:t>
      </w:r>
      <w:r w:rsidRPr="00BB09F6">
        <w:rPr>
          <w:rFonts w:ascii="Arial" w:hAnsi="Arial" w:cs="Arial"/>
          <w:color w:val="000000"/>
        </w:rPr>
        <w:t>.</w:t>
      </w:r>
      <w:r w:rsidR="0018587A" w:rsidRPr="00BB09F6">
        <w:rPr>
          <w:rFonts w:ascii="Arial" w:hAnsi="Arial" w:cs="Arial"/>
          <w:color w:val="000000"/>
        </w:rPr>
        <w:t xml:space="preserve">  </w:t>
      </w:r>
    </w:p>
    <w:p w:rsidR="00E35D44" w:rsidRPr="00BB09F6" w:rsidRDefault="00E35D44" w:rsidP="00E46826">
      <w:pPr>
        <w:widowControl/>
        <w:spacing w:after="100" w:afterAutospacing="1"/>
        <w:rPr>
          <w:rFonts w:ascii="Arial" w:hAnsi="Arial" w:cs="Arial"/>
          <w:color w:val="000000"/>
          <w:u w:val="single"/>
        </w:rPr>
      </w:pPr>
      <w:r w:rsidRPr="00BB09F6">
        <w:rPr>
          <w:rFonts w:ascii="Arial" w:hAnsi="Arial" w:cs="Arial"/>
          <w:color w:val="000000"/>
          <w:u w:val="single"/>
        </w:rPr>
        <w:lastRenderedPageBreak/>
        <w:t>IC 1219-0088</w:t>
      </w:r>
    </w:p>
    <w:p w:rsidR="00E35D44" w:rsidRPr="00BB09F6" w:rsidRDefault="00E35D44" w:rsidP="004C4C8E">
      <w:pPr>
        <w:spacing w:after="100" w:afterAutospacing="1"/>
        <w:rPr>
          <w:rFonts w:ascii="Arial" w:hAnsi="Arial" w:cs="Arial"/>
          <w:color w:val="000000"/>
        </w:rPr>
      </w:pPr>
      <w:r w:rsidRPr="00BB09F6">
        <w:rPr>
          <w:rFonts w:ascii="Arial" w:hAnsi="Arial" w:cs="Arial"/>
          <w:i/>
          <w:color w:val="000000"/>
        </w:rPr>
        <w:t xml:space="preserve">Responses:  </w:t>
      </w:r>
      <w:r w:rsidRPr="00BB09F6">
        <w:rPr>
          <w:rFonts w:ascii="Arial" w:hAnsi="Arial" w:cs="Arial"/>
          <w:color w:val="000000"/>
        </w:rPr>
        <w:t xml:space="preserve">MSHA estimates that there will be </w:t>
      </w:r>
      <w:r w:rsidR="00871EA6" w:rsidRPr="00BB09F6">
        <w:rPr>
          <w:rFonts w:ascii="Arial" w:hAnsi="Arial" w:cs="Arial"/>
          <w:color w:val="000000"/>
        </w:rPr>
        <w:t>1,521,282</w:t>
      </w:r>
      <w:r w:rsidRPr="00BB09F6">
        <w:rPr>
          <w:rFonts w:ascii="Arial" w:hAnsi="Arial" w:cs="Arial"/>
          <w:color w:val="000000"/>
        </w:rPr>
        <w:t xml:space="preserve"> responses in year one; </w:t>
      </w:r>
      <w:r w:rsidR="00871EA6" w:rsidRPr="00BB09F6">
        <w:rPr>
          <w:rFonts w:ascii="Arial" w:hAnsi="Arial" w:cs="Arial"/>
          <w:color w:val="000000"/>
        </w:rPr>
        <w:t>1,518,576</w:t>
      </w:r>
      <w:r w:rsidRPr="00BB09F6">
        <w:rPr>
          <w:rFonts w:ascii="Arial" w:hAnsi="Arial" w:cs="Arial"/>
          <w:color w:val="000000"/>
        </w:rPr>
        <w:t xml:space="preserve"> responses in year </w:t>
      </w:r>
      <w:proofErr w:type="gramStart"/>
      <w:r w:rsidRPr="00BB09F6">
        <w:rPr>
          <w:rFonts w:ascii="Arial" w:hAnsi="Arial" w:cs="Arial"/>
          <w:color w:val="000000"/>
        </w:rPr>
        <w:t>two</w:t>
      </w:r>
      <w:proofErr w:type="gramEnd"/>
      <w:r w:rsidRPr="00BB09F6">
        <w:rPr>
          <w:rFonts w:ascii="Arial" w:hAnsi="Arial" w:cs="Arial"/>
          <w:color w:val="000000"/>
        </w:rPr>
        <w:t xml:space="preserve"> and </w:t>
      </w:r>
      <w:r w:rsidR="00871EA6" w:rsidRPr="00BB09F6">
        <w:rPr>
          <w:rFonts w:ascii="Arial" w:hAnsi="Arial" w:cs="Arial"/>
          <w:color w:val="000000"/>
        </w:rPr>
        <w:t>1,520,178</w:t>
      </w:r>
      <w:r w:rsidRPr="00BB09F6">
        <w:rPr>
          <w:rFonts w:ascii="Arial" w:hAnsi="Arial" w:cs="Arial"/>
          <w:color w:val="000000"/>
        </w:rPr>
        <w:t xml:space="preserve"> responses in year three.  MSHA estimates that the annual average responses will be </w:t>
      </w:r>
      <w:r w:rsidR="00871EA6" w:rsidRPr="00BB09F6">
        <w:rPr>
          <w:rFonts w:ascii="Arial" w:hAnsi="Arial" w:cs="Arial"/>
          <w:color w:val="000000"/>
        </w:rPr>
        <w:t>1,520,012</w:t>
      </w:r>
      <w:r w:rsidRPr="00BB09F6">
        <w:rPr>
          <w:rFonts w:ascii="Arial" w:hAnsi="Arial" w:cs="Arial"/>
          <w:color w:val="000000"/>
        </w:rPr>
        <w:t>.</w:t>
      </w:r>
    </w:p>
    <w:p w:rsidR="00E35D44" w:rsidRPr="00BB09F6" w:rsidRDefault="00E35D44" w:rsidP="004C4C8E">
      <w:pPr>
        <w:spacing w:after="100" w:afterAutospacing="1"/>
        <w:rPr>
          <w:rFonts w:ascii="Arial" w:hAnsi="Arial" w:cs="Arial"/>
          <w:color w:val="000000"/>
        </w:rPr>
      </w:pPr>
      <w:r w:rsidRPr="00BB09F6">
        <w:rPr>
          <w:rFonts w:ascii="Arial" w:hAnsi="Arial" w:cs="Arial"/>
          <w:i/>
          <w:color w:val="000000"/>
        </w:rPr>
        <w:t xml:space="preserve">Burden Hours:  </w:t>
      </w:r>
      <w:r w:rsidRPr="00BB09F6">
        <w:rPr>
          <w:rFonts w:ascii="Arial" w:hAnsi="Arial" w:cs="Arial"/>
          <w:color w:val="000000"/>
        </w:rPr>
        <w:t xml:space="preserve">MSHA estimates </w:t>
      </w:r>
      <w:proofErr w:type="gramStart"/>
      <w:r w:rsidRPr="00BB09F6">
        <w:rPr>
          <w:rFonts w:ascii="Arial" w:hAnsi="Arial" w:cs="Arial"/>
          <w:color w:val="000000"/>
        </w:rPr>
        <w:t xml:space="preserve">that there will be </w:t>
      </w:r>
      <w:r w:rsidR="00871EA6" w:rsidRPr="00BB09F6">
        <w:rPr>
          <w:rFonts w:ascii="Arial" w:hAnsi="Arial" w:cs="Arial"/>
          <w:color w:val="000000"/>
        </w:rPr>
        <w:t>43,612</w:t>
      </w:r>
      <w:r w:rsidRPr="00BB09F6">
        <w:rPr>
          <w:rFonts w:ascii="Arial" w:hAnsi="Arial" w:cs="Arial"/>
          <w:color w:val="000000"/>
        </w:rPr>
        <w:t xml:space="preserve"> burden hours in year one; </w:t>
      </w:r>
      <w:r w:rsidR="00871EA6" w:rsidRPr="00BB09F6">
        <w:rPr>
          <w:rFonts w:ascii="Arial" w:hAnsi="Arial" w:cs="Arial"/>
          <w:color w:val="000000"/>
        </w:rPr>
        <w:t>42,642</w:t>
      </w:r>
      <w:r w:rsidRPr="00BB09F6">
        <w:rPr>
          <w:rFonts w:ascii="Arial" w:hAnsi="Arial" w:cs="Arial"/>
          <w:color w:val="000000"/>
        </w:rPr>
        <w:t xml:space="preserve"> burden hours in year two and </w:t>
      </w:r>
      <w:r w:rsidR="00871EA6" w:rsidRPr="00BB09F6">
        <w:rPr>
          <w:rFonts w:ascii="Arial" w:hAnsi="Arial" w:cs="Arial"/>
          <w:color w:val="000000"/>
        </w:rPr>
        <w:t>42,954</w:t>
      </w:r>
      <w:r w:rsidRPr="00BB09F6">
        <w:rPr>
          <w:rFonts w:ascii="Arial" w:hAnsi="Arial" w:cs="Arial"/>
          <w:color w:val="000000"/>
        </w:rPr>
        <w:t xml:space="preserve"> burden hours in year three</w:t>
      </w:r>
      <w:proofErr w:type="gramEnd"/>
      <w:r w:rsidRPr="00BB09F6">
        <w:rPr>
          <w:rFonts w:ascii="Arial" w:hAnsi="Arial" w:cs="Arial"/>
          <w:color w:val="000000"/>
        </w:rPr>
        <w:t xml:space="preserve">.  MSHA estimates that the annual average burden hours will be </w:t>
      </w:r>
      <w:r w:rsidR="00871EA6" w:rsidRPr="00BB09F6">
        <w:rPr>
          <w:rFonts w:ascii="Arial" w:hAnsi="Arial" w:cs="Arial"/>
          <w:color w:val="000000"/>
        </w:rPr>
        <w:t>43,069</w:t>
      </w:r>
      <w:r w:rsidRPr="00BB09F6">
        <w:rPr>
          <w:rFonts w:ascii="Arial" w:hAnsi="Arial" w:cs="Arial"/>
          <w:color w:val="000000"/>
        </w:rPr>
        <w:t>.</w:t>
      </w:r>
    </w:p>
    <w:p w:rsidR="00E35D44" w:rsidRPr="00BB09F6" w:rsidRDefault="00E35D44" w:rsidP="004C4C8E">
      <w:pPr>
        <w:spacing w:after="100" w:afterAutospacing="1"/>
        <w:rPr>
          <w:rFonts w:ascii="Arial" w:hAnsi="Arial" w:cs="Arial"/>
          <w:color w:val="000000"/>
        </w:rPr>
      </w:pPr>
      <w:r w:rsidRPr="00BB09F6">
        <w:rPr>
          <w:rFonts w:ascii="Arial" w:hAnsi="Arial" w:cs="Arial"/>
          <w:i/>
          <w:color w:val="000000"/>
        </w:rPr>
        <w:t xml:space="preserve">Costs:  </w:t>
      </w:r>
      <w:r w:rsidRPr="00BB09F6">
        <w:rPr>
          <w:rFonts w:ascii="Arial" w:hAnsi="Arial" w:cs="Arial"/>
          <w:color w:val="000000"/>
        </w:rPr>
        <w:t>MSHA estimates that the costs will be $</w:t>
      </w:r>
      <w:r w:rsidR="00871EA6" w:rsidRPr="00BB09F6">
        <w:rPr>
          <w:rFonts w:ascii="Arial" w:hAnsi="Arial" w:cs="Arial"/>
          <w:color w:val="000000"/>
        </w:rPr>
        <w:t>2,360</w:t>
      </w:r>
      <w:r w:rsidRPr="00BB09F6">
        <w:rPr>
          <w:rFonts w:ascii="Arial" w:hAnsi="Arial" w:cs="Arial"/>
          <w:color w:val="000000"/>
        </w:rPr>
        <w:t xml:space="preserve"> in year one</w:t>
      </w:r>
      <w:proofErr w:type="gramStart"/>
      <w:r w:rsidRPr="00BB09F6">
        <w:rPr>
          <w:rFonts w:ascii="Arial" w:hAnsi="Arial" w:cs="Arial"/>
          <w:color w:val="000000"/>
        </w:rPr>
        <w:t>;</w:t>
      </w:r>
      <w:proofErr w:type="gramEnd"/>
      <w:r w:rsidRPr="00BB09F6">
        <w:rPr>
          <w:rFonts w:ascii="Arial" w:hAnsi="Arial" w:cs="Arial"/>
          <w:color w:val="000000"/>
        </w:rPr>
        <w:t xml:space="preserve"> $</w:t>
      </w:r>
      <w:r w:rsidR="00871EA6" w:rsidRPr="00BB09F6">
        <w:rPr>
          <w:rFonts w:ascii="Arial" w:hAnsi="Arial" w:cs="Arial"/>
          <w:color w:val="000000"/>
        </w:rPr>
        <w:t>936</w:t>
      </w:r>
      <w:r w:rsidRPr="00BB09F6">
        <w:rPr>
          <w:rFonts w:ascii="Arial" w:hAnsi="Arial" w:cs="Arial"/>
          <w:color w:val="000000"/>
        </w:rPr>
        <w:t xml:space="preserve"> in year two and $</w:t>
      </w:r>
      <w:r w:rsidR="00871EA6" w:rsidRPr="00BB09F6">
        <w:rPr>
          <w:rFonts w:ascii="Arial" w:hAnsi="Arial" w:cs="Arial"/>
          <w:color w:val="000000"/>
        </w:rPr>
        <w:t>1,526</w:t>
      </w:r>
      <w:r w:rsidRPr="00BB09F6">
        <w:rPr>
          <w:rFonts w:ascii="Arial" w:hAnsi="Arial" w:cs="Arial"/>
          <w:color w:val="000000"/>
        </w:rPr>
        <w:t xml:space="preserve"> in year three.  MSHA estimates that annual average burden costs will be $</w:t>
      </w:r>
      <w:r w:rsidR="00871EA6" w:rsidRPr="00BB09F6">
        <w:rPr>
          <w:rFonts w:ascii="Arial" w:hAnsi="Arial" w:cs="Arial"/>
          <w:color w:val="000000"/>
        </w:rPr>
        <w:t>1,607</w:t>
      </w:r>
      <w:r w:rsidRPr="00BB09F6">
        <w:rPr>
          <w:rFonts w:ascii="Arial" w:hAnsi="Arial" w:cs="Arial"/>
          <w:color w:val="000000"/>
        </w:rPr>
        <w:t>.</w:t>
      </w:r>
    </w:p>
    <w:p w:rsidR="00E35D44" w:rsidRPr="00BB09F6" w:rsidRDefault="00E35D44" w:rsidP="00E46826">
      <w:pPr>
        <w:widowControl/>
        <w:spacing w:after="100" w:afterAutospacing="1"/>
        <w:rPr>
          <w:rFonts w:ascii="Arial" w:hAnsi="Arial" w:cs="Arial"/>
          <w:color w:val="000000"/>
          <w:u w:val="single"/>
        </w:rPr>
      </w:pPr>
      <w:r w:rsidRPr="00BB09F6">
        <w:rPr>
          <w:rFonts w:ascii="Arial" w:hAnsi="Arial" w:cs="Arial"/>
          <w:color w:val="000000"/>
          <w:u w:val="single"/>
        </w:rPr>
        <w:t>IC 1219-0009</w:t>
      </w:r>
    </w:p>
    <w:p w:rsidR="00E35D44" w:rsidRPr="00BB09F6" w:rsidRDefault="00E35D44" w:rsidP="004C4C8E">
      <w:pPr>
        <w:spacing w:after="100" w:afterAutospacing="1"/>
        <w:rPr>
          <w:rFonts w:ascii="Arial" w:hAnsi="Arial" w:cs="Arial"/>
          <w:color w:val="000000"/>
        </w:rPr>
      </w:pPr>
      <w:r w:rsidRPr="00BB09F6">
        <w:rPr>
          <w:rFonts w:ascii="Arial" w:hAnsi="Arial" w:cs="Arial"/>
          <w:i/>
          <w:color w:val="000000"/>
        </w:rPr>
        <w:t xml:space="preserve">Responses:  </w:t>
      </w:r>
      <w:r w:rsidRPr="00BB09F6">
        <w:rPr>
          <w:rFonts w:ascii="Arial" w:hAnsi="Arial" w:cs="Arial"/>
          <w:color w:val="000000"/>
        </w:rPr>
        <w:t xml:space="preserve">MSHA estimates that there will be 27,239 annual responses in year one; 27,203 responses in year </w:t>
      </w:r>
      <w:proofErr w:type="gramStart"/>
      <w:r w:rsidRPr="00BB09F6">
        <w:rPr>
          <w:rFonts w:ascii="Arial" w:hAnsi="Arial" w:cs="Arial"/>
          <w:color w:val="000000"/>
        </w:rPr>
        <w:t>two</w:t>
      </w:r>
      <w:proofErr w:type="gramEnd"/>
      <w:r w:rsidRPr="00BB09F6">
        <w:rPr>
          <w:rFonts w:ascii="Arial" w:hAnsi="Arial" w:cs="Arial"/>
          <w:color w:val="000000"/>
        </w:rPr>
        <w:t xml:space="preserve"> and 27,219 responses in year three.  MSHA estimates that the annual average responses will be 27,220.</w:t>
      </w:r>
    </w:p>
    <w:p w:rsidR="00E35D44" w:rsidRPr="00BB09F6" w:rsidRDefault="00E35D44" w:rsidP="004C4C8E">
      <w:pPr>
        <w:spacing w:after="100" w:afterAutospacing="1"/>
        <w:rPr>
          <w:rFonts w:ascii="Arial" w:hAnsi="Arial" w:cs="Arial"/>
          <w:color w:val="000000"/>
        </w:rPr>
      </w:pPr>
      <w:r w:rsidRPr="00BB09F6">
        <w:rPr>
          <w:rFonts w:ascii="Arial" w:hAnsi="Arial" w:cs="Arial"/>
          <w:i/>
          <w:color w:val="000000"/>
        </w:rPr>
        <w:t xml:space="preserve">Burden Hours: </w:t>
      </w:r>
      <w:r w:rsidRPr="00BB09F6">
        <w:rPr>
          <w:rFonts w:ascii="Arial" w:hAnsi="Arial" w:cs="Arial"/>
          <w:color w:val="000000"/>
        </w:rPr>
        <w:t xml:space="preserve">MSHA estimates </w:t>
      </w:r>
      <w:proofErr w:type="gramStart"/>
      <w:r w:rsidRPr="00BB09F6">
        <w:rPr>
          <w:rFonts w:ascii="Arial" w:hAnsi="Arial" w:cs="Arial"/>
          <w:color w:val="000000"/>
        </w:rPr>
        <w:t>that there will be 227 burden hours in year one; 227 burden hours in year two and 227 burden hours in year three</w:t>
      </w:r>
      <w:proofErr w:type="gramEnd"/>
      <w:r w:rsidRPr="00BB09F6">
        <w:rPr>
          <w:rFonts w:ascii="Arial" w:hAnsi="Arial" w:cs="Arial"/>
          <w:color w:val="000000"/>
        </w:rPr>
        <w:t>.  MSHA estimates that the annual average burden hours will be 227.</w:t>
      </w:r>
    </w:p>
    <w:p w:rsidR="00E35D44" w:rsidRPr="00BB09F6" w:rsidRDefault="00E35D44" w:rsidP="004C4C8E">
      <w:pPr>
        <w:spacing w:after="100" w:afterAutospacing="1"/>
        <w:rPr>
          <w:rFonts w:ascii="Arial" w:hAnsi="Arial" w:cs="Arial"/>
          <w:color w:val="000000"/>
        </w:rPr>
      </w:pPr>
      <w:r w:rsidRPr="00BB09F6">
        <w:rPr>
          <w:rFonts w:ascii="Arial" w:hAnsi="Arial" w:cs="Arial"/>
          <w:i/>
          <w:color w:val="000000"/>
        </w:rPr>
        <w:t xml:space="preserve">Costs:  </w:t>
      </w:r>
      <w:r w:rsidRPr="00BB09F6">
        <w:rPr>
          <w:rFonts w:ascii="Arial" w:hAnsi="Arial" w:cs="Arial"/>
          <w:color w:val="000000"/>
        </w:rPr>
        <w:t>The final rule does not add any new costs to this existing collection.</w:t>
      </w:r>
    </w:p>
    <w:p w:rsidR="00E35D44" w:rsidRPr="00BB09F6" w:rsidRDefault="00E35D44" w:rsidP="00E46826">
      <w:pPr>
        <w:widowControl/>
        <w:spacing w:after="100" w:afterAutospacing="1"/>
        <w:rPr>
          <w:rFonts w:ascii="Arial" w:hAnsi="Arial" w:cs="Arial"/>
          <w:color w:val="000000"/>
          <w:u w:val="single"/>
        </w:rPr>
      </w:pPr>
      <w:r w:rsidRPr="00BB09F6">
        <w:rPr>
          <w:rFonts w:ascii="Arial" w:hAnsi="Arial" w:cs="Arial"/>
          <w:color w:val="000000"/>
          <w:u w:val="single"/>
        </w:rPr>
        <w:t xml:space="preserve">1219-0NEW Unique </w:t>
      </w:r>
    </w:p>
    <w:p w:rsidR="00E35D44" w:rsidRPr="00BB09F6" w:rsidRDefault="00E35D44" w:rsidP="004C4C8E">
      <w:pPr>
        <w:spacing w:after="100" w:afterAutospacing="1"/>
        <w:rPr>
          <w:rFonts w:ascii="Arial" w:hAnsi="Arial" w:cs="Arial"/>
          <w:color w:val="000000"/>
        </w:rPr>
      </w:pPr>
      <w:r w:rsidRPr="00BB09F6">
        <w:rPr>
          <w:rFonts w:ascii="Arial" w:hAnsi="Arial" w:cs="Arial"/>
          <w:i/>
          <w:color w:val="000000"/>
        </w:rPr>
        <w:t xml:space="preserve">Responses:  </w:t>
      </w:r>
      <w:r w:rsidRPr="00BB09F6">
        <w:rPr>
          <w:rFonts w:ascii="Arial" w:hAnsi="Arial" w:cs="Arial"/>
          <w:color w:val="000000"/>
        </w:rPr>
        <w:t xml:space="preserve">MSHA estimates that there will be 3,710 responses in year one; 616 responses in year </w:t>
      </w:r>
      <w:proofErr w:type="gramStart"/>
      <w:r w:rsidRPr="00BB09F6">
        <w:rPr>
          <w:rFonts w:ascii="Arial" w:hAnsi="Arial" w:cs="Arial"/>
          <w:color w:val="000000"/>
        </w:rPr>
        <w:t>two</w:t>
      </w:r>
      <w:proofErr w:type="gramEnd"/>
      <w:r w:rsidRPr="00BB09F6">
        <w:rPr>
          <w:rFonts w:ascii="Arial" w:hAnsi="Arial" w:cs="Arial"/>
          <w:color w:val="000000"/>
        </w:rPr>
        <w:t xml:space="preserve"> and 616 responses in year three.  MSHA estimates that the annual average responses will be 1,647.</w:t>
      </w:r>
    </w:p>
    <w:p w:rsidR="00E35D44" w:rsidRPr="00BB09F6" w:rsidRDefault="00E35D44" w:rsidP="004C4C8E">
      <w:pPr>
        <w:spacing w:after="100" w:afterAutospacing="1"/>
        <w:rPr>
          <w:rFonts w:ascii="Arial" w:hAnsi="Arial" w:cs="Arial"/>
          <w:color w:val="000000"/>
        </w:rPr>
      </w:pPr>
      <w:r w:rsidRPr="00BB09F6">
        <w:rPr>
          <w:rFonts w:ascii="Arial" w:hAnsi="Arial" w:cs="Arial"/>
          <w:i/>
          <w:color w:val="000000"/>
        </w:rPr>
        <w:t xml:space="preserve">Burden Hours:  </w:t>
      </w:r>
      <w:r w:rsidRPr="00BB09F6">
        <w:rPr>
          <w:rFonts w:ascii="Arial" w:hAnsi="Arial" w:cs="Arial"/>
          <w:color w:val="000000"/>
        </w:rPr>
        <w:t xml:space="preserve">MSHA estimates </w:t>
      </w:r>
      <w:proofErr w:type="gramStart"/>
      <w:r w:rsidRPr="00BB09F6">
        <w:rPr>
          <w:rFonts w:ascii="Arial" w:hAnsi="Arial" w:cs="Arial"/>
          <w:color w:val="000000"/>
        </w:rPr>
        <w:t>that there will be 1,400 burden hours in year one; 77 burden hours in year two and 77 burden hours in year three</w:t>
      </w:r>
      <w:proofErr w:type="gramEnd"/>
      <w:r w:rsidRPr="00BB09F6">
        <w:rPr>
          <w:rFonts w:ascii="Arial" w:hAnsi="Arial" w:cs="Arial"/>
          <w:color w:val="000000"/>
        </w:rPr>
        <w:t>.  MSHA estimates that the annual average burden hours will be 518.</w:t>
      </w:r>
    </w:p>
    <w:p w:rsidR="00E35D44" w:rsidRPr="00BB09F6" w:rsidRDefault="00E35D44" w:rsidP="00E46826">
      <w:pPr>
        <w:widowControl/>
        <w:spacing w:after="100" w:afterAutospacing="1"/>
        <w:rPr>
          <w:rFonts w:ascii="Arial" w:hAnsi="Arial" w:cs="Arial"/>
          <w:color w:val="000000"/>
        </w:rPr>
      </w:pPr>
      <w:r w:rsidRPr="00BB09F6">
        <w:rPr>
          <w:rFonts w:ascii="Arial" w:hAnsi="Arial" w:cs="Arial"/>
          <w:i/>
          <w:color w:val="000000"/>
        </w:rPr>
        <w:t xml:space="preserve">Costs:  </w:t>
      </w:r>
      <w:r w:rsidRPr="00BB09F6">
        <w:rPr>
          <w:rFonts w:ascii="Arial" w:hAnsi="Arial" w:cs="Arial"/>
          <w:color w:val="000000"/>
        </w:rPr>
        <w:t>MSHA estimates that the costs will be $556 in year one</w:t>
      </w:r>
      <w:proofErr w:type="gramStart"/>
      <w:r w:rsidRPr="00BB09F6">
        <w:rPr>
          <w:rFonts w:ascii="Arial" w:hAnsi="Arial" w:cs="Arial"/>
          <w:color w:val="000000"/>
        </w:rPr>
        <w:t>;</w:t>
      </w:r>
      <w:proofErr w:type="gramEnd"/>
      <w:r w:rsidRPr="00BB09F6">
        <w:rPr>
          <w:rFonts w:ascii="Arial" w:hAnsi="Arial" w:cs="Arial"/>
          <w:color w:val="000000"/>
        </w:rPr>
        <w:t xml:space="preserve"> $92 in year two and $92 in year three.  MSHA estimates that annual average burden costs will be $247.</w:t>
      </w:r>
    </w:p>
    <w:p w:rsidR="00043762" w:rsidRDefault="00043762" w:rsidP="00043762">
      <w:pPr>
        <w:widowControl/>
        <w:autoSpaceDE/>
        <w:autoSpaceDN/>
        <w:adjustRightInd/>
        <w:spacing w:before="100" w:beforeAutospacing="1" w:after="100" w:afterAutospacing="1"/>
        <w:rPr>
          <w:rFonts w:ascii="Times New Roman" w:hAnsi="Times New Roman"/>
          <w:b/>
        </w:rPr>
      </w:pPr>
      <w:r w:rsidRPr="00BB09F6">
        <w:rPr>
          <w:rFonts w:ascii="Times New Roman" w:hAnsi="Times New Roman"/>
          <w:b/>
        </w:rPr>
        <w:t xml:space="preserve">  </w:t>
      </w:r>
    </w:p>
    <w:p w:rsidR="00BD2C49" w:rsidRDefault="00BD2C49" w:rsidP="00043762">
      <w:pPr>
        <w:widowControl/>
        <w:autoSpaceDE/>
        <w:autoSpaceDN/>
        <w:adjustRightInd/>
        <w:spacing w:before="100" w:beforeAutospacing="1" w:after="100" w:afterAutospacing="1"/>
        <w:rPr>
          <w:rFonts w:ascii="Times New Roman" w:hAnsi="Times New Roman"/>
          <w:b/>
        </w:rPr>
      </w:pPr>
    </w:p>
    <w:p w:rsidR="00BD2C49" w:rsidRPr="00BB09F6" w:rsidRDefault="00BD2C49" w:rsidP="00043762">
      <w:pPr>
        <w:widowControl/>
        <w:autoSpaceDE/>
        <w:autoSpaceDN/>
        <w:adjustRightInd/>
        <w:spacing w:before="100" w:beforeAutospacing="1" w:after="100" w:afterAutospacing="1"/>
        <w:rPr>
          <w:rFonts w:ascii="Times New Roman" w:hAnsi="Times New Roman"/>
          <w:i/>
          <w:color w:val="FF0000"/>
          <w:sz w:val="20"/>
          <w:szCs w:val="20"/>
        </w:rPr>
      </w:pPr>
    </w:p>
    <w:tbl>
      <w:tblPr>
        <w:tblW w:w="5850" w:type="dxa"/>
        <w:jc w:val="center"/>
        <w:tblInd w:w="93" w:type="dxa"/>
        <w:tblLook w:val="0000" w:firstRow="0" w:lastRow="0" w:firstColumn="0" w:lastColumn="0" w:noHBand="0" w:noVBand="0"/>
      </w:tblPr>
      <w:tblGrid>
        <w:gridCol w:w="2304"/>
        <w:gridCol w:w="1228"/>
        <w:gridCol w:w="1039"/>
        <w:gridCol w:w="1279"/>
      </w:tblGrid>
      <w:tr w:rsidR="00043762" w:rsidRPr="00BB09F6" w:rsidTr="005C066C">
        <w:trPr>
          <w:trHeight w:val="270"/>
          <w:jc w:val="center"/>
        </w:trPr>
        <w:tc>
          <w:tcPr>
            <w:tcW w:w="5843"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rsidR="00043762" w:rsidRPr="00BB09F6" w:rsidRDefault="00043762" w:rsidP="00043762">
            <w:pPr>
              <w:widowControl/>
              <w:autoSpaceDE/>
              <w:autoSpaceDN/>
              <w:adjustRightInd/>
              <w:jc w:val="center"/>
              <w:rPr>
                <w:rFonts w:ascii="Arial" w:hAnsi="Arial" w:cs="Arial"/>
                <w:b/>
                <w:bCs/>
                <w:sz w:val="20"/>
                <w:szCs w:val="20"/>
              </w:rPr>
            </w:pPr>
            <w:r w:rsidRPr="00BB09F6">
              <w:rPr>
                <w:rFonts w:ascii="Arial" w:hAnsi="Arial" w:cs="Arial"/>
                <w:b/>
                <w:bCs/>
                <w:sz w:val="20"/>
                <w:szCs w:val="20"/>
              </w:rPr>
              <w:lastRenderedPageBreak/>
              <w:t>Itemized Changes in Annual Burden Hours</w:t>
            </w:r>
          </w:p>
        </w:tc>
      </w:tr>
      <w:tr w:rsidR="00E50305" w:rsidRPr="00BB09F6" w:rsidTr="005C066C">
        <w:trPr>
          <w:trHeight w:val="1455"/>
          <w:jc w:val="center"/>
        </w:trPr>
        <w:tc>
          <w:tcPr>
            <w:tcW w:w="2304" w:type="dxa"/>
            <w:tcBorders>
              <w:top w:val="nil"/>
              <w:left w:val="single" w:sz="8" w:space="0" w:color="auto"/>
              <w:bottom w:val="single" w:sz="8" w:space="0" w:color="auto"/>
              <w:right w:val="single" w:sz="8" w:space="0" w:color="auto"/>
            </w:tcBorders>
            <w:shd w:val="clear" w:color="auto" w:fill="C0C0C0"/>
            <w:vAlign w:val="bottom"/>
          </w:tcPr>
          <w:p w:rsidR="00E50305" w:rsidRPr="00BB09F6" w:rsidRDefault="00E50305" w:rsidP="00E50305">
            <w:pPr>
              <w:widowControl/>
              <w:autoSpaceDE/>
              <w:autoSpaceDN/>
              <w:adjustRightInd/>
              <w:jc w:val="center"/>
              <w:rPr>
                <w:rFonts w:ascii="Arial" w:hAnsi="Arial" w:cs="Arial"/>
                <w:b/>
                <w:bCs/>
                <w:sz w:val="20"/>
                <w:szCs w:val="20"/>
              </w:rPr>
            </w:pPr>
            <w:r w:rsidRPr="00BB09F6">
              <w:rPr>
                <w:rFonts w:ascii="Arial" w:hAnsi="Arial" w:cs="Arial"/>
                <w:b/>
                <w:bCs/>
                <w:sz w:val="20"/>
                <w:szCs w:val="20"/>
              </w:rPr>
              <w:t>Information Collection Activity</w:t>
            </w:r>
          </w:p>
        </w:tc>
        <w:tc>
          <w:tcPr>
            <w:tcW w:w="1228" w:type="dxa"/>
            <w:tcBorders>
              <w:top w:val="nil"/>
              <w:left w:val="nil"/>
              <w:bottom w:val="single" w:sz="8" w:space="0" w:color="auto"/>
              <w:right w:val="single" w:sz="8" w:space="0" w:color="auto"/>
            </w:tcBorders>
            <w:shd w:val="clear" w:color="auto" w:fill="C0C0C0"/>
            <w:vAlign w:val="bottom"/>
          </w:tcPr>
          <w:p w:rsidR="00E50305" w:rsidRPr="00BB09F6" w:rsidRDefault="00E50305" w:rsidP="00803C35">
            <w:pPr>
              <w:widowControl/>
              <w:autoSpaceDE/>
              <w:autoSpaceDN/>
              <w:adjustRightInd/>
              <w:jc w:val="center"/>
              <w:rPr>
                <w:rFonts w:ascii="Arial" w:hAnsi="Arial" w:cs="Arial"/>
                <w:b/>
                <w:bCs/>
                <w:sz w:val="20"/>
                <w:szCs w:val="20"/>
              </w:rPr>
            </w:pPr>
            <w:r w:rsidRPr="00BB09F6">
              <w:rPr>
                <w:rFonts w:ascii="Arial" w:hAnsi="Arial" w:cs="Arial"/>
                <w:b/>
                <w:bCs/>
                <w:sz w:val="20"/>
                <w:szCs w:val="20"/>
              </w:rPr>
              <w:t>Program Change (hours currently on OMB Inventory</w:t>
            </w:r>
            <w:r w:rsidR="00803C35" w:rsidRPr="00BB09F6">
              <w:rPr>
                <w:rFonts w:ascii="Arial" w:hAnsi="Arial" w:cs="Arial"/>
                <w:b/>
                <w:bCs/>
                <w:sz w:val="20"/>
                <w:szCs w:val="20"/>
              </w:rPr>
              <w:t xml:space="preserve"> for this ICR</w:t>
            </w:r>
            <w:r w:rsidRPr="00BB09F6">
              <w:rPr>
                <w:rFonts w:ascii="Arial" w:hAnsi="Arial" w:cs="Arial"/>
                <w:b/>
                <w:bCs/>
                <w:sz w:val="20"/>
                <w:szCs w:val="20"/>
              </w:rPr>
              <w:t xml:space="preserve">) </w:t>
            </w:r>
          </w:p>
        </w:tc>
        <w:tc>
          <w:tcPr>
            <w:tcW w:w="1039" w:type="dxa"/>
            <w:tcBorders>
              <w:top w:val="nil"/>
              <w:left w:val="nil"/>
              <w:bottom w:val="single" w:sz="8" w:space="0" w:color="auto"/>
              <w:right w:val="single" w:sz="8" w:space="0" w:color="auto"/>
            </w:tcBorders>
            <w:shd w:val="clear" w:color="auto" w:fill="C0C0C0"/>
            <w:vAlign w:val="bottom"/>
          </w:tcPr>
          <w:p w:rsidR="00E50305" w:rsidRPr="00BB09F6" w:rsidRDefault="00E50305" w:rsidP="00043762">
            <w:pPr>
              <w:widowControl/>
              <w:autoSpaceDE/>
              <w:autoSpaceDN/>
              <w:adjustRightInd/>
              <w:jc w:val="center"/>
              <w:rPr>
                <w:rFonts w:ascii="Arial" w:hAnsi="Arial" w:cs="Arial"/>
                <w:b/>
                <w:bCs/>
                <w:sz w:val="20"/>
                <w:szCs w:val="20"/>
              </w:rPr>
            </w:pPr>
            <w:r w:rsidRPr="00BB09F6">
              <w:rPr>
                <w:rFonts w:ascii="Arial" w:hAnsi="Arial" w:cs="Arial"/>
                <w:b/>
                <w:bCs/>
                <w:sz w:val="20"/>
                <w:szCs w:val="20"/>
              </w:rPr>
              <w:t xml:space="preserve">Program Change (New) </w:t>
            </w:r>
          </w:p>
        </w:tc>
        <w:tc>
          <w:tcPr>
            <w:tcW w:w="1279" w:type="dxa"/>
            <w:tcBorders>
              <w:top w:val="nil"/>
              <w:left w:val="nil"/>
              <w:bottom w:val="single" w:sz="8" w:space="0" w:color="auto"/>
              <w:right w:val="single" w:sz="8" w:space="0" w:color="auto"/>
            </w:tcBorders>
            <w:shd w:val="clear" w:color="auto" w:fill="C0C0C0"/>
            <w:vAlign w:val="bottom"/>
          </w:tcPr>
          <w:p w:rsidR="00E50305" w:rsidRPr="00BB09F6" w:rsidRDefault="00E50305" w:rsidP="00043762">
            <w:pPr>
              <w:widowControl/>
              <w:autoSpaceDE/>
              <w:autoSpaceDN/>
              <w:adjustRightInd/>
              <w:jc w:val="center"/>
              <w:rPr>
                <w:rFonts w:ascii="Arial" w:hAnsi="Arial" w:cs="Arial"/>
                <w:b/>
                <w:bCs/>
                <w:sz w:val="20"/>
                <w:szCs w:val="20"/>
              </w:rPr>
            </w:pPr>
            <w:r w:rsidRPr="00BB09F6">
              <w:rPr>
                <w:rFonts w:ascii="Arial" w:hAnsi="Arial" w:cs="Arial"/>
                <w:b/>
                <w:bCs/>
                <w:sz w:val="20"/>
                <w:szCs w:val="20"/>
              </w:rPr>
              <w:t>Difference</w:t>
            </w:r>
          </w:p>
        </w:tc>
      </w:tr>
      <w:tr w:rsidR="005C066C" w:rsidRPr="00BB09F6" w:rsidTr="005C066C">
        <w:trPr>
          <w:trHeight w:val="270"/>
          <w:jc w:val="center"/>
        </w:trPr>
        <w:tc>
          <w:tcPr>
            <w:tcW w:w="2304" w:type="dxa"/>
            <w:tcBorders>
              <w:top w:val="nil"/>
              <w:left w:val="single" w:sz="8" w:space="0" w:color="auto"/>
              <w:bottom w:val="single" w:sz="8" w:space="0" w:color="auto"/>
              <w:right w:val="single" w:sz="8" w:space="0" w:color="auto"/>
            </w:tcBorders>
            <w:shd w:val="clear" w:color="auto" w:fill="auto"/>
            <w:vAlign w:val="center"/>
          </w:tcPr>
          <w:p w:rsidR="005C066C" w:rsidRPr="00BB09F6" w:rsidRDefault="005C066C" w:rsidP="00043762">
            <w:pPr>
              <w:widowControl/>
              <w:autoSpaceDE/>
              <w:autoSpaceDN/>
              <w:adjustRightInd/>
              <w:rPr>
                <w:rFonts w:ascii="Arial" w:hAnsi="Arial" w:cs="Arial"/>
                <w:sz w:val="20"/>
                <w:szCs w:val="20"/>
              </w:rPr>
            </w:pPr>
            <w:r w:rsidRPr="00BB09F6">
              <w:rPr>
                <w:rFonts w:ascii="Arial" w:hAnsi="Arial" w:cs="Arial"/>
                <w:sz w:val="20"/>
                <w:szCs w:val="20"/>
              </w:rPr>
              <w:t>1219-0011</w:t>
            </w:r>
          </w:p>
        </w:tc>
        <w:tc>
          <w:tcPr>
            <w:tcW w:w="1228" w:type="dxa"/>
            <w:tcBorders>
              <w:top w:val="nil"/>
              <w:left w:val="nil"/>
              <w:bottom w:val="single" w:sz="8" w:space="0" w:color="auto"/>
              <w:right w:val="single" w:sz="8" w:space="0" w:color="auto"/>
            </w:tcBorders>
            <w:shd w:val="clear" w:color="auto" w:fill="auto"/>
            <w:vAlign w:val="bottom"/>
          </w:tcPr>
          <w:p w:rsidR="005C066C" w:rsidRPr="00BB09F6" w:rsidRDefault="005C066C" w:rsidP="00043762">
            <w:pPr>
              <w:widowControl/>
              <w:autoSpaceDE/>
              <w:autoSpaceDN/>
              <w:adjustRightInd/>
              <w:jc w:val="right"/>
              <w:rPr>
                <w:rFonts w:ascii="Arial" w:hAnsi="Arial" w:cs="Arial"/>
                <w:sz w:val="20"/>
                <w:szCs w:val="20"/>
              </w:rPr>
            </w:pPr>
            <w:r w:rsidRPr="00BB09F6">
              <w:rPr>
                <w:rFonts w:ascii="Arial" w:hAnsi="Arial" w:cs="Arial"/>
                <w:sz w:val="20"/>
                <w:szCs w:val="20"/>
              </w:rPr>
              <w:t>0</w:t>
            </w:r>
          </w:p>
        </w:tc>
        <w:tc>
          <w:tcPr>
            <w:tcW w:w="1039" w:type="dxa"/>
            <w:tcBorders>
              <w:top w:val="nil"/>
              <w:left w:val="nil"/>
              <w:bottom w:val="single" w:sz="8" w:space="0" w:color="auto"/>
              <w:right w:val="single" w:sz="8" w:space="0" w:color="auto"/>
            </w:tcBorders>
            <w:shd w:val="clear" w:color="auto" w:fill="auto"/>
            <w:vAlign w:val="center"/>
          </w:tcPr>
          <w:p w:rsidR="005C066C" w:rsidRPr="00BB09F6" w:rsidRDefault="00871EA6" w:rsidP="00043762">
            <w:pPr>
              <w:widowControl/>
              <w:autoSpaceDE/>
              <w:autoSpaceDN/>
              <w:adjustRightInd/>
              <w:jc w:val="right"/>
              <w:rPr>
                <w:rFonts w:ascii="Arial" w:hAnsi="Arial" w:cs="Arial"/>
                <w:sz w:val="20"/>
                <w:szCs w:val="20"/>
              </w:rPr>
            </w:pPr>
            <w:r w:rsidRPr="00BB09F6">
              <w:rPr>
                <w:rFonts w:ascii="Arial" w:hAnsi="Arial" w:cs="Arial"/>
                <w:sz w:val="20"/>
                <w:szCs w:val="20"/>
              </w:rPr>
              <w:t>132,507</w:t>
            </w:r>
            <w:r w:rsidR="005C066C" w:rsidRPr="00BB09F6">
              <w:rPr>
                <w:rFonts w:ascii="Arial" w:hAnsi="Arial" w:cs="Arial"/>
                <w:sz w:val="20"/>
                <w:szCs w:val="20"/>
              </w:rPr>
              <w:t xml:space="preserve"> </w:t>
            </w:r>
          </w:p>
        </w:tc>
        <w:tc>
          <w:tcPr>
            <w:tcW w:w="1279" w:type="dxa"/>
            <w:tcBorders>
              <w:top w:val="nil"/>
              <w:left w:val="nil"/>
              <w:bottom w:val="single" w:sz="8" w:space="0" w:color="auto"/>
              <w:right w:val="single" w:sz="8" w:space="0" w:color="auto"/>
            </w:tcBorders>
            <w:shd w:val="clear" w:color="auto" w:fill="auto"/>
            <w:vAlign w:val="center"/>
          </w:tcPr>
          <w:p w:rsidR="005C066C" w:rsidRPr="00BB09F6" w:rsidRDefault="005C066C" w:rsidP="00871EA6">
            <w:pPr>
              <w:widowControl/>
              <w:autoSpaceDE/>
              <w:autoSpaceDN/>
              <w:adjustRightInd/>
              <w:jc w:val="right"/>
              <w:rPr>
                <w:rFonts w:ascii="Arial" w:hAnsi="Arial" w:cs="Arial"/>
                <w:sz w:val="20"/>
                <w:szCs w:val="20"/>
              </w:rPr>
            </w:pPr>
            <w:r w:rsidRPr="00BB09F6">
              <w:rPr>
                <w:rFonts w:ascii="Arial" w:hAnsi="Arial" w:cs="Arial"/>
                <w:sz w:val="20"/>
                <w:szCs w:val="20"/>
              </w:rPr>
              <w:t>+</w:t>
            </w:r>
            <w:r w:rsidR="00871EA6" w:rsidRPr="00BB09F6">
              <w:rPr>
                <w:rFonts w:ascii="Arial" w:hAnsi="Arial" w:cs="Arial"/>
                <w:sz w:val="20"/>
                <w:szCs w:val="20"/>
              </w:rPr>
              <w:t>132,507</w:t>
            </w:r>
            <w:r w:rsidRPr="00BB09F6">
              <w:rPr>
                <w:rFonts w:ascii="Arial" w:hAnsi="Arial" w:cs="Arial"/>
                <w:sz w:val="20"/>
                <w:szCs w:val="20"/>
              </w:rPr>
              <w:t xml:space="preserve"> </w:t>
            </w:r>
          </w:p>
        </w:tc>
      </w:tr>
      <w:tr w:rsidR="005C066C" w:rsidRPr="00BB09F6" w:rsidTr="005C066C">
        <w:trPr>
          <w:trHeight w:val="270"/>
          <w:jc w:val="center"/>
        </w:trPr>
        <w:tc>
          <w:tcPr>
            <w:tcW w:w="2304" w:type="dxa"/>
            <w:tcBorders>
              <w:top w:val="nil"/>
              <w:left w:val="single" w:sz="8" w:space="0" w:color="auto"/>
              <w:bottom w:val="single" w:sz="8" w:space="0" w:color="auto"/>
              <w:right w:val="single" w:sz="8" w:space="0" w:color="auto"/>
            </w:tcBorders>
            <w:shd w:val="clear" w:color="auto" w:fill="auto"/>
            <w:vAlign w:val="center"/>
          </w:tcPr>
          <w:p w:rsidR="005C066C" w:rsidRPr="00BB09F6" w:rsidRDefault="005C066C" w:rsidP="00043762">
            <w:pPr>
              <w:widowControl/>
              <w:autoSpaceDE/>
              <w:autoSpaceDN/>
              <w:adjustRightInd/>
              <w:rPr>
                <w:rFonts w:ascii="Arial" w:hAnsi="Arial" w:cs="Arial"/>
                <w:sz w:val="20"/>
                <w:szCs w:val="20"/>
              </w:rPr>
            </w:pPr>
            <w:r w:rsidRPr="00BB09F6">
              <w:rPr>
                <w:rFonts w:ascii="Arial" w:hAnsi="Arial" w:cs="Arial"/>
                <w:sz w:val="20"/>
                <w:szCs w:val="20"/>
              </w:rPr>
              <w:t>1219-0088</w:t>
            </w:r>
          </w:p>
        </w:tc>
        <w:tc>
          <w:tcPr>
            <w:tcW w:w="1228" w:type="dxa"/>
            <w:tcBorders>
              <w:top w:val="nil"/>
              <w:left w:val="nil"/>
              <w:bottom w:val="single" w:sz="8" w:space="0" w:color="auto"/>
              <w:right w:val="single" w:sz="8" w:space="0" w:color="auto"/>
            </w:tcBorders>
            <w:shd w:val="clear" w:color="auto" w:fill="auto"/>
            <w:vAlign w:val="bottom"/>
          </w:tcPr>
          <w:p w:rsidR="005C066C" w:rsidRPr="00BB09F6" w:rsidRDefault="005C066C" w:rsidP="00043762">
            <w:pPr>
              <w:widowControl/>
              <w:autoSpaceDE/>
              <w:autoSpaceDN/>
              <w:adjustRightInd/>
              <w:jc w:val="right"/>
              <w:rPr>
                <w:rFonts w:ascii="Arial" w:hAnsi="Arial" w:cs="Arial"/>
                <w:sz w:val="20"/>
                <w:szCs w:val="20"/>
              </w:rPr>
            </w:pPr>
            <w:r w:rsidRPr="00BB09F6">
              <w:rPr>
                <w:rFonts w:ascii="Arial" w:hAnsi="Arial" w:cs="Arial"/>
                <w:sz w:val="20"/>
                <w:szCs w:val="20"/>
              </w:rPr>
              <w:t>0</w:t>
            </w:r>
          </w:p>
        </w:tc>
        <w:tc>
          <w:tcPr>
            <w:tcW w:w="1039" w:type="dxa"/>
            <w:tcBorders>
              <w:top w:val="nil"/>
              <w:left w:val="nil"/>
              <w:bottom w:val="single" w:sz="8" w:space="0" w:color="auto"/>
              <w:right w:val="single" w:sz="8" w:space="0" w:color="auto"/>
            </w:tcBorders>
            <w:shd w:val="clear" w:color="auto" w:fill="auto"/>
            <w:vAlign w:val="center"/>
          </w:tcPr>
          <w:p w:rsidR="005C066C" w:rsidRPr="00BB09F6" w:rsidRDefault="00871EA6" w:rsidP="00043762">
            <w:pPr>
              <w:widowControl/>
              <w:autoSpaceDE/>
              <w:autoSpaceDN/>
              <w:adjustRightInd/>
              <w:jc w:val="right"/>
              <w:rPr>
                <w:rFonts w:ascii="Arial" w:hAnsi="Arial" w:cs="Arial"/>
                <w:sz w:val="20"/>
                <w:szCs w:val="20"/>
              </w:rPr>
            </w:pPr>
            <w:r w:rsidRPr="00BB09F6">
              <w:rPr>
                <w:rFonts w:ascii="Arial" w:hAnsi="Arial" w:cs="Arial"/>
                <w:sz w:val="20"/>
                <w:szCs w:val="20"/>
              </w:rPr>
              <w:t>43,069</w:t>
            </w:r>
          </w:p>
        </w:tc>
        <w:tc>
          <w:tcPr>
            <w:tcW w:w="1279" w:type="dxa"/>
            <w:tcBorders>
              <w:top w:val="nil"/>
              <w:left w:val="nil"/>
              <w:bottom w:val="single" w:sz="8" w:space="0" w:color="auto"/>
              <w:right w:val="single" w:sz="8" w:space="0" w:color="auto"/>
            </w:tcBorders>
            <w:shd w:val="clear" w:color="auto" w:fill="auto"/>
            <w:vAlign w:val="center"/>
          </w:tcPr>
          <w:p w:rsidR="005C066C" w:rsidRPr="00BB09F6" w:rsidRDefault="005C066C" w:rsidP="00871EA6">
            <w:pPr>
              <w:widowControl/>
              <w:autoSpaceDE/>
              <w:autoSpaceDN/>
              <w:adjustRightInd/>
              <w:jc w:val="right"/>
              <w:rPr>
                <w:rFonts w:ascii="Arial" w:hAnsi="Arial" w:cs="Arial"/>
                <w:sz w:val="20"/>
                <w:szCs w:val="20"/>
              </w:rPr>
            </w:pPr>
            <w:r w:rsidRPr="00BB09F6">
              <w:rPr>
                <w:rFonts w:ascii="Arial" w:hAnsi="Arial" w:cs="Arial"/>
                <w:sz w:val="20"/>
                <w:szCs w:val="20"/>
              </w:rPr>
              <w:t>+</w:t>
            </w:r>
            <w:r w:rsidR="00871EA6" w:rsidRPr="00BB09F6">
              <w:rPr>
                <w:rFonts w:ascii="Arial" w:hAnsi="Arial" w:cs="Arial"/>
                <w:sz w:val="20"/>
                <w:szCs w:val="20"/>
              </w:rPr>
              <w:t>43,069</w:t>
            </w:r>
          </w:p>
        </w:tc>
      </w:tr>
      <w:tr w:rsidR="005C066C" w:rsidRPr="00BB09F6" w:rsidTr="005C066C">
        <w:trPr>
          <w:trHeight w:val="270"/>
          <w:jc w:val="center"/>
        </w:trPr>
        <w:tc>
          <w:tcPr>
            <w:tcW w:w="2304" w:type="dxa"/>
            <w:tcBorders>
              <w:top w:val="nil"/>
              <w:left w:val="single" w:sz="8" w:space="0" w:color="auto"/>
              <w:bottom w:val="single" w:sz="8" w:space="0" w:color="auto"/>
              <w:right w:val="single" w:sz="8" w:space="0" w:color="auto"/>
            </w:tcBorders>
            <w:shd w:val="clear" w:color="auto" w:fill="auto"/>
            <w:vAlign w:val="center"/>
          </w:tcPr>
          <w:p w:rsidR="005C066C" w:rsidRPr="00BB09F6" w:rsidRDefault="005C066C" w:rsidP="00043762">
            <w:pPr>
              <w:widowControl/>
              <w:autoSpaceDE/>
              <w:autoSpaceDN/>
              <w:adjustRightInd/>
              <w:rPr>
                <w:rFonts w:ascii="Arial" w:hAnsi="Arial" w:cs="Arial"/>
                <w:sz w:val="20"/>
                <w:szCs w:val="20"/>
              </w:rPr>
            </w:pPr>
            <w:r w:rsidRPr="00BB09F6">
              <w:rPr>
                <w:rFonts w:ascii="Arial" w:hAnsi="Arial" w:cs="Arial"/>
                <w:sz w:val="20"/>
                <w:szCs w:val="20"/>
              </w:rPr>
              <w:t>1219-0009</w:t>
            </w:r>
          </w:p>
        </w:tc>
        <w:tc>
          <w:tcPr>
            <w:tcW w:w="1228" w:type="dxa"/>
            <w:tcBorders>
              <w:top w:val="nil"/>
              <w:left w:val="nil"/>
              <w:bottom w:val="single" w:sz="8" w:space="0" w:color="auto"/>
              <w:right w:val="single" w:sz="8" w:space="0" w:color="auto"/>
            </w:tcBorders>
            <w:shd w:val="clear" w:color="auto" w:fill="auto"/>
            <w:vAlign w:val="bottom"/>
          </w:tcPr>
          <w:p w:rsidR="005C066C" w:rsidRPr="00BB09F6" w:rsidRDefault="005C066C" w:rsidP="00043762">
            <w:pPr>
              <w:widowControl/>
              <w:autoSpaceDE/>
              <w:autoSpaceDN/>
              <w:adjustRightInd/>
              <w:jc w:val="right"/>
              <w:rPr>
                <w:rFonts w:ascii="Arial" w:hAnsi="Arial" w:cs="Arial"/>
                <w:sz w:val="20"/>
                <w:szCs w:val="20"/>
              </w:rPr>
            </w:pPr>
            <w:r w:rsidRPr="00BB09F6">
              <w:rPr>
                <w:rFonts w:ascii="Arial" w:hAnsi="Arial" w:cs="Arial"/>
                <w:sz w:val="20"/>
                <w:szCs w:val="20"/>
              </w:rPr>
              <w:t>0</w:t>
            </w:r>
          </w:p>
        </w:tc>
        <w:tc>
          <w:tcPr>
            <w:tcW w:w="1039" w:type="dxa"/>
            <w:tcBorders>
              <w:top w:val="nil"/>
              <w:left w:val="nil"/>
              <w:bottom w:val="single" w:sz="8" w:space="0" w:color="auto"/>
              <w:right w:val="single" w:sz="8" w:space="0" w:color="auto"/>
            </w:tcBorders>
            <w:shd w:val="clear" w:color="auto" w:fill="auto"/>
            <w:vAlign w:val="center"/>
          </w:tcPr>
          <w:p w:rsidR="005C066C" w:rsidRPr="00BB09F6" w:rsidRDefault="005C066C" w:rsidP="00043762">
            <w:pPr>
              <w:widowControl/>
              <w:autoSpaceDE/>
              <w:autoSpaceDN/>
              <w:adjustRightInd/>
              <w:jc w:val="right"/>
              <w:rPr>
                <w:rFonts w:ascii="Arial" w:hAnsi="Arial" w:cs="Arial"/>
                <w:sz w:val="20"/>
                <w:szCs w:val="20"/>
              </w:rPr>
            </w:pPr>
            <w:r w:rsidRPr="00BB09F6">
              <w:rPr>
                <w:rFonts w:ascii="Arial" w:hAnsi="Arial" w:cs="Arial"/>
                <w:sz w:val="20"/>
                <w:szCs w:val="20"/>
              </w:rPr>
              <w:t>227</w:t>
            </w:r>
          </w:p>
        </w:tc>
        <w:tc>
          <w:tcPr>
            <w:tcW w:w="1279" w:type="dxa"/>
            <w:tcBorders>
              <w:top w:val="nil"/>
              <w:left w:val="nil"/>
              <w:bottom w:val="single" w:sz="8" w:space="0" w:color="auto"/>
              <w:right w:val="single" w:sz="8" w:space="0" w:color="auto"/>
            </w:tcBorders>
            <w:shd w:val="clear" w:color="auto" w:fill="auto"/>
            <w:vAlign w:val="center"/>
          </w:tcPr>
          <w:p w:rsidR="005C066C" w:rsidRPr="00BB09F6" w:rsidRDefault="005C066C" w:rsidP="000A4D75">
            <w:pPr>
              <w:widowControl/>
              <w:autoSpaceDE/>
              <w:autoSpaceDN/>
              <w:adjustRightInd/>
              <w:jc w:val="right"/>
              <w:rPr>
                <w:rFonts w:ascii="Arial" w:hAnsi="Arial" w:cs="Arial"/>
                <w:sz w:val="20"/>
                <w:szCs w:val="20"/>
              </w:rPr>
            </w:pPr>
            <w:r w:rsidRPr="00BB09F6">
              <w:rPr>
                <w:rFonts w:ascii="Arial" w:hAnsi="Arial" w:cs="Arial"/>
                <w:sz w:val="20"/>
                <w:szCs w:val="20"/>
              </w:rPr>
              <w:t>+227</w:t>
            </w:r>
          </w:p>
        </w:tc>
      </w:tr>
      <w:tr w:rsidR="005C066C" w:rsidRPr="00BB09F6" w:rsidTr="005C066C">
        <w:trPr>
          <w:trHeight w:val="270"/>
          <w:jc w:val="center"/>
        </w:trPr>
        <w:tc>
          <w:tcPr>
            <w:tcW w:w="2304" w:type="dxa"/>
            <w:tcBorders>
              <w:top w:val="nil"/>
              <w:left w:val="single" w:sz="8" w:space="0" w:color="auto"/>
              <w:bottom w:val="single" w:sz="8" w:space="0" w:color="auto"/>
              <w:right w:val="single" w:sz="8" w:space="0" w:color="auto"/>
            </w:tcBorders>
            <w:shd w:val="clear" w:color="auto" w:fill="auto"/>
          </w:tcPr>
          <w:p w:rsidR="005C066C" w:rsidRPr="00BB09F6" w:rsidRDefault="005C066C" w:rsidP="00AF38F2">
            <w:pPr>
              <w:widowControl/>
              <w:autoSpaceDE/>
              <w:autoSpaceDN/>
              <w:adjustRightInd/>
              <w:rPr>
                <w:rFonts w:ascii="Arial" w:hAnsi="Arial" w:cs="Arial"/>
                <w:sz w:val="20"/>
                <w:szCs w:val="20"/>
              </w:rPr>
            </w:pPr>
            <w:r w:rsidRPr="00BB09F6">
              <w:rPr>
                <w:rFonts w:ascii="Arial" w:hAnsi="Arial" w:cs="Arial"/>
                <w:sz w:val="20"/>
                <w:szCs w:val="20"/>
              </w:rPr>
              <w:t>1219-0NEW UNIQUE</w:t>
            </w:r>
          </w:p>
        </w:tc>
        <w:tc>
          <w:tcPr>
            <w:tcW w:w="1228" w:type="dxa"/>
            <w:tcBorders>
              <w:top w:val="nil"/>
              <w:left w:val="nil"/>
              <w:bottom w:val="single" w:sz="8" w:space="0" w:color="auto"/>
              <w:right w:val="single" w:sz="8" w:space="0" w:color="auto"/>
            </w:tcBorders>
            <w:shd w:val="clear" w:color="auto" w:fill="auto"/>
            <w:vAlign w:val="bottom"/>
          </w:tcPr>
          <w:p w:rsidR="005C066C" w:rsidRPr="00BB09F6" w:rsidRDefault="005C066C" w:rsidP="00043762">
            <w:pPr>
              <w:widowControl/>
              <w:autoSpaceDE/>
              <w:autoSpaceDN/>
              <w:adjustRightInd/>
              <w:jc w:val="right"/>
              <w:rPr>
                <w:rFonts w:ascii="Arial" w:hAnsi="Arial" w:cs="Arial"/>
                <w:sz w:val="20"/>
                <w:szCs w:val="20"/>
              </w:rPr>
            </w:pPr>
            <w:r w:rsidRPr="00BB09F6">
              <w:rPr>
                <w:rFonts w:ascii="Arial" w:hAnsi="Arial" w:cs="Arial"/>
                <w:sz w:val="20"/>
                <w:szCs w:val="20"/>
              </w:rPr>
              <w:t>0</w:t>
            </w:r>
          </w:p>
        </w:tc>
        <w:tc>
          <w:tcPr>
            <w:tcW w:w="1039" w:type="dxa"/>
            <w:tcBorders>
              <w:top w:val="nil"/>
              <w:left w:val="nil"/>
              <w:bottom w:val="single" w:sz="8" w:space="0" w:color="auto"/>
              <w:right w:val="single" w:sz="8" w:space="0" w:color="auto"/>
            </w:tcBorders>
            <w:shd w:val="clear" w:color="auto" w:fill="auto"/>
            <w:vAlign w:val="center"/>
          </w:tcPr>
          <w:p w:rsidR="005C066C" w:rsidRPr="00BB09F6" w:rsidRDefault="005C066C" w:rsidP="00043762">
            <w:pPr>
              <w:widowControl/>
              <w:autoSpaceDE/>
              <w:autoSpaceDN/>
              <w:adjustRightInd/>
              <w:jc w:val="right"/>
              <w:rPr>
                <w:rFonts w:ascii="Arial" w:hAnsi="Arial" w:cs="Arial"/>
                <w:sz w:val="20"/>
                <w:szCs w:val="20"/>
              </w:rPr>
            </w:pPr>
            <w:r w:rsidRPr="00BB09F6">
              <w:rPr>
                <w:rFonts w:ascii="Arial" w:hAnsi="Arial" w:cs="Arial"/>
                <w:sz w:val="20"/>
                <w:szCs w:val="20"/>
              </w:rPr>
              <w:t xml:space="preserve">518 </w:t>
            </w:r>
          </w:p>
        </w:tc>
        <w:tc>
          <w:tcPr>
            <w:tcW w:w="1279" w:type="dxa"/>
            <w:tcBorders>
              <w:top w:val="nil"/>
              <w:left w:val="nil"/>
              <w:bottom w:val="single" w:sz="8" w:space="0" w:color="auto"/>
              <w:right w:val="single" w:sz="8" w:space="0" w:color="auto"/>
            </w:tcBorders>
            <w:shd w:val="clear" w:color="auto" w:fill="auto"/>
            <w:vAlign w:val="center"/>
          </w:tcPr>
          <w:p w:rsidR="005C066C" w:rsidRPr="00BB09F6" w:rsidRDefault="005C066C" w:rsidP="000A4D75">
            <w:pPr>
              <w:widowControl/>
              <w:autoSpaceDE/>
              <w:autoSpaceDN/>
              <w:adjustRightInd/>
              <w:jc w:val="right"/>
              <w:rPr>
                <w:rFonts w:ascii="Arial" w:hAnsi="Arial" w:cs="Arial"/>
                <w:sz w:val="20"/>
                <w:szCs w:val="20"/>
              </w:rPr>
            </w:pPr>
            <w:r w:rsidRPr="00BB09F6">
              <w:rPr>
                <w:rFonts w:ascii="Arial" w:hAnsi="Arial" w:cs="Arial"/>
                <w:sz w:val="20"/>
                <w:szCs w:val="20"/>
              </w:rPr>
              <w:t xml:space="preserve">+518 </w:t>
            </w:r>
          </w:p>
        </w:tc>
      </w:tr>
      <w:tr w:rsidR="00E50305" w:rsidRPr="00BB09F6" w:rsidTr="005C066C">
        <w:trPr>
          <w:trHeight w:val="270"/>
          <w:jc w:val="center"/>
        </w:trPr>
        <w:tc>
          <w:tcPr>
            <w:tcW w:w="2304" w:type="dxa"/>
            <w:tcBorders>
              <w:top w:val="nil"/>
              <w:left w:val="single" w:sz="8" w:space="0" w:color="auto"/>
              <w:bottom w:val="single" w:sz="8" w:space="0" w:color="auto"/>
              <w:right w:val="single" w:sz="8" w:space="0" w:color="auto"/>
            </w:tcBorders>
            <w:shd w:val="clear" w:color="auto" w:fill="auto"/>
            <w:vAlign w:val="bottom"/>
          </w:tcPr>
          <w:p w:rsidR="00E50305" w:rsidRPr="00BB09F6" w:rsidRDefault="00E50305" w:rsidP="00043762">
            <w:pPr>
              <w:widowControl/>
              <w:autoSpaceDE/>
              <w:autoSpaceDN/>
              <w:adjustRightInd/>
              <w:jc w:val="center"/>
              <w:rPr>
                <w:rFonts w:ascii="Arial" w:hAnsi="Arial" w:cs="Arial"/>
                <w:b/>
                <w:bCs/>
                <w:sz w:val="20"/>
                <w:szCs w:val="20"/>
              </w:rPr>
            </w:pPr>
            <w:r w:rsidRPr="00BB09F6">
              <w:rPr>
                <w:rFonts w:ascii="Arial" w:hAnsi="Arial" w:cs="Arial"/>
                <w:b/>
                <w:bCs/>
                <w:sz w:val="20"/>
                <w:szCs w:val="20"/>
              </w:rPr>
              <w:t>Total(s)</w:t>
            </w:r>
          </w:p>
        </w:tc>
        <w:tc>
          <w:tcPr>
            <w:tcW w:w="1228" w:type="dxa"/>
            <w:tcBorders>
              <w:top w:val="nil"/>
              <w:left w:val="nil"/>
              <w:bottom w:val="single" w:sz="8" w:space="0" w:color="auto"/>
              <w:right w:val="single" w:sz="8" w:space="0" w:color="auto"/>
            </w:tcBorders>
            <w:shd w:val="clear" w:color="auto" w:fill="auto"/>
            <w:vAlign w:val="bottom"/>
          </w:tcPr>
          <w:p w:rsidR="00E50305" w:rsidRPr="00BB09F6" w:rsidRDefault="00E50305" w:rsidP="00043762">
            <w:pPr>
              <w:widowControl/>
              <w:autoSpaceDE/>
              <w:autoSpaceDN/>
              <w:adjustRightInd/>
              <w:jc w:val="right"/>
              <w:rPr>
                <w:rFonts w:ascii="Arial" w:hAnsi="Arial" w:cs="Arial"/>
                <w:b/>
                <w:bCs/>
                <w:sz w:val="20"/>
                <w:szCs w:val="20"/>
              </w:rPr>
            </w:pPr>
            <w:r w:rsidRPr="00BB09F6">
              <w:rPr>
                <w:rFonts w:ascii="Arial" w:hAnsi="Arial" w:cs="Arial"/>
                <w:b/>
                <w:bCs/>
                <w:sz w:val="20"/>
                <w:szCs w:val="20"/>
              </w:rPr>
              <w:t> 0</w:t>
            </w:r>
          </w:p>
        </w:tc>
        <w:tc>
          <w:tcPr>
            <w:tcW w:w="1039" w:type="dxa"/>
            <w:tcBorders>
              <w:top w:val="nil"/>
              <w:left w:val="nil"/>
              <w:bottom w:val="single" w:sz="8" w:space="0" w:color="auto"/>
              <w:right w:val="single" w:sz="8" w:space="0" w:color="auto"/>
            </w:tcBorders>
            <w:shd w:val="clear" w:color="auto" w:fill="auto"/>
            <w:vAlign w:val="center"/>
          </w:tcPr>
          <w:p w:rsidR="00E50305" w:rsidRPr="00BB09F6" w:rsidRDefault="00871EA6" w:rsidP="00043762">
            <w:pPr>
              <w:widowControl/>
              <w:autoSpaceDE/>
              <w:autoSpaceDN/>
              <w:adjustRightInd/>
              <w:jc w:val="right"/>
              <w:rPr>
                <w:rFonts w:ascii="Arial" w:hAnsi="Arial" w:cs="Arial"/>
                <w:b/>
                <w:bCs/>
                <w:sz w:val="20"/>
                <w:szCs w:val="20"/>
              </w:rPr>
            </w:pPr>
            <w:r w:rsidRPr="00BB09F6">
              <w:rPr>
                <w:rFonts w:ascii="Arial" w:hAnsi="Arial" w:cs="Arial"/>
                <w:b/>
                <w:bCs/>
                <w:sz w:val="20"/>
                <w:szCs w:val="20"/>
              </w:rPr>
              <w:t>176,321</w:t>
            </w:r>
          </w:p>
        </w:tc>
        <w:tc>
          <w:tcPr>
            <w:tcW w:w="1279" w:type="dxa"/>
            <w:tcBorders>
              <w:top w:val="nil"/>
              <w:left w:val="nil"/>
              <w:bottom w:val="single" w:sz="8" w:space="0" w:color="auto"/>
              <w:right w:val="single" w:sz="8" w:space="0" w:color="auto"/>
            </w:tcBorders>
            <w:shd w:val="clear" w:color="auto" w:fill="auto"/>
            <w:vAlign w:val="center"/>
          </w:tcPr>
          <w:p w:rsidR="00E50305" w:rsidRPr="00BB09F6" w:rsidRDefault="00E50305" w:rsidP="00871EA6">
            <w:pPr>
              <w:widowControl/>
              <w:autoSpaceDE/>
              <w:autoSpaceDN/>
              <w:adjustRightInd/>
              <w:jc w:val="right"/>
              <w:rPr>
                <w:rFonts w:ascii="Arial" w:hAnsi="Arial" w:cs="Arial"/>
                <w:b/>
                <w:bCs/>
                <w:sz w:val="20"/>
                <w:szCs w:val="20"/>
              </w:rPr>
            </w:pPr>
            <w:r w:rsidRPr="00BB09F6">
              <w:rPr>
                <w:rFonts w:ascii="Arial" w:hAnsi="Arial" w:cs="Arial"/>
                <w:b/>
                <w:bCs/>
                <w:sz w:val="20"/>
                <w:szCs w:val="20"/>
              </w:rPr>
              <w:t>+</w:t>
            </w:r>
            <w:r w:rsidR="00871EA6" w:rsidRPr="00BB09F6">
              <w:rPr>
                <w:rFonts w:ascii="Arial" w:hAnsi="Arial" w:cs="Arial"/>
                <w:b/>
                <w:bCs/>
                <w:sz w:val="20"/>
                <w:szCs w:val="20"/>
              </w:rPr>
              <w:t>176,321</w:t>
            </w:r>
          </w:p>
        </w:tc>
      </w:tr>
    </w:tbl>
    <w:p w:rsidR="00043762" w:rsidRPr="00BB09F6" w:rsidRDefault="00043762" w:rsidP="00043762">
      <w:pPr>
        <w:widowControl/>
        <w:autoSpaceDE/>
        <w:autoSpaceDN/>
        <w:adjustRightInd/>
        <w:spacing w:before="100" w:beforeAutospacing="1" w:after="100" w:afterAutospacing="1"/>
        <w:rPr>
          <w:rFonts w:ascii="Arial" w:hAnsi="Arial" w:cs="Arial"/>
        </w:rPr>
      </w:pPr>
      <w:r w:rsidRPr="00BB09F6">
        <w:rPr>
          <w:rFonts w:ascii="Arial" w:hAnsi="Arial" w:cs="Arial"/>
        </w:rPr>
        <w:t xml:space="preserve">This is a new collection, and there is no previously approved burden on the OMB inventory for </w:t>
      </w:r>
      <w:r w:rsidR="0018587A" w:rsidRPr="00BB09F6">
        <w:rPr>
          <w:rFonts w:ascii="Arial" w:hAnsi="Arial" w:cs="Arial"/>
        </w:rPr>
        <w:t>this ICR</w:t>
      </w:r>
      <w:r w:rsidRPr="00BB09F6">
        <w:rPr>
          <w:rFonts w:ascii="Arial" w:hAnsi="Arial" w:cs="Arial"/>
        </w:rPr>
        <w:t xml:space="preserve">.  The addition of these IC’s to this collection represents a program </w:t>
      </w:r>
      <w:r w:rsidR="00E50305" w:rsidRPr="00BB09F6">
        <w:rPr>
          <w:rFonts w:ascii="Arial" w:hAnsi="Arial" w:cs="Arial"/>
        </w:rPr>
        <w:t xml:space="preserve">change. </w:t>
      </w:r>
    </w:p>
    <w:tbl>
      <w:tblPr>
        <w:tblW w:w="5810" w:type="dxa"/>
        <w:jc w:val="center"/>
        <w:tblInd w:w="93" w:type="dxa"/>
        <w:tblLook w:val="0000" w:firstRow="0" w:lastRow="0" w:firstColumn="0" w:lastColumn="0" w:noHBand="0" w:noVBand="0"/>
      </w:tblPr>
      <w:tblGrid>
        <w:gridCol w:w="2087"/>
        <w:gridCol w:w="1183"/>
        <w:gridCol w:w="1273"/>
        <w:gridCol w:w="1260"/>
        <w:gridCol w:w="7"/>
      </w:tblGrid>
      <w:tr w:rsidR="00E50305" w:rsidRPr="00BB09F6" w:rsidTr="00E50305">
        <w:trPr>
          <w:trHeight w:val="270"/>
          <w:jc w:val="center"/>
        </w:trPr>
        <w:tc>
          <w:tcPr>
            <w:tcW w:w="581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tcPr>
          <w:p w:rsidR="00043762" w:rsidRPr="00BB09F6" w:rsidRDefault="00043762" w:rsidP="00043762">
            <w:pPr>
              <w:widowControl/>
              <w:autoSpaceDE/>
              <w:autoSpaceDN/>
              <w:adjustRightInd/>
              <w:jc w:val="center"/>
              <w:rPr>
                <w:rFonts w:ascii="Arial" w:hAnsi="Arial" w:cs="Arial"/>
                <w:b/>
                <w:bCs/>
                <w:sz w:val="20"/>
                <w:szCs w:val="20"/>
              </w:rPr>
            </w:pPr>
            <w:r w:rsidRPr="00BB09F6">
              <w:rPr>
                <w:rFonts w:ascii="Arial" w:hAnsi="Arial" w:cs="Arial"/>
                <w:b/>
                <w:bCs/>
                <w:sz w:val="20"/>
                <w:szCs w:val="20"/>
              </w:rPr>
              <w:t>Itemized Changes in Annual Cost Burden</w:t>
            </w:r>
          </w:p>
        </w:tc>
      </w:tr>
      <w:tr w:rsidR="00E50305" w:rsidRPr="00BB09F6" w:rsidTr="00AF38F2">
        <w:trPr>
          <w:gridAfter w:val="1"/>
          <w:wAfter w:w="7" w:type="dxa"/>
          <w:trHeight w:val="1215"/>
          <w:jc w:val="center"/>
        </w:trPr>
        <w:tc>
          <w:tcPr>
            <w:tcW w:w="2087" w:type="dxa"/>
            <w:tcBorders>
              <w:top w:val="nil"/>
              <w:left w:val="single" w:sz="8" w:space="0" w:color="auto"/>
              <w:bottom w:val="single" w:sz="8" w:space="0" w:color="auto"/>
              <w:right w:val="single" w:sz="8" w:space="0" w:color="auto"/>
            </w:tcBorders>
            <w:shd w:val="clear" w:color="auto" w:fill="C0C0C0"/>
            <w:vAlign w:val="bottom"/>
          </w:tcPr>
          <w:p w:rsidR="00E50305" w:rsidRPr="00BB09F6" w:rsidRDefault="00E50305" w:rsidP="0018587A">
            <w:pPr>
              <w:widowControl/>
              <w:autoSpaceDE/>
              <w:autoSpaceDN/>
              <w:adjustRightInd/>
              <w:jc w:val="center"/>
              <w:rPr>
                <w:rFonts w:ascii="Arial" w:hAnsi="Arial" w:cs="Arial"/>
                <w:b/>
                <w:bCs/>
                <w:sz w:val="20"/>
                <w:szCs w:val="20"/>
              </w:rPr>
            </w:pPr>
            <w:r w:rsidRPr="00BB09F6">
              <w:rPr>
                <w:rFonts w:ascii="Arial" w:hAnsi="Arial" w:cs="Arial"/>
                <w:b/>
                <w:bCs/>
                <w:sz w:val="20"/>
                <w:szCs w:val="20"/>
              </w:rPr>
              <w:t xml:space="preserve">Information </w:t>
            </w:r>
            <w:r w:rsidR="0018587A" w:rsidRPr="00BB09F6">
              <w:rPr>
                <w:rFonts w:ascii="Arial" w:hAnsi="Arial" w:cs="Arial"/>
                <w:b/>
                <w:bCs/>
                <w:sz w:val="20"/>
                <w:szCs w:val="20"/>
              </w:rPr>
              <w:t>C</w:t>
            </w:r>
            <w:r w:rsidRPr="00BB09F6">
              <w:rPr>
                <w:rFonts w:ascii="Arial" w:hAnsi="Arial" w:cs="Arial"/>
                <w:b/>
                <w:bCs/>
                <w:sz w:val="20"/>
                <w:szCs w:val="20"/>
              </w:rPr>
              <w:t>ollection Activity</w:t>
            </w:r>
          </w:p>
        </w:tc>
        <w:tc>
          <w:tcPr>
            <w:tcW w:w="1183" w:type="dxa"/>
            <w:tcBorders>
              <w:top w:val="nil"/>
              <w:left w:val="nil"/>
              <w:bottom w:val="single" w:sz="8" w:space="0" w:color="auto"/>
              <w:right w:val="single" w:sz="8" w:space="0" w:color="auto"/>
            </w:tcBorders>
            <w:shd w:val="clear" w:color="auto" w:fill="C0C0C0"/>
            <w:vAlign w:val="bottom"/>
          </w:tcPr>
          <w:p w:rsidR="00E50305" w:rsidRPr="00BB09F6" w:rsidRDefault="00E50305" w:rsidP="00043762">
            <w:pPr>
              <w:widowControl/>
              <w:autoSpaceDE/>
              <w:autoSpaceDN/>
              <w:adjustRightInd/>
              <w:jc w:val="center"/>
              <w:rPr>
                <w:rFonts w:ascii="Arial" w:hAnsi="Arial" w:cs="Arial"/>
                <w:b/>
                <w:bCs/>
                <w:sz w:val="20"/>
                <w:szCs w:val="20"/>
              </w:rPr>
            </w:pPr>
            <w:r w:rsidRPr="00BB09F6">
              <w:rPr>
                <w:rFonts w:ascii="Arial" w:hAnsi="Arial" w:cs="Arial"/>
                <w:b/>
                <w:bCs/>
                <w:sz w:val="20"/>
                <w:szCs w:val="20"/>
              </w:rPr>
              <w:t>Program Change (cost currently on OMB Inventory</w:t>
            </w:r>
            <w:r w:rsidR="00803C35" w:rsidRPr="00BB09F6">
              <w:rPr>
                <w:rFonts w:ascii="Arial" w:hAnsi="Arial" w:cs="Arial"/>
                <w:b/>
                <w:bCs/>
                <w:sz w:val="20"/>
                <w:szCs w:val="20"/>
              </w:rPr>
              <w:t xml:space="preserve"> for this ICR</w:t>
            </w:r>
            <w:r w:rsidRPr="00BB09F6">
              <w:rPr>
                <w:rFonts w:ascii="Arial" w:hAnsi="Arial" w:cs="Arial"/>
                <w:b/>
                <w:bCs/>
                <w:sz w:val="20"/>
                <w:szCs w:val="20"/>
              </w:rPr>
              <w:t xml:space="preserve">) </w:t>
            </w:r>
          </w:p>
        </w:tc>
        <w:tc>
          <w:tcPr>
            <w:tcW w:w="1273" w:type="dxa"/>
            <w:tcBorders>
              <w:top w:val="nil"/>
              <w:left w:val="nil"/>
              <w:bottom w:val="single" w:sz="8" w:space="0" w:color="auto"/>
              <w:right w:val="single" w:sz="8" w:space="0" w:color="auto"/>
            </w:tcBorders>
            <w:shd w:val="clear" w:color="auto" w:fill="C0C0C0"/>
            <w:vAlign w:val="bottom"/>
          </w:tcPr>
          <w:p w:rsidR="00E50305" w:rsidRPr="00BB09F6" w:rsidRDefault="00E50305" w:rsidP="00043762">
            <w:pPr>
              <w:widowControl/>
              <w:autoSpaceDE/>
              <w:autoSpaceDN/>
              <w:adjustRightInd/>
              <w:jc w:val="center"/>
              <w:rPr>
                <w:rFonts w:ascii="Arial" w:hAnsi="Arial" w:cs="Arial"/>
                <w:b/>
                <w:bCs/>
                <w:sz w:val="20"/>
                <w:szCs w:val="20"/>
              </w:rPr>
            </w:pPr>
            <w:r w:rsidRPr="00BB09F6">
              <w:rPr>
                <w:rFonts w:ascii="Arial" w:hAnsi="Arial" w:cs="Arial"/>
                <w:b/>
                <w:bCs/>
                <w:sz w:val="20"/>
                <w:szCs w:val="20"/>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E50305" w:rsidRPr="00BB09F6" w:rsidRDefault="00E50305" w:rsidP="00043762">
            <w:pPr>
              <w:widowControl/>
              <w:autoSpaceDE/>
              <w:autoSpaceDN/>
              <w:adjustRightInd/>
              <w:jc w:val="center"/>
              <w:rPr>
                <w:rFonts w:ascii="Arial" w:hAnsi="Arial" w:cs="Arial"/>
                <w:b/>
                <w:bCs/>
                <w:sz w:val="20"/>
                <w:szCs w:val="20"/>
              </w:rPr>
            </w:pPr>
            <w:r w:rsidRPr="00BB09F6">
              <w:rPr>
                <w:rFonts w:ascii="Arial" w:hAnsi="Arial" w:cs="Arial"/>
                <w:b/>
                <w:bCs/>
                <w:sz w:val="20"/>
                <w:szCs w:val="20"/>
              </w:rPr>
              <w:t>Difference</w:t>
            </w:r>
          </w:p>
        </w:tc>
      </w:tr>
      <w:tr w:rsidR="0018587A" w:rsidRPr="00BB09F6" w:rsidTr="0018587A">
        <w:trPr>
          <w:gridAfter w:val="1"/>
          <w:wAfter w:w="7" w:type="dxa"/>
          <w:trHeight w:val="270"/>
          <w:jc w:val="center"/>
        </w:trPr>
        <w:tc>
          <w:tcPr>
            <w:tcW w:w="2087" w:type="dxa"/>
            <w:tcBorders>
              <w:top w:val="nil"/>
              <w:left w:val="single" w:sz="8" w:space="0" w:color="auto"/>
              <w:bottom w:val="single" w:sz="8" w:space="0" w:color="auto"/>
              <w:right w:val="single" w:sz="8" w:space="0" w:color="auto"/>
            </w:tcBorders>
            <w:shd w:val="clear" w:color="auto" w:fill="auto"/>
            <w:vAlign w:val="center"/>
          </w:tcPr>
          <w:p w:rsidR="0018587A" w:rsidRPr="00BB09F6" w:rsidRDefault="0018587A" w:rsidP="000A4D75">
            <w:pPr>
              <w:widowControl/>
              <w:autoSpaceDE/>
              <w:autoSpaceDN/>
              <w:adjustRightInd/>
              <w:rPr>
                <w:rFonts w:ascii="Arial" w:hAnsi="Arial" w:cs="Arial"/>
                <w:sz w:val="20"/>
                <w:szCs w:val="20"/>
              </w:rPr>
            </w:pPr>
            <w:r w:rsidRPr="00BB09F6">
              <w:rPr>
                <w:rFonts w:ascii="Arial" w:hAnsi="Arial" w:cs="Arial"/>
                <w:sz w:val="20"/>
                <w:szCs w:val="20"/>
              </w:rPr>
              <w:t>1219-0011</w:t>
            </w:r>
          </w:p>
        </w:tc>
        <w:tc>
          <w:tcPr>
            <w:tcW w:w="1183" w:type="dxa"/>
            <w:tcBorders>
              <w:top w:val="nil"/>
              <w:left w:val="nil"/>
              <w:bottom w:val="single" w:sz="8" w:space="0" w:color="auto"/>
              <w:right w:val="single" w:sz="8" w:space="0" w:color="auto"/>
            </w:tcBorders>
            <w:shd w:val="clear" w:color="auto" w:fill="auto"/>
            <w:noWrap/>
            <w:vAlign w:val="bottom"/>
          </w:tcPr>
          <w:p w:rsidR="0018587A" w:rsidRPr="00BB09F6" w:rsidRDefault="0018587A" w:rsidP="009D5449">
            <w:pPr>
              <w:widowControl/>
              <w:autoSpaceDE/>
              <w:autoSpaceDN/>
              <w:adjustRightInd/>
              <w:jc w:val="right"/>
              <w:rPr>
                <w:rFonts w:ascii="Arial" w:hAnsi="Arial" w:cs="Arial"/>
                <w:sz w:val="20"/>
                <w:szCs w:val="20"/>
              </w:rPr>
            </w:pPr>
            <w:r w:rsidRPr="00BB09F6">
              <w:rPr>
                <w:rFonts w:ascii="Arial" w:hAnsi="Arial" w:cs="Arial"/>
                <w:sz w:val="20"/>
                <w:szCs w:val="20"/>
              </w:rPr>
              <w:t>0</w:t>
            </w:r>
          </w:p>
        </w:tc>
        <w:tc>
          <w:tcPr>
            <w:tcW w:w="1273" w:type="dxa"/>
            <w:tcBorders>
              <w:top w:val="nil"/>
              <w:left w:val="nil"/>
              <w:bottom w:val="single" w:sz="8" w:space="0" w:color="auto"/>
              <w:right w:val="single" w:sz="8" w:space="0" w:color="auto"/>
            </w:tcBorders>
            <w:shd w:val="clear" w:color="auto" w:fill="auto"/>
            <w:noWrap/>
            <w:vAlign w:val="center"/>
          </w:tcPr>
          <w:p w:rsidR="0018587A" w:rsidRPr="00BB09F6" w:rsidRDefault="0018587A" w:rsidP="00871EA6">
            <w:pPr>
              <w:widowControl/>
              <w:autoSpaceDE/>
              <w:autoSpaceDN/>
              <w:adjustRightInd/>
              <w:jc w:val="right"/>
              <w:rPr>
                <w:rFonts w:ascii="Arial" w:hAnsi="Arial" w:cs="Arial"/>
                <w:sz w:val="20"/>
                <w:szCs w:val="20"/>
              </w:rPr>
            </w:pPr>
            <w:r w:rsidRPr="00BB09F6">
              <w:rPr>
                <w:rFonts w:ascii="Arial" w:hAnsi="Arial" w:cs="Arial"/>
                <w:sz w:val="20"/>
                <w:szCs w:val="20"/>
              </w:rPr>
              <w:t>$</w:t>
            </w:r>
            <w:r w:rsidR="00871EA6" w:rsidRPr="00BB09F6">
              <w:rPr>
                <w:rFonts w:ascii="Arial" w:hAnsi="Arial" w:cs="Arial"/>
                <w:sz w:val="20"/>
                <w:szCs w:val="20"/>
              </w:rPr>
              <w:t>52,146</w:t>
            </w:r>
            <w:r w:rsidRPr="00BB09F6">
              <w:rPr>
                <w:rFonts w:ascii="Arial" w:hAnsi="Arial" w:cs="Arial"/>
                <w:sz w:val="20"/>
                <w:szCs w:val="20"/>
              </w:rPr>
              <w:t xml:space="preserve"> </w:t>
            </w:r>
          </w:p>
        </w:tc>
        <w:tc>
          <w:tcPr>
            <w:tcW w:w="1260" w:type="dxa"/>
            <w:tcBorders>
              <w:top w:val="nil"/>
              <w:left w:val="nil"/>
              <w:bottom w:val="single" w:sz="8" w:space="0" w:color="auto"/>
              <w:right w:val="single" w:sz="8" w:space="0" w:color="auto"/>
            </w:tcBorders>
            <w:shd w:val="clear" w:color="auto" w:fill="auto"/>
            <w:noWrap/>
            <w:vAlign w:val="center"/>
          </w:tcPr>
          <w:p w:rsidR="0018587A" w:rsidRPr="00BB09F6" w:rsidRDefault="0018587A" w:rsidP="00871EA6">
            <w:pPr>
              <w:widowControl/>
              <w:autoSpaceDE/>
              <w:autoSpaceDN/>
              <w:adjustRightInd/>
              <w:jc w:val="right"/>
              <w:rPr>
                <w:rFonts w:ascii="Arial" w:hAnsi="Arial" w:cs="Arial"/>
                <w:b/>
                <w:sz w:val="20"/>
                <w:szCs w:val="20"/>
              </w:rPr>
            </w:pPr>
            <w:r w:rsidRPr="00BB09F6">
              <w:rPr>
                <w:rFonts w:ascii="Arial" w:hAnsi="Arial" w:cs="Arial"/>
                <w:sz w:val="20"/>
                <w:szCs w:val="20"/>
              </w:rPr>
              <w:t>$</w:t>
            </w:r>
            <w:r w:rsidR="00871EA6" w:rsidRPr="00BB09F6">
              <w:rPr>
                <w:rFonts w:ascii="Arial" w:hAnsi="Arial" w:cs="Arial"/>
                <w:sz w:val="20"/>
                <w:szCs w:val="20"/>
              </w:rPr>
              <w:t>52,146</w:t>
            </w:r>
            <w:r w:rsidRPr="00BB09F6">
              <w:rPr>
                <w:rFonts w:ascii="Arial" w:hAnsi="Arial" w:cs="Arial"/>
                <w:sz w:val="20"/>
                <w:szCs w:val="20"/>
              </w:rPr>
              <w:t xml:space="preserve"> </w:t>
            </w:r>
          </w:p>
        </w:tc>
      </w:tr>
      <w:tr w:rsidR="0018587A" w:rsidRPr="00BB09F6" w:rsidTr="0018587A">
        <w:trPr>
          <w:gridAfter w:val="1"/>
          <w:wAfter w:w="7" w:type="dxa"/>
          <w:trHeight w:val="270"/>
          <w:jc w:val="center"/>
        </w:trPr>
        <w:tc>
          <w:tcPr>
            <w:tcW w:w="2087" w:type="dxa"/>
            <w:tcBorders>
              <w:top w:val="nil"/>
              <w:left w:val="single" w:sz="8" w:space="0" w:color="auto"/>
              <w:bottom w:val="single" w:sz="8" w:space="0" w:color="auto"/>
              <w:right w:val="single" w:sz="8" w:space="0" w:color="auto"/>
            </w:tcBorders>
            <w:shd w:val="clear" w:color="auto" w:fill="auto"/>
            <w:vAlign w:val="center"/>
          </w:tcPr>
          <w:p w:rsidR="0018587A" w:rsidRPr="00BB09F6" w:rsidRDefault="0018587A" w:rsidP="000A4D75">
            <w:pPr>
              <w:widowControl/>
              <w:autoSpaceDE/>
              <w:autoSpaceDN/>
              <w:adjustRightInd/>
              <w:rPr>
                <w:rFonts w:ascii="Arial" w:hAnsi="Arial" w:cs="Arial"/>
                <w:sz w:val="20"/>
                <w:szCs w:val="20"/>
              </w:rPr>
            </w:pPr>
            <w:r w:rsidRPr="00BB09F6">
              <w:rPr>
                <w:rFonts w:ascii="Arial" w:hAnsi="Arial" w:cs="Arial"/>
                <w:sz w:val="20"/>
                <w:szCs w:val="20"/>
              </w:rPr>
              <w:t>1219-0088</w:t>
            </w:r>
          </w:p>
        </w:tc>
        <w:tc>
          <w:tcPr>
            <w:tcW w:w="1183" w:type="dxa"/>
            <w:tcBorders>
              <w:top w:val="nil"/>
              <w:left w:val="nil"/>
              <w:bottom w:val="single" w:sz="8" w:space="0" w:color="auto"/>
              <w:right w:val="single" w:sz="8" w:space="0" w:color="auto"/>
            </w:tcBorders>
            <w:shd w:val="clear" w:color="auto" w:fill="auto"/>
            <w:noWrap/>
            <w:vAlign w:val="bottom"/>
          </w:tcPr>
          <w:p w:rsidR="0018587A" w:rsidRPr="00BB09F6" w:rsidRDefault="0018587A" w:rsidP="009D5449">
            <w:pPr>
              <w:widowControl/>
              <w:autoSpaceDE/>
              <w:autoSpaceDN/>
              <w:adjustRightInd/>
              <w:jc w:val="right"/>
              <w:rPr>
                <w:rFonts w:ascii="Arial" w:hAnsi="Arial" w:cs="Arial"/>
                <w:sz w:val="20"/>
                <w:szCs w:val="20"/>
              </w:rPr>
            </w:pPr>
            <w:r w:rsidRPr="00BB09F6">
              <w:rPr>
                <w:rFonts w:ascii="Arial" w:hAnsi="Arial" w:cs="Arial"/>
                <w:sz w:val="20"/>
                <w:szCs w:val="20"/>
              </w:rPr>
              <w:t>0</w:t>
            </w:r>
          </w:p>
        </w:tc>
        <w:tc>
          <w:tcPr>
            <w:tcW w:w="1273" w:type="dxa"/>
            <w:tcBorders>
              <w:top w:val="nil"/>
              <w:left w:val="nil"/>
              <w:bottom w:val="single" w:sz="8" w:space="0" w:color="auto"/>
              <w:right w:val="single" w:sz="8" w:space="0" w:color="auto"/>
            </w:tcBorders>
            <w:shd w:val="clear" w:color="auto" w:fill="auto"/>
            <w:noWrap/>
            <w:vAlign w:val="center"/>
          </w:tcPr>
          <w:p w:rsidR="0018587A" w:rsidRPr="00BB09F6" w:rsidRDefault="0018587A" w:rsidP="00871EA6">
            <w:pPr>
              <w:widowControl/>
              <w:autoSpaceDE/>
              <w:autoSpaceDN/>
              <w:adjustRightInd/>
              <w:jc w:val="right"/>
              <w:rPr>
                <w:rFonts w:ascii="Arial" w:hAnsi="Arial" w:cs="Arial"/>
                <w:sz w:val="20"/>
                <w:szCs w:val="20"/>
              </w:rPr>
            </w:pPr>
            <w:r w:rsidRPr="00BB09F6">
              <w:rPr>
                <w:rFonts w:ascii="Arial" w:hAnsi="Arial" w:cs="Arial"/>
                <w:sz w:val="20"/>
                <w:szCs w:val="20"/>
              </w:rPr>
              <w:t>$</w:t>
            </w:r>
            <w:r w:rsidR="00871EA6" w:rsidRPr="00BB09F6">
              <w:rPr>
                <w:rFonts w:ascii="Arial" w:hAnsi="Arial" w:cs="Arial"/>
                <w:sz w:val="20"/>
                <w:szCs w:val="20"/>
              </w:rPr>
              <w:t>1,607</w:t>
            </w:r>
          </w:p>
        </w:tc>
        <w:tc>
          <w:tcPr>
            <w:tcW w:w="1260" w:type="dxa"/>
            <w:tcBorders>
              <w:top w:val="nil"/>
              <w:left w:val="nil"/>
              <w:bottom w:val="single" w:sz="8" w:space="0" w:color="auto"/>
              <w:right w:val="single" w:sz="8" w:space="0" w:color="auto"/>
            </w:tcBorders>
            <w:shd w:val="clear" w:color="auto" w:fill="auto"/>
            <w:noWrap/>
            <w:vAlign w:val="center"/>
          </w:tcPr>
          <w:p w:rsidR="0018587A" w:rsidRPr="00BB09F6" w:rsidRDefault="0018587A" w:rsidP="00871EA6">
            <w:pPr>
              <w:widowControl/>
              <w:autoSpaceDE/>
              <w:autoSpaceDN/>
              <w:adjustRightInd/>
              <w:jc w:val="right"/>
              <w:rPr>
                <w:rFonts w:ascii="Arial" w:hAnsi="Arial" w:cs="Arial"/>
                <w:b/>
                <w:sz w:val="20"/>
                <w:szCs w:val="20"/>
              </w:rPr>
            </w:pPr>
            <w:r w:rsidRPr="00BB09F6">
              <w:rPr>
                <w:rFonts w:ascii="Arial" w:hAnsi="Arial" w:cs="Arial"/>
                <w:sz w:val="20"/>
                <w:szCs w:val="20"/>
              </w:rPr>
              <w:t>$</w:t>
            </w:r>
            <w:r w:rsidR="00871EA6" w:rsidRPr="00BB09F6">
              <w:rPr>
                <w:rFonts w:ascii="Arial" w:hAnsi="Arial" w:cs="Arial"/>
                <w:sz w:val="20"/>
                <w:szCs w:val="20"/>
              </w:rPr>
              <w:t>1,607</w:t>
            </w:r>
          </w:p>
        </w:tc>
      </w:tr>
      <w:tr w:rsidR="0018587A" w:rsidRPr="00BB09F6" w:rsidTr="0018587A">
        <w:trPr>
          <w:gridAfter w:val="1"/>
          <w:wAfter w:w="7" w:type="dxa"/>
          <w:trHeight w:val="270"/>
          <w:jc w:val="center"/>
        </w:trPr>
        <w:tc>
          <w:tcPr>
            <w:tcW w:w="2087" w:type="dxa"/>
            <w:tcBorders>
              <w:top w:val="nil"/>
              <w:left w:val="single" w:sz="8" w:space="0" w:color="auto"/>
              <w:bottom w:val="single" w:sz="8" w:space="0" w:color="auto"/>
              <w:right w:val="single" w:sz="8" w:space="0" w:color="auto"/>
            </w:tcBorders>
            <w:shd w:val="clear" w:color="auto" w:fill="auto"/>
            <w:vAlign w:val="center"/>
          </w:tcPr>
          <w:p w:rsidR="0018587A" w:rsidRPr="00BB09F6" w:rsidRDefault="0018587A" w:rsidP="000A4D75">
            <w:pPr>
              <w:widowControl/>
              <w:autoSpaceDE/>
              <w:autoSpaceDN/>
              <w:adjustRightInd/>
              <w:rPr>
                <w:rFonts w:ascii="Arial" w:hAnsi="Arial" w:cs="Arial"/>
                <w:sz w:val="20"/>
                <w:szCs w:val="20"/>
              </w:rPr>
            </w:pPr>
            <w:r w:rsidRPr="00BB09F6">
              <w:rPr>
                <w:rFonts w:ascii="Arial" w:hAnsi="Arial" w:cs="Arial"/>
                <w:sz w:val="20"/>
                <w:szCs w:val="20"/>
              </w:rPr>
              <w:t>1219-0009</w:t>
            </w:r>
          </w:p>
        </w:tc>
        <w:tc>
          <w:tcPr>
            <w:tcW w:w="1183" w:type="dxa"/>
            <w:tcBorders>
              <w:top w:val="nil"/>
              <w:left w:val="nil"/>
              <w:bottom w:val="single" w:sz="8" w:space="0" w:color="auto"/>
              <w:right w:val="single" w:sz="8" w:space="0" w:color="auto"/>
            </w:tcBorders>
            <w:shd w:val="clear" w:color="auto" w:fill="auto"/>
            <w:noWrap/>
            <w:vAlign w:val="bottom"/>
          </w:tcPr>
          <w:p w:rsidR="0018587A" w:rsidRPr="00BB09F6" w:rsidRDefault="0018587A" w:rsidP="009D5449">
            <w:pPr>
              <w:widowControl/>
              <w:autoSpaceDE/>
              <w:autoSpaceDN/>
              <w:adjustRightInd/>
              <w:jc w:val="right"/>
              <w:rPr>
                <w:rFonts w:ascii="Arial" w:hAnsi="Arial" w:cs="Arial"/>
                <w:sz w:val="20"/>
                <w:szCs w:val="20"/>
              </w:rPr>
            </w:pPr>
            <w:r w:rsidRPr="00BB09F6">
              <w:rPr>
                <w:rFonts w:ascii="Arial" w:hAnsi="Arial" w:cs="Arial"/>
                <w:sz w:val="20"/>
                <w:szCs w:val="20"/>
              </w:rPr>
              <w:t>0</w:t>
            </w:r>
          </w:p>
        </w:tc>
        <w:tc>
          <w:tcPr>
            <w:tcW w:w="1273" w:type="dxa"/>
            <w:tcBorders>
              <w:top w:val="nil"/>
              <w:left w:val="nil"/>
              <w:bottom w:val="single" w:sz="8" w:space="0" w:color="auto"/>
              <w:right w:val="single" w:sz="8" w:space="0" w:color="auto"/>
            </w:tcBorders>
            <w:shd w:val="clear" w:color="auto" w:fill="auto"/>
            <w:noWrap/>
            <w:vAlign w:val="center"/>
          </w:tcPr>
          <w:p w:rsidR="0018587A" w:rsidRPr="00BB09F6" w:rsidRDefault="0018587A" w:rsidP="009D5449">
            <w:pPr>
              <w:widowControl/>
              <w:autoSpaceDE/>
              <w:autoSpaceDN/>
              <w:adjustRightInd/>
              <w:jc w:val="right"/>
              <w:rPr>
                <w:rFonts w:ascii="Arial" w:hAnsi="Arial" w:cs="Arial"/>
                <w:sz w:val="20"/>
                <w:szCs w:val="20"/>
              </w:rPr>
            </w:pPr>
            <w:r w:rsidRPr="00BB09F6">
              <w:rPr>
                <w:rFonts w:ascii="Arial" w:hAnsi="Arial" w:cs="Arial"/>
                <w:sz w:val="20"/>
                <w:szCs w:val="20"/>
              </w:rPr>
              <w:t>$0</w:t>
            </w:r>
          </w:p>
        </w:tc>
        <w:tc>
          <w:tcPr>
            <w:tcW w:w="1260" w:type="dxa"/>
            <w:tcBorders>
              <w:top w:val="nil"/>
              <w:left w:val="nil"/>
              <w:bottom w:val="single" w:sz="8" w:space="0" w:color="auto"/>
              <w:right w:val="single" w:sz="8" w:space="0" w:color="auto"/>
            </w:tcBorders>
            <w:shd w:val="clear" w:color="auto" w:fill="auto"/>
            <w:noWrap/>
            <w:vAlign w:val="center"/>
          </w:tcPr>
          <w:p w:rsidR="0018587A" w:rsidRPr="00BB09F6" w:rsidRDefault="0018587A" w:rsidP="009D5449">
            <w:pPr>
              <w:widowControl/>
              <w:autoSpaceDE/>
              <w:autoSpaceDN/>
              <w:adjustRightInd/>
              <w:jc w:val="right"/>
              <w:rPr>
                <w:rFonts w:ascii="Arial" w:hAnsi="Arial" w:cs="Arial"/>
                <w:b/>
                <w:sz w:val="20"/>
                <w:szCs w:val="20"/>
              </w:rPr>
            </w:pPr>
            <w:r w:rsidRPr="00BB09F6">
              <w:rPr>
                <w:rFonts w:ascii="Arial" w:hAnsi="Arial" w:cs="Arial"/>
                <w:sz w:val="20"/>
                <w:szCs w:val="20"/>
              </w:rPr>
              <w:t>$0</w:t>
            </w:r>
          </w:p>
        </w:tc>
      </w:tr>
      <w:tr w:rsidR="0018587A" w:rsidRPr="00BB09F6" w:rsidTr="0018587A">
        <w:trPr>
          <w:gridAfter w:val="1"/>
          <w:wAfter w:w="7" w:type="dxa"/>
          <w:trHeight w:val="270"/>
          <w:jc w:val="center"/>
        </w:trPr>
        <w:tc>
          <w:tcPr>
            <w:tcW w:w="2087" w:type="dxa"/>
            <w:tcBorders>
              <w:top w:val="nil"/>
              <w:left w:val="single" w:sz="8" w:space="0" w:color="auto"/>
              <w:bottom w:val="single" w:sz="8" w:space="0" w:color="auto"/>
              <w:right w:val="single" w:sz="8" w:space="0" w:color="auto"/>
            </w:tcBorders>
            <w:shd w:val="clear" w:color="auto" w:fill="auto"/>
          </w:tcPr>
          <w:p w:rsidR="0018587A" w:rsidRPr="00BB09F6" w:rsidRDefault="0018587A" w:rsidP="000A4D75">
            <w:pPr>
              <w:widowControl/>
              <w:autoSpaceDE/>
              <w:autoSpaceDN/>
              <w:adjustRightInd/>
              <w:rPr>
                <w:rFonts w:ascii="Arial" w:hAnsi="Arial" w:cs="Arial"/>
                <w:sz w:val="20"/>
                <w:szCs w:val="20"/>
              </w:rPr>
            </w:pPr>
            <w:r w:rsidRPr="00BB09F6">
              <w:rPr>
                <w:rFonts w:ascii="Arial" w:hAnsi="Arial" w:cs="Arial"/>
                <w:sz w:val="20"/>
                <w:szCs w:val="20"/>
              </w:rPr>
              <w:t>1219-0NEW UNIQUE</w:t>
            </w:r>
          </w:p>
        </w:tc>
        <w:tc>
          <w:tcPr>
            <w:tcW w:w="1183" w:type="dxa"/>
            <w:tcBorders>
              <w:top w:val="nil"/>
              <w:left w:val="nil"/>
              <w:bottom w:val="single" w:sz="8" w:space="0" w:color="auto"/>
              <w:right w:val="single" w:sz="8" w:space="0" w:color="auto"/>
            </w:tcBorders>
            <w:shd w:val="clear" w:color="auto" w:fill="auto"/>
            <w:noWrap/>
            <w:vAlign w:val="bottom"/>
          </w:tcPr>
          <w:p w:rsidR="0018587A" w:rsidRPr="00BB09F6" w:rsidRDefault="0018587A" w:rsidP="009D5449">
            <w:pPr>
              <w:widowControl/>
              <w:autoSpaceDE/>
              <w:autoSpaceDN/>
              <w:adjustRightInd/>
              <w:jc w:val="right"/>
              <w:rPr>
                <w:rFonts w:ascii="Arial" w:hAnsi="Arial" w:cs="Arial"/>
                <w:sz w:val="20"/>
                <w:szCs w:val="20"/>
              </w:rPr>
            </w:pPr>
            <w:r w:rsidRPr="00BB09F6">
              <w:rPr>
                <w:rFonts w:ascii="Arial" w:hAnsi="Arial" w:cs="Arial"/>
                <w:sz w:val="20"/>
                <w:szCs w:val="20"/>
              </w:rPr>
              <w:t>0</w:t>
            </w:r>
          </w:p>
        </w:tc>
        <w:tc>
          <w:tcPr>
            <w:tcW w:w="1273" w:type="dxa"/>
            <w:tcBorders>
              <w:top w:val="nil"/>
              <w:left w:val="nil"/>
              <w:bottom w:val="single" w:sz="8" w:space="0" w:color="auto"/>
              <w:right w:val="single" w:sz="8" w:space="0" w:color="auto"/>
            </w:tcBorders>
            <w:shd w:val="clear" w:color="auto" w:fill="auto"/>
            <w:noWrap/>
            <w:vAlign w:val="center"/>
          </w:tcPr>
          <w:p w:rsidR="0018587A" w:rsidRPr="00BB09F6" w:rsidRDefault="0018587A" w:rsidP="009D5449">
            <w:pPr>
              <w:widowControl/>
              <w:autoSpaceDE/>
              <w:autoSpaceDN/>
              <w:adjustRightInd/>
              <w:jc w:val="right"/>
              <w:rPr>
                <w:rFonts w:ascii="Arial" w:hAnsi="Arial" w:cs="Arial"/>
                <w:sz w:val="20"/>
                <w:szCs w:val="20"/>
              </w:rPr>
            </w:pPr>
            <w:r w:rsidRPr="00BB09F6">
              <w:rPr>
                <w:rFonts w:ascii="Arial" w:hAnsi="Arial" w:cs="Arial"/>
                <w:sz w:val="20"/>
                <w:szCs w:val="20"/>
              </w:rPr>
              <w:t xml:space="preserve">$247 </w:t>
            </w:r>
          </w:p>
        </w:tc>
        <w:tc>
          <w:tcPr>
            <w:tcW w:w="1260" w:type="dxa"/>
            <w:tcBorders>
              <w:top w:val="nil"/>
              <w:left w:val="nil"/>
              <w:bottom w:val="single" w:sz="8" w:space="0" w:color="auto"/>
              <w:right w:val="single" w:sz="8" w:space="0" w:color="auto"/>
            </w:tcBorders>
            <w:shd w:val="clear" w:color="auto" w:fill="auto"/>
            <w:noWrap/>
            <w:vAlign w:val="center"/>
          </w:tcPr>
          <w:p w:rsidR="0018587A" w:rsidRPr="00BB09F6" w:rsidRDefault="0018587A" w:rsidP="009D5449">
            <w:pPr>
              <w:widowControl/>
              <w:autoSpaceDE/>
              <w:autoSpaceDN/>
              <w:adjustRightInd/>
              <w:jc w:val="right"/>
              <w:rPr>
                <w:rFonts w:ascii="Arial" w:hAnsi="Arial" w:cs="Arial"/>
                <w:b/>
                <w:sz w:val="20"/>
                <w:szCs w:val="20"/>
              </w:rPr>
            </w:pPr>
            <w:r w:rsidRPr="00BB09F6">
              <w:rPr>
                <w:rFonts w:ascii="Arial" w:hAnsi="Arial" w:cs="Arial"/>
                <w:sz w:val="20"/>
                <w:szCs w:val="20"/>
              </w:rPr>
              <w:t xml:space="preserve">$247 </w:t>
            </w:r>
          </w:p>
        </w:tc>
      </w:tr>
      <w:tr w:rsidR="00E50305" w:rsidRPr="00BB09F6" w:rsidTr="00AF38F2">
        <w:trPr>
          <w:gridAfter w:val="1"/>
          <w:wAfter w:w="7" w:type="dxa"/>
          <w:trHeight w:val="270"/>
          <w:jc w:val="center"/>
        </w:trPr>
        <w:tc>
          <w:tcPr>
            <w:tcW w:w="2087" w:type="dxa"/>
            <w:tcBorders>
              <w:top w:val="nil"/>
              <w:left w:val="single" w:sz="8" w:space="0" w:color="auto"/>
              <w:bottom w:val="single" w:sz="8" w:space="0" w:color="auto"/>
              <w:right w:val="single" w:sz="8" w:space="0" w:color="auto"/>
            </w:tcBorders>
            <w:shd w:val="clear" w:color="auto" w:fill="auto"/>
            <w:vAlign w:val="bottom"/>
          </w:tcPr>
          <w:p w:rsidR="00E50305" w:rsidRPr="00BB09F6" w:rsidRDefault="00E50305" w:rsidP="00043762">
            <w:pPr>
              <w:widowControl/>
              <w:autoSpaceDE/>
              <w:autoSpaceDN/>
              <w:adjustRightInd/>
              <w:jc w:val="center"/>
              <w:rPr>
                <w:rFonts w:ascii="Arial" w:hAnsi="Arial" w:cs="Arial"/>
                <w:b/>
                <w:bCs/>
                <w:sz w:val="20"/>
                <w:szCs w:val="20"/>
              </w:rPr>
            </w:pPr>
            <w:r w:rsidRPr="00BB09F6">
              <w:rPr>
                <w:rFonts w:ascii="Arial" w:hAnsi="Arial" w:cs="Arial"/>
                <w:b/>
                <w:bCs/>
                <w:sz w:val="20"/>
                <w:szCs w:val="20"/>
              </w:rPr>
              <w:t>Total(s)</w:t>
            </w:r>
          </w:p>
        </w:tc>
        <w:tc>
          <w:tcPr>
            <w:tcW w:w="1183" w:type="dxa"/>
            <w:tcBorders>
              <w:top w:val="nil"/>
              <w:left w:val="nil"/>
              <w:bottom w:val="single" w:sz="8" w:space="0" w:color="auto"/>
              <w:right w:val="single" w:sz="8" w:space="0" w:color="auto"/>
            </w:tcBorders>
            <w:shd w:val="clear" w:color="auto" w:fill="auto"/>
            <w:noWrap/>
            <w:vAlign w:val="bottom"/>
          </w:tcPr>
          <w:p w:rsidR="00E50305" w:rsidRPr="00BB09F6" w:rsidRDefault="00E50305" w:rsidP="009D5449">
            <w:pPr>
              <w:widowControl/>
              <w:autoSpaceDE/>
              <w:autoSpaceDN/>
              <w:adjustRightInd/>
              <w:jc w:val="right"/>
              <w:rPr>
                <w:rFonts w:ascii="Arial" w:hAnsi="Arial" w:cs="Arial"/>
                <w:b/>
                <w:sz w:val="20"/>
                <w:szCs w:val="20"/>
              </w:rPr>
            </w:pPr>
            <w:r w:rsidRPr="00BB09F6">
              <w:rPr>
                <w:rFonts w:ascii="Arial" w:hAnsi="Arial" w:cs="Arial"/>
                <w:b/>
                <w:sz w:val="20"/>
                <w:szCs w:val="20"/>
              </w:rPr>
              <w:t>0</w:t>
            </w:r>
          </w:p>
        </w:tc>
        <w:tc>
          <w:tcPr>
            <w:tcW w:w="1273" w:type="dxa"/>
            <w:tcBorders>
              <w:top w:val="nil"/>
              <w:left w:val="nil"/>
              <w:bottom w:val="single" w:sz="8" w:space="0" w:color="auto"/>
              <w:right w:val="single" w:sz="8" w:space="0" w:color="auto"/>
            </w:tcBorders>
            <w:shd w:val="clear" w:color="auto" w:fill="auto"/>
            <w:noWrap/>
            <w:vAlign w:val="bottom"/>
          </w:tcPr>
          <w:p w:rsidR="00E50305" w:rsidRPr="00BB09F6" w:rsidRDefault="00803C35" w:rsidP="00871EA6">
            <w:pPr>
              <w:widowControl/>
              <w:autoSpaceDE/>
              <w:autoSpaceDN/>
              <w:adjustRightInd/>
              <w:jc w:val="right"/>
              <w:rPr>
                <w:rFonts w:ascii="Arial" w:hAnsi="Arial" w:cs="Arial"/>
                <w:b/>
                <w:sz w:val="20"/>
                <w:szCs w:val="20"/>
              </w:rPr>
            </w:pPr>
            <w:r w:rsidRPr="00BB09F6">
              <w:rPr>
                <w:rFonts w:ascii="Arial" w:hAnsi="Arial" w:cs="Arial"/>
                <w:b/>
                <w:sz w:val="20"/>
                <w:szCs w:val="20"/>
              </w:rPr>
              <w:t>$</w:t>
            </w:r>
            <w:r w:rsidR="00871EA6" w:rsidRPr="00BB09F6">
              <w:rPr>
                <w:rFonts w:ascii="Arial" w:hAnsi="Arial" w:cs="Arial"/>
                <w:b/>
                <w:sz w:val="20"/>
                <w:szCs w:val="20"/>
              </w:rPr>
              <w:t>54,000</w:t>
            </w:r>
          </w:p>
        </w:tc>
        <w:tc>
          <w:tcPr>
            <w:tcW w:w="1260" w:type="dxa"/>
            <w:tcBorders>
              <w:top w:val="nil"/>
              <w:left w:val="nil"/>
              <w:bottom w:val="single" w:sz="8" w:space="0" w:color="auto"/>
              <w:right w:val="single" w:sz="8" w:space="0" w:color="auto"/>
            </w:tcBorders>
            <w:shd w:val="clear" w:color="auto" w:fill="auto"/>
            <w:noWrap/>
            <w:vAlign w:val="bottom"/>
          </w:tcPr>
          <w:p w:rsidR="00E50305" w:rsidRPr="00BB09F6" w:rsidRDefault="00E50305" w:rsidP="00871EA6">
            <w:pPr>
              <w:widowControl/>
              <w:autoSpaceDE/>
              <w:autoSpaceDN/>
              <w:adjustRightInd/>
              <w:jc w:val="right"/>
              <w:rPr>
                <w:rFonts w:ascii="Arial" w:hAnsi="Arial" w:cs="Arial"/>
                <w:b/>
                <w:sz w:val="20"/>
                <w:szCs w:val="20"/>
              </w:rPr>
            </w:pPr>
            <w:r w:rsidRPr="00BB09F6">
              <w:rPr>
                <w:rFonts w:ascii="Arial" w:hAnsi="Arial" w:cs="Arial"/>
                <w:b/>
                <w:sz w:val="20"/>
                <w:szCs w:val="20"/>
              </w:rPr>
              <w:t>+</w:t>
            </w:r>
            <w:r w:rsidR="00803C35" w:rsidRPr="00BB09F6">
              <w:rPr>
                <w:rFonts w:ascii="Arial" w:hAnsi="Arial" w:cs="Arial"/>
                <w:b/>
                <w:sz w:val="20"/>
                <w:szCs w:val="20"/>
              </w:rPr>
              <w:t>$</w:t>
            </w:r>
            <w:r w:rsidR="00871EA6" w:rsidRPr="00BB09F6">
              <w:rPr>
                <w:rFonts w:ascii="Arial" w:hAnsi="Arial" w:cs="Arial"/>
                <w:b/>
                <w:sz w:val="20"/>
                <w:szCs w:val="20"/>
              </w:rPr>
              <w:t>54,000</w:t>
            </w:r>
          </w:p>
        </w:tc>
      </w:tr>
    </w:tbl>
    <w:p w:rsidR="00043762" w:rsidRPr="00BB09F6" w:rsidRDefault="00043762" w:rsidP="00043762">
      <w:pPr>
        <w:widowControl/>
        <w:autoSpaceDE/>
        <w:autoSpaceDN/>
        <w:adjustRightInd/>
        <w:rPr>
          <w:rFonts w:ascii="Arial" w:hAnsi="Arial" w:cs="Arial"/>
          <w:bCs/>
        </w:rPr>
      </w:pPr>
    </w:p>
    <w:p w:rsidR="00043762" w:rsidRPr="00BB09F6" w:rsidRDefault="00E201EE" w:rsidP="004C4C8E">
      <w:pPr>
        <w:rPr>
          <w:rFonts w:ascii="Arial" w:hAnsi="Arial" w:cs="Arial"/>
          <w:b/>
          <w:bCs/>
          <w:color w:val="000000"/>
        </w:rPr>
      </w:pPr>
      <w:r w:rsidRPr="00BB09F6">
        <w:rPr>
          <w:rFonts w:ascii="Arial" w:hAnsi="Arial" w:cs="Arial"/>
          <w:bCs/>
        </w:rPr>
        <w:t>This is a new collection, and there is no previously approved burden on the OMB cost inventory for this ICR.  The addition of these IC’s to this collection represents a program change.</w:t>
      </w:r>
    </w:p>
    <w:p w:rsidR="00043762" w:rsidRPr="00BB09F6" w:rsidRDefault="00043762" w:rsidP="004C4C8E">
      <w:pPr>
        <w:rPr>
          <w:rFonts w:ascii="Arial" w:hAnsi="Arial" w:cs="Arial"/>
          <w:b/>
          <w:bCs/>
          <w:color w:val="000000"/>
        </w:rPr>
      </w:pPr>
    </w:p>
    <w:p w:rsidR="00E35D44" w:rsidRPr="00BB09F6" w:rsidRDefault="00E35D44" w:rsidP="004C4C8E">
      <w:pPr>
        <w:rPr>
          <w:rFonts w:ascii="Arial" w:hAnsi="Arial" w:cs="Arial"/>
          <w:b/>
          <w:bCs/>
          <w:color w:val="000000"/>
        </w:rPr>
      </w:pPr>
      <w:r w:rsidRPr="00BB09F6">
        <w:rPr>
          <w:rFonts w:ascii="Arial" w:hAnsi="Arial" w:cs="Arial"/>
          <w:b/>
          <w:bCs/>
          <w:color w:val="000000"/>
        </w:rPr>
        <w:t xml:space="preserve">16.  For collections of information whose results </w:t>
      </w:r>
      <w:proofErr w:type="gramStart"/>
      <w:r w:rsidRPr="00BB09F6">
        <w:rPr>
          <w:rFonts w:ascii="Arial" w:hAnsi="Arial" w:cs="Arial"/>
          <w:b/>
          <w:bCs/>
          <w:color w:val="000000"/>
        </w:rPr>
        <w:t>will be published</w:t>
      </w:r>
      <w:proofErr w:type="gramEnd"/>
      <w:r w:rsidRPr="00BB09F6">
        <w:rPr>
          <w:rFonts w:ascii="Arial" w:hAnsi="Arial" w:cs="Arial"/>
          <w:b/>
          <w:bCs/>
          <w:color w:val="000000"/>
        </w:rPr>
        <w:t xml:space="preserve">, outline plans for tabulation, and publication.  Address any complex analytical techniques that </w:t>
      </w:r>
      <w:proofErr w:type="gramStart"/>
      <w:r w:rsidRPr="00BB09F6">
        <w:rPr>
          <w:rFonts w:ascii="Arial" w:hAnsi="Arial" w:cs="Arial"/>
          <w:b/>
          <w:bCs/>
          <w:color w:val="000000"/>
        </w:rPr>
        <w:t>will be used</w:t>
      </w:r>
      <w:proofErr w:type="gramEnd"/>
      <w:r w:rsidRPr="00BB09F6">
        <w:rPr>
          <w:rFonts w:ascii="Arial" w:hAnsi="Arial" w:cs="Arial"/>
          <w:b/>
          <w:bCs/>
          <w:color w:val="000000"/>
        </w:rPr>
        <w:t>.  Provide the time schedule for the entire project, including beginning and ending dates of the collection of information, completion of report, publication dates, and other actions.</w:t>
      </w:r>
    </w:p>
    <w:p w:rsidR="00E35D44" w:rsidRPr="00BB09F6" w:rsidRDefault="00E35D44" w:rsidP="004C4C8E">
      <w:pPr>
        <w:rPr>
          <w:rFonts w:ascii="Arial" w:hAnsi="Arial" w:cs="Arial"/>
          <w:color w:val="000000"/>
        </w:rPr>
      </w:pPr>
    </w:p>
    <w:p w:rsidR="00E35D44" w:rsidRPr="00BB09F6" w:rsidRDefault="00E35D44" w:rsidP="004C4C8E">
      <w:pPr>
        <w:rPr>
          <w:rFonts w:ascii="Arial" w:hAnsi="Arial" w:cs="Arial"/>
          <w:color w:val="000000"/>
        </w:rPr>
      </w:pPr>
      <w:r w:rsidRPr="00BB09F6">
        <w:rPr>
          <w:rFonts w:ascii="Arial" w:hAnsi="Arial" w:cs="Arial"/>
          <w:color w:val="000000"/>
        </w:rPr>
        <w:lastRenderedPageBreak/>
        <w:t xml:space="preserve">The transmittal and processing of dust data cards under IC 1219-0011 is not required for publication.  Results are reported back to </w:t>
      </w:r>
      <w:proofErr w:type="gramStart"/>
      <w:r w:rsidRPr="00BB09F6">
        <w:rPr>
          <w:rFonts w:ascii="Arial" w:hAnsi="Arial" w:cs="Arial"/>
          <w:color w:val="000000"/>
        </w:rPr>
        <w:t>mine operators and the electronic database</w:t>
      </w:r>
      <w:proofErr w:type="gramEnd"/>
      <w:r w:rsidRPr="00BB09F6">
        <w:rPr>
          <w:rFonts w:ascii="Arial" w:hAnsi="Arial" w:cs="Arial"/>
          <w:color w:val="000000"/>
        </w:rPr>
        <w:t xml:space="preserve"> is used by MSHA to plan enforcement activities and evaluate programs.  The database </w:t>
      </w:r>
      <w:proofErr w:type="gramStart"/>
      <w:r w:rsidRPr="00BB09F6">
        <w:rPr>
          <w:rFonts w:ascii="Arial" w:hAnsi="Arial" w:cs="Arial"/>
          <w:color w:val="000000"/>
        </w:rPr>
        <w:t>is also used</w:t>
      </w:r>
      <w:proofErr w:type="gramEnd"/>
      <w:r w:rsidRPr="00BB09F6">
        <w:rPr>
          <w:rFonts w:ascii="Arial" w:hAnsi="Arial" w:cs="Arial"/>
          <w:color w:val="000000"/>
        </w:rPr>
        <w:t xml:space="preserve"> by NIOSH to monitor the effectiveness of dust controls, plan and undertake dust control research initiatives, and assess trends in disease prevention.  The </w:t>
      </w:r>
      <w:proofErr w:type="gramStart"/>
      <w:r w:rsidRPr="00BB09F6">
        <w:rPr>
          <w:rFonts w:ascii="Arial" w:hAnsi="Arial" w:cs="Arial"/>
          <w:color w:val="000000"/>
        </w:rPr>
        <w:t>underlying purpose</w:t>
      </w:r>
      <w:proofErr w:type="gramEnd"/>
      <w:r w:rsidRPr="00BB09F6">
        <w:rPr>
          <w:rFonts w:ascii="Arial" w:hAnsi="Arial" w:cs="Arial"/>
          <w:color w:val="000000"/>
        </w:rPr>
        <w:t xml:space="preserve"> is to monitor compliance with mandatory concentration limits for </w:t>
      </w:r>
      <w:proofErr w:type="spellStart"/>
      <w:r w:rsidRPr="00BB09F6">
        <w:rPr>
          <w:rFonts w:ascii="Arial" w:hAnsi="Arial" w:cs="Arial"/>
          <w:color w:val="000000"/>
        </w:rPr>
        <w:t>respirable</w:t>
      </w:r>
      <w:proofErr w:type="spellEnd"/>
      <w:r w:rsidRPr="00BB09F6">
        <w:rPr>
          <w:rFonts w:ascii="Arial" w:hAnsi="Arial" w:cs="Arial"/>
          <w:color w:val="000000"/>
        </w:rPr>
        <w:t xml:space="preserve"> coal mine dust to ensure healthful work environments.  Likewise, information provided by mine operators in </w:t>
      </w:r>
      <w:proofErr w:type="spellStart"/>
      <w:r w:rsidRPr="00BB09F6">
        <w:rPr>
          <w:rFonts w:ascii="Arial" w:hAnsi="Arial" w:cs="Arial"/>
          <w:color w:val="000000"/>
        </w:rPr>
        <w:t>respirable</w:t>
      </w:r>
      <w:proofErr w:type="spellEnd"/>
      <w:r w:rsidRPr="00BB09F6">
        <w:rPr>
          <w:rFonts w:ascii="Arial" w:hAnsi="Arial" w:cs="Arial"/>
          <w:color w:val="000000"/>
        </w:rPr>
        <w:t xml:space="preserve"> </w:t>
      </w:r>
      <w:proofErr w:type="gramStart"/>
      <w:r w:rsidRPr="00BB09F6">
        <w:rPr>
          <w:rFonts w:ascii="Arial" w:hAnsi="Arial" w:cs="Arial"/>
          <w:color w:val="000000"/>
        </w:rPr>
        <w:t>coal mine</w:t>
      </w:r>
      <w:proofErr w:type="gramEnd"/>
      <w:r w:rsidRPr="00BB09F6">
        <w:rPr>
          <w:rFonts w:ascii="Arial" w:hAnsi="Arial" w:cs="Arial"/>
          <w:color w:val="000000"/>
        </w:rPr>
        <w:t xml:space="preserve"> dust control plans is not collected for the purpose of publication.  Although dust data cards </w:t>
      </w:r>
      <w:proofErr w:type="gramStart"/>
      <w:r w:rsidRPr="00BB09F6">
        <w:rPr>
          <w:rFonts w:ascii="Arial" w:hAnsi="Arial" w:cs="Arial"/>
          <w:color w:val="000000"/>
        </w:rPr>
        <w:t>are not published</w:t>
      </w:r>
      <w:proofErr w:type="gramEnd"/>
      <w:r w:rsidRPr="00BB09F6">
        <w:rPr>
          <w:rFonts w:ascii="Arial" w:hAnsi="Arial" w:cs="Arial"/>
          <w:color w:val="000000"/>
        </w:rPr>
        <w:t xml:space="preserve">, data from the cards is in an MSHA </w:t>
      </w:r>
      <w:proofErr w:type="spellStart"/>
      <w:r w:rsidRPr="00BB09F6">
        <w:rPr>
          <w:rFonts w:ascii="Arial" w:hAnsi="Arial" w:cs="Arial"/>
          <w:color w:val="000000"/>
        </w:rPr>
        <w:t>respirable</w:t>
      </w:r>
      <w:proofErr w:type="spellEnd"/>
      <w:r w:rsidRPr="00BB09F6">
        <w:rPr>
          <w:rFonts w:ascii="Arial" w:hAnsi="Arial" w:cs="Arial"/>
          <w:color w:val="000000"/>
        </w:rPr>
        <w:t xml:space="preserve"> dust database that is available on MSHA’s web site.</w:t>
      </w:r>
    </w:p>
    <w:p w:rsidR="00E35D44" w:rsidRPr="00BB09F6" w:rsidRDefault="00E35D44" w:rsidP="004C4C8E">
      <w:pPr>
        <w:rPr>
          <w:rFonts w:ascii="Arial" w:hAnsi="Arial" w:cs="Arial"/>
          <w:b/>
          <w:bCs/>
          <w:color w:val="000000"/>
        </w:rPr>
      </w:pPr>
    </w:p>
    <w:p w:rsidR="00E35D44" w:rsidRPr="00BB09F6" w:rsidRDefault="00E35D44" w:rsidP="004C4C8E">
      <w:pPr>
        <w:rPr>
          <w:rFonts w:ascii="Arial" w:hAnsi="Arial" w:cs="Arial"/>
          <w:b/>
          <w:bCs/>
          <w:color w:val="000000"/>
        </w:rPr>
      </w:pPr>
    </w:p>
    <w:p w:rsidR="00E35D44" w:rsidRPr="00BB09F6" w:rsidRDefault="00E35D44" w:rsidP="004C4C8E">
      <w:pPr>
        <w:rPr>
          <w:rFonts w:ascii="Arial" w:hAnsi="Arial" w:cs="Arial"/>
          <w:b/>
          <w:bCs/>
          <w:color w:val="000000"/>
        </w:rPr>
      </w:pPr>
      <w:r w:rsidRPr="00BB09F6">
        <w:rPr>
          <w:rFonts w:ascii="Arial" w:hAnsi="Arial" w:cs="Arial"/>
          <w:b/>
          <w:bCs/>
          <w:color w:val="000000"/>
        </w:rPr>
        <w:t xml:space="preserve">17.  If seeking approval </w:t>
      </w:r>
      <w:proofErr w:type="gramStart"/>
      <w:r w:rsidRPr="00BB09F6">
        <w:rPr>
          <w:rFonts w:ascii="Arial" w:hAnsi="Arial" w:cs="Arial"/>
          <w:b/>
          <w:bCs/>
          <w:color w:val="000000"/>
        </w:rPr>
        <w:t>to not display</w:t>
      </w:r>
      <w:proofErr w:type="gramEnd"/>
      <w:r w:rsidRPr="00BB09F6">
        <w:rPr>
          <w:rFonts w:ascii="Arial" w:hAnsi="Arial" w:cs="Arial"/>
          <w:b/>
          <w:bCs/>
          <w:color w:val="000000"/>
        </w:rPr>
        <w:t xml:space="preserve"> the expiration date for OMB approval of the information collection, explain the reasons that display would be inappropriate.</w:t>
      </w:r>
    </w:p>
    <w:p w:rsidR="00E35D44" w:rsidRPr="00BB09F6" w:rsidRDefault="00E35D44" w:rsidP="004C4C8E">
      <w:pPr>
        <w:rPr>
          <w:rFonts w:ascii="Arial" w:hAnsi="Arial" w:cs="Arial"/>
          <w:color w:val="000000"/>
        </w:rPr>
      </w:pPr>
    </w:p>
    <w:p w:rsidR="00E35D44" w:rsidRPr="00BB09F6" w:rsidRDefault="00E35D44" w:rsidP="00E77E67">
      <w:pPr>
        <w:widowControl/>
        <w:pBdr>
          <w:top w:val="single" w:sz="6" w:space="0" w:color="FFFFFF"/>
          <w:left w:val="single" w:sz="6" w:space="0" w:color="FFFFFF"/>
          <w:bottom w:val="single" w:sz="6" w:space="0" w:color="FFFFFF"/>
          <w:right w:val="single" w:sz="6" w:space="0" w:color="FFFFFF"/>
        </w:pBdr>
        <w:shd w:val="solid" w:color="FFFFFF" w:fill="FFFFFF"/>
        <w:rPr>
          <w:rFonts w:ascii="Arial" w:hAnsi="Arial" w:cs="Arial"/>
          <w:color w:val="000000"/>
        </w:rPr>
      </w:pPr>
      <w:r w:rsidRPr="00BB09F6">
        <w:rPr>
          <w:rFonts w:ascii="Arial" w:hAnsi="Arial" w:cs="Arial"/>
          <w:color w:val="000000"/>
        </w:rPr>
        <w:t xml:space="preserve">MSHA associates no federally sponsored forms with this IC and seeks approval </w:t>
      </w:r>
      <w:proofErr w:type="gramStart"/>
      <w:r w:rsidRPr="00BB09F6">
        <w:rPr>
          <w:rFonts w:ascii="Arial" w:hAnsi="Arial" w:cs="Arial"/>
          <w:color w:val="000000"/>
        </w:rPr>
        <w:t>to not display</w:t>
      </w:r>
      <w:proofErr w:type="gramEnd"/>
      <w:r w:rsidRPr="00BB09F6">
        <w:rPr>
          <w:rFonts w:ascii="Arial" w:hAnsi="Arial" w:cs="Arial"/>
          <w:color w:val="000000"/>
        </w:rPr>
        <w:t xml:space="preserve"> the expiration date for OMB approval of this IC on the dust data card under existing IC 1219-0011.  Dust sampling cassettes and the accompanying dust data cards are manufactured by the Mine Safety Appliances Company (MSA) for sale to </w:t>
      </w:r>
      <w:proofErr w:type="gramStart"/>
      <w:r w:rsidRPr="00BB09F6">
        <w:rPr>
          <w:rFonts w:ascii="Arial" w:hAnsi="Arial" w:cs="Arial"/>
          <w:color w:val="000000"/>
        </w:rPr>
        <w:t>coal mine</w:t>
      </w:r>
      <w:proofErr w:type="gramEnd"/>
      <w:r w:rsidRPr="00BB09F6">
        <w:rPr>
          <w:rFonts w:ascii="Arial" w:hAnsi="Arial" w:cs="Arial"/>
          <w:color w:val="000000"/>
        </w:rPr>
        <w:t xml:space="preserve"> operators, and mine operators typically use them.  MSHA, however, has no direct control over the production or distribution of the cassettes and data cards.  MSA has accommodated requests to include a public burden statement on the dust card.  See Appendix.</w:t>
      </w:r>
    </w:p>
    <w:p w:rsidR="00E35D44" w:rsidRPr="00BB09F6" w:rsidRDefault="00E35D44" w:rsidP="000B396D">
      <w:pPr>
        <w:widowControl/>
        <w:pBdr>
          <w:top w:val="single" w:sz="6" w:space="0" w:color="FFFFFF"/>
          <w:left w:val="single" w:sz="6" w:space="0" w:color="FFFFFF"/>
          <w:bottom w:val="single" w:sz="6" w:space="0" w:color="FFFFFF"/>
          <w:right w:val="single" w:sz="6" w:space="0" w:color="FFFFFF"/>
        </w:pBdr>
        <w:shd w:val="solid" w:color="FFFFFF" w:fill="FFFFFF"/>
        <w:rPr>
          <w:rFonts w:ascii="Arial" w:hAnsi="Arial" w:cs="Arial"/>
          <w:color w:val="000000"/>
        </w:rPr>
      </w:pPr>
    </w:p>
    <w:p w:rsidR="00E35D44" w:rsidRPr="00BB09F6" w:rsidRDefault="00E35D44" w:rsidP="00E77E67">
      <w:pPr>
        <w:pBdr>
          <w:top w:val="single" w:sz="6" w:space="0" w:color="FFFFFF"/>
          <w:left w:val="single" w:sz="6" w:space="0" w:color="FFFFFF"/>
          <w:bottom w:val="single" w:sz="6" w:space="0" w:color="FFFFFF"/>
          <w:right w:val="single" w:sz="6" w:space="0" w:color="FFFFFF"/>
        </w:pBdr>
        <w:shd w:val="solid" w:color="FFFFFF" w:fill="FFFFFF"/>
        <w:rPr>
          <w:rFonts w:ascii="Arial" w:hAnsi="Arial" w:cs="Arial"/>
          <w:color w:val="000000"/>
        </w:rPr>
      </w:pPr>
    </w:p>
    <w:p w:rsidR="00E35D44" w:rsidRPr="00BB09F6" w:rsidRDefault="00E35D44" w:rsidP="00E77E67">
      <w:pPr>
        <w:rPr>
          <w:rFonts w:ascii="Arial" w:hAnsi="Arial" w:cs="Arial"/>
          <w:b/>
          <w:bCs/>
          <w:color w:val="000000"/>
        </w:rPr>
      </w:pPr>
      <w:r w:rsidRPr="00BB09F6">
        <w:rPr>
          <w:rFonts w:ascii="Arial" w:hAnsi="Arial" w:cs="Arial"/>
          <w:b/>
          <w:bCs/>
          <w:color w:val="000000"/>
        </w:rPr>
        <w:t xml:space="preserve">18.  Explain each exception to the topics of the certification statement identified in “Certification for Paperwork Reduction Act Submissions.” </w:t>
      </w:r>
    </w:p>
    <w:p w:rsidR="00E35D44" w:rsidRPr="00BB09F6" w:rsidRDefault="00E35D44" w:rsidP="00E77E67">
      <w:pPr>
        <w:rPr>
          <w:rFonts w:ascii="Arial" w:hAnsi="Arial" w:cs="Arial"/>
          <w:color w:val="000000"/>
        </w:rPr>
      </w:pPr>
    </w:p>
    <w:p w:rsidR="00E35D44" w:rsidRPr="00BB09F6" w:rsidRDefault="00E35D44" w:rsidP="00552E15">
      <w:pPr>
        <w:pStyle w:val="BodyTextIndent"/>
        <w:ind w:left="0"/>
        <w:outlineLvl w:val="0"/>
        <w:rPr>
          <w:rFonts w:ascii="Arial" w:hAnsi="Arial" w:cs="Arial"/>
          <w:color w:val="000000"/>
          <w:sz w:val="24"/>
          <w:szCs w:val="24"/>
          <w:u w:val="none"/>
        </w:rPr>
      </w:pPr>
      <w:r w:rsidRPr="00BB09F6">
        <w:rPr>
          <w:rFonts w:ascii="Arial" w:hAnsi="Arial" w:cs="Arial"/>
          <w:color w:val="000000"/>
          <w:sz w:val="24"/>
          <w:szCs w:val="24"/>
          <w:u w:val="none"/>
        </w:rPr>
        <w:t>There are no certification exceptions identified with this IC.</w:t>
      </w:r>
    </w:p>
    <w:p w:rsidR="00E35D44" w:rsidRPr="00BB09F6" w:rsidRDefault="00E35D44" w:rsidP="00E77E67">
      <w:pPr>
        <w:tabs>
          <w:tab w:val="left" w:pos="-1440"/>
        </w:tabs>
        <w:ind w:left="720" w:hanging="720"/>
        <w:rPr>
          <w:rFonts w:ascii="Arial" w:hAnsi="Arial" w:cs="Arial"/>
          <w:b/>
          <w:color w:val="000000"/>
        </w:rPr>
      </w:pPr>
    </w:p>
    <w:p w:rsidR="00E35D44" w:rsidRPr="00BB09F6" w:rsidRDefault="00E35D44" w:rsidP="002A343F">
      <w:pPr>
        <w:pStyle w:val="Default"/>
        <w:rPr>
          <w:b/>
          <w:bCs/>
          <w:color w:val="auto"/>
        </w:rPr>
      </w:pPr>
    </w:p>
    <w:p w:rsidR="00E35D44" w:rsidRPr="00BB09F6" w:rsidRDefault="00E35D44" w:rsidP="002A343F">
      <w:pPr>
        <w:pStyle w:val="Default"/>
        <w:rPr>
          <w:color w:val="auto"/>
        </w:rPr>
      </w:pPr>
      <w:r w:rsidRPr="00BB09F6">
        <w:rPr>
          <w:b/>
          <w:bCs/>
          <w:color w:val="auto"/>
        </w:rPr>
        <w:t>B.  COLLECTIONS OF INFORMATION EMPLOYING STATISTICAL METHODS</w:t>
      </w:r>
      <w:r w:rsidRPr="00BB09F6">
        <w:rPr>
          <w:color w:val="auto"/>
        </w:rPr>
        <w:t xml:space="preserve"> </w:t>
      </w:r>
    </w:p>
    <w:p w:rsidR="00E35D44" w:rsidRPr="00BB09F6" w:rsidRDefault="00E35D44" w:rsidP="002A343F">
      <w:pPr>
        <w:pStyle w:val="Default"/>
        <w:rPr>
          <w:color w:val="auto"/>
        </w:rPr>
      </w:pPr>
      <w:r w:rsidRPr="00BB09F6">
        <w:rPr>
          <w:color w:val="auto"/>
        </w:rPr>
        <w:t xml:space="preserve"> </w:t>
      </w:r>
    </w:p>
    <w:p w:rsidR="00E35D44" w:rsidRPr="00E77E67" w:rsidRDefault="00E35D44" w:rsidP="00E70321">
      <w:pPr>
        <w:pStyle w:val="Default"/>
        <w:rPr>
          <w:color w:val="auto"/>
        </w:rPr>
      </w:pPr>
      <w:r w:rsidRPr="00BB09F6">
        <w:t xml:space="preserve">As statistical analysis </w:t>
      </w:r>
      <w:proofErr w:type="gramStart"/>
      <w:r w:rsidRPr="00BB09F6">
        <w:t>is not required</w:t>
      </w:r>
      <w:proofErr w:type="gramEnd"/>
      <w:r w:rsidRPr="00BB09F6">
        <w:t xml:space="preserve"> by the regulation, questions 1 through 5 do not apply.</w:t>
      </w:r>
    </w:p>
    <w:p w:rsidR="00E35D44" w:rsidRDefault="00E35D44" w:rsidP="001E20B0">
      <w:pPr>
        <w:pStyle w:val="Default"/>
      </w:pPr>
      <w:bookmarkStart w:id="12" w:name="7"/>
      <w:bookmarkStart w:id="13" w:name="6act"/>
      <w:bookmarkEnd w:id="12"/>
      <w:bookmarkEnd w:id="13"/>
    </w:p>
    <w:p w:rsidR="00E35D44" w:rsidRDefault="00E35D44" w:rsidP="001E20B0">
      <w:pPr>
        <w:pStyle w:val="Default"/>
      </w:pPr>
    </w:p>
    <w:p w:rsidR="00E35D44" w:rsidRDefault="00E35D44" w:rsidP="001E20B0">
      <w:pPr>
        <w:pStyle w:val="Default"/>
      </w:pPr>
    </w:p>
    <w:p w:rsidR="00E35D44" w:rsidRDefault="00E35D44" w:rsidP="001E20B0">
      <w:pPr>
        <w:pStyle w:val="Default"/>
      </w:pPr>
    </w:p>
    <w:p w:rsidR="00E35D44" w:rsidRDefault="00E35D44" w:rsidP="001E20B0">
      <w:pPr>
        <w:pStyle w:val="Default"/>
      </w:pPr>
    </w:p>
    <w:p w:rsidR="00E35D44" w:rsidRDefault="00E35D44" w:rsidP="001E20B0">
      <w:pPr>
        <w:pStyle w:val="Default"/>
      </w:pPr>
    </w:p>
    <w:p w:rsidR="00E35D44" w:rsidRDefault="00E35D44" w:rsidP="001E20B0">
      <w:pPr>
        <w:pStyle w:val="Default"/>
      </w:pPr>
    </w:p>
    <w:p w:rsidR="00E35D44" w:rsidRDefault="00E35D44" w:rsidP="001E20B0">
      <w:pPr>
        <w:pStyle w:val="Default"/>
      </w:pPr>
    </w:p>
    <w:p w:rsidR="00E35D44" w:rsidRDefault="00E35D44" w:rsidP="001E20B0">
      <w:pPr>
        <w:pStyle w:val="Default"/>
      </w:pPr>
    </w:p>
    <w:p w:rsidR="00E35D44" w:rsidRPr="00AB4735" w:rsidRDefault="00E35D44" w:rsidP="001E20B0">
      <w:pPr>
        <w:pStyle w:val="Default"/>
        <w:rPr>
          <w:b/>
        </w:rPr>
      </w:pPr>
      <w:r>
        <w:br w:type="page"/>
      </w:r>
      <w:r w:rsidRPr="00AB4735">
        <w:rPr>
          <w:b/>
        </w:rPr>
        <w:lastRenderedPageBreak/>
        <w:t>Appendix</w:t>
      </w:r>
    </w:p>
    <w:p w:rsidR="00E35D44" w:rsidRDefault="00E35D44" w:rsidP="001E20B0">
      <w:pPr>
        <w:pStyle w:val="Default"/>
      </w:pPr>
    </w:p>
    <w:p w:rsidR="00E35D44" w:rsidRDefault="00E35D44" w:rsidP="001E20B0">
      <w:pPr>
        <w:pStyle w:val="Default"/>
      </w:pPr>
    </w:p>
    <w:p w:rsidR="00E35D44" w:rsidRDefault="00E35D44" w:rsidP="001E20B0">
      <w:pPr>
        <w:pStyle w:val="Default"/>
      </w:pPr>
    </w:p>
    <w:p w:rsidR="00E35D44" w:rsidRDefault="00E35D44" w:rsidP="001E20B0">
      <w:pPr>
        <w:pStyle w:val="Default"/>
      </w:pPr>
    </w:p>
    <w:p w:rsidR="00E35D44" w:rsidRDefault="00E35D44" w:rsidP="001E20B0">
      <w:pPr>
        <w:pStyle w:val="Default"/>
      </w:pPr>
    </w:p>
    <w:p w:rsidR="00E35D44" w:rsidRDefault="000847A0" w:rsidP="001E20B0">
      <w:pPr>
        <w:pStyle w:val="Default"/>
      </w:pPr>
      <w:r>
        <w:rPr>
          <w:noProof/>
        </w:rPr>
        <w:drawing>
          <wp:inline distT="0" distB="0" distL="0" distR="0">
            <wp:extent cx="3888105" cy="5033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8105" cy="5033010"/>
                    </a:xfrm>
                    <a:prstGeom prst="rect">
                      <a:avLst/>
                    </a:prstGeom>
                    <a:noFill/>
                    <a:ln>
                      <a:noFill/>
                    </a:ln>
                  </pic:spPr>
                </pic:pic>
              </a:graphicData>
            </a:graphic>
          </wp:inline>
        </w:drawing>
      </w:r>
    </w:p>
    <w:p w:rsidR="00E35D44" w:rsidRPr="006E1E82" w:rsidRDefault="000847A0" w:rsidP="00AB4735">
      <w:pPr>
        <w:ind w:firstLine="720"/>
        <w:rPr>
          <w:rFonts w:ascii="Arial" w:hAnsi="Arial" w:cs="Arial"/>
        </w:rPr>
      </w:pPr>
      <w:bookmarkStart w:id="14" w:name="_GoBack"/>
      <w:bookmarkEnd w:id="14"/>
      <w:r>
        <w:rPr>
          <w:rFonts w:ascii="Arial" w:hAnsi="Arial" w:cs="Arial"/>
          <w:noProof/>
        </w:rPr>
        <w:lastRenderedPageBreak/>
        <w:drawing>
          <wp:inline distT="0" distB="0" distL="0" distR="0">
            <wp:extent cx="6527800" cy="8452485"/>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27800" cy="8452485"/>
                    </a:xfrm>
                    <a:prstGeom prst="rect">
                      <a:avLst/>
                    </a:prstGeom>
                    <a:noFill/>
                    <a:ln>
                      <a:noFill/>
                    </a:ln>
                  </pic:spPr>
                </pic:pic>
              </a:graphicData>
            </a:graphic>
          </wp:inline>
        </w:drawing>
      </w:r>
    </w:p>
    <w:sectPr w:rsidR="00E35D44" w:rsidRPr="006E1E82" w:rsidSect="001A713D">
      <w:headerReference w:type="even" r:id="rId13"/>
      <w:headerReference w:type="default" r:id="rId14"/>
      <w:footerReference w:type="default" r:id="rId15"/>
      <w:headerReference w:type="first" r:id="rId16"/>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79C" w:rsidRDefault="0029679C">
      <w:r>
        <w:separator/>
      </w:r>
    </w:p>
  </w:endnote>
  <w:endnote w:type="continuationSeparator" w:id="0">
    <w:p w:rsidR="0029679C" w:rsidRDefault="0029679C">
      <w:r>
        <w:continuationSeparator/>
      </w:r>
    </w:p>
  </w:endnote>
  <w:endnote w:type="continuationNotice" w:id="1">
    <w:p w:rsidR="0029679C" w:rsidRDefault="00296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TUR">
    <w:altName w:val="Courier New"/>
    <w:charset w:val="00"/>
    <w:family w:val="modern"/>
    <w:pitch w:val="fixed"/>
    <w:sig w:usb0="E0002AFF" w:usb1="C0007843" w:usb2="00000009" w:usb3="00000000" w:csb0="000001FF" w:csb1="00000000"/>
  </w:font>
  <w:font w:name="MNJF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B2" w:rsidRDefault="00F73AB2">
    <w:pPr>
      <w:pStyle w:val="Footer"/>
      <w:jc w:val="center"/>
    </w:pPr>
    <w:r>
      <w:fldChar w:fldCharType="begin"/>
    </w:r>
    <w:r>
      <w:instrText xml:space="preserve"> PAGE   \* MERGEFORMAT </w:instrText>
    </w:r>
    <w:r>
      <w:fldChar w:fldCharType="separate"/>
    </w:r>
    <w:r w:rsidR="00BD2C49">
      <w:rPr>
        <w:noProof/>
      </w:rPr>
      <w:t>6</w:t>
    </w:r>
    <w:r>
      <w:rPr>
        <w:noProof/>
      </w:rPr>
      <w:fldChar w:fldCharType="end"/>
    </w:r>
  </w:p>
  <w:p w:rsidR="00F73AB2" w:rsidRDefault="00F73A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79C" w:rsidRDefault="0029679C">
      <w:r>
        <w:separator/>
      </w:r>
    </w:p>
  </w:footnote>
  <w:footnote w:type="continuationSeparator" w:id="0">
    <w:p w:rsidR="0029679C" w:rsidRDefault="0029679C">
      <w:r>
        <w:continuationSeparator/>
      </w:r>
    </w:p>
  </w:footnote>
  <w:footnote w:type="continuationNotice" w:id="1">
    <w:p w:rsidR="0029679C" w:rsidRDefault="002967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B2" w:rsidRDefault="00F73A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B2" w:rsidRDefault="00F73A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B2" w:rsidRDefault="00F73A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5DF"/>
    <w:multiLevelType w:val="multilevel"/>
    <w:tmpl w:val="74A44526"/>
    <w:lvl w:ilvl="0">
      <w:start w:val="1"/>
      <w:numFmt w:val="decimal"/>
      <w:lvlText w:val="%1."/>
      <w:lvlJc w:val="left"/>
      <w:pPr>
        <w:tabs>
          <w:tab w:val="num" w:pos="1095"/>
        </w:tabs>
        <w:ind w:left="1095" w:hanging="37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F055D38"/>
    <w:multiLevelType w:val="multilevel"/>
    <w:tmpl w:val="9404EB4C"/>
    <w:lvl w:ilvl="0">
      <w:start w:val="1"/>
      <w:numFmt w:val="decimal"/>
      <w:lvlText w:val="%1."/>
      <w:lvlJc w:val="left"/>
      <w:pPr>
        <w:tabs>
          <w:tab w:val="num" w:pos="1050"/>
        </w:tabs>
        <w:ind w:left="1050" w:hanging="375"/>
      </w:pPr>
      <w:rPr>
        <w:rFonts w:cs="Times New Roman" w:hint="default"/>
      </w:rPr>
    </w:lvl>
    <w:lvl w:ilvl="1">
      <w:start w:val="1"/>
      <w:numFmt w:val="lowerLetter"/>
      <w:lvlText w:val="%2."/>
      <w:lvlJc w:val="left"/>
      <w:pPr>
        <w:tabs>
          <w:tab w:val="num" w:pos="1755"/>
        </w:tabs>
        <w:ind w:left="1755" w:hanging="360"/>
      </w:pPr>
      <w:rPr>
        <w:rFonts w:cs="Times New Roman"/>
      </w:rPr>
    </w:lvl>
    <w:lvl w:ilvl="2">
      <w:start w:val="1"/>
      <w:numFmt w:val="lowerRoman"/>
      <w:lvlText w:val="%3."/>
      <w:lvlJc w:val="right"/>
      <w:pPr>
        <w:tabs>
          <w:tab w:val="num" w:pos="2475"/>
        </w:tabs>
        <w:ind w:left="2475" w:hanging="180"/>
      </w:pPr>
      <w:rPr>
        <w:rFonts w:cs="Times New Roman"/>
      </w:rPr>
    </w:lvl>
    <w:lvl w:ilvl="3">
      <w:start w:val="1"/>
      <w:numFmt w:val="decimal"/>
      <w:lvlText w:val="%4."/>
      <w:lvlJc w:val="left"/>
      <w:pPr>
        <w:tabs>
          <w:tab w:val="num" w:pos="3195"/>
        </w:tabs>
        <w:ind w:left="3195" w:hanging="360"/>
      </w:pPr>
      <w:rPr>
        <w:rFonts w:cs="Times New Roman"/>
      </w:rPr>
    </w:lvl>
    <w:lvl w:ilvl="4">
      <w:start w:val="1"/>
      <w:numFmt w:val="lowerLetter"/>
      <w:lvlText w:val="%5."/>
      <w:lvlJc w:val="left"/>
      <w:pPr>
        <w:tabs>
          <w:tab w:val="num" w:pos="3915"/>
        </w:tabs>
        <w:ind w:left="3915" w:hanging="360"/>
      </w:pPr>
      <w:rPr>
        <w:rFonts w:cs="Times New Roman"/>
      </w:rPr>
    </w:lvl>
    <w:lvl w:ilvl="5">
      <w:start w:val="1"/>
      <w:numFmt w:val="lowerRoman"/>
      <w:lvlText w:val="%6."/>
      <w:lvlJc w:val="right"/>
      <w:pPr>
        <w:tabs>
          <w:tab w:val="num" w:pos="4635"/>
        </w:tabs>
        <w:ind w:left="4635" w:hanging="180"/>
      </w:pPr>
      <w:rPr>
        <w:rFonts w:cs="Times New Roman"/>
      </w:rPr>
    </w:lvl>
    <w:lvl w:ilvl="6">
      <w:start w:val="1"/>
      <w:numFmt w:val="decimal"/>
      <w:lvlText w:val="%7."/>
      <w:lvlJc w:val="left"/>
      <w:pPr>
        <w:tabs>
          <w:tab w:val="num" w:pos="5355"/>
        </w:tabs>
        <w:ind w:left="5355" w:hanging="360"/>
      </w:pPr>
      <w:rPr>
        <w:rFonts w:cs="Times New Roman"/>
      </w:rPr>
    </w:lvl>
    <w:lvl w:ilvl="7">
      <w:start w:val="1"/>
      <w:numFmt w:val="lowerLetter"/>
      <w:lvlText w:val="%8."/>
      <w:lvlJc w:val="left"/>
      <w:pPr>
        <w:tabs>
          <w:tab w:val="num" w:pos="6075"/>
        </w:tabs>
        <w:ind w:left="6075" w:hanging="360"/>
      </w:pPr>
      <w:rPr>
        <w:rFonts w:cs="Times New Roman"/>
      </w:rPr>
    </w:lvl>
    <w:lvl w:ilvl="8">
      <w:start w:val="1"/>
      <w:numFmt w:val="lowerRoman"/>
      <w:lvlText w:val="%9."/>
      <w:lvlJc w:val="right"/>
      <w:pPr>
        <w:tabs>
          <w:tab w:val="num" w:pos="6795"/>
        </w:tabs>
        <w:ind w:left="6795" w:hanging="180"/>
      </w:pPr>
      <w:rPr>
        <w:rFonts w:cs="Times New Roman"/>
      </w:rPr>
    </w:lvl>
  </w:abstractNum>
  <w:abstractNum w:abstractNumId="2">
    <w:nsid w:val="10314C9F"/>
    <w:multiLevelType w:val="hybridMultilevel"/>
    <w:tmpl w:val="CB3C74DE"/>
    <w:lvl w:ilvl="0" w:tplc="84949F1A">
      <w:start w:val="1"/>
      <w:numFmt w:val="decimal"/>
      <w:lvlText w:val="%1."/>
      <w:lvlJc w:val="left"/>
      <w:pPr>
        <w:tabs>
          <w:tab w:val="num" w:pos="1095"/>
        </w:tabs>
        <w:ind w:left="1095" w:hanging="37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11E10FEB"/>
    <w:multiLevelType w:val="multilevel"/>
    <w:tmpl w:val="D8166174"/>
    <w:lvl w:ilvl="0">
      <w:start w:val="2"/>
      <w:numFmt w:val="decimal"/>
      <w:lvlText w:val="%1."/>
      <w:lvlJc w:val="left"/>
      <w:pPr>
        <w:tabs>
          <w:tab w:val="num" w:pos="1095"/>
        </w:tabs>
        <w:ind w:left="1095" w:hanging="375"/>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
    <w:nsid w:val="13083C7B"/>
    <w:multiLevelType w:val="hybridMultilevel"/>
    <w:tmpl w:val="7CFA063A"/>
    <w:lvl w:ilvl="0" w:tplc="27381942">
      <w:start w:val="4"/>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305"/>
        </w:tabs>
        <w:ind w:left="1305" w:hanging="360"/>
      </w:pPr>
      <w:rPr>
        <w:rFonts w:cs="Times New Roman"/>
      </w:rPr>
    </w:lvl>
    <w:lvl w:ilvl="2" w:tplc="0409001B" w:tentative="1">
      <w:start w:val="1"/>
      <w:numFmt w:val="lowerRoman"/>
      <w:lvlText w:val="%3."/>
      <w:lvlJc w:val="right"/>
      <w:pPr>
        <w:tabs>
          <w:tab w:val="num" w:pos="2025"/>
        </w:tabs>
        <w:ind w:left="2025" w:hanging="180"/>
      </w:pPr>
      <w:rPr>
        <w:rFonts w:cs="Times New Roman"/>
      </w:rPr>
    </w:lvl>
    <w:lvl w:ilvl="3" w:tplc="0409000F" w:tentative="1">
      <w:start w:val="1"/>
      <w:numFmt w:val="decimal"/>
      <w:lvlText w:val="%4."/>
      <w:lvlJc w:val="left"/>
      <w:pPr>
        <w:tabs>
          <w:tab w:val="num" w:pos="2745"/>
        </w:tabs>
        <w:ind w:left="2745" w:hanging="360"/>
      </w:pPr>
      <w:rPr>
        <w:rFonts w:cs="Times New Roman"/>
      </w:rPr>
    </w:lvl>
    <w:lvl w:ilvl="4" w:tplc="04090019" w:tentative="1">
      <w:start w:val="1"/>
      <w:numFmt w:val="lowerLetter"/>
      <w:lvlText w:val="%5."/>
      <w:lvlJc w:val="left"/>
      <w:pPr>
        <w:tabs>
          <w:tab w:val="num" w:pos="3465"/>
        </w:tabs>
        <w:ind w:left="3465" w:hanging="360"/>
      </w:pPr>
      <w:rPr>
        <w:rFonts w:cs="Times New Roman"/>
      </w:rPr>
    </w:lvl>
    <w:lvl w:ilvl="5" w:tplc="0409001B" w:tentative="1">
      <w:start w:val="1"/>
      <w:numFmt w:val="lowerRoman"/>
      <w:lvlText w:val="%6."/>
      <w:lvlJc w:val="right"/>
      <w:pPr>
        <w:tabs>
          <w:tab w:val="num" w:pos="4185"/>
        </w:tabs>
        <w:ind w:left="4185" w:hanging="180"/>
      </w:pPr>
      <w:rPr>
        <w:rFonts w:cs="Times New Roman"/>
      </w:rPr>
    </w:lvl>
    <w:lvl w:ilvl="6" w:tplc="0409000F" w:tentative="1">
      <w:start w:val="1"/>
      <w:numFmt w:val="decimal"/>
      <w:lvlText w:val="%7."/>
      <w:lvlJc w:val="left"/>
      <w:pPr>
        <w:tabs>
          <w:tab w:val="num" w:pos="4905"/>
        </w:tabs>
        <w:ind w:left="4905" w:hanging="360"/>
      </w:pPr>
      <w:rPr>
        <w:rFonts w:cs="Times New Roman"/>
      </w:rPr>
    </w:lvl>
    <w:lvl w:ilvl="7" w:tplc="04090019" w:tentative="1">
      <w:start w:val="1"/>
      <w:numFmt w:val="lowerLetter"/>
      <w:lvlText w:val="%8."/>
      <w:lvlJc w:val="left"/>
      <w:pPr>
        <w:tabs>
          <w:tab w:val="num" w:pos="5625"/>
        </w:tabs>
        <w:ind w:left="5625" w:hanging="360"/>
      </w:pPr>
      <w:rPr>
        <w:rFonts w:cs="Times New Roman"/>
      </w:rPr>
    </w:lvl>
    <w:lvl w:ilvl="8" w:tplc="0409001B" w:tentative="1">
      <w:start w:val="1"/>
      <w:numFmt w:val="lowerRoman"/>
      <w:lvlText w:val="%9."/>
      <w:lvlJc w:val="right"/>
      <w:pPr>
        <w:tabs>
          <w:tab w:val="num" w:pos="6345"/>
        </w:tabs>
        <w:ind w:left="6345" w:hanging="180"/>
      </w:pPr>
      <w:rPr>
        <w:rFonts w:cs="Times New Roman"/>
      </w:rPr>
    </w:lvl>
  </w:abstractNum>
  <w:abstractNum w:abstractNumId="5">
    <w:nsid w:val="17F013A5"/>
    <w:multiLevelType w:val="hybridMultilevel"/>
    <w:tmpl w:val="2280D53E"/>
    <w:lvl w:ilvl="0" w:tplc="938CC5CE">
      <w:start w:val="1"/>
      <w:numFmt w:val="decimal"/>
      <w:lvlText w:val="%1."/>
      <w:lvlJc w:val="left"/>
      <w:pPr>
        <w:tabs>
          <w:tab w:val="num" w:pos="600"/>
        </w:tabs>
        <w:ind w:left="600" w:hanging="375"/>
      </w:pPr>
      <w:rPr>
        <w:rFonts w:cs="Times New Roman" w:hint="default"/>
      </w:rPr>
    </w:lvl>
    <w:lvl w:ilvl="1" w:tplc="04090019" w:tentative="1">
      <w:start w:val="1"/>
      <w:numFmt w:val="lowerLetter"/>
      <w:lvlText w:val="%2."/>
      <w:lvlJc w:val="left"/>
      <w:pPr>
        <w:tabs>
          <w:tab w:val="num" w:pos="1305"/>
        </w:tabs>
        <w:ind w:left="1305" w:hanging="360"/>
      </w:pPr>
      <w:rPr>
        <w:rFonts w:cs="Times New Roman"/>
      </w:rPr>
    </w:lvl>
    <w:lvl w:ilvl="2" w:tplc="0409001B" w:tentative="1">
      <w:start w:val="1"/>
      <w:numFmt w:val="lowerRoman"/>
      <w:lvlText w:val="%3."/>
      <w:lvlJc w:val="right"/>
      <w:pPr>
        <w:tabs>
          <w:tab w:val="num" w:pos="2025"/>
        </w:tabs>
        <w:ind w:left="2025" w:hanging="180"/>
      </w:pPr>
      <w:rPr>
        <w:rFonts w:cs="Times New Roman"/>
      </w:rPr>
    </w:lvl>
    <w:lvl w:ilvl="3" w:tplc="0409000F" w:tentative="1">
      <w:start w:val="1"/>
      <w:numFmt w:val="decimal"/>
      <w:lvlText w:val="%4."/>
      <w:lvlJc w:val="left"/>
      <w:pPr>
        <w:tabs>
          <w:tab w:val="num" w:pos="2745"/>
        </w:tabs>
        <w:ind w:left="2745" w:hanging="360"/>
      </w:pPr>
      <w:rPr>
        <w:rFonts w:cs="Times New Roman"/>
      </w:rPr>
    </w:lvl>
    <w:lvl w:ilvl="4" w:tplc="04090019" w:tentative="1">
      <w:start w:val="1"/>
      <w:numFmt w:val="lowerLetter"/>
      <w:lvlText w:val="%5."/>
      <w:lvlJc w:val="left"/>
      <w:pPr>
        <w:tabs>
          <w:tab w:val="num" w:pos="3465"/>
        </w:tabs>
        <w:ind w:left="3465" w:hanging="360"/>
      </w:pPr>
      <w:rPr>
        <w:rFonts w:cs="Times New Roman"/>
      </w:rPr>
    </w:lvl>
    <w:lvl w:ilvl="5" w:tplc="0409001B" w:tentative="1">
      <w:start w:val="1"/>
      <w:numFmt w:val="lowerRoman"/>
      <w:lvlText w:val="%6."/>
      <w:lvlJc w:val="right"/>
      <w:pPr>
        <w:tabs>
          <w:tab w:val="num" w:pos="4185"/>
        </w:tabs>
        <w:ind w:left="4185" w:hanging="180"/>
      </w:pPr>
      <w:rPr>
        <w:rFonts w:cs="Times New Roman"/>
      </w:rPr>
    </w:lvl>
    <w:lvl w:ilvl="6" w:tplc="0409000F" w:tentative="1">
      <w:start w:val="1"/>
      <w:numFmt w:val="decimal"/>
      <w:lvlText w:val="%7."/>
      <w:lvlJc w:val="left"/>
      <w:pPr>
        <w:tabs>
          <w:tab w:val="num" w:pos="4905"/>
        </w:tabs>
        <w:ind w:left="4905" w:hanging="360"/>
      </w:pPr>
      <w:rPr>
        <w:rFonts w:cs="Times New Roman"/>
      </w:rPr>
    </w:lvl>
    <w:lvl w:ilvl="7" w:tplc="04090019" w:tentative="1">
      <w:start w:val="1"/>
      <w:numFmt w:val="lowerLetter"/>
      <w:lvlText w:val="%8."/>
      <w:lvlJc w:val="left"/>
      <w:pPr>
        <w:tabs>
          <w:tab w:val="num" w:pos="5625"/>
        </w:tabs>
        <w:ind w:left="5625" w:hanging="360"/>
      </w:pPr>
      <w:rPr>
        <w:rFonts w:cs="Times New Roman"/>
      </w:rPr>
    </w:lvl>
    <w:lvl w:ilvl="8" w:tplc="0409001B" w:tentative="1">
      <w:start w:val="1"/>
      <w:numFmt w:val="lowerRoman"/>
      <w:lvlText w:val="%9."/>
      <w:lvlJc w:val="right"/>
      <w:pPr>
        <w:tabs>
          <w:tab w:val="num" w:pos="6345"/>
        </w:tabs>
        <w:ind w:left="6345" w:hanging="180"/>
      </w:pPr>
      <w:rPr>
        <w:rFonts w:cs="Times New Roman"/>
      </w:rPr>
    </w:lvl>
  </w:abstractNum>
  <w:abstractNum w:abstractNumId="6">
    <w:nsid w:val="180A6228"/>
    <w:multiLevelType w:val="multilevel"/>
    <w:tmpl w:val="5CD850E4"/>
    <w:lvl w:ilvl="0">
      <w:start w:val="1"/>
      <w:numFmt w:val="lowerLetter"/>
      <w:lvlText w:val="%1."/>
      <w:lvlJc w:val="left"/>
      <w:pPr>
        <w:tabs>
          <w:tab w:val="num" w:pos="1155"/>
        </w:tabs>
        <w:ind w:left="1155" w:hanging="435"/>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7">
    <w:nsid w:val="19F90EB0"/>
    <w:multiLevelType w:val="hybridMultilevel"/>
    <w:tmpl w:val="16F28AD2"/>
    <w:lvl w:ilvl="0" w:tplc="E6BAF54C">
      <w:start w:val="22"/>
      <w:numFmt w:val="decimal"/>
      <w:lvlText w:val="%1."/>
      <w:lvlJc w:val="left"/>
      <w:pPr>
        <w:tabs>
          <w:tab w:val="num" w:pos="1095"/>
        </w:tabs>
        <w:ind w:left="109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1C242ED"/>
    <w:multiLevelType w:val="hybridMultilevel"/>
    <w:tmpl w:val="88BE5D96"/>
    <w:lvl w:ilvl="0" w:tplc="0BE830AA">
      <w:start w:val="1"/>
      <w:numFmt w:val="lowerLetter"/>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B5AE7E1A">
      <w:start w:val="1"/>
      <w:numFmt w:val="decimal"/>
      <w:lvlText w:val="(%3)"/>
      <w:lvlJc w:val="left"/>
      <w:pPr>
        <w:tabs>
          <w:tab w:val="num" w:pos="2370"/>
        </w:tabs>
        <w:ind w:left="2370" w:hanging="39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63B6704"/>
    <w:multiLevelType w:val="hybridMultilevel"/>
    <w:tmpl w:val="84EE0A0A"/>
    <w:lvl w:ilvl="0" w:tplc="8B7EF0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D8762F"/>
    <w:multiLevelType w:val="hybridMultilevel"/>
    <w:tmpl w:val="6BDC3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E61C9F"/>
    <w:multiLevelType w:val="hybridMultilevel"/>
    <w:tmpl w:val="60E24256"/>
    <w:lvl w:ilvl="0" w:tplc="376A63F8">
      <w:start w:val="3"/>
      <w:numFmt w:val="decimal"/>
      <w:lvlText w:val="%1."/>
      <w:lvlJc w:val="left"/>
      <w:pPr>
        <w:tabs>
          <w:tab w:val="num" w:pos="2160"/>
        </w:tabs>
        <w:ind w:left="2160"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E4C65F6"/>
    <w:multiLevelType w:val="hybridMultilevel"/>
    <w:tmpl w:val="2D569AE0"/>
    <w:lvl w:ilvl="0" w:tplc="7230F5AE">
      <w:start w:val="23"/>
      <w:numFmt w:val="decimal"/>
      <w:lvlText w:val="%1."/>
      <w:lvlJc w:val="left"/>
      <w:pPr>
        <w:tabs>
          <w:tab w:val="num" w:pos="1095"/>
        </w:tabs>
        <w:ind w:left="109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FDB1F8E"/>
    <w:multiLevelType w:val="hybridMultilevel"/>
    <w:tmpl w:val="60A621EC"/>
    <w:lvl w:ilvl="0" w:tplc="7E5AE8FA">
      <w:start w:val="1"/>
      <w:numFmt w:val="lowerLetter"/>
      <w:lvlText w:val="%1."/>
      <w:lvlJc w:val="left"/>
      <w:pPr>
        <w:tabs>
          <w:tab w:val="num" w:pos="1305"/>
        </w:tabs>
        <w:ind w:left="1305" w:hanging="58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1A37E10"/>
    <w:multiLevelType w:val="multilevel"/>
    <w:tmpl w:val="CE947C6A"/>
    <w:lvl w:ilvl="0">
      <w:start w:val="1"/>
      <w:numFmt w:val="lowerLetter"/>
      <w:lvlText w:val="%1."/>
      <w:lvlJc w:val="left"/>
      <w:pPr>
        <w:tabs>
          <w:tab w:val="num" w:pos="1155"/>
        </w:tabs>
        <w:ind w:left="1155" w:hanging="43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32A6522D"/>
    <w:multiLevelType w:val="multilevel"/>
    <w:tmpl w:val="E2707E6C"/>
    <w:lvl w:ilvl="0">
      <w:start w:val="1"/>
      <w:numFmt w:val="lowerLetter"/>
      <w:lvlText w:val="%1."/>
      <w:lvlJc w:val="left"/>
      <w:pPr>
        <w:tabs>
          <w:tab w:val="num" w:pos="1305"/>
        </w:tabs>
        <w:ind w:left="1305" w:hanging="585"/>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6">
    <w:nsid w:val="3306240E"/>
    <w:multiLevelType w:val="hybridMultilevel"/>
    <w:tmpl w:val="4706068A"/>
    <w:lvl w:ilvl="0" w:tplc="E634D7E6">
      <w:start w:val="1"/>
      <w:numFmt w:val="bullet"/>
      <w:lvlText w:val=""/>
      <w:lvlJc w:val="left"/>
      <w:pPr>
        <w:tabs>
          <w:tab w:val="num" w:pos="720"/>
        </w:tabs>
        <w:ind w:left="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B56AF0"/>
    <w:multiLevelType w:val="hybridMultilevel"/>
    <w:tmpl w:val="10641952"/>
    <w:lvl w:ilvl="0" w:tplc="3FC255B2">
      <w:start w:val="2"/>
      <w:numFmt w:val="decimal"/>
      <w:lvlText w:val="(%1)"/>
      <w:lvlJc w:val="left"/>
      <w:pPr>
        <w:tabs>
          <w:tab w:val="num" w:pos="840"/>
        </w:tabs>
        <w:ind w:left="840" w:hanging="720"/>
      </w:pPr>
      <w:rPr>
        <w:rFonts w:cs="Times New Roman" w:hint="default"/>
      </w:rPr>
    </w:lvl>
    <w:lvl w:ilvl="1" w:tplc="04090019" w:tentative="1">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18">
    <w:nsid w:val="37E33187"/>
    <w:multiLevelType w:val="hybridMultilevel"/>
    <w:tmpl w:val="7FD45F88"/>
    <w:lvl w:ilvl="0" w:tplc="C84CB1A0">
      <w:start w:val="14"/>
      <w:numFmt w:val="decimal"/>
      <w:lvlText w:val="%1."/>
      <w:lvlJc w:val="left"/>
      <w:pPr>
        <w:tabs>
          <w:tab w:val="num" w:pos="1095"/>
        </w:tabs>
        <w:ind w:left="1095" w:hanging="375"/>
      </w:pPr>
      <w:rPr>
        <w:rFonts w:cs="Times New Roman" w:hint="default"/>
      </w:rPr>
    </w:lvl>
    <w:lvl w:ilvl="1" w:tplc="04090019" w:tentative="1">
      <w:start w:val="1"/>
      <w:numFmt w:val="lowerLetter"/>
      <w:lvlText w:val="%2."/>
      <w:lvlJc w:val="left"/>
      <w:pPr>
        <w:tabs>
          <w:tab w:val="num" w:pos="1335"/>
        </w:tabs>
        <w:ind w:left="1335" w:hanging="360"/>
      </w:pPr>
      <w:rPr>
        <w:rFonts w:cs="Times New Roman"/>
      </w:rPr>
    </w:lvl>
    <w:lvl w:ilvl="2" w:tplc="0409001B" w:tentative="1">
      <w:start w:val="1"/>
      <w:numFmt w:val="lowerRoman"/>
      <w:lvlText w:val="%3."/>
      <w:lvlJc w:val="right"/>
      <w:pPr>
        <w:tabs>
          <w:tab w:val="num" w:pos="2055"/>
        </w:tabs>
        <w:ind w:left="2055" w:hanging="180"/>
      </w:pPr>
      <w:rPr>
        <w:rFonts w:cs="Times New Roman"/>
      </w:rPr>
    </w:lvl>
    <w:lvl w:ilvl="3" w:tplc="0409000F" w:tentative="1">
      <w:start w:val="1"/>
      <w:numFmt w:val="decimal"/>
      <w:lvlText w:val="%4."/>
      <w:lvlJc w:val="left"/>
      <w:pPr>
        <w:tabs>
          <w:tab w:val="num" w:pos="2775"/>
        </w:tabs>
        <w:ind w:left="2775" w:hanging="360"/>
      </w:pPr>
      <w:rPr>
        <w:rFonts w:cs="Times New Roman"/>
      </w:rPr>
    </w:lvl>
    <w:lvl w:ilvl="4" w:tplc="04090019" w:tentative="1">
      <w:start w:val="1"/>
      <w:numFmt w:val="lowerLetter"/>
      <w:lvlText w:val="%5."/>
      <w:lvlJc w:val="left"/>
      <w:pPr>
        <w:tabs>
          <w:tab w:val="num" w:pos="3495"/>
        </w:tabs>
        <w:ind w:left="3495" w:hanging="360"/>
      </w:pPr>
      <w:rPr>
        <w:rFonts w:cs="Times New Roman"/>
      </w:rPr>
    </w:lvl>
    <w:lvl w:ilvl="5" w:tplc="0409001B" w:tentative="1">
      <w:start w:val="1"/>
      <w:numFmt w:val="lowerRoman"/>
      <w:lvlText w:val="%6."/>
      <w:lvlJc w:val="right"/>
      <w:pPr>
        <w:tabs>
          <w:tab w:val="num" w:pos="4215"/>
        </w:tabs>
        <w:ind w:left="4215" w:hanging="180"/>
      </w:pPr>
      <w:rPr>
        <w:rFonts w:cs="Times New Roman"/>
      </w:rPr>
    </w:lvl>
    <w:lvl w:ilvl="6" w:tplc="0409000F" w:tentative="1">
      <w:start w:val="1"/>
      <w:numFmt w:val="decimal"/>
      <w:lvlText w:val="%7."/>
      <w:lvlJc w:val="left"/>
      <w:pPr>
        <w:tabs>
          <w:tab w:val="num" w:pos="4935"/>
        </w:tabs>
        <w:ind w:left="4935" w:hanging="360"/>
      </w:pPr>
      <w:rPr>
        <w:rFonts w:cs="Times New Roman"/>
      </w:rPr>
    </w:lvl>
    <w:lvl w:ilvl="7" w:tplc="04090019" w:tentative="1">
      <w:start w:val="1"/>
      <w:numFmt w:val="lowerLetter"/>
      <w:lvlText w:val="%8."/>
      <w:lvlJc w:val="left"/>
      <w:pPr>
        <w:tabs>
          <w:tab w:val="num" w:pos="5655"/>
        </w:tabs>
        <w:ind w:left="5655" w:hanging="360"/>
      </w:pPr>
      <w:rPr>
        <w:rFonts w:cs="Times New Roman"/>
      </w:rPr>
    </w:lvl>
    <w:lvl w:ilvl="8" w:tplc="0409001B" w:tentative="1">
      <w:start w:val="1"/>
      <w:numFmt w:val="lowerRoman"/>
      <w:lvlText w:val="%9."/>
      <w:lvlJc w:val="right"/>
      <w:pPr>
        <w:tabs>
          <w:tab w:val="num" w:pos="6375"/>
        </w:tabs>
        <w:ind w:left="6375" w:hanging="180"/>
      </w:pPr>
      <w:rPr>
        <w:rFonts w:cs="Times New Roman"/>
      </w:rPr>
    </w:lvl>
  </w:abstractNum>
  <w:abstractNum w:abstractNumId="19">
    <w:nsid w:val="39B874D8"/>
    <w:multiLevelType w:val="multilevel"/>
    <w:tmpl w:val="B1AEDE9A"/>
    <w:lvl w:ilvl="0">
      <w:start w:val="22"/>
      <w:numFmt w:val="decimal"/>
      <w:lvlText w:val="%1."/>
      <w:lvlJc w:val="left"/>
      <w:pPr>
        <w:tabs>
          <w:tab w:val="num" w:pos="1095"/>
        </w:tabs>
        <w:ind w:left="1095" w:hanging="37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3BC702F1"/>
    <w:multiLevelType w:val="hybridMultilevel"/>
    <w:tmpl w:val="56BE1924"/>
    <w:lvl w:ilvl="0" w:tplc="F718D6C8">
      <w:start w:val="3"/>
      <w:numFmt w:val="bullet"/>
      <w:lvlText w:val=""/>
      <w:lvlJc w:val="left"/>
      <w:pPr>
        <w:ind w:left="1152" w:hanging="360"/>
      </w:pPr>
      <w:rPr>
        <w:rFonts w:ascii="Symbol" w:eastAsia="Times New Roman"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3C9D0DD3"/>
    <w:multiLevelType w:val="hybridMultilevel"/>
    <w:tmpl w:val="D8166174"/>
    <w:lvl w:ilvl="0" w:tplc="A8E4D6CE">
      <w:start w:val="2"/>
      <w:numFmt w:val="decimal"/>
      <w:lvlText w:val="%1."/>
      <w:lvlJc w:val="left"/>
      <w:pPr>
        <w:tabs>
          <w:tab w:val="num" w:pos="1095"/>
        </w:tabs>
        <w:ind w:left="1095" w:hanging="37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3DFD627C"/>
    <w:multiLevelType w:val="hybridMultilevel"/>
    <w:tmpl w:val="8B06E444"/>
    <w:lvl w:ilvl="0" w:tplc="7AC2D7D8">
      <w:start w:val="4"/>
      <w:numFmt w:val="decimal"/>
      <w:lvlText w:val="%1."/>
      <w:lvlJc w:val="left"/>
      <w:pPr>
        <w:tabs>
          <w:tab w:val="num" w:pos="1095"/>
        </w:tabs>
        <w:ind w:left="1095" w:hanging="375"/>
      </w:pPr>
      <w:rPr>
        <w:rFonts w:ascii="Courier New" w:hAnsi="Courier New" w:cs="Courier New" w:hint="default"/>
      </w:rPr>
    </w:lvl>
    <w:lvl w:ilvl="1" w:tplc="04090019" w:tentative="1">
      <w:start w:val="1"/>
      <w:numFmt w:val="lowerLetter"/>
      <w:lvlText w:val="%2."/>
      <w:lvlJc w:val="left"/>
      <w:pPr>
        <w:tabs>
          <w:tab w:val="num" w:pos="-900"/>
        </w:tabs>
        <w:ind w:left="-900" w:hanging="360"/>
      </w:pPr>
      <w:rPr>
        <w:rFonts w:cs="Times New Roman"/>
      </w:rPr>
    </w:lvl>
    <w:lvl w:ilvl="2" w:tplc="0409001B" w:tentative="1">
      <w:start w:val="1"/>
      <w:numFmt w:val="lowerRoman"/>
      <w:lvlText w:val="%3."/>
      <w:lvlJc w:val="right"/>
      <w:pPr>
        <w:tabs>
          <w:tab w:val="num" w:pos="-180"/>
        </w:tabs>
        <w:ind w:left="-180" w:hanging="180"/>
      </w:pPr>
      <w:rPr>
        <w:rFonts w:cs="Times New Roman"/>
      </w:rPr>
    </w:lvl>
    <w:lvl w:ilvl="3" w:tplc="0409000F" w:tentative="1">
      <w:start w:val="1"/>
      <w:numFmt w:val="decimal"/>
      <w:lvlText w:val="%4."/>
      <w:lvlJc w:val="left"/>
      <w:pPr>
        <w:tabs>
          <w:tab w:val="num" w:pos="540"/>
        </w:tabs>
        <w:ind w:left="540" w:hanging="360"/>
      </w:pPr>
      <w:rPr>
        <w:rFonts w:cs="Times New Roman"/>
      </w:rPr>
    </w:lvl>
    <w:lvl w:ilvl="4" w:tplc="04090019" w:tentative="1">
      <w:start w:val="1"/>
      <w:numFmt w:val="lowerLetter"/>
      <w:lvlText w:val="%5."/>
      <w:lvlJc w:val="left"/>
      <w:pPr>
        <w:tabs>
          <w:tab w:val="num" w:pos="1260"/>
        </w:tabs>
        <w:ind w:left="1260" w:hanging="360"/>
      </w:pPr>
      <w:rPr>
        <w:rFonts w:cs="Times New Roman"/>
      </w:rPr>
    </w:lvl>
    <w:lvl w:ilvl="5" w:tplc="0409001B" w:tentative="1">
      <w:start w:val="1"/>
      <w:numFmt w:val="lowerRoman"/>
      <w:lvlText w:val="%6."/>
      <w:lvlJc w:val="right"/>
      <w:pPr>
        <w:tabs>
          <w:tab w:val="num" w:pos="1980"/>
        </w:tabs>
        <w:ind w:left="1980" w:hanging="180"/>
      </w:pPr>
      <w:rPr>
        <w:rFonts w:cs="Times New Roman"/>
      </w:rPr>
    </w:lvl>
    <w:lvl w:ilvl="6" w:tplc="0409000F" w:tentative="1">
      <w:start w:val="1"/>
      <w:numFmt w:val="decimal"/>
      <w:lvlText w:val="%7."/>
      <w:lvlJc w:val="left"/>
      <w:pPr>
        <w:tabs>
          <w:tab w:val="num" w:pos="2700"/>
        </w:tabs>
        <w:ind w:left="2700" w:hanging="360"/>
      </w:pPr>
      <w:rPr>
        <w:rFonts w:cs="Times New Roman"/>
      </w:rPr>
    </w:lvl>
    <w:lvl w:ilvl="7" w:tplc="04090019" w:tentative="1">
      <w:start w:val="1"/>
      <w:numFmt w:val="lowerLetter"/>
      <w:lvlText w:val="%8."/>
      <w:lvlJc w:val="left"/>
      <w:pPr>
        <w:tabs>
          <w:tab w:val="num" w:pos="3420"/>
        </w:tabs>
        <w:ind w:left="3420" w:hanging="360"/>
      </w:pPr>
      <w:rPr>
        <w:rFonts w:cs="Times New Roman"/>
      </w:rPr>
    </w:lvl>
    <w:lvl w:ilvl="8" w:tplc="0409001B" w:tentative="1">
      <w:start w:val="1"/>
      <w:numFmt w:val="lowerRoman"/>
      <w:lvlText w:val="%9."/>
      <w:lvlJc w:val="right"/>
      <w:pPr>
        <w:tabs>
          <w:tab w:val="num" w:pos="4140"/>
        </w:tabs>
        <w:ind w:left="4140" w:hanging="180"/>
      </w:pPr>
      <w:rPr>
        <w:rFonts w:cs="Times New Roman"/>
      </w:rPr>
    </w:lvl>
  </w:abstractNum>
  <w:abstractNum w:abstractNumId="23">
    <w:nsid w:val="42C12676"/>
    <w:multiLevelType w:val="multilevel"/>
    <w:tmpl w:val="231898DA"/>
    <w:lvl w:ilvl="0">
      <w:start w:val="1"/>
      <w:numFmt w:val="decimal"/>
      <w:lvlText w:val="%1."/>
      <w:lvlJc w:val="left"/>
      <w:pPr>
        <w:tabs>
          <w:tab w:val="num" w:pos="1095"/>
        </w:tabs>
        <w:ind w:left="1095" w:hanging="375"/>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4">
    <w:nsid w:val="42D17E27"/>
    <w:multiLevelType w:val="hybridMultilevel"/>
    <w:tmpl w:val="C06A4DDE"/>
    <w:lvl w:ilvl="0" w:tplc="5344DF0C">
      <w:start w:val="4"/>
      <w:numFmt w:val="decimal"/>
      <w:lvlText w:val="%1."/>
      <w:lvlJc w:val="left"/>
      <w:pPr>
        <w:tabs>
          <w:tab w:val="num" w:pos="2160"/>
        </w:tabs>
        <w:ind w:left="2160"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45A7878"/>
    <w:multiLevelType w:val="hybridMultilevel"/>
    <w:tmpl w:val="06321BC6"/>
    <w:lvl w:ilvl="0" w:tplc="BB961604">
      <w:start w:val="1"/>
      <w:numFmt w:val="decimal"/>
      <w:lvlText w:val="%1."/>
      <w:lvlJc w:val="left"/>
      <w:pPr>
        <w:tabs>
          <w:tab w:val="num" w:pos="2160"/>
        </w:tabs>
        <w:ind w:left="2160"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84F52A4"/>
    <w:multiLevelType w:val="multilevel"/>
    <w:tmpl w:val="C06A4DDE"/>
    <w:lvl w:ilvl="0">
      <w:start w:val="4"/>
      <w:numFmt w:val="decimal"/>
      <w:lvlText w:val="%1."/>
      <w:lvlJc w:val="left"/>
      <w:pPr>
        <w:tabs>
          <w:tab w:val="num" w:pos="2160"/>
        </w:tabs>
        <w:ind w:left="2160" w:hanging="37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9910AB3"/>
    <w:multiLevelType w:val="hybridMultilevel"/>
    <w:tmpl w:val="38BE5236"/>
    <w:lvl w:ilvl="0" w:tplc="92065C88">
      <w:start w:val="3"/>
      <w:numFmt w:val="bullet"/>
      <w:lvlText w:val=""/>
      <w:lvlJc w:val="left"/>
      <w:pPr>
        <w:ind w:left="720" w:hanging="360"/>
      </w:pPr>
      <w:rPr>
        <w:rFonts w:ascii="Symbol" w:eastAsia="Times New Roman" w:hAnsi="Symbol" w:hint="default"/>
        <w:b w:val="0"/>
        <w:u w:val="singl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BD0852"/>
    <w:multiLevelType w:val="multilevel"/>
    <w:tmpl w:val="E756670A"/>
    <w:lvl w:ilvl="0">
      <w:start w:val="70"/>
      <w:numFmt w:val="decimal"/>
      <w:lvlText w:val="%1"/>
      <w:lvlJc w:val="left"/>
      <w:pPr>
        <w:tabs>
          <w:tab w:val="num" w:pos="795"/>
        </w:tabs>
        <w:ind w:left="795" w:hanging="795"/>
      </w:pPr>
      <w:rPr>
        <w:rFonts w:cs="Times New Roman" w:hint="default"/>
      </w:rPr>
    </w:lvl>
    <w:lvl w:ilvl="1">
      <w:start w:val="100"/>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9">
    <w:nsid w:val="4C7D1D32"/>
    <w:multiLevelType w:val="hybridMultilevel"/>
    <w:tmpl w:val="E14A8D3E"/>
    <w:lvl w:ilvl="0" w:tplc="EBA811F0">
      <w:start w:val="1"/>
      <w:numFmt w:val="lowerLetter"/>
      <w:lvlText w:val="(%1)"/>
      <w:lvlJc w:val="left"/>
      <w:pPr>
        <w:ind w:left="1890" w:hanging="720"/>
      </w:pPr>
      <w:rPr>
        <w:rFonts w:ascii="Courier New" w:eastAsia="Times New Roman" w:hAnsi="Courier New" w:cs="Courier New"/>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0">
    <w:nsid w:val="4CA632A7"/>
    <w:multiLevelType w:val="hybridMultilevel"/>
    <w:tmpl w:val="F4D06FAE"/>
    <w:lvl w:ilvl="0" w:tplc="45BA4FF6">
      <w:start w:val="5"/>
      <w:numFmt w:val="decimal"/>
      <w:lvlText w:val="%1."/>
      <w:lvlJc w:val="left"/>
      <w:pPr>
        <w:tabs>
          <w:tab w:val="num" w:pos="1455"/>
        </w:tabs>
        <w:ind w:left="145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4DF31C87"/>
    <w:multiLevelType w:val="multilevel"/>
    <w:tmpl w:val="4A308C26"/>
    <w:lvl w:ilvl="0">
      <w:start w:val="70"/>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32">
    <w:nsid w:val="4E4F769E"/>
    <w:multiLevelType w:val="hybridMultilevel"/>
    <w:tmpl w:val="BF6C2CC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58212046"/>
    <w:multiLevelType w:val="multilevel"/>
    <w:tmpl w:val="C87CF130"/>
    <w:lvl w:ilvl="0">
      <w:start w:val="1"/>
      <w:numFmt w:val="decimal"/>
      <w:lvlText w:val="%1."/>
      <w:lvlJc w:val="left"/>
      <w:pPr>
        <w:tabs>
          <w:tab w:val="num" w:pos="1095"/>
        </w:tabs>
        <w:ind w:left="1095" w:hanging="37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589B6CF0"/>
    <w:multiLevelType w:val="hybridMultilevel"/>
    <w:tmpl w:val="125487BA"/>
    <w:lvl w:ilvl="0" w:tplc="F864D9B8">
      <w:start w:val="1"/>
      <w:numFmt w:val="decimal"/>
      <w:lvlText w:val="%1."/>
      <w:lvlJc w:val="left"/>
      <w:pPr>
        <w:tabs>
          <w:tab w:val="num" w:pos="1290"/>
        </w:tabs>
        <w:ind w:left="1290" w:hanging="585"/>
      </w:pPr>
      <w:rPr>
        <w:rFonts w:cs="Times New Roman" w:hint="default"/>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35">
    <w:nsid w:val="591C53B5"/>
    <w:multiLevelType w:val="hybridMultilevel"/>
    <w:tmpl w:val="A7946376"/>
    <w:lvl w:ilvl="0" w:tplc="C84CB1A0">
      <w:start w:val="14"/>
      <w:numFmt w:val="decimal"/>
      <w:lvlText w:val="%1."/>
      <w:lvlJc w:val="left"/>
      <w:pPr>
        <w:tabs>
          <w:tab w:val="num" w:pos="1200"/>
        </w:tabs>
        <w:ind w:left="1200"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5ABF1097"/>
    <w:multiLevelType w:val="hybridMultilevel"/>
    <w:tmpl w:val="29EA81F2"/>
    <w:lvl w:ilvl="0" w:tplc="5160286C">
      <w:start w:val="1"/>
      <w:numFmt w:val="decimal"/>
      <w:lvlText w:val="%1."/>
      <w:lvlJc w:val="left"/>
      <w:pPr>
        <w:tabs>
          <w:tab w:val="num" w:pos="2865"/>
        </w:tabs>
        <w:ind w:left="2865" w:hanging="375"/>
      </w:pPr>
      <w:rPr>
        <w:rFonts w:cs="Times New Roman" w:hint="default"/>
      </w:rPr>
    </w:lvl>
    <w:lvl w:ilvl="1" w:tplc="04090019" w:tentative="1">
      <w:start w:val="1"/>
      <w:numFmt w:val="lowerLetter"/>
      <w:lvlText w:val="%2."/>
      <w:lvlJc w:val="left"/>
      <w:pPr>
        <w:tabs>
          <w:tab w:val="num" w:pos="2145"/>
        </w:tabs>
        <w:ind w:left="2145" w:hanging="360"/>
      </w:pPr>
      <w:rPr>
        <w:rFonts w:cs="Times New Roman"/>
      </w:rPr>
    </w:lvl>
    <w:lvl w:ilvl="2" w:tplc="0409001B" w:tentative="1">
      <w:start w:val="1"/>
      <w:numFmt w:val="lowerRoman"/>
      <w:lvlText w:val="%3."/>
      <w:lvlJc w:val="right"/>
      <w:pPr>
        <w:tabs>
          <w:tab w:val="num" w:pos="2865"/>
        </w:tabs>
        <w:ind w:left="2865" w:hanging="180"/>
      </w:pPr>
      <w:rPr>
        <w:rFonts w:cs="Times New Roman"/>
      </w:rPr>
    </w:lvl>
    <w:lvl w:ilvl="3" w:tplc="0409000F" w:tentative="1">
      <w:start w:val="1"/>
      <w:numFmt w:val="decimal"/>
      <w:lvlText w:val="%4."/>
      <w:lvlJc w:val="left"/>
      <w:pPr>
        <w:tabs>
          <w:tab w:val="num" w:pos="3585"/>
        </w:tabs>
        <w:ind w:left="3585" w:hanging="360"/>
      </w:pPr>
      <w:rPr>
        <w:rFonts w:cs="Times New Roman"/>
      </w:rPr>
    </w:lvl>
    <w:lvl w:ilvl="4" w:tplc="04090019" w:tentative="1">
      <w:start w:val="1"/>
      <w:numFmt w:val="lowerLetter"/>
      <w:lvlText w:val="%5."/>
      <w:lvlJc w:val="left"/>
      <w:pPr>
        <w:tabs>
          <w:tab w:val="num" w:pos="4305"/>
        </w:tabs>
        <w:ind w:left="4305" w:hanging="360"/>
      </w:pPr>
      <w:rPr>
        <w:rFonts w:cs="Times New Roman"/>
      </w:rPr>
    </w:lvl>
    <w:lvl w:ilvl="5" w:tplc="0409001B" w:tentative="1">
      <w:start w:val="1"/>
      <w:numFmt w:val="lowerRoman"/>
      <w:lvlText w:val="%6."/>
      <w:lvlJc w:val="right"/>
      <w:pPr>
        <w:tabs>
          <w:tab w:val="num" w:pos="5025"/>
        </w:tabs>
        <w:ind w:left="5025" w:hanging="180"/>
      </w:pPr>
      <w:rPr>
        <w:rFonts w:cs="Times New Roman"/>
      </w:rPr>
    </w:lvl>
    <w:lvl w:ilvl="6" w:tplc="0409000F" w:tentative="1">
      <w:start w:val="1"/>
      <w:numFmt w:val="decimal"/>
      <w:lvlText w:val="%7."/>
      <w:lvlJc w:val="left"/>
      <w:pPr>
        <w:tabs>
          <w:tab w:val="num" w:pos="5745"/>
        </w:tabs>
        <w:ind w:left="5745" w:hanging="360"/>
      </w:pPr>
      <w:rPr>
        <w:rFonts w:cs="Times New Roman"/>
      </w:rPr>
    </w:lvl>
    <w:lvl w:ilvl="7" w:tplc="04090019" w:tentative="1">
      <w:start w:val="1"/>
      <w:numFmt w:val="lowerLetter"/>
      <w:lvlText w:val="%8."/>
      <w:lvlJc w:val="left"/>
      <w:pPr>
        <w:tabs>
          <w:tab w:val="num" w:pos="6465"/>
        </w:tabs>
        <w:ind w:left="6465" w:hanging="360"/>
      </w:pPr>
      <w:rPr>
        <w:rFonts w:cs="Times New Roman"/>
      </w:rPr>
    </w:lvl>
    <w:lvl w:ilvl="8" w:tplc="0409001B" w:tentative="1">
      <w:start w:val="1"/>
      <w:numFmt w:val="lowerRoman"/>
      <w:lvlText w:val="%9."/>
      <w:lvlJc w:val="right"/>
      <w:pPr>
        <w:tabs>
          <w:tab w:val="num" w:pos="7185"/>
        </w:tabs>
        <w:ind w:left="7185" w:hanging="180"/>
      </w:pPr>
      <w:rPr>
        <w:rFonts w:cs="Times New Roman"/>
      </w:rPr>
    </w:lvl>
  </w:abstractNum>
  <w:abstractNum w:abstractNumId="37">
    <w:nsid w:val="5E117695"/>
    <w:multiLevelType w:val="hybridMultilevel"/>
    <w:tmpl w:val="2506A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F8B2AB7"/>
    <w:multiLevelType w:val="hybridMultilevel"/>
    <w:tmpl w:val="380A2704"/>
    <w:lvl w:ilvl="0" w:tplc="04C204DE">
      <w:start w:val="1"/>
      <w:numFmt w:val="lowerLetter"/>
      <w:lvlText w:val="(%1)"/>
      <w:lvlJc w:val="left"/>
      <w:pPr>
        <w:ind w:left="1872" w:hanging="1152"/>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600E3AFF"/>
    <w:multiLevelType w:val="hybridMultilevel"/>
    <w:tmpl w:val="0BDA065A"/>
    <w:lvl w:ilvl="0" w:tplc="3C86387E">
      <w:start w:val="4"/>
      <w:numFmt w:val="decimal"/>
      <w:lvlText w:val="%1."/>
      <w:lvlJc w:val="left"/>
      <w:pPr>
        <w:tabs>
          <w:tab w:val="num" w:pos="1455"/>
        </w:tabs>
        <w:ind w:left="145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620B0A00"/>
    <w:multiLevelType w:val="hybridMultilevel"/>
    <w:tmpl w:val="A6429A62"/>
    <w:lvl w:ilvl="0" w:tplc="803038E4">
      <w:start w:val="13"/>
      <w:numFmt w:val="decimal"/>
      <w:lvlText w:val="%1."/>
      <w:lvlJc w:val="left"/>
      <w:pPr>
        <w:tabs>
          <w:tab w:val="num" w:pos="1095"/>
        </w:tabs>
        <w:ind w:left="109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6215014C"/>
    <w:multiLevelType w:val="hybridMultilevel"/>
    <w:tmpl w:val="DBEEC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64236FC"/>
    <w:multiLevelType w:val="hybridMultilevel"/>
    <w:tmpl w:val="29F4D034"/>
    <w:lvl w:ilvl="0" w:tplc="D6ECDEAC">
      <w:start w:val="1"/>
      <w:numFmt w:val="bullet"/>
      <w:lvlText w:val=""/>
      <w:lvlJc w:val="left"/>
      <w:pPr>
        <w:tabs>
          <w:tab w:val="num" w:pos="720"/>
        </w:tabs>
        <w:ind w:left="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838790E"/>
    <w:multiLevelType w:val="multilevel"/>
    <w:tmpl w:val="7FD45F88"/>
    <w:lvl w:ilvl="0">
      <w:start w:val="14"/>
      <w:numFmt w:val="decimal"/>
      <w:lvlText w:val="%1."/>
      <w:lvlJc w:val="left"/>
      <w:pPr>
        <w:tabs>
          <w:tab w:val="num" w:pos="1095"/>
        </w:tabs>
        <w:ind w:left="1095" w:hanging="375"/>
      </w:pPr>
      <w:rPr>
        <w:rFonts w:cs="Times New Roman" w:hint="default"/>
      </w:rPr>
    </w:lvl>
    <w:lvl w:ilvl="1">
      <w:start w:val="1"/>
      <w:numFmt w:val="lowerLetter"/>
      <w:lvlText w:val="%2."/>
      <w:lvlJc w:val="left"/>
      <w:pPr>
        <w:tabs>
          <w:tab w:val="num" w:pos="1335"/>
        </w:tabs>
        <w:ind w:left="1335" w:hanging="360"/>
      </w:pPr>
      <w:rPr>
        <w:rFonts w:cs="Times New Roman"/>
      </w:rPr>
    </w:lvl>
    <w:lvl w:ilvl="2">
      <w:start w:val="1"/>
      <w:numFmt w:val="lowerRoman"/>
      <w:lvlText w:val="%3."/>
      <w:lvlJc w:val="right"/>
      <w:pPr>
        <w:tabs>
          <w:tab w:val="num" w:pos="2055"/>
        </w:tabs>
        <w:ind w:left="2055" w:hanging="180"/>
      </w:pPr>
      <w:rPr>
        <w:rFonts w:cs="Times New Roman"/>
      </w:rPr>
    </w:lvl>
    <w:lvl w:ilvl="3">
      <w:start w:val="1"/>
      <w:numFmt w:val="decimal"/>
      <w:lvlText w:val="%4."/>
      <w:lvlJc w:val="left"/>
      <w:pPr>
        <w:tabs>
          <w:tab w:val="num" w:pos="2775"/>
        </w:tabs>
        <w:ind w:left="2775" w:hanging="360"/>
      </w:pPr>
      <w:rPr>
        <w:rFonts w:cs="Times New Roman"/>
      </w:rPr>
    </w:lvl>
    <w:lvl w:ilvl="4">
      <w:start w:val="1"/>
      <w:numFmt w:val="lowerLetter"/>
      <w:lvlText w:val="%5."/>
      <w:lvlJc w:val="left"/>
      <w:pPr>
        <w:tabs>
          <w:tab w:val="num" w:pos="3495"/>
        </w:tabs>
        <w:ind w:left="3495" w:hanging="360"/>
      </w:pPr>
      <w:rPr>
        <w:rFonts w:cs="Times New Roman"/>
      </w:rPr>
    </w:lvl>
    <w:lvl w:ilvl="5">
      <w:start w:val="1"/>
      <w:numFmt w:val="lowerRoman"/>
      <w:lvlText w:val="%6."/>
      <w:lvlJc w:val="right"/>
      <w:pPr>
        <w:tabs>
          <w:tab w:val="num" w:pos="4215"/>
        </w:tabs>
        <w:ind w:left="4215" w:hanging="180"/>
      </w:pPr>
      <w:rPr>
        <w:rFonts w:cs="Times New Roman"/>
      </w:rPr>
    </w:lvl>
    <w:lvl w:ilvl="6">
      <w:start w:val="1"/>
      <w:numFmt w:val="decimal"/>
      <w:lvlText w:val="%7."/>
      <w:lvlJc w:val="left"/>
      <w:pPr>
        <w:tabs>
          <w:tab w:val="num" w:pos="4935"/>
        </w:tabs>
        <w:ind w:left="4935" w:hanging="360"/>
      </w:pPr>
      <w:rPr>
        <w:rFonts w:cs="Times New Roman"/>
      </w:rPr>
    </w:lvl>
    <w:lvl w:ilvl="7">
      <w:start w:val="1"/>
      <w:numFmt w:val="lowerLetter"/>
      <w:lvlText w:val="%8."/>
      <w:lvlJc w:val="left"/>
      <w:pPr>
        <w:tabs>
          <w:tab w:val="num" w:pos="5655"/>
        </w:tabs>
        <w:ind w:left="5655" w:hanging="360"/>
      </w:pPr>
      <w:rPr>
        <w:rFonts w:cs="Times New Roman"/>
      </w:rPr>
    </w:lvl>
    <w:lvl w:ilvl="8">
      <w:start w:val="1"/>
      <w:numFmt w:val="lowerRoman"/>
      <w:lvlText w:val="%9."/>
      <w:lvlJc w:val="right"/>
      <w:pPr>
        <w:tabs>
          <w:tab w:val="num" w:pos="6375"/>
        </w:tabs>
        <w:ind w:left="6375" w:hanging="180"/>
      </w:pPr>
      <w:rPr>
        <w:rFonts w:cs="Times New Roman"/>
      </w:rPr>
    </w:lvl>
  </w:abstractNum>
  <w:abstractNum w:abstractNumId="44">
    <w:nsid w:val="6A6A2392"/>
    <w:multiLevelType w:val="hybridMultilevel"/>
    <w:tmpl w:val="91ACFACA"/>
    <w:lvl w:ilvl="0" w:tplc="78A49C1A">
      <w:start w:val="3"/>
      <w:numFmt w:val="decimal"/>
      <w:lvlText w:val="%1."/>
      <w:lvlJc w:val="left"/>
      <w:pPr>
        <w:tabs>
          <w:tab w:val="num" w:pos="2160"/>
        </w:tabs>
        <w:ind w:left="2160"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77445004"/>
    <w:multiLevelType w:val="hybridMultilevel"/>
    <w:tmpl w:val="EB3E3CC2"/>
    <w:lvl w:ilvl="0" w:tplc="7E5AE8FA">
      <w:start w:val="1"/>
      <w:numFmt w:val="lowerLetter"/>
      <w:lvlText w:val="%1."/>
      <w:lvlJc w:val="left"/>
      <w:pPr>
        <w:tabs>
          <w:tab w:val="num" w:pos="1305"/>
        </w:tabs>
        <w:ind w:left="1305" w:hanging="58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79C305D8"/>
    <w:multiLevelType w:val="multilevel"/>
    <w:tmpl w:val="7CFA063A"/>
    <w:lvl w:ilvl="0">
      <w:start w:val="4"/>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305"/>
        </w:tabs>
        <w:ind w:left="1305" w:hanging="360"/>
      </w:pPr>
      <w:rPr>
        <w:rFonts w:cs="Times New Roman"/>
      </w:rPr>
    </w:lvl>
    <w:lvl w:ilvl="2">
      <w:start w:val="1"/>
      <w:numFmt w:val="lowerRoman"/>
      <w:lvlText w:val="%3."/>
      <w:lvlJc w:val="right"/>
      <w:pPr>
        <w:tabs>
          <w:tab w:val="num" w:pos="2025"/>
        </w:tabs>
        <w:ind w:left="2025" w:hanging="180"/>
      </w:pPr>
      <w:rPr>
        <w:rFonts w:cs="Times New Roman"/>
      </w:rPr>
    </w:lvl>
    <w:lvl w:ilvl="3">
      <w:start w:val="1"/>
      <w:numFmt w:val="decimal"/>
      <w:lvlText w:val="%4."/>
      <w:lvlJc w:val="left"/>
      <w:pPr>
        <w:tabs>
          <w:tab w:val="num" w:pos="2745"/>
        </w:tabs>
        <w:ind w:left="2745" w:hanging="360"/>
      </w:pPr>
      <w:rPr>
        <w:rFonts w:cs="Times New Roman"/>
      </w:rPr>
    </w:lvl>
    <w:lvl w:ilvl="4">
      <w:start w:val="1"/>
      <w:numFmt w:val="lowerLetter"/>
      <w:lvlText w:val="%5."/>
      <w:lvlJc w:val="left"/>
      <w:pPr>
        <w:tabs>
          <w:tab w:val="num" w:pos="3465"/>
        </w:tabs>
        <w:ind w:left="3465" w:hanging="360"/>
      </w:pPr>
      <w:rPr>
        <w:rFonts w:cs="Times New Roman"/>
      </w:rPr>
    </w:lvl>
    <w:lvl w:ilvl="5">
      <w:start w:val="1"/>
      <w:numFmt w:val="lowerRoman"/>
      <w:lvlText w:val="%6."/>
      <w:lvlJc w:val="right"/>
      <w:pPr>
        <w:tabs>
          <w:tab w:val="num" w:pos="4185"/>
        </w:tabs>
        <w:ind w:left="4185" w:hanging="180"/>
      </w:pPr>
      <w:rPr>
        <w:rFonts w:cs="Times New Roman"/>
      </w:rPr>
    </w:lvl>
    <w:lvl w:ilvl="6">
      <w:start w:val="1"/>
      <w:numFmt w:val="decimal"/>
      <w:lvlText w:val="%7."/>
      <w:lvlJc w:val="left"/>
      <w:pPr>
        <w:tabs>
          <w:tab w:val="num" w:pos="4905"/>
        </w:tabs>
        <w:ind w:left="4905" w:hanging="360"/>
      </w:pPr>
      <w:rPr>
        <w:rFonts w:cs="Times New Roman"/>
      </w:rPr>
    </w:lvl>
    <w:lvl w:ilvl="7">
      <w:start w:val="1"/>
      <w:numFmt w:val="lowerLetter"/>
      <w:lvlText w:val="%8."/>
      <w:lvlJc w:val="left"/>
      <w:pPr>
        <w:tabs>
          <w:tab w:val="num" w:pos="5625"/>
        </w:tabs>
        <w:ind w:left="5625" w:hanging="360"/>
      </w:pPr>
      <w:rPr>
        <w:rFonts w:cs="Times New Roman"/>
      </w:rPr>
    </w:lvl>
    <w:lvl w:ilvl="8">
      <w:start w:val="1"/>
      <w:numFmt w:val="lowerRoman"/>
      <w:lvlText w:val="%9."/>
      <w:lvlJc w:val="right"/>
      <w:pPr>
        <w:tabs>
          <w:tab w:val="num" w:pos="6345"/>
        </w:tabs>
        <w:ind w:left="6345" w:hanging="180"/>
      </w:pPr>
      <w:rPr>
        <w:rFonts w:cs="Times New Roman"/>
      </w:rPr>
    </w:lvl>
  </w:abstractNum>
  <w:abstractNum w:abstractNumId="47">
    <w:nsid w:val="79F92778"/>
    <w:multiLevelType w:val="multilevel"/>
    <w:tmpl w:val="D3085A22"/>
    <w:lvl w:ilvl="0">
      <w:start w:val="1"/>
      <w:numFmt w:val="lowerLetter"/>
      <w:lvlText w:val="%1."/>
      <w:lvlJc w:val="left"/>
      <w:pPr>
        <w:tabs>
          <w:tab w:val="num" w:pos="1155"/>
        </w:tabs>
        <w:ind w:left="1155" w:hanging="435"/>
      </w:pPr>
      <w:rPr>
        <w:rFonts w:cs="Times New Roman" w:hint="default"/>
      </w:rPr>
    </w:lvl>
    <w:lvl w:ilvl="1">
      <w:start w:val="1"/>
      <w:numFmt w:val="lowerLetter"/>
      <w:lvlText w:val="%2."/>
      <w:lvlJc w:val="left"/>
      <w:pPr>
        <w:tabs>
          <w:tab w:val="num" w:pos="-900"/>
        </w:tabs>
        <w:ind w:left="-900" w:hanging="360"/>
      </w:pPr>
      <w:rPr>
        <w:rFonts w:cs="Times New Roman"/>
      </w:rPr>
    </w:lvl>
    <w:lvl w:ilvl="2">
      <w:start w:val="1"/>
      <w:numFmt w:val="lowerRoman"/>
      <w:lvlText w:val="%3."/>
      <w:lvlJc w:val="right"/>
      <w:pPr>
        <w:tabs>
          <w:tab w:val="num" w:pos="-180"/>
        </w:tabs>
        <w:ind w:left="-180" w:hanging="180"/>
      </w:pPr>
      <w:rPr>
        <w:rFonts w:cs="Times New Roman"/>
      </w:rPr>
    </w:lvl>
    <w:lvl w:ilvl="3">
      <w:start w:val="1"/>
      <w:numFmt w:val="decimal"/>
      <w:lvlText w:val="%4."/>
      <w:lvlJc w:val="left"/>
      <w:pPr>
        <w:tabs>
          <w:tab w:val="num" w:pos="540"/>
        </w:tabs>
        <w:ind w:left="540" w:hanging="360"/>
      </w:pPr>
      <w:rPr>
        <w:rFonts w:cs="Times New Roman"/>
      </w:rPr>
    </w:lvl>
    <w:lvl w:ilvl="4">
      <w:start w:val="1"/>
      <w:numFmt w:val="lowerLetter"/>
      <w:lvlText w:val="%5."/>
      <w:lvlJc w:val="left"/>
      <w:pPr>
        <w:tabs>
          <w:tab w:val="num" w:pos="1260"/>
        </w:tabs>
        <w:ind w:left="1260" w:hanging="360"/>
      </w:pPr>
      <w:rPr>
        <w:rFonts w:cs="Times New Roman"/>
      </w:rPr>
    </w:lvl>
    <w:lvl w:ilvl="5">
      <w:start w:val="1"/>
      <w:numFmt w:val="lowerRoman"/>
      <w:lvlText w:val="%6."/>
      <w:lvlJc w:val="right"/>
      <w:pPr>
        <w:tabs>
          <w:tab w:val="num" w:pos="1980"/>
        </w:tabs>
        <w:ind w:left="1980" w:hanging="180"/>
      </w:pPr>
      <w:rPr>
        <w:rFonts w:cs="Times New Roman"/>
      </w:rPr>
    </w:lvl>
    <w:lvl w:ilvl="6">
      <w:start w:val="1"/>
      <w:numFmt w:val="decimal"/>
      <w:lvlText w:val="%7."/>
      <w:lvlJc w:val="left"/>
      <w:pPr>
        <w:tabs>
          <w:tab w:val="num" w:pos="2700"/>
        </w:tabs>
        <w:ind w:left="2700" w:hanging="360"/>
      </w:pPr>
      <w:rPr>
        <w:rFonts w:cs="Times New Roman"/>
      </w:rPr>
    </w:lvl>
    <w:lvl w:ilvl="7">
      <w:start w:val="1"/>
      <w:numFmt w:val="lowerLetter"/>
      <w:lvlText w:val="%8."/>
      <w:lvlJc w:val="left"/>
      <w:pPr>
        <w:tabs>
          <w:tab w:val="num" w:pos="3420"/>
        </w:tabs>
        <w:ind w:left="3420" w:hanging="360"/>
      </w:pPr>
      <w:rPr>
        <w:rFonts w:cs="Times New Roman"/>
      </w:rPr>
    </w:lvl>
    <w:lvl w:ilvl="8">
      <w:start w:val="1"/>
      <w:numFmt w:val="lowerRoman"/>
      <w:lvlText w:val="%9."/>
      <w:lvlJc w:val="right"/>
      <w:pPr>
        <w:tabs>
          <w:tab w:val="num" w:pos="4140"/>
        </w:tabs>
        <w:ind w:left="4140" w:hanging="180"/>
      </w:pPr>
      <w:rPr>
        <w:rFonts w:cs="Times New Roman"/>
      </w:rPr>
    </w:lvl>
  </w:abstractNum>
  <w:abstractNum w:abstractNumId="48">
    <w:nsid w:val="7FAF26F3"/>
    <w:multiLevelType w:val="hybridMultilevel"/>
    <w:tmpl w:val="087A77A0"/>
    <w:lvl w:ilvl="0" w:tplc="2D80FAFA">
      <w:start w:val="1"/>
      <w:numFmt w:val="lowerLetter"/>
      <w:lvlText w:val="(%1)"/>
      <w:lvlJc w:val="left"/>
      <w:pPr>
        <w:ind w:left="3312" w:hanging="1152"/>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num w:numId="1">
    <w:abstractNumId w:val="16"/>
  </w:num>
  <w:num w:numId="2">
    <w:abstractNumId w:val="10"/>
  </w:num>
  <w:num w:numId="3">
    <w:abstractNumId w:val="41"/>
  </w:num>
  <w:num w:numId="4">
    <w:abstractNumId w:val="37"/>
  </w:num>
  <w:num w:numId="5">
    <w:abstractNumId w:val="42"/>
  </w:num>
  <w:num w:numId="6">
    <w:abstractNumId w:val="9"/>
  </w:num>
  <w:num w:numId="7">
    <w:abstractNumId w:val="22"/>
  </w:num>
  <w:num w:numId="8">
    <w:abstractNumId w:val="12"/>
  </w:num>
  <w:num w:numId="9">
    <w:abstractNumId w:val="21"/>
  </w:num>
  <w:num w:numId="10">
    <w:abstractNumId w:val="31"/>
  </w:num>
  <w:num w:numId="11">
    <w:abstractNumId w:val="28"/>
  </w:num>
  <w:num w:numId="12">
    <w:abstractNumId w:val="5"/>
  </w:num>
  <w:num w:numId="13">
    <w:abstractNumId w:val="8"/>
  </w:num>
  <w:num w:numId="14">
    <w:abstractNumId w:val="4"/>
  </w:num>
  <w:num w:numId="15">
    <w:abstractNumId w:val="29"/>
  </w:num>
  <w:num w:numId="16">
    <w:abstractNumId w:val="1"/>
  </w:num>
  <w:num w:numId="17">
    <w:abstractNumId w:val="2"/>
  </w:num>
  <w:num w:numId="18">
    <w:abstractNumId w:val="39"/>
  </w:num>
  <w:num w:numId="19">
    <w:abstractNumId w:val="46"/>
  </w:num>
  <w:num w:numId="20">
    <w:abstractNumId w:val="30"/>
  </w:num>
  <w:num w:numId="21">
    <w:abstractNumId w:val="36"/>
  </w:num>
  <w:num w:numId="22">
    <w:abstractNumId w:val="34"/>
  </w:num>
  <w:num w:numId="23">
    <w:abstractNumId w:val="25"/>
  </w:num>
  <w:num w:numId="24">
    <w:abstractNumId w:val="3"/>
  </w:num>
  <w:num w:numId="25">
    <w:abstractNumId w:val="44"/>
  </w:num>
  <w:num w:numId="26">
    <w:abstractNumId w:val="24"/>
  </w:num>
  <w:num w:numId="27">
    <w:abstractNumId w:val="26"/>
  </w:num>
  <w:num w:numId="28">
    <w:abstractNumId w:val="11"/>
  </w:num>
  <w:num w:numId="29">
    <w:abstractNumId w:val="15"/>
  </w:num>
  <w:num w:numId="30">
    <w:abstractNumId w:val="23"/>
  </w:num>
  <w:num w:numId="31">
    <w:abstractNumId w:val="6"/>
  </w:num>
  <w:num w:numId="32">
    <w:abstractNumId w:val="45"/>
  </w:num>
  <w:num w:numId="33">
    <w:abstractNumId w:val="33"/>
  </w:num>
  <w:num w:numId="34">
    <w:abstractNumId w:val="47"/>
  </w:num>
  <w:num w:numId="35">
    <w:abstractNumId w:val="35"/>
  </w:num>
  <w:num w:numId="36">
    <w:abstractNumId w:val="18"/>
  </w:num>
  <w:num w:numId="37">
    <w:abstractNumId w:val="43"/>
  </w:num>
  <w:num w:numId="38">
    <w:abstractNumId w:val="40"/>
  </w:num>
  <w:num w:numId="39">
    <w:abstractNumId w:val="7"/>
  </w:num>
  <w:num w:numId="40">
    <w:abstractNumId w:val="0"/>
  </w:num>
  <w:num w:numId="41">
    <w:abstractNumId w:val="19"/>
  </w:num>
  <w:num w:numId="42">
    <w:abstractNumId w:val="14"/>
  </w:num>
  <w:num w:numId="43">
    <w:abstractNumId w:val="13"/>
  </w:num>
  <w:num w:numId="44">
    <w:abstractNumId w:val="17"/>
  </w:num>
  <w:num w:numId="45">
    <w:abstractNumId w:val="20"/>
  </w:num>
  <w:num w:numId="46">
    <w:abstractNumId w:val="27"/>
  </w:num>
  <w:num w:numId="47">
    <w:abstractNumId w:val="48"/>
  </w:num>
  <w:num w:numId="48">
    <w:abstractNumId w:val="38"/>
  </w:num>
  <w:num w:numId="49">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455"/>
    <w:rsid w:val="000004B2"/>
    <w:rsid w:val="00002024"/>
    <w:rsid w:val="0000208E"/>
    <w:rsid w:val="00002A23"/>
    <w:rsid w:val="00004139"/>
    <w:rsid w:val="0000438B"/>
    <w:rsid w:val="0000574E"/>
    <w:rsid w:val="000079B6"/>
    <w:rsid w:val="00010778"/>
    <w:rsid w:val="00010C2F"/>
    <w:rsid w:val="000111FB"/>
    <w:rsid w:val="00011894"/>
    <w:rsid w:val="0001268D"/>
    <w:rsid w:val="0001292E"/>
    <w:rsid w:val="00012B6B"/>
    <w:rsid w:val="00012F71"/>
    <w:rsid w:val="000137DB"/>
    <w:rsid w:val="00013A7C"/>
    <w:rsid w:val="000147EE"/>
    <w:rsid w:val="00015873"/>
    <w:rsid w:val="00015F34"/>
    <w:rsid w:val="00016882"/>
    <w:rsid w:val="0001792F"/>
    <w:rsid w:val="00017ED2"/>
    <w:rsid w:val="00020528"/>
    <w:rsid w:val="0002063A"/>
    <w:rsid w:val="00025485"/>
    <w:rsid w:val="00026501"/>
    <w:rsid w:val="00026F9D"/>
    <w:rsid w:val="00027B4F"/>
    <w:rsid w:val="00030433"/>
    <w:rsid w:val="0003043C"/>
    <w:rsid w:val="00030B7C"/>
    <w:rsid w:val="0003107D"/>
    <w:rsid w:val="0003168A"/>
    <w:rsid w:val="0003192F"/>
    <w:rsid w:val="00032141"/>
    <w:rsid w:val="00032543"/>
    <w:rsid w:val="000333D3"/>
    <w:rsid w:val="00033459"/>
    <w:rsid w:val="00033E24"/>
    <w:rsid w:val="00033E4C"/>
    <w:rsid w:val="00034356"/>
    <w:rsid w:val="00035B10"/>
    <w:rsid w:val="00035B86"/>
    <w:rsid w:val="00037E9A"/>
    <w:rsid w:val="0004044E"/>
    <w:rsid w:val="00040A94"/>
    <w:rsid w:val="000414DE"/>
    <w:rsid w:val="00041558"/>
    <w:rsid w:val="00041B76"/>
    <w:rsid w:val="00041C39"/>
    <w:rsid w:val="00041E73"/>
    <w:rsid w:val="00043762"/>
    <w:rsid w:val="00043973"/>
    <w:rsid w:val="000449B2"/>
    <w:rsid w:val="000465B0"/>
    <w:rsid w:val="00052001"/>
    <w:rsid w:val="0005289D"/>
    <w:rsid w:val="0005365E"/>
    <w:rsid w:val="00053797"/>
    <w:rsid w:val="000565AF"/>
    <w:rsid w:val="000577B6"/>
    <w:rsid w:val="0006072F"/>
    <w:rsid w:val="00060944"/>
    <w:rsid w:val="000619DD"/>
    <w:rsid w:val="00063F53"/>
    <w:rsid w:val="000641A6"/>
    <w:rsid w:val="00064353"/>
    <w:rsid w:val="00064CD5"/>
    <w:rsid w:val="000658BC"/>
    <w:rsid w:val="000659AE"/>
    <w:rsid w:val="000664B2"/>
    <w:rsid w:val="00066D93"/>
    <w:rsid w:val="0006738F"/>
    <w:rsid w:val="00067DE9"/>
    <w:rsid w:val="00067E91"/>
    <w:rsid w:val="00071569"/>
    <w:rsid w:val="000729E2"/>
    <w:rsid w:val="000731C1"/>
    <w:rsid w:val="0007471A"/>
    <w:rsid w:val="0007702F"/>
    <w:rsid w:val="00077120"/>
    <w:rsid w:val="0007732E"/>
    <w:rsid w:val="000775D6"/>
    <w:rsid w:val="00077881"/>
    <w:rsid w:val="00077929"/>
    <w:rsid w:val="00077B07"/>
    <w:rsid w:val="0008060D"/>
    <w:rsid w:val="000826C9"/>
    <w:rsid w:val="00084669"/>
    <w:rsid w:val="000847A0"/>
    <w:rsid w:val="00084E2D"/>
    <w:rsid w:val="000862AB"/>
    <w:rsid w:val="00087579"/>
    <w:rsid w:val="00087CEC"/>
    <w:rsid w:val="0009023B"/>
    <w:rsid w:val="00090C94"/>
    <w:rsid w:val="00090EE7"/>
    <w:rsid w:val="00090F05"/>
    <w:rsid w:val="0009160E"/>
    <w:rsid w:val="000922B9"/>
    <w:rsid w:val="0009239B"/>
    <w:rsid w:val="00092F93"/>
    <w:rsid w:val="000932D2"/>
    <w:rsid w:val="000948B6"/>
    <w:rsid w:val="00095220"/>
    <w:rsid w:val="000969AF"/>
    <w:rsid w:val="00096D92"/>
    <w:rsid w:val="00096E07"/>
    <w:rsid w:val="0009721B"/>
    <w:rsid w:val="000972D9"/>
    <w:rsid w:val="000A109F"/>
    <w:rsid w:val="000A4CC6"/>
    <w:rsid w:val="000A4D75"/>
    <w:rsid w:val="000A4DF7"/>
    <w:rsid w:val="000A4FCD"/>
    <w:rsid w:val="000A5053"/>
    <w:rsid w:val="000A564D"/>
    <w:rsid w:val="000A5B6B"/>
    <w:rsid w:val="000A69A5"/>
    <w:rsid w:val="000A6FD4"/>
    <w:rsid w:val="000A791D"/>
    <w:rsid w:val="000A79FD"/>
    <w:rsid w:val="000A7E16"/>
    <w:rsid w:val="000B0830"/>
    <w:rsid w:val="000B12BC"/>
    <w:rsid w:val="000B13C0"/>
    <w:rsid w:val="000B166C"/>
    <w:rsid w:val="000B385D"/>
    <w:rsid w:val="000B396D"/>
    <w:rsid w:val="000B3DB2"/>
    <w:rsid w:val="000B466F"/>
    <w:rsid w:val="000B576A"/>
    <w:rsid w:val="000B7FFD"/>
    <w:rsid w:val="000C02DF"/>
    <w:rsid w:val="000C0567"/>
    <w:rsid w:val="000C0FA7"/>
    <w:rsid w:val="000C0FFD"/>
    <w:rsid w:val="000C2958"/>
    <w:rsid w:val="000C2C67"/>
    <w:rsid w:val="000C2DAE"/>
    <w:rsid w:val="000C2F3D"/>
    <w:rsid w:val="000C4A9C"/>
    <w:rsid w:val="000C5621"/>
    <w:rsid w:val="000C7C45"/>
    <w:rsid w:val="000D0088"/>
    <w:rsid w:val="000D0398"/>
    <w:rsid w:val="000D1BC9"/>
    <w:rsid w:val="000D2F42"/>
    <w:rsid w:val="000D460C"/>
    <w:rsid w:val="000D5530"/>
    <w:rsid w:val="000D7902"/>
    <w:rsid w:val="000E1300"/>
    <w:rsid w:val="000E1A33"/>
    <w:rsid w:val="000E4A6D"/>
    <w:rsid w:val="000E7A76"/>
    <w:rsid w:val="000F1280"/>
    <w:rsid w:val="000F2F17"/>
    <w:rsid w:val="000F34A1"/>
    <w:rsid w:val="000F35E9"/>
    <w:rsid w:val="000F3FAB"/>
    <w:rsid w:val="000F47D0"/>
    <w:rsid w:val="000F6D64"/>
    <w:rsid w:val="000F70F1"/>
    <w:rsid w:val="000F7867"/>
    <w:rsid w:val="000F7C9E"/>
    <w:rsid w:val="00100C13"/>
    <w:rsid w:val="00100FDA"/>
    <w:rsid w:val="0010189F"/>
    <w:rsid w:val="00101FC6"/>
    <w:rsid w:val="001053AC"/>
    <w:rsid w:val="00106C90"/>
    <w:rsid w:val="00106DDC"/>
    <w:rsid w:val="001074FE"/>
    <w:rsid w:val="00110D4F"/>
    <w:rsid w:val="00111767"/>
    <w:rsid w:val="00112588"/>
    <w:rsid w:val="00112796"/>
    <w:rsid w:val="00113132"/>
    <w:rsid w:val="00113656"/>
    <w:rsid w:val="00113660"/>
    <w:rsid w:val="001145DA"/>
    <w:rsid w:val="001147B8"/>
    <w:rsid w:val="001163DB"/>
    <w:rsid w:val="001165D2"/>
    <w:rsid w:val="00117CB8"/>
    <w:rsid w:val="00117D1D"/>
    <w:rsid w:val="0012154A"/>
    <w:rsid w:val="0012215A"/>
    <w:rsid w:val="00124865"/>
    <w:rsid w:val="001252C9"/>
    <w:rsid w:val="00125F49"/>
    <w:rsid w:val="00126246"/>
    <w:rsid w:val="00126B63"/>
    <w:rsid w:val="001301B0"/>
    <w:rsid w:val="00132320"/>
    <w:rsid w:val="00133681"/>
    <w:rsid w:val="001341B6"/>
    <w:rsid w:val="00134268"/>
    <w:rsid w:val="001344BB"/>
    <w:rsid w:val="00134A4E"/>
    <w:rsid w:val="00136D48"/>
    <w:rsid w:val="001378FD"/>
    <w:rsid w:val="001404C3"/>
    <w:rsid w:val="001405D0"/>
    <w:rsid w:val="001419F5"/>
    <w:rsid w:val="001426D0"/>
    <w:rsid w:val="00143620"/>
    <w:rsid w:val="00143682"/>
    <w:rsid w:val="001437F3"/>
    <w:rsid w:val="00143E3C"/>
    <w:rsid w:val="00144EF5"/>
    <w:rsid w:val="00145B12"/>
    <w:rsid w:val="00145FBC"/>
    <w:rsid w:val="001468F1"/>
    <w:rsid w:val="00146DF4"/>
    <w:rsid w:val="0014709E"/>
    <w:rsid w:val="00150085"/>
    <w:rsid w:val="00150794"/>
    <w:rsid w:val="001511CA"/>
    <w:rsid w:val="00151B53"/>
    <w:rsid w:val="00152355"/>
    <w:rsid w:val="00152843"/>
    <w:rsid w:val="00154807"/>
    <w:rsid w:val="00154C34"/>
    <w:rsid w:val="00154E08"/>
    <w:rsid w:val="00156CA6"/>
    <w:rsid w:val="001600B0"/>
    <w:rsid w:val="001625FA"/>
    <w:rsid w:val="0016411E"/>
    <w:rsid w:val="001642E9"/>
    <w:rsid w:val="001645A4"/>
    <w:rsid w:val="001650A5"/>
    <w:rsid w:val="00166197"/>
    <w:rsid w:val="0016674C"/>
    <w:rsid w:val="001679A5"/>
    <w:rsid w:val="00170810"/>
    <w:rsid w:val="00170FE8"/>
    <w:rsid w:val="00171B71"/>
    <w:rsid w:val="00172439"/>
    <w:rsid w:val="0017267C"/>
    <w:rsid w:val="00173690"/>
    <w:rsid w:val="001738E5"/>
    <w:rsid w:val="00173EF9"/>
    <w:rsid w:val="001748BB"/>
    <w:rsid w:val="001757FC"/>
    <w:rsid w:val="0017749C"/>
    <w:rsid w:val="001777E4"/>
    <w:rsid w:val="00181757"/>
    <w:rsid w:val="0018310A"/>
    <w:rsid w:val="00183DAA"/>
    <w:rsid w:val="0018587A"/>
    <w:rsid w:val="00185C60"/>
    <w:rsid w:val="0019270D"/>
    <w:rsid w:val="00193184"/>
    <w:rsid w:val="0019325A"/>
    <w:rsid w:val="0019464E"/>
    <w:rsid w:val="001957EA"/>
    <w:rsid w:val="00195E37"/>
    <w:rsid w:val="00195F26"/>
    <w:rsid w:val="00196654"/>
    <w:rsid w:val="001979F9"/>
    <w:rsid w:val="001A092E"/>
    <w:rsid w:val="001A0AA4"/>
    <w:rsid w:val="001A0D91"/>
    <w:rsid w:val="001A0EC3"/>
    <w:rsid w:val="001A1748"/>
    <w:rsid w:val="001A3AA5"/>
    <w:rsid w:val="001A5AA9"/>
    <w:rsid w:val="001A6507"/>
    <w:rsid w:val="001A7079"/>
    <w:rsid w:val="001A713D"/>
    <w:rsid w:val="001B0968"/>
    <w:rsid w:val="001B0D5C"/>
    <w:rsid w:val="001B1243"/>
    <w:rsid w:val="001B1AFD"/>
    <w:rsid w:val="001B2168"/>
    <w:rsid w:val="001B2CB5"/>
    <w:rsid w:val="001B2F82"/>
    <w:rsid w:val="001B54BF"/>
    <w:rsid w:val="001B5B18"/>
    <w:rsid w:val="001B5B91"/>
    <w:rsid w:val="001B61FA"/>
    <w:rsid w:val="001B654F"/>
    <w:rsid w:val="001B6920"/>
    <w:rsid w:val="001B7CFE"/>
    <w:rsid w:val="001C0702"/>
    <w:rsid w:val="001C150E"/>
    <w:rsid w:val="001C2841"/>
    <w:rsid w:val="001C37E0"/>
    <w:rsid w:val="001C3F0E"/>
    <w:rsid w:val="001C3F39"/>
    <w:rsid w:val="001C4615"/>
    <w:rsid w:val="001C4EA9"/>
    <w:rsid w:val="001C6573"/>
    <w:rsid w:val="001C7A81"/>
    <w:rsid w:val="001C7EDB"/>
    <w:rsid w:val="001D1531"/>
    <w:rsid w:val="001D2932"/>
    <w:rsid w:val="001D4988"/>
    <w:rsid w:val="001D5494"/>
    <w:rsid w:val="001D6004"/>
    <w:rsid w:val="001D6605"/>
    <w:rsid w:val="001D6A9B"/>
    <w:rsid w:val="001E18C7"/>
    <w:rsid w:val="001E1BFF"/>
    <w:rsid w:val="001E20B0"/>
    <w:rsid w:val="001E24BE"/>
    <w:rsid w:val="001E24DE"/>
    <w:rsid w:val="001E3371"/>
    <w:rsid w:val="001E3F19"/>
    <w:rsid w:val="001E3FF8"/>
    <w:rsid w:val="001F01FC"/>
    <w:rsid w:val="001F02B7"/>
    <w:rsid w:val="001F1983"/>
    <w:rsid w:val="001F26C2"/>
    <w:rsid w:val="001F35F8"/>
    <w:rsid w:val="001F3F68"/>
    <w:rsid w:val="001F4CF9"/>
    <w:rsid w:val="001F5C88"/>
    <w:rsid w:val="00200380"/>
    <w:rsid w:val="00201206"/>
    <w:rsid w:val="002031FC"/>
    <w:rsid w:val="0020504F"/>
    <w:rsid w:val="0020529B"/>
    <w:rsid w:val="00205AFF"/>
    <w:rsid w:val="00205D80"/>
    <w:rsid w:val="00206B4E"/>
    <w:rsid w:val="00207408"/>
    <w:rsid w:val="00207718"/>
    <w:rsid w:val="002100A7"/>
    <w:rsid w:val="00210E1A"/>
    <w:rsid w:val="00210FFA"/>
    <w:rsid w:val="00213A9A"/>
    <w:rsid w:val="00214BB7"/>
    <w:rsid w:val="00214F63"/>
    <w:rsid w:val="00215798"/>
    <w:rsid w:val="00216FB2"/>
    <w:rsid w:val="002170F2"/>
    <w:rsid w:val="0022126D"/>
    <w:rsid w:val="0022236D"/>
    <w:rsid w:val="00223E1C"/>
    <w:rsid w:val="00224DC7"/>
    <w:rsid w:val="00224F4F"/>
    <w:rsid w:val="00225619"/>
    <w:rsid w:val="00225E42"/>
    <w:rsid w:val="00225F4C"/>
    <w:rsid w:val="002261CD"/>
    <w:rsid w:val="00226528"/>
    <w:rsid w:val="00226C76"/>
    <w:rsid w:val="002275EA"/>
    <w:rsid w:val="002310C8"/>
    <w:rsid w:val="0023177C"/>
    <w:rsid w:val="00231924"/>
    <w:rsid w:val="00232C97"/>
    <w:rsid w:val="002338FD"/>
    <w:rsid w:val="002353FB"/>
    <w:rsid w:val="00236BDC"/>
    <w:rsid w:val="00237213"/>
    <w:rsid w:val="00240120"/>
    <w:rsid w:val="00240577"/>
    <w:rsid w:val="002411E9"/>
    <w:rsid w:val="002419B5"/>
    <w:rsid w:val="00242D87"/>
    <w:rsid w:val="00242E31"/>
    <w:rsid w:val="00242F39"/>
    <w:rsid w:val="002432FC"/>
    <w:rsid w:val="00243871"/>
    <w:rsid w:val="00244AD5"/>
    <w:rsid w:val="0024548D"/>
    <w:rsid w:val="00245A4B"/>
    <w:rsid w:val="00245A7C"/>
    <w:rsid w:val="00246C19"/>
    <w:rsid w:val="00247CFA"/>
    <w:rsid w:val="002502BC"/>
    <w:rsid w:val="00250895"/>
    <w:rsid w:val="00250A0E"/>
    <w:rsid w:val="00250C68"/>
    <w:rsid w:val="002532B8"/>
    <w:rsid w:val="00253547"/>
    <w:rsid w:val="00255847"/>
    <w:rsid w:val="00257439"/>
    <w:rsid w:val="00257D21"/>
    <w:rsid w:val="00257E9D"/>
    <w:rsid w:val="0026071A"/>
    <w:rsid w:val="00261398"/>
    <w:rsid w:val="0026326F"/>
    <w:rsid w:val="0026359B"/>
    <w:rsid w:val="00266F77"/>
    <w:rsid w:val="00267352"/>
    <w:rsid w:val="00270CAE"/>
    <w:rsid w:val="002718F9"/>
    <w:rsid w:val="002721CD"/>
    <w:rsid w:val="002731B7"/>
    <w:rsid w:val="0027421A"/>
    <w:rsid w:val="00275F87"/>
    <w:rsid w:val="002764E8"/>
    <w:rsid w:val="0027655D"/>
    <w:rsid w:val="00276DCA"/>
    <w:rsid w:val="002804F1"/>
    <w:rsid w:val="002805F4"/>
    <w:rsid w:val="00281562"/>
    <w:rsid w:val="002815FF"/>
    <w:rsid w:val="002817C2"/>
    <w:rsid w:val="0028220C"/>
    <w:rsid w:val="002824CC"/>
    <w:rsid w:val="00282E7A"/>
    <w:rsid w:val="0028348B"/>
    <w:rsid w:val="002839C2"/>
    <w:rsid w:val="00285979"/>
    <w:rsid w:val="00285E4B"/>
    <w:rsid w:val="00286C24"/>
    <w:rsid w:val="00286E83"/>
    <w:rsid w:val="00290359"/>
    <w:rsid w:val="002917B9"/>
    <w:rsid w:val="00292F69"/>
    <w:rsid w:val="0029309B"/>
    <w:rsid w:val="00293A6C"/>
    <w:rsid w:val="00293F95"/>
    <w:rsid w:val="0029567E"/>
    <w:rsid w:val="00295B91"/>
    <w:rsid w:val="00295FAD"/>
    <w:rsid w:val="0029679C"/>
    <w:rsid w:val="0029759C"/>
    <w:rsid w:val="002A068C"/>
    <w:rsid w:val="002A06C3"/>
    <w:rsid w:val="002A1ABC"/>
    <w:rsid w:val="002A1DD9"/>
    <w:rsid w:val="002A2412"/>
    <w:rsid w:val="002A28F6"/>
    <w:rsid w:val="002A343F"/>
    <w:rsid w:val="002A3A77"/>
    <w:rsid w:val="002A7AA4"/>
    <w:rsid w:val="002A7C89"/>
    <w:rsid w:val="002B0400"/>
    <w:rsid w:val="002B0412"/>
    <w:rsid w:val="002B15C9"/>
    <w:rsid w:val="002B1947"/>
    <w:rsid w:val="002B1CF8"/>
    <w:rsid w:val="002B30CD"/>
    <w:rsid w:val="002B3581"/>
    <w:rsid w:val="002B3D1C"/>
    <w:rsid w:val="002B5368"/>
    <w:rsid w:val="002B5E6D"/>
    <w:rsid w:val="002B6EA1"/>
    <w:rsid w:val="002B7A95"/>
    <w:rsid w:val="002C04D8"/>
    <w:rsid w:val="002C3042"/>
    <w:rsid w:val="002C3227"/>
    <w:rsid w:val="002C38A1"/>
    <w:rsid w:val="002C477B"/>
    <w:rsid w:val="002C67C9"/>
    <w:rsid w:val="002C6CCD"/>
    <w:rsid w:val="002C75C6"/>
    <w:rsid w:val="002D14FC"/>
    <w:rsid w:val="002D1800"/>
    <w:rsid w:val="002D4A01"/>
    <w:rsid w:val="002D4C1A"/>
    <w:rsid w:val="002D4F97"/>
    <w:rsid w:val="002D5C95"/>
    <w:rsid w:val="002D61B9"/>
    <w:rsid w:val="002E1374"/>
    <w:rsid w:val="002E1D75"/>
    <w:rsid w:val="002E1D90"/>
    <w:rsid w:val="002E313C"/>
    <w:rsid w:val="002E5138"/>
    <w:rsid w:val="002E7D06"/>
    <w:rsid w:val="002E7D39"/>
    <w:rsid w:val="002F0129"/>
    <w:rsid w:val="002F173C"/>
    <w:rsid w:val="002F3179"/>
    <w:rsid w:val="002F41DF"/>
    <w:rsid w:val="002F5EE6"/>
    <w:rsid w:val="002F69CB"/>
    <w:rsid w:val="002F75E1"/>
    <w:rsid w:val="002F7F14"/>
    <w:rsid w:val="00301F9A"/>
    <w:rsid w:val="003028DD"/>
    <w:rsid w:val="0030299B"/>
    <w:rsid w:val="00303722"/>
    <w:rsid w:val="00303D9D"/>
    <w:rsid w:val="00304537"/>
    <w:rsid w:val="00304905"/>
    <w:rsid w:val="00304C72"/>
    <w:rsid w:val="00304D40"/>
    <w:rsid w:val="00305624"/>
    <w:rsid w:val="00305906"/>
    <w:rsid w:val="00305E9C"/>
    <w:rsid w:val="00306F61"/>
    <w:rsid w:val="003105ED"/>
    <w:rsid w:val="00311B90"/>
    <w:rsid w:val="00312DCF"/>
    <w:rsid w:val="0031462B"/>
    <w:rsid w:val="0031587F"/>
    <w:rsid w:val="003166DF"/>
    <w:rsid w:val="00317DCF"/>
    <w:rsid w:val="0032144E"/>
    <w:rsid w:val="00321E56"/>
    <w:rsid w:val="00322450"/>
    <w:rsid w:val="00322A81"/>
    <w:rsid w:val="00323ACB"/>
    <w:rsid w:val="00324E46"/>
    <w:rsid w:val="003255EC"/>
    <w:rsid w:val="00326473"/>
    <w:rsid w:val="00327CDF"/>
    <w:rsid w:val="00327D7B"/>
    <w:rsid w:val="00330350"/>
    <w:rsid w:val="00330A30"/>
    <w:rsid w:val="00330C09"/>
    <w:rsid w:val="00334558"/>
    <w:rsid w:val="00334ADF"/>
    <w:rsid w:val="003353D4"/>
    <w:rsid w:val="0033645D"/>
    <w:rsid w:val="00336C0C"/>
    <w:rsid w:val="003379EC"/>
    <w:rsid w:val="00341281"/>
    <w:rsid w:val="0034129B"/>
    <w:rsid w:val="003412B3"/>
    <w:rsid w:val="00342BD9"/>
    <w:rsid w:val="00342C45"/>
    <w:rsid w:val="00342D49"/>
    <w:rsid w:val="0034328F"/>
    <w:rsid w:val="0034377A"/>
    <w:rsid w:val="003438AE"/>
    <w:rsid w:val="00343E28"/>
    <w:rsid w:val="00344137"/>
    <w:rsid w:val="003448DD"/>
    <w:rsid w:val="00345426"/>
    <w:rsid w:val="00345471"/>
    <w:rsid w:val="00345845"/>
    <w:rsid w:val="00346ACD"/>
    <w:rsid w:val="00346F03"/>
    <w:rsid w:val="00347058"/>
    <w:rsid w:val="00350467"/>
    <w:rsid w:val="003506E8"/>
    <w:rsid w:val="00351E22"/>
    <w:rsid w:val="003540A6"/>
    <w:rsid w:val="00355A28"/>
    <w:rsid w:val="003560EE"/>
    <w:rsid w:val="0035613C"/>
    <w:rsid w:val="00356985"/>
    <w:rsid w:val="00356ECB"/>
    <w:rsid w:val="0035792C"/>
    <w:rsid w:val="00357A26"/>
    <w:rsid w:val="00360197"/>
    <w:rsid w:val="003608B6"/>
    <w:rsid w:val="00360B44"/>
    <w:rsid w:val="00360D08"/>
    <w:rsid w:val="00360F38"/>
    <w:rsid w:val="003621B0"/>
    <w:rsid w:val="00362245"/>
    <w:rsid w:val="003626FC"/>
    <w:rsid w:val="00362CE0"/>
    <w:rsid w:val="00365F2D"/>
    <w:rsid w:val="00365F74"/>
    <w:rsid w:val="00365FAC"/>
    <w:rsid w:val="003666F9"/>
    <w:rsid w:val="0036675C"/>
    <w:rsid w:val="00367210"/>
    <w:rsid w:val="0036762A"/>
    <w:rsid w:val="00367945"/>
    <w:rsid w:val="00367B4D"/>
    <w:rsid w:val="00370B1B"/>
    <w:rsid w:val="00370E5A"/>
    <w:rsid w:val="0037120B"/>
    <w:rsid w:val="003720C0"/>
    <w:rsid w:val="003758D3"/>
    <w:rsid w:val="0037605D"/>
    <w:rsid w:val="00376D53"/>
    <w:rsid w:val="003809DB"/>
    <w:rsid w:val="00381757"/>
    <w:rsid w:val="003828C8"/>
    <w:rsid w:val="00382A84"/>
    <w:rsid w:val="00382B92"/>
    <w:rsid w:val="00382F68"/>
    <w:rsid w:val="0038405B"/>
    <w:rsid w:val="00385B06"/>
    <w:rsid w:val="00386126"/>
    <w:rsid w:val="003904A7"/>
    <w:rsid w:val="00390B80"/>
    <w:rsid w:val="00390DA6"/>
    <w:rsid w:val="003912BF"/>
    <w:rsid w:val="003914B8"/>
    <w:rsid w:val="003935C0"/>
    <w:rsid w:val="00393D2E"/>
    <w:rsid w:val="00393E58"/>
    <w:rsid w:val="00393EA1"/>
    <w:rsid w:val="0039431F"/>
    <w:rsid w:val="0039585F"/>
    <w:rsid w:val="00396418"/>
    <w:rsid w:val="00396708"/>
    <w:rsid w:val="00396967"/>
    <w:rsid w:val="003A0D47"/>
    <w:rsid w:val="003A1BFE"/>
    <w:rsid w:val="003A2A6D"/>
    <w:rsid w:val="003A3F6B"/>
    <w:rsid w:val="003A537B"/>
    <w:rsid w:val="003A5D53"/>
    <w:rsid w:val="003B059C"/>
    <w:rsid w:val="003B09F9"/>
    <w:rsid w:val="003B1083"/>
    <w:rsid w:val="003B2619"/>
    <w:rsid w:val="003B2CDD"/>
    <w:rsid w:val="003B3008"/>
    <w:rsid w:val="003B47A1"/>
    <w:rsid w:val="003B4825"/>
    <w:rsid w:val="003B4E3D"/>
    <w:rsid w:val="003B4FCD"/>
    <w:rsid w:val="003B5069"/>
    <w:rsid w:val="003B58AD"/>
    <w:rsid w:val="003B64A4"/>
    <w:rsid w:val="003B6695"/>
    <w:rsid w:val="003B6CE7"/>
    <w:rsid w:val="003B729E"/>
    <w:rsid w:val="003B7744"/>
    <w:rsid w:val="003C1558"/>
    <w:rsid w:val="003C1E48"/>
    <w:rsid w:val="003C3448"/>
    <w:rsid w:val="003C4FDF"/>
    <w:rsid w:val="003C5892"/>
    <w:rsid w:val="003C5D6F"/>
    <w:rsid w:val="003C5E3E"/>
    <w:rsid w:val="003C6B86"/>
    <w:rsid w:val="003C6DF1"/>
    <w:rsid w:val="003C7229"/>
    <w:rsid w:val="003D003C"/>
    <w:rsid w:val="003D19F6"/>
    <w:rsid w:val="003D1CF4"/>
    <w:rsid w:val="003D416D"/>
    <w:rsid w:val="003D4930"/>
    <w:rsid w:val="003D6F64"/>
    <w:rsid w:val="003D705C"/>
    <w:rsid w:val="003D739A"/>
    <w:rsid w:val="003E2C28"/>
    <w:rsid w:val="003E2C60"/>
    <w:rsid w:val="003E4919"/>
    <w:rsid w:val="003E4DD8"/>
    <w:rsid w:val="003E7039"/>
    <w:rsid w:val="003F05ED"/>
    <w:rsid w:val="003F14C7"/>
    <w:rsid w:val="003F1DC2"/>
    <w:rsid w:val="003F30E3"/>
    <w:rsid w:val="003F36D8"/>
    <w:rsid w:val="003F4181"/>
    <w:rsid w:val="003F4CC7"/>
    <w:rsid w:val="003F4D22"/>
    <w:rsid w:val="003F5B00"/>
    <w:rsid w:val="003F743F"/>
    <w:rsid w:val="0040013D"/>
    <w:rsid w:val="004007D1"/>
    <w:rsid w:val="00400953"/>
    <w:rsid w:val="00401011"/>
    <w:rsid w:val="00401809"/>
    <w:rsid w:val="00401858"/>
    <w:rsid w:val="00402412"/>
    <w:rsid w:val="00404013"/>
    <w:rsid w:val="00404476"/>
    <w:rsid w:val="00404A48"/>
    <w:rsid w:val="00405118"/>
    <w:rsid w:val="00405A4B"/>
    <w:rsid w:val="0040619D"/>
    <w:rsid w:val="004066F8"/>
    <w:rsid w:val="00406AAC"/>
    <w:rsid w:val="0040733C"/>
    <w:rsid w:val="00410CA8"/>
    <w:rsid w:val="004128CA"/>
    <w:rsid w:val="00412F57"/>
    <w:rsid w:val="00413DAB"/>
    <w:rsid w:val="004147DE"/>
    <w:rsid w:val="00415043"/>
    <w:rsid w:val="004155BB"/>
    <w:rsid w:val="00417414"/>
    <w:rsid w:val="004201AC"/>
    <w:rsid w:val="00420D50"/>
    <w:rsid w:val="004220C4"/>
    <w:rsid w:val="004222AB"/>
    <w:rsid w:val="004226BF"/>
    <w:rsid w:val="00422901"/>
    <w:rsid w:val="00423747"/>
    <w:rsid w:val="00423781"/>
    <w:rsid w:val="004238AA"/>
    <w:rsid w:val="004245CA"/>
    <w:rsid w:val="00424BB4"/>
    <w:rsid w:val="00424ED9"/>
    <w:rsid w:val="004253BB"/>
    <w:rsid w:val="004254CA"/>
    <w:rsid w:val="0042576B"/>
    <w:rsid w:val="0042643D"/>
    <w:rsid w:val="0042688A"/>
    <w:rsid w:val="0042749D"/>
    <w:rsid w:val="00430FE3"/>
    <w:rsid w:val="004327F6"/>
    <w:rsid w:val="0043355A"/>
    <w:rsid w:val="00433D6C"/>
    <w:rsid w:val="00433EA7"/>
    <w:rsid w:val="00434B0F"/>
    <w:rsid w:val="00434E54"/>
    <w:rsid w:val="00434EFF"/>
    <w:rsid w:val="004375ED"/>
    <w:rsid w:val="00441648"/>
    <w:rsid w:val="00441887"/>
    <w:rsid w:val="004418EC"/>
    <w:rsid w:val="00441C67"/>
    <w:rsid w:val="00441ED4"/>
    <w:rsid w:val="0044278A"/>
    <w:rsid w:val="0044282B"/>
    <w:rsid w:val="00442E56"/>
    <w:rsid w:val="00443332"/>
    <w:rsid w:val="00443629"/>
    <w:rsid w:val="00443782"/>
    <w:rsid w:val="004445A8"/>
    <w:rsid w:val="00444A51"/>
    <w:rsid w:val="00444AAC"/>
    <w:rsid w:val="00445312"/>
    <w:rsid w:val="0044597B"/>
    <w:rsid w:val="00446B85"/>
    <w:rsid w:val="00447C7B"/>
    <w:rsid w:val="004526BA"/>
    <w:rsid w:val="00452D92"/>
    <w:rsid w:val="00453C87"/>
    <w:rsid w:val="00454956"/>
    <w:rsid w:val="00454F3B"/>
    <w:rsid w:val="00454FB6"/>
    <w:rsid w:val="00455788"/>
    <w:rsid w:val="00455837"/>
    <w:rsid w:val="004558CD"/>
    <w:rsid w:val="0045611F"/>
    <w:rsid w:val="004622BF"/>
    <w:rsid w:val="0046280F"/>
    <w:rsid w:val="00462B38"/>
    <w:rsid w:val="00464BDE"/>
    <w:rsid w:val="00464DC0"/>
    <w:rsid w:val="00465F52"/>
    <w:rsid w:val="00466740"/>
    <w:rsid w:val="00467D4E"/>
    <w:rsid w:val="00470A86"/>
    <w:rsid w:val="00470EA1"/>
    <w:rsid w:val="00471711"/>
    <w:rsid w:val="00471AEB"/>
    <w:rsid w:val="00472726"/>
    <w:rsid w:val="00472776"/>
    <w:rsid w:val="00474449"/>
    <w:rsid w:val="004746EA"/>
    <w:rsid w:val="004747CA"/>
    <w:rsid w:val="0047483C"/>
    <w:rsid w:val="0047584A"/>
    <w:rsid w:val="00475EBE"/>
    <w:rsid w:val="00476319"/>
    <w:rsid w:val="0047638D"/>
    <w:rsid w:val="004767EE"/>
    <w:rsid w:val="00476C84"/>
    <w:rsid w:val="004842C6"/>
    <w:rsid w:val="004842CA"/>
    <w:rsid w:val="00484A03"/>
    <w:rsid w:val="00486B97"/>
    <w:rsid w:val="0048744D"/>
    <w:rsid w:val="004878C0"/>
    <w:rsid w:val="00487F26"/>
    <w:rsid w:val="00487FCF"/>
    <w:rsid w:val="0049070F"/>
    <w:rsid w:val="00490DB0"/>
    <w:rsid w:val="00491B00"/>
    <w:rsid w:val="00493457"/>
    <w:rsid w:val="00494186"/>
    <w:rsid w:val="004943DA"/>
    <w:rsid w:val="00495379"/>
    <w:rsid w:val="00496BB5"/>
    <w:rsid w:val="004A08BB"/>
    <w:rsid w:val="004A1421"/>
    <w:rsid w:val="004A2024"/>
    <w:rsid w:val="004A3914"/>
    <w:rsid w:val="004A4A3B"/>
    <w:rsid w:val="004A52CB"/>
    <w:rsid w:val="004A5309"/>
    <w:rsid w:val="004A67DD"/>
    <w:rsid w:val="004A685F"/>
    <w:rsid w:val="004A6960"/>
    <w:rsid w:val="004A6FAF"/>
    <w:rsid w:val="004B05C0"/>
    <w:rsid w:val="004B1021"/>
    <w:rsid w:val="004B2C96"/>
    <w:rsid w:val="004B395E"/>
    <w:rsid w:val="004B711B"/>
    <w:rsid w:val="004B7770"/>
    <w:rsid w:val="004B7E27"/>
    <w:rsid w:val="004C03D2"/>
    <w:rsid w:val="004C1238"/>
    <w:rsid w:val="004C155C"/>
    <w:rsid w:val="004C2865"/>
    <w:rsid w:val="004C292F"/>
    <w:rsid w:val="004C3206"/>
    <w:rsid w:val="004C32B0"/>
    <w:rsid w:val="004C4804"/>
    <w:rsid w:val="004C4C8E"/>
    <w:rsid w:val="004C4D1F"/>
    <w:rsid w:val="004C4E85"/>
    <w:rsid w:val="004C6811"/>
    <w:rsid w:val="004C7973"/>
    <w:rsid w:val="004D004C"/>
    <w:rsid w:val="004D213D"/>
    <w:rsid w:val="004D2803"/>
    <w:rsid w:val="004D626D"/>
    <w:rsid w:val="004D6AD7"/>
    <w:rsid w:val="004D7220"/>
    <w:rsid w:val="004D733B"/>
    <w:rsid w:val="004E038A"/>
    <w:rsid w:val="004E0F42"/>
    <w:rsid w:val="004E2404"/>
    <w:rsid w:val="004E2F77"/>
    <w:rsid w:val="004E3434"/>
    <w:rsid w:val="004E3961"/>
    <w:rsid w:val="004E4110"/>
    <w:rsid w:val="004E4DF0"/>
    <w:rsid w:val="004E6421"/>
    <w:rsid w:val="004E7049"/>
    <w:rsid w:val="004E7782"/>
    <w:rsid w:val="004F1FBA"/>
    <w:rsid w:val="004F46F0"/>
    <w:rsid w:val="004F78C5"/>
    <w:rsid w:val="00501265"/>
    <w:rsid w:val="0050287D"/>
    <w:rsid w:val="00502905"/>
    <w:rsid w:val="00503140"/>
    <w:rsid w:val="00505F4F"/>
    <w:rsid w:val="005060F0"/>
    <w:rsid w:val="0050616B"/>
    <w:rsid w:val="005066B9"/>
    <w:rsid w:val="00506AFE"/>
    <w:rsid w:val="00507085"/>
    <w:rsid w:val="00507552"/>
    <w:rsid w:val="005117EA"/>
    <w:rsid w:val="00512156"/>
    <w:rsid w:val="00513FB4"/>
    <w:rsid w:val="00514AE0"/>
    <w:rsid w:val="00514F2B"/>
    <w:rsid w:val="00516BF1"/>
    <w:rsid w:val="00520AFF"/>
    <w:rsid w:val="0052391D"/>
    <w:rsid w:val="00523A22"/>
    <w:rsid w:val="00524927"/>
    <w:rsid w:val="0052546B"/>
    <w:rsid w:val="00525657"/>
    <w:rsid w:val="005256BF"/>
    <w:rsid w:val="00525886"/>
    <w:rsid w:val="0052594F"/>
    <w:rsid w:val="00525AB8"/>
    <w:rsid w:val="00527C18"/>
    <w:rsid w:val="00531728"/>
    <w:rsid w:val="00534400"/>
    <w:rsid w:val="00535D34"/>
    <w:rsid w:val="00536C93"/>
    <w:rsid w:val="00537BE6"/>
    <w:rsid w:val="00537F14"/>
    <w:rsid w:val="00542DB5"/>
    <w:rsid w:val="005435A6"/>
    <w:rsid w:val="0054438F"/>
    <w:rsid w:val="005444A0"/>
    <w:rsid w:val="00545433"/>
    <w:rsid w:val="0054646B"/>
    <w:rsid w:val="00546D10"/>
    <w:rsid w:val="00547234"/>
    <w:rsid w:val="005476C4"/>
    <w:rsid w:val="00551401"/>
    <w:rsid w:val="0055160F"/>
    <w:rsid w:val="00552E15"/>
    <w:rsid w:val="00553485"/>
    <w:rsid w:val="00553C5D"/>
    <w:rsid w:val="005543B3"/>
    <w:rsid w:val="005545BA"/>
    <w:rsid w:val="00554D6E"/>
    <w:rsid w:val="00554DAC"/>
    <w:rsid w:val="005551E8"/>
    <w:rsid w:val="00555650"/>
    <w:rsid w:val="0055608B"/>
    <w:rsid w:val="00557676"/>
    <w:rsid w:val="00557C57"/>
    <w:rsid w:val="00560203"/>
    <w:rsid w:val="005633F8"/>
    <w:rsid w:val="00565036"/>
    <w:rsid w:val="005657FD"/>
    <w:rsid w:val="0056734B"/>
    <w:rsid w:val="0057085D"/>
    <w:rsid w:val="00570BB5"/>
    <w:rsid w:val="00571386"/>
    <w:rsid w:val="005717D9"/>
    <w:rsid w:val="00572869"/>
    <w:rsid w:val="00572D06"/>
    <w:rsid w:val="00574155"/>
    <w:rsid w:val="00574FEA"/>
    <w:rsid w:val="0057518D"/>
    <w:rsid w:val="005758A2"/>
    <w:rsid w:val="005762DF"/>
    <w:rsid w:val="0057692B"/>
    <w:rsid w:val="00577863"/>
    <w:rsid w:val="005803C5"/>
    <w:rsid w:val="00580579"/>
    <w:rsid w:val="00581244"/>
    <w:rsid w:val="00581CDE"/>
    <w:rsid w:val="00581FC0"/>
    <w:rsid w:val="00582971"/>
    <w:rsid w:val="00582E78"/>
    <w:rsid w:val="005830F5"/>
    <w:rsid w:val="0058327A"/>
    <w:rsid w:val="00583768"/>
    <w:rsid w:val="00583ABA"/>
    <w:rsid w:val="00584E15"/>
    <w:rsid w:val="00585802"/>
    <w:rsid w:val="00585A25"/>
    <w:rsid w:val="00585FAA"/>
    <w:rsid w:val="00585FB5"/>
    <w:rsid w:val="0058684F"/>
    <w:rsid w:val="0058759F"/>
    <w:rsid w:val="00590209"/>
    <w:rsid w:val="00590AEB"/>
    <w:rsid w:val="00590FAB"/>
    <w:rsid w:val="00591FBA"/>
    <w:rsid w:val="0059245B"/>
    <w:rsid w:val="00593974"/>
    <w:rsid w:val="0059427F"/>
    <w:rsid w:val="005960A3"/>
    <w:rsid w:val="00596536"/>
    <w:rsid w:val="005976A4"/>
    <w:rsid w:val="00597F95"/>
    <w:rsid w:val="005A0846"/>
    <w:rsid w:val="005A08AF"/>
    <w:rsid w:val="005A1843"/>
    <w:rsid w:val="005A1B98"/>
    <w:rsid w:val="005A2856"/>
    <w:rsid w:val="005A3FD7"/>
    <w:rsid w:val="005A61AC"/>
    <w:rsid w:val="005A7159"/>
    <w:rsid w:val="005A71ED"/>
    <w:rsid w:val="005A744B"/>
    <w:rsid w:val="005A7995"/>
    <w:rsid w:val="005A7D27"/>
    <w:rsid w:val="005A7E33"/>
    <w:rsid w:val="005B03FD"/>
    <w:rsid w:val="005B07BC"/>
    <w:rsid w:val="005B14E2"/>
    <w:rsid w:val="005B1A6F"/>
    <w:rsid w:val="005B2B4C"/>
    <w:rsid w:val="005B2CB8"/>
    <w:rsid w:val="005B4C8F"/>
    <w:rsid w:val="005B555B"/>
    <w:rsid w:val="005B583D"/>
    <w:rsid w:val="005B5E56"/>
    <w:rsid w:val="005B7043"/>
    <w:rsid w:val="005B7C1A"/>
    <w:rsid w:val="005C066C"/>
    <w:rsid w:val="005C0BCD"/>
    <w:rsid w:val="005C2C51"/>
    <w:rsid w:val="005C39C5"/>
    <w:rsid w:val="005C5FB8"/>
    <w:rsid w:val="005C6176"/>
    <w:rsid w:val="005C6C4D"/>
    <w:rsid w:val="005C70FC"/>
    <w:rsid w:val="005C741C"/>
    <w:rsid w:val="005D0D01"/>
    <w:rsid w:val="005D0D62"/>
    <w:rsid w:val="005D11BB"/>
    <w:rsid w:val="005D18DC"/>
    <w:rsid w:val="005D2E97"/>
    <w:rsid w:val="005D4271"/>
    <w:rsid w:val="005D5A84"/>
    <w:rsid w:val="005D5F0B"/>
    <w:rsid w:val="005D72FD"/>
    <w:rsid w:val="005D7857"/>
    <w:rsid w:val="005E1B56"/>
    <w:rsid w:val="005E2055"/>
    <w:rsid w:val="005E20E0"/>
    <w:rsid w:val="005E2613"/>
    <w:rsid w:val="005E2919"/>
    <w:rsid w:val="005E32CD"/>
    <w:rsid w:val="005E34E3"/>
    <w:rsid w:val="005E48E3"/>
    <w:rsid w:val="005E537A"/>
    <w:rsid w:val="005E552F"/>
    <w:rsid w:val="005E5608"/>
    <w:rsid w:val="005E640C"/>
    <w:rsid w:val="005F11BE"/>
    <w:rsid w:val="005F1222"/>
    <w:rsid w:val="005F18A4"/>
    <w:rsid w:val="005F3E42"/>
    <w:rsid w:val="005F41AF"/>
    <w:rsid w:val="005F548F"/>
    <w:rsid w:val="005F55C2"/>
    <w:rsid w:val="005F5B03"/>
    <w:rsid w:val="005F6725"/>
    <w:rsid w:val="005F71D4"/>
    <w:rsid w:val="005F79EC"/>
    <w:rsid w:val="005F7A69"/>
    <w:rsid w:val="00600A5C"/>
    <w:rsid w:val="00601B66"/>
    <w:rsid w:val="00602046"/>
    <w:rsid w:val="00602783"/>
    <w:rsid w:val="00602D00"/>
    <w:rsid w:val="006038A5"/>
    <w:rsid w:val="00604394"/>
    <w:rsid w:val="00604EDD"/>
    <w:rsid w:val="00605323"/>
    <w:rsid w:val="00607194"/>
    <w:rsid w:val="006071D3"/>
    <w:rsid w:val="006077D3"/>
    <w:rsid w:val="00607C6B"/>
    <w:rsid w:val="0061039B"/>
    <w:rsid w:val="006104F1"/>
    <w:rsid w:val="00610996"/>
    <w:rsid w:val="00610A64"/>
    <w:rsid w:val="006112BB"/>
    <w:rsid w:val="006112FE"/>
    <w:rsid w:val="0061198E"/>
    <w:rsid w:val="00612CD2"/>
    <w:rsid w:val="006134E6"/>
    <w:rsid w:val="00613BDB"/>
    <w:rsid w:val="00614299"/>
    <w:rsid w:val="006143A8"/>
    <w:rsid w:val="00615E3D"/>
    <w:rsid w:val="006160BB"/>
    <w:rsid w:val="0061639F"/>
    <w:rsid w:val="006163A8"/>
    <w:rsid w:val="006163FB"/>
    <w:rsid w:val="00617B28"/>
    <w:rsid w:val="00620B9B"/>
    <w:rsid w:val="00621F2D"/>
    <w:rsid w:val="00622260"/>
    <w:rsid w:val="00622641"/>
    <w:rsid w:val="00622E7B"/>
    <w:rsid w:val="00623993"/>
    <w:rsid w:val="006239BF"/>
    <w:rsid w:val="006239D2"/>
    <w:rsid w:val="00623AAA"/>
    <w:rsid w:val="006244F1"/>
    <w:rsid w:val="00624814"/>
    <w:rsid w:val="00624CB2"/>
    <w:rsid w:val="006257B3"/>
    <w:rsid w:val="00625BFA"/>
    <w:rsid w:val="00625C83"/>
    <w:rsid w:val="006268DE"/>
    <w:rsid w:val="00626ABD"/>
    <w:rsid w:val="00627E8C"/>
    <w:rsid w:val="0063054B"/>
    <w:rsid w:val="006306C2"/>
    <w:rsid w:val="00631B7C"/>
    <w:rsid w:val="00631D17"/>
    <w:rsid w:val="00632483"/>
    <w:rsid w:val="006333F2"/>
    <w:rsid w:val="006339CE"/>
    <w:rsid w:val="00635298"/>
    <w:rsid w:val="00635B30"/>
    <w:rsid w:val="00635DDC"/>
    <w:rsid w:val="006362BB"/>
    <w:rsid w:val="00636301"/>
    <w:rsid w:val="00636375"/>
    <w:rsid w:val="00636B20"/>
    <w:rsid w:val="00636EB6"/>
    <w:rsid w:val="00637B47"/>
    <w:rsid w:val="00643628"/>
    <w:rsid w:val="006440B0"/>
    <w:rsid w:val="006443A0"/>
    <w:rsid w:val="0064640F"/>
    <w:rsid w:val="00651944"/>
    <w:rsid w:val="006524B0"/>
    <w:rsid w:val="00654A78"/>
    <w:rsid w:val="00655272"/>
    <w:rsid w:val="00656007"/>
    <w:rsid w:val="006571FD"/>
    <w:rsid w:val="00657979"/>
    <w:rsid w:val="00657A2C"/>
    <w:rsid w:val="00657F5D"/>
    <w:rsid w:val="00660D1B"/>
    <w:rsid w:val="0066156D"/>
    <w:rsid w:val="00661A42"/>
    <w:rsid w:val="00663E33"/>
    <w:rsid w:val="00665DB8"/>
    <w:rsid w:val="00665E9E"/>
    <w:rsid w:val="0066667B"/>
    <w:rsid w:val="00666960"/>
    <w:rsid w:val="00667A0A"/>
    <w:rsid w:val="0067042A"/>
    <w:rsid w:val="00671241"/>
    <w:rsid w:val="00672CF8"/>
    <w:rsid w:val="0067429E"/>
    <w:rsid w:val="0067516C"/>
    <w:rsid w:val="00676DA5"/>
    <w:rsid w:val="0067741C"/>
    <w:rsid w:val="00677D16"/>
    <w:rsid w:val="00681A5B"/>
    <w:rsid w:val="00682365"/>
    <w:rsid w:val="00682499"/>
    <w:rsid w:val="00683832"/>
    <w:rsid w:val="00683AB7"/>
    <w:rsid w:val="0068487C"/>
    <w:rsid w:val="006855A9"/>
    <w:rsid w:val="00685D6C"/>
    <w:rsid w:val="00685F16"/>
    <w:rsid w:val="0068609B"/>
    <w:rsid w:val="00686E22"/>
    <w:rsid w:val="00691046"/>
    <w:rsid w:val="00695AC9"/>
    <w:rsid w:val="0069632A"/>
    <w:rsid w:val="006963CE"/>
    <w:rsid w:val="0069668E"/>
    <w:rsid w:val="00697E8E"/>
    <w:rsid w:val="006A07F9"/>
    <w:rsid w:val="006A1913"/>
    <w:rsid w:val="006A202F"/>
    <w:rsid w:val="006A2C06"/>
    <w:rsid w:val="006A3547"/>
    <w:rsid w:val="006A36A7"/>
    <w:rsid w:val="006A40B1"/>
    <w:rsid w:val="006A41C1"/>
    <w:rsid w:val="006A4F06"/>
    <w:rsid w:val="006A4F86"/>
    <w:rsid w:val="006A5259"/>
    <w:rsid w:val="006A64B7"/>
    <w:rsid w:val="006A6FBD"/>
    <w:rsid w:val="006A7C97"/>
    <w:rsid w:val="006B026E"/>
    <w:rsid w:val="006B02BA"/>
    <w:rsid w:val="006B0941"/>
    <w:rsid w:val="006B0E9B"/>
    <w:rsid w:val="006B4357"/>
    <w:rsid w:val="006B5854"/>
    <w:rsid w:val="006B7AF5"/>
    <w:rsid w:val="006C12DB"/>
    <w:rsid w:val="006C172C"/>
    <w:rsid w:val="006C1868"/>
    <w:rsid w:val="006C1C6F"/>
    <w:rsid w:val="006C3239"/>
    <w:rsid w:val="006C3574"/>
    <w:rsid w:val="006C3C4D"/>
    <w:rsid w:val="006C3C90"/>
    <w:rsid w:val="006C4207"/>
    <w:rsid w:val="006C4630"/>
    <w:rsid w:val="006C49CE"/>
    <w:rsid w:val="006C64A2"/>
    <w:rsid w:val="006C74A4"/>
    <w:rsid w:val="006D02FE"/>
    <w:rsid w:val="006D06B6"/>
    <w:rsid w:val="006D07B3"/>
    <w:rsid w:val="006D3299"/>
    <w:rsid w:val="006D3A90"/>
    <w:rsid w:val="006D3D61"/>
    <w:rsid w:val="006D44AD"/>
    <w:rsid w:val="006D5794"/>
    <w:rsid w:val="006D5DB1"/>
    <w:rsid w:val="006D62BA"/>
    <w:rsid w:val="006D6F8C"/>
    <w:rsid w:val="006D7259"/>
    <w:rsid w:val="006D757D"/>
    <w:rsid w:val="006D771D"/>
    <w:rsid w:val="006D7A7A"/>
    <w:rsid w:val="006E02C4"/>
    <w:rsid w:val="006E06BE"/>
    <w:rsid w:val="006E1E82"/>
    <w:rsid w:val="006E1FFF"/>
    <w:rsid w:val="006E22DF"/>
    <w:rsid w:val="006E2726"/>
    <w:rsid w:val="006E4A4B"/>
    <w:rsid w:val="006E4B17"/>
    <w:rsid w:val="006E5F8E"/>
    <w:rsid w:val="006E6B1D"/>
    <w:rsid w:val="006E6DB3"/>
    <w:rsid w:val="006E747A"/>
    <w:rsid w:val="006F0466"/>
    <w:rsid w:val="006F11D9"/>
    <w:rsid w:val="006F11EA"/>
    <w:rsid w:val="006F1A78"/>
    <w:rsid w:val="006F2203"/>
    <w:rsid w:val="006F25EB"/>
    <w:rsid w:val="006F2748"/>
    <w:rsid w:val="006F2DA6"/>
    <w:rsid w:val="006F2F2C"/>
    <w:rsid w:val="006F33AD"/>
    <w:rsid w:val="006F38AC"/>
    <w:rsid w:val="006F3D9E"/>
    <w:rsid w:val="006F4060"/>
    <w:rsid w:val="006F4C0C"/>
    <w:rsid w:val="006F4C6F"/>
    <w:rsid w:val="006F54A4"/>
    <w:rsid w:val="00702E67"/>
    <w:rsid w:val="0070332C"/>
    <w:rsid w:val="00703E47"/>
    <w:rsid w:val="00704513"/>
    <w:rsid w:val="007066A0"/>
    <w:rsid w:val="0070760C"/>
    <w:rsid w:val="00711C2F"/>
    <w:rsid w:val="00712A11"/>
    <w:rsid w:val="00712C5F"/>
    <w:rsid w:val="00713510"/>
    <w:rsid w:val="00714257"/>
    <w:rsid w:val="00714D12"/>
    <w:rsid w:val="00715111"/>
    <w:rsid w:val="00715B8D"/>
    <w:rsid w:val="00716001"/>
    <w:rsid w:val="00720127"/>
    <w:rsid w:val="00720309"/>
    <w:rsid w:val="0072068A"/>
    <w:rsid w:val="00720B56"/>
    <w:rsid w:val="007210D6"/>
    <w:rsid w:val="007215A3"/>
    <w:rsid w:val="00721DF7"/>
    <w:rsid w:val="007224AF"/>
    <w:rsid w:val="00722BD3"/>
    <w:rsid w:val="0072302D"/>
    <w:rsid w:val="0072342D"/>
    <w:rsid w:val="007235A3"/>
    <w:rsid w:val="00723E61"/>
    <w:rsid w:val="00724ED0"/>
    <w:rsid w:val="00725BB8"/>
    <w:rsid w:val="00725F26"/>
    <w:rsid w:val="0072608C"/>
    <w:rsid w:val="00726DD9"/>
    <w:rsid w:val="00727491"/>
    <w:rsid w:val="0073048B"/>
    <w:rsid w:val="00730757"/>
    <w:rsid w:val="00731266"/>
    <w:rsid w:val="007313E6"/>
    <w:rsid w:val="00731416"/>
    <w:rsid w:val="007318D1"/>
    <w:rsid w:val="0073239C"/>
    <w:rsid w:val="0073330D"/>
    <w:rsid w:val="007333C3"/>
    <w:rsid w:val="00735452"/>
    <w:rsid w:val="007359FD"/>
    <w:rsid w:val="00736B74"/>
    <w:rsid w:val="00737480"/>
    <w:rsid w:val="00740C4A"/>
    <w:rsid w:val="0074187C"/>
    <w:rsid w:val="007421A9"/>
    <w:rsid w:val="0074222A"/>
    <w:rsid w:val="007430A0"/>
    <w:rsid w:val="007434DC"/>
    <w:rsid w:val="007442ED"/>
    <w:rsid w:val="0074473E"/>
    <w:rsid w:val="00744E3F"/>
    <w:rsid w:val="007466CD"/>
    <w:rsid w:val="007506E5"/>
    <w:rsid w:val="00751274"/>
    <w:rsid w:val="00752F34"/>
    <w:rsid w:val="00753212"/>
    <w:rsid w:val="00753D88"/>
    <w:rsid w:val="0075435D"/>
    <w:rsid w:val="00754455"/>
    <w:rsid w:val="007549F3"/>
    <w:rsid w:val="00754BF2"/>
    <w:rsid w:val="00756B67"/>
    <w:rsid w:val="007570C0"/>
    <w:rsid w:val="0075743C"/>
    <w:rsid w:val="00760F48"/>
    <w:rsid w:val="007618F1"/>
    <w:rsid w:val="00762594"/>
    <w:rsid w:val="00762924"/>
    <w:rsid w:val="00763129"/>
    <w:rsid w:val="00763F0E"/>
    <w:rsid w:val="007644E3"/>
    <w:rsid w:val="00765409"/>
    <w:rsid w:val="0076626C"/>
    <w:rsid w:val="00767AE4"/>
    <w:rsid w:val="0077057C"/>
    <w:rsid w:val="007711D6"/>
    <w:rsid w:val="007714D0"/>
    <w:rsid w:val="0077237E"/>
    <w:rsid w:val="007727B2"/>
    <w:rsid w:val="00773DA4"/>
    <w:rsid w:val="00774A6D"/>
    <w:rsid w:val="00775820"/>
    <w:rsid w:val="00775A64"/>
    <w:rsid w:val="0077614C"/>
    <w:rsid w:val="0077653C"/>
    <w:rsid w:val="00780771"/>
    <w:rsid w:val="007815BB"/>
    <w:rsid w:val="00782714"/>
    <w:rsid w:val="00783B6F"/>
    <w:rsid w:val="00783C35"/>
    <w:rsid w:val="00783EF4"/>
    <w:rsid w:val="00783F76"/>
    <w:rsid w:val="00785B52"/>
    <w:rsid w:val="00785D79"/>
    <w:rsid w:val="007861D1"/>
    <w:rsid w:val="00786973"/>
    <w:rsid w:val="00787BCD"/>
    <w:rsid w:val="00790653"/>
    <w:rsid w:val="00793129"/>
    <w:rsid w:val="0079335B"/>
    <w:rsid w:val="007933C9"/>
    <w:rsid w:val="00793AD6"/>
    <w:rsid w:val="00796E76"/>
    <w:rsid w:val="00796F58"/>
    <w:rsid w:val="007A1E09"/>
    <w:rsid w:val="007A1F69"/>
    <w:rsid w:val="007A32FE"/>
    <w:rsid w:val="007A3571"/>
    <w:rsid w:val="007A37C1"/>
    <w:rsid w:val="007A4453"/>
    <w:rsid w:val="007A5291"/>
    <w:rsid w:val="007A600E"/>
    <w:rsid w:val="007A643E"/>
    <w:rsid w:val="007A679B"/>
    <w:rsid w:val="007B00B3"/>
    <w:rsid w:val="007B1CA1"/>
    <w:rsid w:val="007B1E8C"/>
    <w:rsid w:val="007B2948"/>
    <w:rsid w:val="007B3541"/>
    <w:rsid w:val="007B4294"/>
    <w:rsid w:val="007B4655"/>
    <w:rsid w:val="007B5094"/>
    <w:rsid w:val="007B6132"/>
    <w:rsid w:val="007B65B0"/>
    <w:rsid w:val="007B7B51"/>
    <w:rsid w:val="007B7F03"/>
    <w:rsid w:val="007C01BA"/>
    <w:rsid w:val="007C0732"/>
    <w:rsid w:val="007C167A"/>
    <w:rsid w:val="007C1D50"/>
    <w:rsid w:val="007C1D98"/>
    <w:rsid w:val="007C2E97"/>
    <w:rsid w:val="007C388D"/>
    <w:rsid w:val="007C41E6"/>
    <w:rsid w:val="007C6465"/>
    <w:rsid w:val="007C66E7"/>
    <w:rsid w:val="007C6AB2"/>
    <w:rsid w:val="007C7E0B"/>
    <w:rsid w:val="007D0879"/>
    <w:rsid w:val="007D2A16"/>
    <w:rsid w:val="007D3571"/>
    <w:rsid w:val="007D51BB"/>
    <w:rsid w:val="007D589E"/>
    <w:rsid w:val="007D689F"/>
    <w:rsid w:val="007D72FF"/>
    <w:rsid w:val="007D78D4"/>
    <w:rsid w:val="007D7CA1"/>
    <w:rsid w:val="007D7F9E"/>
    <w:rsid w:val="007E09C8"/>
    <w:rsid w:val="007E1668"/>
    <w:rsid w:val="007E219F"/>
    <w:rsid w:val="007E21F6"/>
    <w:rsid w:val="007E2FDE"/>
    <w:rsid w:val="007E3EE9"/>
    <w:rsid w:val="007E4A96"/>
    <w:rsid w:val="007E56A7"/>
    <w:rsid w:val="007E5F94"/>
    <w:rsid w:val="007E726C"/>
    <w:rsid w:val="007E753C"/>
    <w:rsid w:val="007E754B"/>
    <w:rsid w:val="007F0814"/>
    <w:rsid w:val="007F0A63"/>
    <w:rsid w:val="007F12EF"/>
    <w:rsid w:val="007F1426"/>
    <w:rsid w:val="007F1630"/>
    <w:rsid w:val="007F187B"/>
    <w:rsid w:val="007F2BA7"/>
    <w:rsid w:val="007F4927"/>
    <w:rsid w:val="007F5D4D"/>
    <w:rsid w:val="007F5EC3"/>
    <w:rsid w:val="007F71E6"/>
    <w:rsid w:val="00800045"/>
    <w:rsid w:val="00801D07"/>
    <w:rsid w:val="008031C4"/>
    <w:rsid w:val="00803C35"/>
    <w:rsid w:val="00804353"/>
    <w:rsid w:val="008047F4"/>
    <w:rsid w:val="0080560B"/>
    <w:rsid w:val="0080599D"/>
    <w:rsid w:val="008101C1"/>
    <w:rsid w:val="008102B3"/>
    <w:rsid w:val="008108C4"/>
    <w:rsid w:val="00812C60"/>
    <w:rsid w:val="00813ED5"/>
    <w:rsid w:val="008162B4"/>
    <w:rsid w:val="008170D8"/>
    <w:rsid w:val="00820115"/>
    <w:rsid w:val="00820F3F"/>
    <w:rsid w:val="0082109F"/>
    <w:rsid w:val="00822CE2"/>
    <w:rsid w:val="00823349"/>
    <w:rsid w:val="008236CD"/>
    <w:rsid w:val="00823B24"/>
    <w:rsid w:val="008240F1"/>
    <w:rsid w:val="00825991"/>
    <w:rsid w:val="00827090"/>
    <w:rsid w:val="008275C7"/>
    <w:rsid w:val="00831259"/>
    <w:rsid w:val="0083172A"/>
    <w:rsid w:val="00831861"/>
    <w:rsid w:val="00832C6C"/>
    <w:rsid w:val="008333F3"/>
    <w:rsid w:val="008353CD"/>
    <w:rsid w:val="0083563F"/>
    <w:rsid w:val="00835785"/>
    <w:rsid w:val="00835A44"/>
    <w:rsid w:val="008410B9"/>
    <w:rsid w:val="00842F2C"/>
    <w:rsid w:val="00843B19"/>
    <w:rsid w:val="00845140"/>
    <w:rsid w:val="008456E4"/>
    <w:rsid w:val="00845C22"/>
    <w:rsid w:val="00850AF6"/>
    <w:rsid w:val="008518C8"/>
    <w:rsid w:val="00852104"/>
    <w:rsid w:val="00854FFE"/>
    <w:rsid w:val="0085535E"/>
    <w:rsid w:val="00855ABA"/>
    <w:rsid w:val="00855BA3"/>
    <w:rsid w:val="00855E88"/>
    <w:rsid w:val="00855F14"/>
    <w:rsid w:val="0086174D"/>
    <w:rsid w:val="00861788"/>
    <w:rsid w:val="00862F8F"/>
    <w:rsid w:val="00863762"/>
    <w:rsid w:val="00863879"/>
    <w:rsid w:val="00864ADF"/>
    <w:rsid w:val="0086668D"/>
    <w:rsid w:val="00867E46"/>
    <w:rsid w:val="00870E1E"/>
    <w:rsid w:val="0087124B"/>
    <w:rsid w:val="00871EA6"/>
    <w:rsid w:val="00871FDA"/>
    <w:rsid w:val="00872414"/>
    <w:rsid w:val="00873186"/>
    <w:rsid w:val="00873ACD"/>
    <w:rsid w:val="008745D6"/>
    <w:rsid w:val="00874AE7"/>
    <w:rsid w:val="00874C24"/>
    <w:rsid w:val="008754F6"/>
    <w:rsid w:val="00876908"/>
    <w:rsid w:val="0087735A"/>
    <w:rsid w:val="00880D5E"/>
    <w:rsid w:val="00882094"/>
    <w:rsid w:val="00882E6A"/>
    <w:rsid w:val="008831BF"/>
    <w:rsid w:val="0088454D"/>
    <w:rsid w:val="008845B1"/>
    <w:rsid w:val="00884AB4"/>
    <w:rsid w:val="00885140"/>
    <w:rsid w:val="0088568E"/>
    <w:rsid w:val="00885C8A"/>
    <w:rsid w:val="00885F70"/>
    <w:rsid w:val="00885FED"/>
    <w:rsid w:val="008869EB"/>
    <w:rsid w:val="00887D96"/>
    <w:rsid w:val="0089076F"/>
    <w:rsid w:val="00890EAE"/>
    <w:rsid w:val="00891443"/>
    <w:rsid w:val="00892017"/>
    <w:rsid w:val="0089228B"/>
    <w:rsid w:val="008925F1"/>
    <w:rsid w:val="008926A3"/>
    <w:rsid w:val="008930AE"/>
    <w:rsid w:val="00893391"/>
    <w:rsid w:val="00893949"/>
    <w:rsid w:val="008939CC"/>
    <w:rsid w:val="00894058"/>
    <w:rsid w:val="00894EE3"/>
    <w:rsid w:val="00896F61"/>
    <w:rsid w:val="00896F62"/>
    <w:rsid w:val="00897005"/>
    <w:rsid w:val="008974F9"/>
    <w:rsid w:val="008975EE"/>
    <w:rsid w:val="008A05CD"/>
    <w:rsid w:val="008A0C79"/>
    <w:rsid w:val="008A1DFC"/>
    <w:rsid w:val="008A2C3C"/>
    <w:rsid w:val="008A3659"/>
    <w:rsid w:val="008A383D"/>
    <w:rsid w:val="008A3D8B"/>
    <w:rsid w:val="008A4565"/>
    <w:rsid w:val="008A48D4"/>
    <w:rsid w:val="008A4953"/>
    <w:rsid w:val="008A5EFB"/>
    <w:rsid w:val="008A6DEE"/>
    <w:rsid w:val="008A7332"/>
    <w:rsid w:val="008A79F1"/>
    <w:rsid w:val="008B05AF"/>
    <w:rsid w:val="008B10D5"/>
    <w:rsid w:val="008B1EEA"/>
    <w:rsid w:val="008B2385"/>
    <w:rsid w:val="008B3E1D"/>
    <w:rsid w:val="008B4F8D"/>
    <w:rsid w:val="008B7413"/>
    <w:rsid w:val="008B771C"/>
    <w:rsid w:val="008B7739"/>
    <w:rsid w:val="008B7C1C"/>
    <w:rsid w:val="008C0D9F"/>
    <w:rsid w:val="008C1A76"/>
    <w:rsid w:val="008C1EA4"/>
    <w:rsid w:val="008C2784"/>
    <w:rsid w:val="008C366D"/>
    <w:rsid w:val="008C3706"/>
    <w:rsid w:val="008C3A3D"/>
    <w:rsid w:val="008C4428"/>
    <w:rsid w:val="008C46FC"/>
    <w:rsid w:val="008C4E66"/>
    <w:rsid w:val="008C50EB"/>
    <w:rsid w:val="008C650E"/>
    <w:rsid w:val="008C6752"/>
    <w:rsid w:val="008C74E6"/>
    <w:rsid w:val="008D0114"/>
    <w:rsid w:val="008D0312"/>
    <w:rsid w:val="008D1D1A"/>
    <w:rsid w:val="008D247D"/>
    <w:rsid w:val="008D2F44"/>
    <w:rsid w:val="008D4268"/>
    <w:rsid w:val="008D5082"/>
    <w:rsid w:val="008D5E9A"/>
    <w:rsid w:val="008D618D"/>
    <w:rsid w:val="008D6A41"/>
    <w:rsid w:val="008D6E7E"/>
    <w:rsid w:val="008E0471"/>
    <w:rsid w:val="008E050A"/>
    <w:rsid w:val="008E0F9A"/>
    <w:rsid w:val="008E240C"/>
    <w:rsid w:val="008E24A3"/>
    <w:rsid w:val="008E29BB"/>
    <w:rsid w:val="008E2E5C"/>
    <w:rsid w:val="008E3C2D"/>
    <w:rsid w:val="008E4D0C"/>
    <w:rsid w:val="008E4D41"/>
    <w:rsid w:val="008E5B45"/>
    <w:rsid w:val="008E6A76"/>
    <w:rsid w:val="008E7E00"/>
    <w:rsid w:val="008F0E13"/>
    <w:rsid w:val="008F0EB4"/>
    <w:rsid w:val="008F19F4"/>
    <w:rsid w:val="008F2635"/>
    <w:rsid w:val="008F30C1"/>
    <w:rsid w:val="008F36E0"/>
    <w:rsid w:val="008F3AFE"/>
    <w:rsid w:val="008F40A7"/>
    <w:rsid w:val="008F63B4"/>
    <w:rsid w:val="008F67CF"/>
    <w:rsid w:val="008F6BFF"/>
    <w:rsid w:val="008F7A7A"/>
    <w:rsid w:val="008F7D97"/>
    <w:rsid w:val="009004CC"/>
    <w:rsid w:val="00900C26"/>
    <w:rsid w:val="0090161F"/>
    <w:rsid w:val="00901926"/>
    <w:rsid w:val="00902947"/>
    <w:rsid w:val="00902F90"/>
    <w:rsid w:val="00903213"/>
    <w:rsid w:val="00904DA1"/>
    <w:rsid w:val="00905056"/>
    <w:rsid w:val="00905A80"/>
    <w:rsid w:val="0090621A"/>
    <w:rsid w:val="00907815"/>
    <w:rsid w:val="009078D4"/>
    <w:rsid w:val="00910A63"/>
    <w:rsid w:val="0091159B"/>
    <w:rsid w:val="0091184B"/>
    <w:rsid w:val="00911857"/>
    <w:rsid w:val="0091314F"/>
    <w:rsid w:val="00915D76"/>
    <w:rsid w:val="009169BA"/>
    <w:rsid w:val="00916C8C"/>
    <w:rsid w:val="009176DA"/>
    <w:rsid w:val="00920062"/>
    <w:rsid w:val="009206E2"/>
    <w:rsid w:val="009217B0"/>
    <w:rsid w:val="00922318"/>
    <w:rsid w:val="0092250F"/>
    <w:rsid w:val="00924623"/>
    <w:rsid w:val="00924AE1"/>
    <w:rsid w:val="00925422"/>
    <w:rsid w:val="00927B73"/>
    <w:rsid w:val="00933756"/>
    <w:rsid w:val="009345DF"/>
    <w:rsid w:val="009345F0"/>
    <w:rsid w:val="009351E9"/>
    <w:rsid w:val="0093521D"/>
    <w:rsid w:val="009355A0"/>
    <w:rsid w:val="00936BC5"/>
    <w:rsid w:val="00940C8C"/>
    <w:rsid w:val="009436C1"/>
    <w:rsid w:val="009440E6"/>
    <w:rsid w:val="0094463A"/>
    <w:rsid w:val="00946FC1"/>
    <w:rsid w:val="0094709D"/>
    <w:rsid w:val="009470F7"/>
    <w:rsid w:val="00947696"/>
    <w:rsid w:val="00947A4D"/>
    <w:rsid w:val="00950EFF"/>
    <w:rsid w:val="009517E9"/>
    <w:rsid w:val="00951F58"/>
    <w:rsid w:val="00953BFA"/>
    <w:rsid w:val="00953ECC"/>
    <w:rsid w:val="0095462D"/>
    <w:rsid w:val="00954859"/>
    <w:rsid w:val="00955372"/>
    <w:rsid w:val="00957AEC"/>
    <w:rsid w:val="00957F68"/>
    <w:rsid w:val="00960075"/>
    <w:rsid w:val="00960307"/>
    <w:rsid w:val="009605B4"/>
    <w:rsid w:val="009620F7"/>
    <w:rsid w:val="00962C32"/>
    <w:rsid w:val="009630E4"/>
    <w:rsid w:val="009636A1"/>
    <w:rsid w:val="009639AA"/>
    <w:rsid w:val="00963EC0"/>
    <w:rsid w:val="00965FAE"/>
    <w:rsid w:val="0096648B"/>
    <w:rsid w:val="0096657A"/>
    <w:rsid w:val="009665B0"/>
    <w:rsid w:val="009708C9"/>
    <w:rsid w:val="009719CD"/>
    <w:rsid w:val="00972242"/>
    <w:rsid w:val="00973144"/>
    <w:rsid w:val="00973877"/>
    <w:rsid w:val="009747C6"/>
    <w:rsid w:val="00975764"/>
    <w:rsid w:val="00976F69"/>
    <w:rsid w:val="00980BB8"/>
    <w:rsid w:val="00980EC0"/>
    <w:rsid w:val="00981C6F"/>
    <w:rsid w:val="00983C66"/>
    <w:rsid w:val="009840EC"/>
    <w:rsid w:val="00984A55"/>
    <w:rsid w:val="00985A65"/>
    <w:rsid w:val="00985CBD"/>
    <w:rsid w:val="00985F7B"/>
    <w:rsid w:val="009868EC"/>
    <w:rsid w:val="00986EF3"/>
    <w:rsid w:val="00987BA1"/>
    <w:rsid w:val="0099045C"/>
    <w:rsid w:val="00990576"/>
    <w:rsid w:val="00990A1A"/>
    <w:rsid w:val="009911C5"/>
    <w:rsid w:val="009915E2"/>
    <w:rsid w:val="00991BFA"/>
    <w:rsid w:val="00991DA4"/>
    <w:rsid w:val="00992042"/>
    <w:rsid w:val="009927A4"/>
    <w:rsid w:val="0099299A"/>
    <w:rsid w:val="00992D1B"/>
    <w:rsid w:val="00992DDE"/>
    <w:rsid w:val="00993855"/>
    <w:rsid w:val="00993B86"/>
    <w:rsid w:val="0099422C"/>
    <w:rsid w:val="009955B5"/>
    <w:rsid w:val="009963CC"/>
    <w:rsid w:val="00996E9F"/>
    <w:rsid w:val="0099723F"/>
    <w:rsid w:val="009A04ED"/>
    <w:rsid w:val="009A1240"/>
    <w:rsid w:val="009A1FCF"/>
    <w:rsid w:val="009A28BE"/>
    <w:rsid w:val="009A5316"/>
    <w:rsid w:val="009A64BB"/>
    <w:rsid w:val="009B0566"/>
    <w:rsid w:val="009B0980"/>
    <w:rsid w:val="009B26E8"/>
    <w:rsid w:val="009B275C"/>
    <w:rsid w:val="009B309D"/>
    <w:rsid w:val="009B37E8"/>
    <w:rsid w:val="009B4427"/>
    <w:rsid w:val="009B6C1C"/>
    <w:rsid w:val="009B7328"/>
    <w:rsid w:val="009C138A"/>
    <w:rsid w:val="009C14BC"/>
    <w:rsid w:val="009C15E8"/>
    <w:rsid w:val="009C1ED2"/>
    <w:rsid w:val="009C2D9E"/>
    <w:rsid w:val="009C3FD9"/>
    <w:rsid w:val="009C4770"/>
    <w:rsid w:val="009C5FA4"/>
    <w:rsid w:val="009C6570"/>
    <w:rsid w:val="009C6C4F"/>
    <w:rsid w:val="009D1861"/>
    <w:rsid w:val="009D25D5"/>
    <w:rsid w:val="009D4593"/>
    <w:rsid w:val="009D5449"/>
    <w:rsid w:val="009D54E6"/>
    <w:rsid w:val="009D6F99"/>
    <w:rsid w:val="009D78B7"/>
    <w:rsid w:val="009E05FE"/>
    <w:rsid w:val="009E0DA3"/>
    <w:rsid w:val="009E127C"/>
    <w:rsid w:val="009E1596"/>
    <w:rsid w:val="009E1FD6"/>
    <w:rsid w:val="009E3033"/>
    <w:rsid w:val="009E385D"/>
    <w:rsid w:val="009E3E16"/>
    <w:rsid w:val="009E5E7D"/>
    <w:rsid w:val="009E6B4A"/>
    <w:rsid w:val="009E6E88"/>
    <w:rsid w:val="009E7847"/>
    <w:rsid w:val="009F030C"/>
    <w:rsid w:val="009F1305"/>
    <w:rsid w:val="009F14EE"/>
    <w:rsid w:val="009F1EA8"/>
    <w:rsid w:val="009F294E"/>
    <w:rsid w:val="009F48B4"/>
    <w:rsid w:val="009F6C6F"/>
    <w:rsid w:val="00A007CF"/>
    <w:rsid w:val="00A00A13"/>
    <w:rsid w:val="00A0367B"/>
    <w:rsid w:val="00A04453"/>
    <w:rsid w:val="00A053C6"/>
    <w:rsid w:val="00A0542D"/>
    <w:rsid w:val="00A05835"/>
    <w:rsid w:val="00A05AD3"/>
    <w:rsid w:val="00A05EA9"/>
    <w:rsid w:val="00A06827"/>
    <w:rsid w:val="00A06A97"/>
    <w:rsid w:val="00A0750B"/>
    <w:rsid w:val="00A07DA6"/>
    <w:rsid w:val="00A106B3"/>
    <w:rsid w:val="00A14880"/>
    <w:rsid w:val="00A14A2D"/>
    <w:rsid w:val="00A16407"/>
    <w:rsid w:val="00A2099E"/>
    <w:rsid w:val="00A21455"/>
    <w:rsid w:val="00A22D09"/>
    <w:rsid w:val="00A230D2"/>
    <w:rsid w:val="00A23906"/>
    <w:rsid w:val="00A25448"/>
    <w:rsid w:val="00A2549B"/>
    <w:rsid w:val="00A277C8"/>
    <w:rsid w:val="00A27C1A"/>
    <w:rsid w:val="00A27EDC"/>
    <w:rsid w:val="00A304E0"/>
    <w:rsid w:val="00A30A53"/>
    <w:rsid w:val="00A30E3B"/>
    <w:rsid w:val="00A315A8"/>
    <w:rsid w:val="00A3214C"/>
    <w:rsid w:val="00A32271"/>
    <w:rsid w:val="00A324C2"/>
    <w:rsid w:val="00A33C72"/>
    <w:rsid w:val="00A340E2"/>
    <w:rsid w:val="00A35320"/>
    <w:rsid w:val="00A358B9"/>
    <w:rsid w:val="00A35A7A"/>
    <w:rsid w:val="00A4018B"/>
    <w:rsid w:val="00A42566"/>
    <w:rsid w:val="00A425F3"/>
    <w:rsid w:val="00A4469E"/>
    <w:rsid w:val="00A451E1"/>
    <w:rsid w:val="00A505A2"/>
    <w:rsid w:val="00A5093C"/>
    <w:rsid w:val="00A52360"/>
    <w:rsid w:val="00A523CA"/>
    <w:rsid w:val="00A53A65"/>
    <w:rsid w:val="00A53C62"/>
    <w:rsid w:val="00A540CC"/>
    <w:rsid w:val="00A545BD"/>
    <w:rsid w:val="00A564D7"/>
    <w:rsid w:val="00A573EA"/>
    <w:rsid w:val="00A60039"/>
    <w:rsid w:val="00A60BDC"/>
    <w:rsid w:val="00A60BFD"/>
    <w:rsid w:val="00A623D3"/>
    <w:rsid w:val="00A62AA4"/>
    <w:rsid w:val="00A6308E"/>
    <w:rsid w:val="00A64179"/>
    <w:rsid w:val="00A64D9F"/>
    <w:rsid w:val="00A65DA4"/>
    <w:rsid w:val="00A6745E"/>
    <w:rsid w:val="00A70B51"/>
    <w:rsid w:val="00A7120B"/>
    <w:rsid w:val="00A715F0"/>
    <w:rsid w:val="00A72FB2"/>
    <w:rsid w:val="00A7310C"/>
    <w:rsid w:val="00A731CD"/>
    <w:rsid w:val="00A73900"/>
    <w:rsid w:val="00A76E17"/>
    <w:rsid w:val="00A77881"/>
    <w:rsid w:val="00A8028A"/>
    <w:rsid w:val="00A802FA"/>
    <w:rsid w:val="00A80631"/>
    <w:rsid w:val="00A811B2"/>
    <w:rsid w:val="00A83794"/>
    <w:rsid w:val="00A84B1B"/>
    <w:rsid w:val="00A84B98"/>
    <w:rsid w:val="00A851AE"/>
    <w:rsid w:val="00A853C5"/>
    <w:rsid w:val="00A85AD4"/>
    <w:rsid w:val="00A85CAF"/>
    <w:rsid w:val="00A860BB"/>
    <w:rsid w:val="00A863AE"/>
    <w:rsid w:val="00A8715A"/>
    <w:rsid w:val="00A90C6E"/>
    <w:rsid w:val="00A91102"/>
    <w:rsid w:val="00A9163C"/>
    <w:rsid w:val="00A9303D"/>
    <w:rsid w:val="00A93815"/>
    <w:rsid w:val="00A96222"/>
    <w:rsid w:val="00A967FD"/>
    <w:rsid w:val="00AA375A"/>
    <w:rsid w:val="00AA41A6"/>
    <w:rsid w:val="00AA44ED"/>
    <w:rsid w:val="00AA4F91"/>
    <w:rsid w:val="00AA75EA"/>
    <w:rsid w:val="00AB0DF0"/>
    <w:rsid w:val="00AB1AD6"/>
    <w:rsid w:val="00AB3EDE"/>
    <w:rsid w:val="00AB4735"/>
    <w:rsid w:val="00AB4E93"/>
    <w:rsid w:val="00AB5CBC"/>
    <w:rsid w:val="00AB6554"/>
    <w:rsid w:val="00AB6EF8"/>
    <w:rsid w:val="00AB749F"/>
    <w:rsid w:val="00AC1249"/>
    <w:rsid w:val="00AC4557"/>
    <w:rsid w:val="00AC4DC3"/>
    <w:rsid w:val="00AC4E97"/>
    <w:rsid w:val="00AC517E"/>
    <w:rsid w:val="00AC53B0"/>
    <w:rsid w:val="00AC5CD8"/>
    <w:rsid w:val="00AC7265"/>
    <w:rsid w:val="00AC7A68"/>
    <w:rsid w:val="00AC7C31"/>
    <w:rsid w:val="00AD0139"/>
    <w:rsid w:val="00AD019F"/>
    <w:rsid w:val="00AD0269"/>
    <w:rsid w:val="00AD0A5B"/>
    <w:rsid w:val="00AD1206"/>
    <w:rsid w:val="00AD3E3A"/>
    <w:rsid w:val="00AD4172"/>
    <w:rsid w:val="00AD4316"/>
    <w:rsid w:val="00AD58AF"/>
    <w:rsid w:val="00AD5A8A"/>
    <w:rsid w:val="00AD5C12"/>
    <w:rsid w:val="00AD72A5"/>
    <w:rsid w:val="00AE0239"/>
    <w:rsid w:val="00AE08F5"/>
    <w:rsid w:val="00AE0A85"/>
    <w:rsid w:val="00AE1786"/>
    <w:rsid w:val="00AE2EFD"/>
    <w:rsid w:val="00AE3A18"/>
    <w:rsid w:val="00AE79F2"/>
    <w:rsid w:val="00AE7A5C"/>
    <w:rsid w:val="00AF1552"/>
    <w:rsid w:val="00AF1CD7"/>
    <w:rsid w:val="00AF23C3"/>
    <w:rsid w:val="00AF26CA"/>
    <w:rsid w:val="00AF2A80"/>
    <w:rsid w:val="00AF2D61"/>
    <w:rsid w:val="00AF2E8B"/>
    <w:rsid w:val="00AF38F2"/>
    <w:rsid w:val="00AF42F0"/>
    <w:rsid w:val="00AF6731"/>
    <w:rsid w:val="00AF697E"/>
    <w:rsid w:val="00AF79C0"/>
    <w:rsid w:val="00B00FFC"/>
    <w:rsid w:val="00B0119D"/>
    <w:rsid w:val="00B02090"/>
    <w:rsid w:val="00B020A3"/>
    <w:rsid w:val="00B02E6D"/>
    <w:rsid w:val="00B03EFA"/>
    <w:rsid w:val="00B049DC"/>
    <w:rsid w:val="00B0549B"/>
    <w:rsid w:val="00B0651C"/>
    <w:rsid w:val="00B069A0"/>
    <w:rsid w:val="00B07868"/>
    <w:rsid w:val="00B115DF"/>
    <w:rsid w:val="00B1625B"/>
    <w:rsid w:val="00B173CE"/>
    <w:rsid w:val="00B176FF"/>
    <w:rsid w:val="00B20289"/>
    <w:rsid w:val="00B20A90"/>
    <w:rsid w:val="00B21D98"/>
    <w:rsid w:val="00B22035"/>
    <w:rsid w:val="00B23912"/>
    <w:rsid w:val="00B239A7"/>
    <w:rsid w:val="00B245E8"/>
    <w:rsid w:val="00B2610E"/>
    <w:rsid w:val="00B26C9C"/>
    <w:rsid w:val="00B303F7"/>
    <w:rsid w:val="00B30864"/>
    <w:rsid w:val="00B30A8E"/>
    <w:rsid w:val="00B33C87"/>
    <w:rsid w:val="00B33EF4"/>
    <w:rsid w:val="00B348ED"/>
    <w:rsid w:val="00B34E07"/>
    <w:rsid w:val="00B355FA"/>
    <w:rsid w:val="00B37E5A"/>
    <w:rsid w:val="00B4108C"/>
    <w:rsid w:val="00B42498"/>
    <w:rsid w:val="00B42B30"/>
    <w:rsid w:val="00B42FF4"/>
    <w:rsid w:val="00B43442"/>
    <w:rsid w:val="00B442BF"/>
    <w:rsid w:val="00B44829"/>
    <w:rsid w:val="00B45383"/>
    <w:rsid w:val="00B46B47"/>
    <w:rsid w:val="00B5268A"/>
    <w:rsid w:val="00B52AFD"/>
    <w:rsid w:val="00B52DE2"/>
    <w:rsid w:val="00B533B8"/>
    <w:rsid w:val="00B54121"/>
    <w:rsid w:val="00B57A01"/>
    <w:rsid w:val="00B57D9A"/>
    <w:rsid w:val="00B60F75"/>
    <w:rsid w:val="00B61E19"/>
    <w:rsid w:val="00B62B28"/>
    <w:rsid w:val="00B62D04"/>
    <w:rsid w:val="00B6328D"/>
    <w:rsid w:val="00B645B1"/>
    <w:rsid w:val="00B64B05"/>
    <w:rsid w:val="00B64D49"/>
    <w:rsid w:val="00B65FF8"/>
    <w:rsid w:val="00B665CD"/>
    <w:rsid w:val="00B7055D"/>
    <w:rsid w:val="00B7129D"/>
    <w:rsid w:val="00B7160D"/>
    <w:rsid w:val="00B71689"/>
    <w:rsid w:val="00B71FE1"/>
    <w:rsid w:val="00B72EF4"/>
    <w:rsid w:val="00B73678"/>
    <w:rsid w:val="00B739F3"/>
    <w:rsid w:val="00B74FFE"/>
    <w:rsid w:val="00B75432"/>
    <w:rsid w:val="00B75F7F"/>
    <w:rsid w:val="00B7625C"/>
    <w:rsid w:val="00B7679F"/>
    <w:rsid w:val="00B77B86"/>
    <w:rsid w:val="00B812C6"/>
    <w:rsid w:val="00B81431"/>
    <w:rsid w:val="00B81D00"/>
    <w:rsid w:val="00B82D54"/>
    <w:rsid w:val="00B84CBC"/>
    <w:rsid w:val="00B850A4"/>
    <w:rsid w:val="00B85433"/>
    <w:rsid w:val="00B85E46"/>
    <w:rsid w:val="00B86D3A"/>
    <w:rsid w:val="00B872F8"/>
    <w:rsid w:val="00B87354"/>
    <w:rsid w:val="00B87474"/>
    <w:rsid w:val="00B875F3"/>
    <w:rsid w:val="00B8790D"/>
    <w:rsid w:val="00B87C93"/>
    <w:rsid w:val="00B90521"/>
    <w:rsid w:val="00B9073B"/>
    <w:rsid w:val="00B91028"/>
    <w:rsid w:val="00B918B8"/>
    <w:rsid w:val="00B9193A"/>
    <w:rsid w:val="00B91C90"/>
    <w:rsid w:val="00B95062"/>
    <w:rsid w:val="00B95149"/>
    <w:rsid w:val="00B95933"/>
    <w:rsid w:val="00B95BF3"/>
    <w:rsid w:val="00BA22B0"/>
    <w:rsid w:val="00BA2A6F"/>
    <w:rsid w:val="00BA3365"/>
    <w:rsid w:val="00BA37AA"/>
    <w:rsid w:val="00BA37AC"/>
    <w:rsid w:val="00BA5337"/>
    <w:rsid w:val="00BA5B41"/>
    <w:rsid w:val="00BA7BE4"/>
    <w:rsid w:val="00BB0821"/>
    <w:rsid w:val="00BB09F6"/>
    <w:rsid w:val="00BB0F1B"/>
    <w:rsid w:val="00BB10B6"/>
    <w:rsid w:val="00BB19E9"/>
    <w:rsid w:val="00BB1BD8"/>
    <w:rsid w:val="00BB2385"/>
    <w:rsid w:val="00BB2C77"/>
    <w:rsid w:val="00BB3645"/>
    <w:rsid w:val="00BB3D5A"/>
    <w:rsid w:val="00BB40F5"/>
    <w:rsid w:val="00BB4BA7"/>
    <w:rsid w:val="00BB50AE"/>
    <w:rsid w:val="00BB664F"/>
    <w:rsid w:val="00BB6F79"/>
    <w:rsid w:val="00BB7004"/>
    <w:rsid w:val="00BB7B5D"/>
    <w:rsid w:val="00BC10D3"/>
    <w:rsid w:val="00BC1129"/>
    <w:rsid w:val="00BC1C7B"/>
    <w:rsid w:val="00BC2F3D"/>
    <w:rsid w:val="00BC31EC"/>
    <w:rsid w:val="00BC3E72"/>
    <w:rsid w:val="00BC4272"/>
    <w:rsid w:val="00BC5BE9"/>
    <w:rsid w:val="00BC5CE4"/>
    <w:rsid w:val="00BC7379"/>
    <w:rsid w:val="00BC762A"/>
    <w:rsid w:val="00BC7FF8"/>
    <w:rsid w:val="00BD04F3"/>
    <w:rsid w:val="00BD0EB0"/>
    <w:rsid w:val="00BD13B2"/>
    <w:rsid w:val="00BD2337"/>
    <w:rsid w:val="00BD2527"/>
    <w:rsid w:val="00BD2C49"/>
    <w:rsid w:val="00BD3DCE"/>
    <w:rsid w:val="00BD417A"/>
    <w:rsid w:val="00BD4E07"/>
    <w:rsid w:val="00BD5691"/>
    <w:rsid w:val="00BD5D08"/>
    <w:rsid w:val="00BD60CA"/>
    <w:rsid w:val="00BD75E8"/>
    <w:rsid w:val="00BE009D"/>
    <w:rsid w:val="00BE20E4"/>
    <w:rsid w:val="00BE3481"/>
    <w:rsid w:val="00BE4995"/>
    <w:rsid w:val="00BE49F9"/>
    <w:rsid w:val="00BE4B8D"/>
    <w:rsid w:val="00BE4FA3"/>
    <w:rsid w:val="00BE5A6C"/>
    <w:rsid w:val="00BE72D6"/>
    <w:rsid w:val="00BE76AF"/>
    <w:rsid w:val="00BF0A83"/>
    <w:rsid w:val="00BF1170"/>
    <w:rsid w:val="00BF3958"/>
    <w:rsid w:val="00BF48C5"/>
    <w:rsid w:val="00BF4CEB"/>
    <w:rsid w:val="00BF4D40"/>
    <w:rsid w:val="00BF5BAD"/>
    <w:rsid w:val="00BF67D0"/>
    <w:rsid w:val="00BF7C82"/>
    <w:rsid w:val="00BF7D57"/>
    <w:rsid w:val="00C020E8"/>
    <w:rsid w:val="00C02412"/>
    <w:rsid w:val="00C043D1"/>
    <w:rsid w:val="00C0520E"/>
    <w:rsid w:val="00C056BD"/>
    <w:rsid w:val="00C057A9"/>
    <w:rsid w:val="00C05B0A"/>
    <w:rsid w:val="00C06B41"/>
    <w:rsid w:val="00C06C49"/>
    <w:rsid w:val="00C07E2C"/>
    <w:rsid w:val="00C07E41"/>
    <w:rsid w:val="00C07F51"/>
    <w:rsid w:val="00C07FEF"/>
    <w:rsid w:val="00C11494"/>
    <w:rsid w:val="00C115AA"/>
    <w:rsid w:val="00C133C9"/>
    <w:rsid w:val="00C148E9"/>
    <w:rsid w:val="00C20449"/>
    <w:rsid w:val="00C20F8C"/>
    <w:rsid w:val="00C21356"/>
    <w:rsid w:val="00C21955"/>
    <w:rsid w:val="00C220ED"/>
    <w:rsid w:val="00C255D5"/>
    <w:rsid w:val="00C277D9"/>
    <w:rsid w:val="00C30403"/>
    <w:rsid w:val="00C30783"/>
    <w:rsid w:val="00C30B9C"/>
    <w:rsid w:val="00C31136"/>
    <w:rsid w:val="00C32605"/>
    <w:rsid w:val="00C329C2"/>
    <w:rsid w:val="00C33CFE"/>
    <w:rsid w:val="00C3528C"/>
    <w:rsid w:val="00C35472"/>
    <w:rsid w:val="00C35A96"/>
    <w:rsid w:val="00C371C2"/>
    <w:rsid w:val="00C3735B"/>
    <w:rsid w:val="00C4142A"/>
    <w:rsid w:val="00C41768"/>
    <w:rsid w:val="00C4226A"/>
    <w:rsid w:val="00C423B2"/>
    <w:rsid w:val="00C433CA"/>
    <w:rsid w:val="00C47477"/>
    <w:rsid w:val="00C507B2"/>
    <w:rsid w:val="00C5123F"/>
    <w:rsid w:val="00C53952"/>
    <w:rsid w:val="00C54008"/>
    <w:rsid w:val="00C546A4"/>
    <w:rsid w:val="00C548F9"/>
    <w:rsid w:val="00C566A1"/>
    <w:rsid w:val="00C56F1F"/>
    <w:rsid w:val="00C57C24"/>
    <w:rsid w:val="00C60649"/>
    <w:rsid w:val="00C620C5"/>
    <w:rsid w:val="00C63007"/>
    <w:rsid w:val="00C63557"/>
    <w:rsid w:val="00C6378C"/>
    <w:rsid w:val="00C6598E"/>
    <w:rsid w:val="00C664B9"/>
    <w:rsid w:val="00C66D21"/>
    <w:rsid w:val="00C675DD"/>
    <w:rsid w:val="00C708F2"/>
    <w:rsid w:val="00C70EB5"/>
    <w:rsid w:val="00C711E0"/>
    <w:rsid w:val="00C71CB3"/>
    <w:rsid w:val="00C73A98"/>
    <w:rsid w:val="00C7405E"/>
    <w:rsid w:val="00C741AA"/>
    <w:rsid w:val="00C744C8"/>
    <w:rsid w:val="00C749B9"/>
    <w:rsid w:val="00C76883"/>
    <w:rsid w:val="00C77BC9"/>
    <w:rsid w:val="00C8040A"/>
    <w:rsid w:val="00C805C3"/>
    <w:rsid w:val="00C80E7B"/>
    <w:rsid w:val="00C80E9E"/>
    <w:rsid w:val="00C80FDF"/>
    <w:rsid w:val="00C82F08"/>
    <w:rsid w:val="00C83478"/>
    <w:rsid w:val="00C85CFC"/>
    <w:rsid w:val="00C86632"/>
    <w:rsid w:val="00C869CC"/>
    <w:rsid w:val="00C86AA2"/>
    <w:rsid w:val="00C86D27"/>
    <w:rsid w:val="00C91140"/>
    <w:rsid w:val="00C92647"/>
    <w:rsid w:val="00C927EA"/>
    <w:rsid w:val="00C928C5"/>
    <w:rsid w:val="00C93168"/>
    <w:rsid w:val="00C93C0B"/>
    <w:rsid w:val="00C95FF9"/>
    <w:rsid w:val="00C960D5"/>
    <w:rsid w:val="00C96309"/>
    <w:rsid w:val="00C96C9E"/>
    <w:rsid w:val="00C96FFF"/>
    <w:rsid w:val="00C97AF1"/>
    <w:rsid w:val="00CA0050"/>
    <w:rsid w:val="00CA0541"/>
    <w:rsid w:val="00CA0D4E"/>
    <w:rsid w:val="00CA1A71"/>
    <w:rsid w:val="00CA1B26"/>
    <w:rsid w:val="00CA20D5"/>
    <w:rsid w:val="00CA2F62"/>
    <w:rsid w:val="00CA341C"/>
    <w:rsid w:val="00CA5101"/>
    <w:rsid w:val="00CA5BF9"/>
    <w:rsid w:val="00CA65CF"/>
    <w:rsid w:val="00CA6909"/>
    <w:rsid w:val="00CA6F05"/>
    <w:rsid w:val="00CB05C5"/>
    <w:rsid w:val="00CB1ABC"/>
    <w:rsid w:val="00CB26D0"/>
    <w:rsid w:val="00CB2C4F"/>
    <w:rsid w:val="00CB439A"/>
    <w:rsid w:val="00CB4596"/>
    <w:rsid w:val="00CB6604"/>
    <w:rsid w:val="00CB7775"/>
    <w:rsid w:val="00CC0152"/>
    <w:rsid w:val="00CC06E1"/>
    <w:rsid w:val="00CC1826"/>
    <w:rsid w:val="00CC296B"/>
    <w:rsid w:val="00CC2E5D"/>
    <w:rsid w:val="00CC3DCF"/>
    <w:rsid w:val="00CC481C"/>
    <w:rsid w:val="00CC4BF4"/>
    <w:rsid w:val="00CC5008"/>
    <w:rsid w:val="00CC505D"/>
    <w:rsid w:val="00CC5B54"/>
    <w:rsid w:val="00CC7188"/>
    <w:rsid w:val="00CD0206"/>
    <w:rsid w:val="00CD053C"/>
    <w:rsid w:val="00CD1C6A"/>
    <w:rsid w:val="00CD2155"/>
    <w:rsid w:val="00CD45B1"/>
    <w:rsid w:val="00CD5682"/>
    <w:rsid w:val="00CD5C95"/>
    <w:rsid w:val="00CD6536"/>
    <w:rsid w:val="00CD71E8"/>
    <w:rsid w:val="00CE0334"/>
    <w:rsid w:val="00CE09D4"/>
    <w:rsid w:val="00CE3C0C"/>
    <w:rsid w:val="00CE4240"/>
    <w:rsid w:val="00CE4A8F"/>
    <w:rsid w:val="00CE63DA"/>
    <w:rsid w:val="00CE7092"/>
    <w:rsid w:val="00CE7DFD"/>
    <w:rsid w:val="00CE7F0D"/>
    <w:rsid w:val="00CF04BC"/>
    <w:rsid w:val="00CF0595"/>
    <w:rsid w:val="00CF300B"/>
    <w:rsid w:val="00CF34D6"/>
    <w:rsid w:val="00CF49F2"/>
    <w:rsid w:val="00CF4B81"/>
    <w:rsid w:val="00CF4CB2"/>
    <w:rsid w:val="00CF5031"/>
    <w:rsid w:val="00CF5BA9"/>
    <w:rsid w:val="00CF7BEA"/>
    <w:rsid w:val="00CF7F4D"/>
    <w:rsid w:val="00D01264"/>
    <w:rsid w:val="00D0149B"/>
    <w:rsid w:val="00D01C5F"/>
    <w:rsid w:val="00D02602"/>
    <w:rsid w:val="00D0268F"/>
    <w:rsid w:val="00D05953"/>
    <w:rsid w:val="00D0716C"/>
    <w:rsid w:val="00D07B40"/>
    <w:rsid w:val="00D11C14"/>
    <w:rsid w:val="00D12046"/>
    <w:rsid w:val="00D126AD"/>
    <w:rsid w:val="00D1500D"/>
    <w:rsid w:val="00D15625"/>
    <w:rsid w:val="00D15CE9"/>
    <w:rsid w:val="00D173F0"/>
    <w:rsid w:val="00D17A51"/>
    <w:rsid w:val="00D17FF8"/>
    <w:rsid w:val="00D20A55"/>
    <w:rsid w:val="00D21515"/>
    <w:rsid w:val="00D22171"/>
    <w:rsid w:val="00D2295E"/>
    <w:rsid w:val="00D23F59"/>
    <w:rsid w:val="00D25DEE"/>
    <w:rsid w:val="00D26351"/>
    <w:rsid w:val="00D26B5D"/>
    <w:rsid w:val="00D26BF2"/>
    <w:rsid w:val="00D26EF8"/>
    <w:rsid w:val="00D3007A"/>
    <w:rsid w:val="00D30176"/>
    <w:rsid w:val="00D303CD"/>
    <w:rsid w:val="00D309F6"/>
    <w:rsid w:val="00D31D95"/>
    <w:rsid w:val="00D3203E"/>
    <w:rsid w:val="00D336A1"/>
    <w:rsid w:val="00D34366"/>
    <w:rsid w:val="00D3461D"/>
    <w:rsid w:val="00D3538F"/>
    <w:rsid w:val="00D35A51"/>
    <w:rsid w:val="00D373E3"/>
    <w:rsid w:val="00D377BB"/>
    <w:rsid w:val="00D37816"/>
    <w:rsid w:val="00D404EB"/>
    <w:rsid w:val="00D42A17"/>
    <w:rsid w:val="00D4344D"/>
    <w:rsid w:val="00D435F1"/>
    <w:rsid w:val="00D449B7"/>
    <w:rsid w:val="00D46FDF"/>
    <w:rsid w:val="00D470DA"/>
    <w:rsid w:val="00D4723C"/>
    <w:rsid w:val="00D473B2"/>
    <w:rsid w:val="00D47FE9"/>
    <w:rsid w:val="00D505C4"/>
    <w:rsid w:val="00D509BA"/>
    <w:rsid w:val="00D50B29"/>
    <w:rsid w:val="00D50CA2"/>
    <w:rsid w:val="00D50D9F"/>
    <w:rsid w:val="00D51A4D"/>
    <w:rsid w:val="00D52727"/>
    <w:rsid w:val="00D52FBC"/>
    <w:rsid w:val="00D57326"/>
    <w:rsid w:val="00D57C51"/>
    <w:rsid w:val="00D6019B"/>
    <w:rsid w:val="00D607D9"/>
    <w:rsid w:val="00D60E95"/>
    <w:rsid w:val="00D6212C"/>
    <w:rsid w:val="00D6347E"/>
    <w:rsid w:val="00D64965"/>
    <w:rsid w:val="00D64AA5"/>
    <w:rsid w:val="00D6631E"/>
    <w:rsid w:val="00D6683B"/>
    <w:rsid w:val="00D6723E"/>
    <w:rsid w:val="00D675F9"/>
    <w:rsid w:val="00D67720"/>
    <w:rsid w:val="00D67988"/>
    <w:rsid w:val="00D70CF6"/>
    <w:rsid w:val="00D71087"/>
    <w:rsid w:val="00D71469"/>
    <w:rsid w:val="00D723D3"/>
    <w:rsid w:val="00D727D1"/>
    <w:rsid w:val="00D732E0"/>
    <w:rsid w:val="00D73947"/>
    <w:rsid w:val="00D743C5"/>
    <w:rsid w:val="00D746AC"/>
    <w:rsid w:val="00D74B87"/>
    <w:rsid w:val="00D74DAB"/>
    <w:rsid w:val="00D75130"/>
    <w:rsid w:val="00D7547E"/>
    <w:rsid w:val="00D762D4"/>
    <w:rsid w:val="00D763D4"/>
    <w:rsid w:val="00D76BF0"/>
    <w:rsid w:val="00D76D17"/>
    <w:rsid w:val="00D77366"/>
    <w:rsid w:val="00D77645"/>
    <w:rsid w:val="00D80911"/>
    <w:rsid w:val="00D80D0C"/>
    <w:rsid w:val="00D819DB"/>
    <w:rsid w:val="00D81A5C"/>
    <w:rsid w:val="00D820C5"/>
    <w:rsid w:val="00D8386F"/>
    <w:rsid w:val="00D85235"/>
    <w:rsid w:val="00D859F0"/>
    <w:rsid w:val="00D85BD1"/>
    <w:rsid w:val="00D86644"/>
    <w:rsid w:val="00D87634"/>
    <w:rsid w:val="00D90430"/>
    <w:rsid w:val="00D9103C"/>
    <w:rsid w:val="00D914BB"/>
    <w:rsid w:val="00D91711"/>
    <w:rsid w:val="00D93C34"/>
    <w:rsid w:val="00D93CF3"/>
    <w:rsid w:val="00D95E3F"/>
    <w:rsid w:val="00D96703"/>
    <w:rsid w:val="00D96CCF"/>
    <w:rsid w:val="00D971CF"/>
    <w:rsid w:val="00D9767A"/>
    <w:rsid w:val="00D97D38"/>
    <w:rsid w:val="00DA1056"/>
    <w:rsid w:val="00DA1870"/>
    <w:rsid w:val="00DA1ABC"/>
    <w:rsid w:val="00DA392B"/>
    <w:rsid w:val="00DA3FCC"/>
    <w:rsid w:val="00DA4541"/>
    <w:rsid w:val="00DA5AAD"/>
    <w:rsid w:val="00DA5B3B"/>
    <w:rsid w:val="00DA5EC3"/>
    <w:rsid w:val="00DA5F7B"/>
    <w:rsid w:val="00DA63E8"/>
    <w:rsid w:val="00DA6A70"/>
    <w:rsid w:val="00DA790E"/>
    <w:rsid w:val="00DA79A5"/>
    <w:rsid w:val="00DA7E34"/>
    <w:rsid w:val="00DA7E8B"/>
    <w:rsid w:val="00DB0625"/>
    <w:rsid w:val="00DB0FD4"/>
    <w:rsid w:val="00DB15BA"/>
    <w:rsid w:val="00DB2A81"/>
    <w:rsid w:val="00DB3C57"/>
    <w:rsid w:val="00DB439B"/>
    <w:rsid w:val="00DB4B7B"/>
    <w:rsid w:val="00DB4CD0"/>
    <w:rsid w:val="00DB4DC9"/>
    <w:rsid w:val="00DB5254"/>
    <w:rsid w:val="00DB5DC8"/>
    <w:rsid w:val="00DB6EF1"/>
    <w:rsid w:val="00DB7172"/>
    <w:rsid w:val="00DB7EF6"/>
    <w:rsid w:val="00DC1F71"/>
    <w:rsid w:val="00DC24EF"/>
    <w:rsid w:val="00DC2AAD"/>
    <w:rsid w:val="00DC333F"/>
    <w:rsid w:val="00DC38E1"/>
    <w:rsid w:val="00DC3A6C"/>
    <w:rsid w:val="00DC3B75"/>
    <w:rsid w:val="00DC7320"/>
    <w:rsid w:val="00DC7674"/>
    <w:rsid w:val="00DC79BB"/>
    <w:rsid w:val="00DD0563"/>
    <w:rsid w:val="00DD0C13"/>
    <w:rsid w:val="00DD143B"/>
    <w:rsid w:val="00DD14A0"/>
    <w:rsid w:val="00DD192A"/>
    <w:rsid w:val="00DD2C3E"/>
    <w:rsid w:val="00DD2D32"/>
    <w:rsid w:val="00DD2FD2"/>
    <w:rsid w:val="00DD3E87"/>
    <w:rsid w:val="00DD3F31"/>
    <w:rsid w:val="00DD5F25"/>
    <w:rsid w:val="00DD7F11"/>
    <w:rsid w:val="00DE0BE2"/>
    <w:rsid w:val="00DE0DD9"/>
    <w:rsid w:val="00DE1503"/>
    <w:rsid w:val="00DE20FB"/>
    <w:rsid w:val="00DE32FB"/>
    <w:rsid w:val="00DE3B0D"/>
    <w:rsid w:val="00DE4BFD"/>
    <w:rsid w:val="00DE57E7"/>
    <w:rsid w:val="00DE5AB4"/>
    <w:rsid w:val="00DE62E5"/>
    <w:rsid w:val="00DE638A"/>
    <w:rsid w:val="00DE6D29"/>
    <w:rsid w:val="00DE73C3"/>
    <w:rsid w:val="00DE77B0"/>
    <w:rsid w:val="00DE7B87"/>
    <w:rsid w:val="00DF0239"/>
    <w:rsid w:val="00DF12DA"/>
    <w:rsid w:val="00DF230A"/>
    <w:rsid w:val="00DF2C74"/>
    <w:rsid w:val="00DF3F11"/>
    <w:rsid w:val="00DF40E5"/>
    <w:rsid w:val="00DF4294"/>
    <w:rsid w:val="00DF6372"/>
    <w:rsid w:val="00DF63FF"/>
    <w:rsid w:val="00DF79AC"/>
    <w:rsid w:val="00DF7A60"/>
    <w:rsid w:val="00E00615"/>
    <w:rsid w:val="00E00D05"/>
    <w:rsid w:val="00E00E8A"/>
    <w:rsid w:val="00E015D7"/>
    <w:rsid w:val="00E02B58"/>
    <w:rsid w:val="00E02E58"/>
    <w:rsid w:val="00E03069"/>
    <w:rsid w:val="00E0454E"/>
    <w:rsid w:val="00E101CD"/>
    <w:rsid w:val="00E12181"/>
    <w:rsid w:val="00E133F0"/>
    <w:rsid w:val="00E13F6D"/>
    <w:rsid w:val="00E164E0"/>
    <w:rsid w:val="00E1792E"/>
    <w:rsid w:val="00E17B79"/>
    <w:rsid w:val="00E201EE"/>
    <w:rsid w:val="00E210DC"/>
    <w:rsid w:val="00E2147F"/>
    <w:rsid w:val="00E22EF4"/>
    <w:rsid w:val="00E234ED"/>
    <w:rsid w:val="00E23538"/>
    <w:rsid w:val="00E23D79"/>
    <w:rsid w:val="00E24245"/>
    <w:rsid w:val="00E30420"/>
    <w:rsid w:val="00E30D15"/>
    <w:rsid w:val="00E30D7A"/>
    <w:rsid w:val="00E312AB"/>
    <w:rsid w:val="00E320BD"/>
    <w:rsid w:val="00E3254E"/>
    <w:rsid w:val="00E32B17"/>
    <w:rsid w:val="00E339E3"/>
    <w:rsid w:val="00E34C49"/>
    <w:rsid w:val="00E3545E"/>
    <w:rsid w:val="00E35D44"/>
    <w:rsid w:val="00E364D0"/>
    <w:rsid w:val="00E374DC"/>
    <w:rsid w:val="00E37BE2"/>
    <w:rsid w:val="00E37DCF"/>
    <w:rsid w:val="00E41356"/>
    <w:rsid w:val="00E42F82"/>
    <w:rsid w:val="00E431AC"/>
    <w:rsid w:val="00E4387F"/>
    <w:rsid w:val="00E4393A"/>
    <w:rsid w:val="00E44718"/>
    <w:rsid w:val="00E45399"/>
    <w:rsid w:val="00E45769"/>
    <w:rsid w:val="00E46826"/>
    <w:rsid w:val="00E46BDB"/>
    <w:rsid w:val="00E47416"/>
    <w:rsid w:val="00E47B7F"/>
    <w:rsid w:val="00E50305"/>
    <w:rsid w:val="00E52078"/>
    <w:rsid w:val="00E52A64"/>
    <w:rsid w:val="00E52E82"/>
    <w:rsid w:val="00E53CB9"/>
    <w:rsid w:val="00E55007"/>
    <w:rsid w:val="00E55D89"/>
    <w:rsid w:val="00E60813"/>
    <w:rsid w:val="00E6153E"/>
    <w:rsid w:val="00E61C45"/>
    <w:rsid w:val="00E62101"/>
    <w:rsid w:val="00E63AE4"/>
    <w:rsid w:val="00E641DD"/>
    <w:rsid w:val="00E64432"/>
    <w:rsid w:val="00E64CE4"/>
    <w:rsid w:val="00E64EE3"/>
    <w:rsid w:val="00E65712"/>
    <w:rsid w:val="00E65CE5"/>
    <w:rsid w:val="00E67D44"/>
    <w:rsid w:val="00E70321"/>
    <w:rsid w:val="00E70B3C"/>
    <w:rsid w:val="00E7156E"/>
    <w:rsid w:val="00E72D54"/>
    <w:rsid w:val="00E73082"/>
    <w:rsid w:val="00E734F0"/>
    <w:rsid w:val="00E73C02"/>
    <w:rsid w:val="00E74616"/>
    <w:rsid w:val="00E7594C"/>
    <w:rsid w:val="00E75D5F"/>
    <w:rsid w:val="00E77030"/>
    <w:rsid w:val="00E77594"/>
    <w:rsid w:val="00E7785D"/>
    <w:rsid w:val="00E77A38"/>
    <w:rsid w:val="00E77E67"/>
    <w:rsid w:val="00E8066D"/>
    <w:rsid w:val="00E80A4D"/>
    <w:rsid w:val="00E811CA"/>
    <w:rsid w:val="00E82849"/>
    <w:rsid w:val="00E841AF"/>
    <w:rsid w:val="00E8523A"/>
    <w:rsid w:val="00E8583F"/>
    <w:rsid w:val="00E85F6E"/>
    <w:rsid w:val="00E87435"/>
    <w:rsid w:val="00E908DE"/>
    <w:rsid w:val="00E90FB5"/>
    <w:rsid w:val="00E9118F"/>
    <w:rsid w:val="00E911FF"/>
    <w:rsid w:val="00E91869"/>
    <w:rsid w:val="00E924F5"/>
    <w:rsid w:val="00E93837"/>
    <w:rsid w:val="00E93D27"/>
    <w:rsid w:val="00E93E44"/>
    <w:rsid w:val="00E9555D"/>
    <w:rsid w:val="00E95874"/>
    <w:rsid w:val="00E96D84"/>
    <w:rsid w:val="00E96E6F"/>
    <w:rsid w:val="00E96F86"/>
    <w:rsid w:val="00E9797E"/>
    <w:rsid w:val="00E97BC6"/>
    <w:rsid w:val="00EA0699"/>
    <w:rsid w:val="00EA2FC6"/>
    <w:rsid w:val="00EA30FE"/>
    <w:rsid w:val="00EA3381"/>
    <w:rsid w:val="00EA34C6"/>
    <w:rsid w:val="00EA4B84"/>
    <w:rsid w:val="00EA4EFB"/>
    <w:rsid w:val="00EA6B4F"/>
    <w:rsid w:val="00EA6D69"/>
    <w:rsid w:val="00EA6DAA"/>
    <w:rsid w:val="00EA6F3B"/>
    <w:rsid w:val="00EA73AB"/>
    <w:rsid w:val="00EB24C5"/>
    <w:rsid w:val="00EB2597"/>
    <w:rsid w:val="00EB4051"/>
    <w:rsid w:val="00EB4149"/>
    <w:rsid w:val="00EB4543"/>
    <w:rsid w:val="00EB56D8"/>
    <w:rsid w:val="00EB57C3"/>
    <w:rsid w:val="00EB6CED"/>
    <w:rsid w:val="00EB769C"/>
    <w:rsid w:val="00EB7B98"/>
    <w:rsid w:val="00EC1671"/>
    <w:rsid w:val="00EC3A4C"/>
    <w:rsid w:val="00EC5346"/>
    <w:rsid w:val="00EC63EB"/>
    <w:rsid w:val="00EC66BD"/>
    <w:rsid w:val="00ED02EE"/>
    <w:rsid w:val="00ED1235"/>
    <w:rsid w:val="00ED1277"/>
    <w:rsid w:val="00ED22FB"/>
    <w:rsid w:val="00ED2454"/>
    <w:rsid w:val="00ED490C"/>
    <w:rsid w:val="00ED6492"/>
    <w:rsid w:val="00ED6E70"/>
    <w:rsid w:val="00ED7CCA"/>
    <w:rsid w:val="00EE0A75"/>
    <w:rsid w:val="00EE1F84"/>
    <w:rsid w:val="00EE2BA9"/>
    <w:rsid w:val="00EE3117"/>
    <w:rsid w:val="00EE33C3"/>
    <w:rsid w:val="00EE3AE0"/>
    <w:rsid w:val="00EE4A2D"/>
    <w:rsid w:val="00EE5D6C"/>
    <w:rsid w:val="00EE6128"/>
    <w:rsid w:val="00EE620D"/>
    <w:rsid w:val="00EE6FC1"/>
    <w:rsid w:val="00EE79A3"/>
    <w:rsid w:val="00EF02C6"/>
    <w:rsid w:val="00EF044F"/>
    <w:rsid w:val="00EF0940"/>
    <w:rsid w:val="00EF0AA3"/>
    <w:rsid w:val="00EF1996"/>
    <w:rsid w:val="00EF231B"/>
    <w:rsid w:val="00EF2C58"/>
    <w:rsid w:val="00EF71B3"/>
    <w:rsid w:val="00F0009D"/>
    <w:rsid w:val="00F02B94"/>
    <w:rsid w:val="00F0531F"/>
    <w:rsid w:val="00F056F6"/>
    <w:rsid w:val="00F06408"/>
    <w:rsid w:val="00F06479"/>
    <w:rsid w:val="00F064E4"/>
    <w:rsid w:val="00F07A09"/>
    <w:rsid w:val="00F106EF"/>
    <w:rsid w:val="00F1502F"/>
    <w:rsid w:val="00F15640"/>
    <w:rsid w:val="00F16399"/>
    <w:rsid w:val="00F16639"/>
    <w:rsid w:val="00F171C5"/>
    <w:rsid w:val="00F1779B"/>
    <w:rsid w:val="00F204DC"/>
    <w:rsid w:val="00F210DC"/>
    <w:rsid w:val="00F216DB"/>
    <w:rsid w:val="00F221B2"/>
    <w:rsid w:val="00F22C29"/>
    <w:rsid w:val="00F2316A"/>
    <w:rsid w:val="00F25423"/>
    <w:rsid w:val="00F26CC2"/>
    <w:rsid w:val="00F2773C"/>
    <w:rsid w:val="00F31573"/>
    <w:rsid w:val="00F3260B"/>
    <w:rsid w:val="00F3286B"/>
    <w:rsid w:val="00F32C69"/>
    <w:rsid w:val="00F33990"/>
    <w:rsid w:val="00F34579"/>
    <w:rsid w:val="00F3548B"/>
    <w:rsid w:val="00F35EB7"/>
    <w:rsid w:val="00F364AC"/>
    <w:rsid w:val="00F3663D"/>
    <w:rsid w:val="00F374A2"/>
    <w:rsid w:val="00F37B03"/>
    <w:rsid w:val="00F40005"/>
    <w:rsid w:val="00F405A8"/>
    <w:rsid w:val="00F40796"/>
    <w:rsid w:val="00F40A13"/>
    <w:rsid w:val="00F42595"/>
    <w:rsid w:val="00F42F35"/>
    <w:rsid w:val="00F445D3"/>
    <w:rsid w:val="00F45177"/>
    <w:rsid w:val="00F478AC"/>
    <w:rsid w:val="00F50E36"/>
    <w:rsid w:val="00F50F20"/>
    <w:rsid w:val="00F50FD6"/>
    <w:rsid w:val="00F51653"/>
    <w:rsid w:val="00F527C0"/>
    <w:rsid w:val="00F52B42"/>
    <w:rsid w:val="00F5349B"/>
    <w:rsid w:val="00F53F6C"/>
    <w:rsid w:val="00F54254"/>
    <w:rsid w:val="00F54F82"/>
    <w:rsid w:val="00F5675A"/>
    <w:rsid w:val="00F607AF"/>
    <w:rsid w:val="00F607B2"/>
    <w:rsid w:val="00F619A3"/>
    <w:rsid w:val="00F61A8A"/>
    <w:rsid w:val="00F61B4D"/>
    <w:rsid w:val="00F62062"/>
    <w:rsid w:val="00F622B8"/>
    <w:rsid w:val="00F625D2"/>
    <w:rsid w:val="00F629C9"/>
    <w:rsid w:val="00F6318B"/>
    <w:rsid w:val="00F6419C"/>
    <w:rsid w:val="00F66625"/>
    <w:rsid w:val="00F669C6"/>
    <w:rsid w:val="00F66A48"/>
    <w:rsid w:val="00F72956"/>
    <w:rsid w:val="00F73AB2"/>
    <w:rsid w:val="00F73B33"/>
    <w:rsid w:val="00F74D0C"/>
    <w:rsid w:val="00F76B90"/>
    <w:rsid w:val="00F76DB0"/>
    <w:rsid w:val="00F809CF"/>
    <w:rsid w:val="00F815DE"/>
    <w:rsid w:val="00F816C6"/>
    <w:rsid w:val="00F835AC"/>
    <w:rsid w:val="00F83A7E"/>
    <w:rsid w:val="00F84729"/>
    <w:rsid w:val="00F85387"/>
    <w:rsid w:val="00F85593"/>
    <w:rsid w:val="00F85886"/>
    <w:rsid w:val="00F86AA6"/>
    <w:rsid w:val="00F876D6"/>
    <w:rsid w:val="00F90AEE"/>
    <w:rsid w:val="00F95373"/>
    <w:rsid w:val="00F95771"/>
    <w:rsid w:val="00F95911"/>
    <w:rsid w:val="00F95C7A"/>
    <w:rsid w:val="00F95C98"/>
    <w:rsid w:val="00F96805"/>
    <w:rsid w:val="00F97296"/>
    <w:rsid w:val="00F97A87"/>
    <w:rsid w:val="00FA196C"/>
    <w:rsid w:val="00FA2657"/>
    <w:rsid w:val="00FA273F"/>
    <w:rsid w:val="00FA3A7D"/>
    <w:rsid w:val="00FA5D1B"/>
    <w:rsid w:val="00FA68DE"/>
    <w:rsid w:val="00FA764F"/>
    <w:rsid w:val="00FB1437"/>
    <w:rsid w:val="00FB291C"/>
    <w:rsid w:val="00FB31F8"/>
    <w:rsid w:val="00FB32D5"/>
    <w:rsid w:val="00FB3ADF"/>
    <w:rsid w:val="00FB50C6"/>
    <w:rsid w:val="00FB52D0"/>
    <w:rsid w:val="00FB5577"/>
    <w:rsid w:val="00FB5F49"/>
    <w:rsid w:val="00FB6C48"/>
    <w:rsid w:val="00FB6FD9"/>
    <w:rsid w:val="00FB790E"/>
    <w:rsid w:val="00FB7A90"/>
    <w:rsid w:val="00FC0858"/>
    <w:rsid w:val="00FC17F6"/>
    <w:rsid w:val="00FC2418"/>
    <w:rsid w:val="00FC5CFD"/>
    <w:rsid w:val="00FC71CA"/>
    <w:rsid w:val="00FC72AF"/>
    <w:rsid w:val="00FC7833"/>
    <w:rsid w:val="00FC7B6C"/>
    <w:rsid w:val="00FC7F9B"/>
    <w:rsid w:val="00FD005A"/>
    <w:rsid w:val="00FD056F"/>
    <w:rsid w:val="00FD10F3"/>
    <w:rsid w:val="00FD13C1"/>
    <w:rsid w:val="00FD1D5C"/>
    <w:rsid w:val="00FD211E"/>
    <w:rsid w:val="00FD304B"/>
    <w:rsid w:val="00FD308B"/>
    <w:rsid w:val="00FD370D"/>
    <w:rsid w:val="00FD376D"/>
    <w:rsid w:val="00FD4529"/>
    <w:rsid w:val="00FD70AC"/>
    <w:rsid w:val="00FE17F4"/>
    <w:rsid w:val="00FE2C38"/>
    <w:rsid w:val="00FE2FA1"/>
    <w:rsid w:val="00FE3669"/>
    <w:rsid w:val="00FE3EB1"/>
    <w:rsid w:val="00FE4DB0"/>
    <w:rsid w:val="00FE4DCD"/>
    <w:rsid w:val="00FE4F1A"/>
    <w:rsid w:val="00FE52AA"/>
    <w:rsid w:val="00FE70CA"/>
    <w:rsid w:val="00FF02A6"/>
    <w:rsid w:val="00FF043F"/>
    <w:rsid w:val="00FF153F"/>
    <w:rsid w:val="00FF214B"/>
    <w:rsid w:val="00FF3B24"/>
    <w:rsid w:val="00FF4C1A"/>
    <w:rsid w:val="00FF4F71"/>
    <w:rsid w:val="00FF5F3A"/>
    <w:rsid w:val="00FF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60D"/>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9"/>
    <w:qFormat/>
    <w:rsid w:val="003540A6"/>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0A5053"/>
    <w:pPr>
      <w:keepNext/>
      <w:widowControl/>
      <w:autoSpaceDE/>
      <w:autoSpaceDN/>
      <w:adjustRightInd/>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3540A6"/>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0A5053"/>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9"/>
    <w:qFormat/>
    <w:rsid w:val="0012154A"/>
    <w:pPr>
      <w:widowControl/>
      <w:autoSpaceDE/>
      <w:autoSpaceDN/>
      <w:adjustRightInd/>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1E82"/>
    <w:rPr>
      <w:rFonts w:ascii="Arial" w:hAnsi="Arial" w:cs="Times New Roman"/>
      <w:b/>
      <w:kern w:val="32"/>
      <w:sz w:val="32"/>
    </w:rPr>
  </w:style>
  <w:style w:type="character" w:customStyle="1" w:styleId="Heading2Char">
    <w:name w:val="Heading 2 Char"/>
    <w:basedOn w:val="DefaultParagraphFont"/>
    <w:link w:val="Heading2"/>
    <w:uiPriority w:val="99"/>
    <w:locked/>
    <w:rsid w:val="006E1E82"/>
    <w:rPr>
      <w:rFonts w:ascii="Arial" w:hAnsi="Arial" w:cs="Times New Roman"/>
      <w:b/>
      <w:i/>
      <w:sz w:val="28"/>
    </w:rPr>
  </w:style>
  <w:style w:type="character" w:customStyle="1" w:styleId="Heading3Char">
    <w:name w:val="Heading 3 Char"/>
    <w:basedOn w:val="DefaultParagraphFont"/>
    <w:link w:val="Heading3"/>
    <w:uiPriority w:val="99"/>
    <w:locked/>
    <w:rsid w:val="003540A6"/>
    <w:rPr>
      <w:rFonts w:ascii="Arial" w:hAnsi="Arial" w:cs="Times New Roman"/>
      <w:b/>
      <w:sz w:val="26"/>
      <w:lang w:val="en-US" w:eastAsia="en-US"/>
    </w:rPr>
  </w:style>
  <w:style w:type="character" w:customStyle="1" w:styleId="Heading4Char">
    <w:name w:val="Heading 4 Char"/>
    <w:basedOn w:val="DefaultParagraphFont"/>
    <w:link w:val="Heading4"/>
    <w:uiPriority w:val="99"/>
    <w:locked/>
    <w:rsid w:val="006E1E82"/>
    <w:rPr>
      <w:rFonts w:cs="Times New Roman"/>
      <w:b/>
      <w:sz w:val="28"/>
    </w:rPr>
  </w:style>
  <w:style w:type="character" w:customStyle="1" w:styleId="Heading5Char">
    <w:name w:val="Heading 5 Char"/>
    <w:basedOn w:val="DefaultParagraphFont"/>
    <w:link w:val="Heading5"/>
    <w:uiPriority w:val="99"/>
    <w:locked/>
    <w:rsid w:val="006E1E82"/>
    <w:rPr>
      <w:rFonts w:cs="Times New Roman"/>
      <w:b/>
    </w:rPr>
  </w:style>
  <w:style w:type="paragraph" w:styleId="BalloonText">
    <w:name w:val="Balloon Text"/>
    <w:basedOn w:val="Normal"/>
    <w:link w:val="BalloonTextChar"/>
    <w:uiPriority w:val="99"/>
    <w:semiHidden/>
    <w:rsid w:val="00CC296B"/>
    <w:rPr>
      <w:rFonts w:ascii="Tahoma" w:hAnsi="Tahoma"/>
      <w:sz w:val="16"/>
      <w:szCs w:val="16"/>
    </w:rPr>
  </w:style>
  <w:style w:type="character" w:customStyle="1" w:styleId="BalloonTextChar">
    <w:name w:val="Balloon Text Char"/>
    <w:basedOn w:val="DefaultParagraphFont"/>
    <w:link w:val="BalloonText"/>
    <w:uiPriority w:val="99"/>
    <w:semiHidden/>
    <w:locked/>
    <w:rsid w:val="006E1E82"/>
    <w:rPr>
      <w:rFonts w:ascii="Tahoma" w:hAnsi="Tahoma" w:cs="Times New Roman"/>
      <w:sz w:val="16"/>
    </w:rPr>
  </w:style>
  <w:style w:type="character" w:styleId="PageNumber">
    <w:name w:val="page number"/>
    <w:basedOn w:val="DefaultParagraphFont"/>
    <w:uiPriority w:val="99"/>
    <w:rsid w:val="000A5053"/>
    <w:rPr>
      <w:rFonts w:cs="Times New Roman"/>
    </w:rPr>
  </w:style>
  <w:style w:type="paragraph" w:styleId="Header">
    <w:name w:val="header"/>
    <w:basedOn w:val="Normal"/>
    <w:link w:val="HeaderChar"/>
    <w:uiPriority w:val="99"/>
    <w:rsid w:val="000A5053"/>
    <w:pPr>
      <w:tabs>
        <w:tab w:val="center" w:pos="4320"/>
        <w:tab w:val="right" w:pos="8640"/>
      </w:tabs>
    </w:pPr>
  </w:style>
  <w:style w:type="character" w:customStyle="1" w:styleId="HeaderChar">
    <w:name w:val="Header Char"/>
    <w:basedOn w:val="DefaultParagraphFont"/>
    <w:link w:val="Header"/>
    <w:uiPriority w:val="99"/>
    <w:locked/>
    <w:rsid w:val="006E1E82"/>
    <w:rPr>
      <w:rFonts w:ascii="Courier" w:hAnsi="Courier" w:cs="Times New Roman"/>
      <w:sz w:val="24"/>
    </w:rPr>
  </w:style>
  <w:style w:type="paragraph" w:styleId="Footer">
    <w:name w:val="footer"/>
    <w:basedOn w:val="Normal"/>
    <w:link w:val="FooterChar"/>
    <w:uiPriority w:val="99"/>
    <w:rsid w:val="000A5053"/>
    <w:pPr>
      <w:tabs>
        <w:tab w:val="center" w:pos="4320"/>
        <w:tab w:val="right" w:pos="8640"/>
      </w:tabs>
    </w:pPr>
  </w:style>
  <w:style w:type="character" w:customStyle="1" w:styleId="FooterChar">
    <w:name w:val="Footer Char"/>
    <w:basedOn w:val="DefaultParagraphFont"/>
    <w:link w:val="Footer"/>
    <w:uiPriority w:val="99"/>
    <w:locked/>
    <w:rsid w:val="006E1E82"/>
    <w:rPr>
      <w:rFonts w:ascii="Courier" w:hAnsi="Courier" w:cs="Times New Roman"/>
      <w:sz w:val="24"/>
    </w:rPr>
  </w:style>
  <w:style w:type="paragraph" w:styleId="BodyTextIndent">
    <w:name w:val="Body Text Indent"/>
    <w:basedOn w:val="Normal"/>
    <w:link w:val="BodyTextIndentChar"/>
    <w:uiPriority w:val="99"/>
    <w:rsid w:val="000A5053"/>
    <w:pPr>
      <w:widowControl/>
      <w:autoSpaceDE/>
      <w:autoSpaceDN/>
      <w:adjustRightInd/>
      <w:ind w:left="720"/>
    </w:pPr>
    <w:rPr>
      <w:rFonts w:ascii="Book Antiqua" w:hAnsi="Book Antiqua"/>
      <w:sz w:val="20"/>
      <w:szCs w:val="20"/>
      <w:u w:val="single"/>
    </w:rPr>
  </w:style>
  <w:style w:type="character" w:customStyle="1" w:styleId="BodyTextIndentChar">
    <w:name w:val="Body Text Indent Char"/>
    <w:basedOn w:val="DefaultParagraphFont"/>
    <w:link w:val="BodyTextIndent"/>
    <w:uiPriority w:val="99"/>
    <w:locked/>
    <w:rsid w:val="006E1E82"/>
    <w:rPr>
      <w:rFonts w:ascii="Book Antiqua" w:hAnsi="Book Antiqua" w:cs="Times New Roman"/>
      <w:snapToGrid w:val="0"/>
      <w:u w:val="single"/>
    </w:rPr>
  </w:style>
  <w:style w:type="character" w:customStyle="1" w:styleId="miles-susan">
    <w:name w:val="miles-susan"/>
    <w:uiPriority w:val="99"/>
    <w:semiHidden/>
    <w:rsid w:val="000A5053"/>
    <w:rPr>
      <w:rFonts w:ascii="Arial" w:hAnsi="Arial"/>
      <w:color w:val="auto"/>
      <w:sz w:val="20"/>
    </w:rPr>
  </w:style>
  <w:style w:type="paragraph" w:styleId="BodyTextIndent2">
    <w:name w:val="Body Text Indent 2"/>
    <w:basedOn w:val="Normal"/>
    <w:link w:val="BodyTextIndent2Char"/>
    <w:uiPriority w:val="99"/>
    <w:rsid w:val="000A5053"/>
    <w:pPr>
      <w:spacing w:after="120" w:line="480" w:lineRule="auto"/>
      <w:ind w:left="360"/>
    </w:pPr>
  </w:style>
  <w:style w:type="character" w:customStyle="1" w:styleId="BodyTextIndent2Char">
    <w:name w:val="Body Text Indent 2 Char"/>
    <w:basedOn w:val="DefaultParagraphFont"/>
    <w:link w:val="BodyTextIndent2"/>
    <w:uiPriority w:val="99"/>
    <w:locked/>
    <w:rsid w:val="006E1E82"/>
    <w:rPr>
      <w:rFonts w:ascii="Courier" w:hAnsi="Courier" w:cs="Times New Roman"/>
      <w:sz w:val="24"/>
    </w:rPr>
  </w:style>
  <w:style w:type="paragraph" w:styleId="Title">
    <w:name w:val="Title"/>
    <w:basedOn w:val="Normal"/>
    <w:link w:val="TitleChar"/>
    <w:uiPriority w:val="99"/>
    <w:qFormat/>
    <w:rsid w:val="000A5053"/>
    <w:pPr>
      <w:widowControl/>
      <w:autoSpaceDE/>
      <w:autoSpaceDN/>
      <w:adjustRightInd/>
      <w:jc w:val="center"/>
    </w:pPr>
    <w:rPr>
      <w:rFonts w:ascii="Book Antiqua" w:hAnsi="Book Antiqua"/>
      <w:b/>
      <w:szCs w:val="20"/>
    </w:rPr>
  </w:style>
  <w:style w:type="character" w:customStyle="1" w:styleId="TitleChar">
    <w:name w:val="Title Char"/>
    <w:basedOn w:val="DefaultParagraphFont"/>
    <w:link w:val="Title"/>
    <w:uiPriority w:val="99"/>
    <w:locked/>
    <w:rsid w:val="006E1E82"/>
    <w:rPr>
      <w:rFonts w:ascii="Book Antiqua" w:hAnsi="Book Antiqua" w:cs="Times New Roman"/>
      <w:b/>
      <w:sz w:val="24"/>
    </w:rPr>
  </w:style>
  <w:style w:type="paragraph" w:customStyle="1" w:styleId="BodyText12pt">
    <w:name w:val="Body Text + 12pt"/>
    <w:basedOn w:val="BodyText"/>
    <w:link w:val="BodyText12ptChar"/>
    <w:uiPriority w:val="99"/>
    <w:rsid w:val="000A5053"/>
    <w:pPr>
      <w:widowControl/>
      <w:autoSpaceDE/>
      <w:autoSpaceDN/>
      <w:adjustRightInd/>
      <w:spacing w:after="0"/>
    </w:pPr>
    <w:rPr>
      <w:rFonts w:ascii="Times New Roman" w:hAnsi="Times New Roman"/>
      <w:szCs w:val="20"/>
    </w:rPr>
  </w:style>
  <w:style w:type="paragraph" w:styleId="BodyText">
    <w:name w:val="Body Text"/>
    <w:basedOn w:val="Normal"/>
    <w:link w:val="BodyTextChar"/>
    <w:uiPriority w:val="99"/>
    <w:rsid w:val="000A5053"/>
    <w:pPr>
      <w:spacing w:after="120"/>
    </w:pPr>
  </w:style>
  <w:style w:type="character" w:customStyle="1" w:styleId="BodyTextChar">
    <w:name w:val="Body Text Char"/>
    <w:basedOn w:val="DefaultParagraphFont"/>
    <w:link w:val="BodyText"/>
    <w:uiPriority w:val="99"/>
    <w:locked/>
    <w:rsid w:val="00BC762A"/>
    <w:rPr>
      <w:rFonts w:ascii="Courier" w:hAnsi="Courier" w:cs="Times New Roman"/>
      <w:sz w:val="24"/>
    </w:rPr>
  </w:style>
  <w:style w:type="character" w:customStyle="1" w:styleId="BodyText12ptChar">
    <w:name w:val="Body Text + 12pt Char"/>
    <w:link w:val="BodyText12pt"/>
    <w:uiPriority w:val="99"/>
    <w:locked/>
    <w:rsid w:val="00322A81"/>
    <w:rPr>
      <w:sz w:val="24"/>
      <w:lang w:val="en-US" w:eastAsia="en-US"/>
    </w:rPr>
  </w:style>
  <w:style w:type="paragraph" w:styleId="FootnoteText">
    <w:name w:val="footnote text"/>
    <w:basedOn w:val="Normal"/>
    <w:link w:val="FootnoteTextChar"/>
    <w:uiPriority w:val="99"/>
    <w:semiHidden/>
    <w:rsid w:val="000A5053"/>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6E1E82"/>
    <w:rPr>
      <w:rFonts w:cs="Times New Roman"/>
    </w:rPr>
  </w:style>
  <w:style w:type="character" w:styleId="FootnoteReference">
    <w:name w:val="footnote reference"/>
    <w:basedOn w:val="DefaultParagraphFont"/>
    <w:uiPriority w:val="99"/>
    <w:semiHidden/>
    <w:rsid w:val="000A5053"/>
    <w:rPr>
      <w:rFonts w:cs="Times New Roman"/>
      <w:vertAlign w:val="superscript"/>
    </w:rPr>
  </w:style>
  <w:style w:type="paragraph" w:styleId="NormalWeb">
    <w:name w:val="Normal (Web)"/>
    <w:basedOn w:val="Normal"/>
    <w:link w:val="NormalWebChar"/>
    <w:uiPriority w:val="99"/>
    <w:rsid w:val="000A5053"/>
    <w:pPr>
      <w:widowControl/>
      <w:autoSpaceDE/>
      <w:autoSpaceDN/>
      <w:adjustRightInd/>
      <w:spacing w:before="100" w:beforeAutospacing="1" w:after="100" w:afterAutospacing="1"/>
    </w:pPr>
    <w:rPr>
      <w:rFonts w:ascii="Times New Roman" w:hAnsi="Times New Roman"/>
      <w:szCs w:val="20"/>
    </w:rPr>
  </w:style>
  <w:style w:type="paragraph" w:styleId="BodyText2">
    <w:name w:val="Body Text 2"/>
    <w:basedOn w:val="Normal"/>
    <w:link w:val="BodyText2Char"/>
    <w:uiPriority w:val="99"/>
    <w:rsid w:val="000A5053"/>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Courier New" w:hAnsi="Courier New"/>
    </w:rPr>
  </w:style>
  <w:style w:type="character" w:customStyle="1" w:styleId="BodyText2Char">
    <w:name w:val="Body Text 2 Char"/>
    <w:basedOn w:val="DefaultParagraphFont"/>
    <w:link w:val="BodyText2"/>
    <w:uiPriority w:val="99"/>
    <w:locked/>
    <w:rsid w:val="006E1E82"/>
    <w:rPr>
      <w:rFonts w:ascii="Courier New" w:hAnsi="Courier New" w:cs="Times New Roman"/>
      <w:sz w:val="24"/>
      <w:shd w:val="solid" w:color="FFFFFF" w:fill="FFFFFF"/>
    </w:rPr>
  </w:style>
  <w:style w:type="character" w:styleId="Strong">
    <w:name w:val="Strong"/>
    <w:basedOn w:val="DefaultParagraphFont"/>
    <w:uiPriority w:val="99"/>
    <w:qFormat/>
    <w:rsid w:val="000A5053"/>
    <w:rPr>
      <w:rFonts w:cs="Times New Roman"/>
      <w:b/>
    </w:rPr>
  </w:style>
  <w:style w:type="character" w:customStyle="1" w:styleId="HTMLMarkup">
    <w:name w:val="HTML Markup"/>
    <w:uiPriority w:val="99"/>
    <w:rsid w:val="000A5053"/>
    <w:rPr>
      <w:vanish/>
      <w:color w:val="FF0000"/>
    </w:rPr>
  </w:style>
  <w:style w:type="character" w:styleId="Hyperlink">
    <w:name w:val="Hyperlink"/>
    <w:basedOn w:val="DefaultParagraphFont"/>
    <w:uiPriority w:val="99"/>
    <w:rsid w:val="006963CE"/>
    <w:rPr>
      <w:rFonts w:cs="Times New Roman"/>
      <w:color w:val="0000FF"/>
      <w:u w:val="single"/>
    </w:rPr>
  </w:style>
  <w:style w:type="paragraph" w:styleId="CommentText">
    <w:name w:val="annotation text"/>
    <w:basedOn w:val="Normal"/>
    <w:link w:val="CommentTextChar"/>
    <w:uiPriority w:val="99"/>
    <w:rsid w:val="001A713D"/>
    <w:rPr>
      <w:rFonts w:ascii="Courier New TUR" w:hAnsi="Courier New TUR"/>
      <w:sz w:val="20"/>
      <w:szCs w:val="20"/>
    </w:rPr>
  </w:style>
  <w:style w:type="character" w:customStyle="1" w:styleId="CommentTextChar">
    <w:name w:val="Comment Text Char"/>
    <w:basedOn w:val="DefaultParagraphFont"/>
    <w:link w:val="CommentText"/>
    <w:uiPriority w:val="99"/>
    <w:locked/>
    <w:rsid w:val="006E1E82"/>
    <w:rPr>
      <w:rFonts w:ascii="Courier New TUR" w:hAnsi="Courier New TUR" w:cs="Times New Roman"/>
    </w:rPr>
  </w:style>
  <w:style w:type="character" w:styleId="CommentReference">
    <w:name w:val="annotation reference"/>
    <w:basedOn w:val="DefaultParagraphFont"/>
    <w:uiPriority w:val="99"/>
    <w:rsid w:val="001A713D"/>
    <w:rPr>
      <w:rFonts w:cs="Times New Roman"/>
      <w:sz w:val="16"/>
    </w:rPr>
  </w:style>
  <w:style w:type="paragraph" w:styleId="CommentSubject">
    <w:name w:val="annotation subject"/>
    <w:basedOn w:val="CommentText"/>
    <w:next w:val="CommentText"/>
    <w:link w:val="CommentSubjectChar"/>
    <w:uiPriority w:val="99"/>
    <w:semiHidden/>
    <w:rsid w:val="00661A42"/>
    <w:rPr>
      <w:rFonts w:ascii="Courier" w:hAnsi="Courier"/>
      <w:b/>
      <w:bCs/>
    </w:rPr>
  </w:style>
  <w:style w:type="character" w:customStyle="1" w:styleId="CommentSubjectChar">
    <w:name w:val="Comment Subject Char"/>
    <w:basedOn w:val="CommentTextChar"/>
    <w:link w:val="CommentSubject"/>
    <w:uiPriority w:val="99"/>
    <w:semiHidden/>
    <w:locked/>
    <w:rsid w:val="006E1E82"/>
    <w:rPr>
      <w:rFonts w:ascii="Courier" w:hAnsi="Courier" w:cs="Times New Roman"/>
      <w:b/>
    </w:rPr>
  </w:style>
  <w:style w:type="paragraph" w:styleId="DocumentMap">
    <w:name w:val="Document Map"/>
    <w:basedOn w:val="Normal"/>
    <w:link w:val="DocumentMapChar"/>
    <w:uiPriority w:val="99"/>
    <w:semiHidden/>
    <w:rsid w:val="00552E15"/>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locked/>
    <w:rsid w:val="006E1E82"/>
    <w:rPr>
      <w:rFonts w:ascii="Tahoma" w:hAnsi="Tahoma" w:cs="Times New Roman"/>
      <w:shd w:val="clear" w:color="auto" w:fill="000080"/>
    </w:rPr>
  </w:style>
  <w:style w:type="character" w:styleId="Emphasis">
    <w:name w:val="Emphasis"/>
    <w:basedOn w:val="DefaultParagraphFont"/>
    <w:uiPriority w:val="99"/>
    <w:qFormat/>
    <w:rsid w:val="0012154A"/>
    <w:rPr>
      <w:rFonts w:cs="Times New Roman"/>
      <w:i/>
    </w:rPr>
  </w:style>
  <w:style w:type="paragraph" w:styleId="HTMLPreformatted">
    <w:name w:val="HTML Preformatted"/>
    <w:basedOn w:val="Normal"/>
    <w:link w:val="HTMLPreformattedChar"/>
    <w:uiPriority w:val="99"/>
    <w:rsid w:val="0012154A"/>
    <w:pPr>
      <w:widowControl/>
      <w:autoSpaceDE/>
      <w:autoSpaceDN/>
      <w:adjustRightInd/>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6E1E82"/>
    <w:rPr>
      <w:rFonts w:ascii="Courier New" w:hAnsi="Courier New" w:cs="Times New Roman"/>
    </w:rPr>
  </w:style>
  <w:style w:type="character" w:styleId="LineNumber">
    <w:name w:val="line number"/>
    <w:basedOn w:val="DefaultParagraphFont"/>
    <w:uiPriority w:val="99"/>
    <w:rsid w:val="0012154A"/>
    <w:rPr>
      <w:rFonts w:cs="Times New Roman"/>
    </w:rPr>
  </w:style>
  <w:style w:type="paragraph" w:customStyle="1" w:styleId="Default">
    <w:name w:val="Default"/>
    <w:uiPriority w:val="99"/>
    <w:rsid w:val="0012154A"/>
    <w:pPr>
      <w:autoSpaceDE w:val="0"/>
      <w:autoSpaceDN w:val="0"/>
      <w:adjustRightInd w:val="0"/>
    </w:pPr>
    <w:rPr>
      <w:rFonts w:ascii="Arial" w:hAnsi="Arial" w:cs="Arial"/>
      <w:color w:val="000000"/>
      <w:sz w:val="24"/>
      <w:szCs w:val="24"/>
    </w:rPr>
  </w:style>
  <w:style w:type="paragraph" w:customStyle="1" w:styleId="CM6">
    <w:name w:val="CM6"/>
    <w:basedOn w:val="Default"/>
    <w:next w:val="Default"/>
    <w:uiPriority w:val="99"/>
    <w:rsid w:val="0012154A"/>
    <w:pPr>
      <w:spacing w:line="200" w:lineRule="atLeast"/>
    </w:pPr>
    <w:rPr>
      <w:rFonts w:ascii="MNJFO L+ Melior" w:hAnsi="MNJFO L+ Melior" w:cs="Times New Roman"/>
      <w:color w:val="auto"/>
    </w:rPr>
  </w:style>
  <w:style w:type="paragraph" w:customStyle="1" w:styleId="CM18">
    <w:name w:val="CM18"/>
    <w:basedOn w:val="Default"/>
    <w:next w:val="Default"/>
    <w:uiPriority w:val="99"/>
    <w:rsid w:val="0012154A"/>
    <w:pPr>
      <w:spacing w:line="180" w:lineRule="atLeast"/>
    </w:pPr>
    <w:rPr>
      <w:rFonts w:ascii="MNJFO L+ Melior" w:hAnsi="MNJFO L+ Melior" w:cs="Times New Roman"/>
      <w:color w:val="auto"/>
    </w:rPr>
  </w:style>
  <w:style w:type="paragraph" w:customStyle="1" w:styleId="CM19">
    <w:name w:val="CM19"/>
    <w:basedOn w:val="Default"/>
    <w:next w:val="Default"/>
    <w:uiPriority w:val="99"/>
    <w:rsid w:val="0012154A"/>
    <w:pPr>
      <w:spacing w:line="200" w:lineRule="atLeast"/>
    </w:pPr>
    <w:rPr>
      <w:rFonts w:ascii="MNJFO L+ Melior" w:hAnsi="MNJFO L+ Melior" w:cs="Times New Roman"/>
      <w:color w:val="auto"/>
    </w:rPr>
  </w:style>
  <w:style w:type="paragraph" w:customStyle="1" w:styleId="CM4">
    <w:name w:val="CM4"/>
    <w:basedOn w:val="Default"/>
    <w:next w:val="Default"/>
    <w:uiPriority w:val="99"/>
    <w:rsid w:val="0012154A"/>
    <w:pPr>
      <w:spacing w:line="200" w:lineRule="atLeast"/>
    </w:pPr>
    <w:rPr>
      <w:rFonts w:ascii="MNJFO L+ Melior" w:hAnsi="MNJFO L+ Melior" w:cs="Times New Roman"/>
      <w:color w:val="auto"/>
    </w:rPr>
  </w:style>
  <w:style w:type="paragraph" w:customStyle="1" w:styleId="CM20">
    <w:name w:val="CM20"/>
    <w:basedOn w:val="Default"/>
    <w:next w:val="Default"/>
    <w:uiPriority w:val="99"/>
    <w:rsid w:val="0012154A"/>
    <w:pPr>
      <w:spacing w:line="200" w:lineRule="atLeast"/>
    </w:pPr>
    <w:rPr>
      <w:rFonts w:ascii="MNJFO L+ Melior" w:hAnsi="MNJFO L+ Melior" w:cs="Times New Roman"/>
      <w:color w:val="auto"/>
    </w:rPr>
  </w:style>
  <w:style w:type="paragraph" w:customStyle="1" w:styleId="CM21">
    <w:name w:val="CM21"/>
    <w:basedOn w:val="Default"/>
    <w:next w:val="Default"/>
    <w:uiPriority w:val="99"/>
    <w:rsid w:val="0012154A"/>
    <w:pPr>
      <w:spacing w:line="180" w:lineRule="atLeast"/>
    </w:pPr>
    <w:rPr>
      <w:rFonts w:ascii="MNJFO L+ Melior" w:hAnsi="MNJFO L+ Melior" w:cs="Times New Roman"/>
      <w:color w:val="auto"/>
    </w:rPr>
  </w:style>
  <w:style w:type="paragraph" w:customStyle="1" w:styleId="CM15">
    <w:name w:val="CM15"/>
    <w:basedOn w:val="Default"/>
    <w:next w:val="Default"/>
    <w:uiPriority w:val="99"/>
    <w:rsid w:val="0012154A"/>
    <w:pPr>
      <w:spacing w:line="200" w:lineRule="atLeast"/>
    </w:pPr>
    <w:rPr>
      <w:rFonts w:ascii="MNJFO L+ Melior" w:hAnsi="MNJFO L+ Melior" w:cs="Times New Roman"/>
      <w:color w:val="auto"/>
    </w:rPr>
  </w:style>
  <w:style w:type="table" w:styleId="TableGrid">
    <w:name w:val="Table Grid"/>
    <w:basedOn w:val="TableNormal"/>
    <w:uiPriority w:val="99"/>
    <w:rsid w:val="003540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3540A6"/>
    <w:pPr>
      <w:widowControl/>
      <w:autoSpaceDE/>
      <w:autoSpaceDN/>
      <w:adjustRightInd/>
    </w:pPr>
    <w:rPr>
      <w:rFonts w:ascii="Book Antiqua" w:hAnsi="Book Antiqua"/>
    </w:rPr>
  </w:style>
  <w:style w:type="paragraph" w:styleId="TOC2">
    <w:name w:val="toc 2"/>
    <w:basedOn w:val="Normal"/>
    <w:next w:val="Normal"/>
    <w:autoRedefine/>
    <w:uiPriority w:val="99"/>
    <w:semiHidden/>
    <w:rsid w:val="003540A6"/>
    <w:pPr>
      <w:widowControl/>
      <w:autoSpaceDE/>
      <w:autoSpaceDN/>
      <w:adjustRightInd/>
      <w:ind w:left="240"/>
    </w:pPr>
    <w:rPr>
      <w:rFonts w:ascii="Book Antiqua" w:hAnsi="Book Antiqua"/>
    </w:rPr>
  </w:style>
  <w:style w:type="paragraph" w:styleId="TOC3">
    <w:name w:val="toc 3"/>
    <w:basedOn w:val="Normal"/>
    <w:next w:val="Normal"/>
    <w:autoRedefine/>
    <w:uiPriority w:val="99"/>
    <w:semiHidden/>
    <w:rsid w:val="003540A6"/>
    <w:pPr>
      <w:widowControl/>
      <w:autoSpaceDE/>
      <w:autoSpaceDN/>
      <w:adjustRightInd/>
      <w:ind w:left="480"/>
    </w:pPr>
    <w:rPr>
      <w:rFonts w:ascii="Book Antiqua" w:hAnsi="Book Antiqua"/>
    </w:rPr>
  </w:style>
  <w:style w:type="paragraph" w:styleId="BodyTextIndent3">
    <w:name w:val="Body Text Indent 3"/>
    <w:basedOn w:val="Normal"/>
    <w:link w:val="BodyTextIndent3Char"/>
    <w:uiPriority w:val="99"/>
    <w:rsid w:val="00C20F8C"/>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6E1E82"/>
    <w:rPr>
      <w:rFonts w:ascii="Courier" w:hAnsi="Courier" w:cs="Times New Roman"/>
      <w:sz w:val="16"/>
    </w:rPr>
  </w:style>
  <w:style w:type="character" w:customStyle="1" w:styleId="NormalWebChar">
    <w:name w:val="Normal (Web) Char"/>
    <w:link w:val="NormalWeb"/>
    <w:uiPriority w:val="99"/>
    <w:locked/>
    <w:rsid w:val="00145FBC"/>
    <w:rPr>
      <w:sz w:val="24"/>
      <w:lang w:val="en-US" w:eastAsia="en-US"/>
    </w:rPr>
  </w:style>
  <w:style w:type="paragraph" w:styleId="PlainText">
    <w:name w:val="Plain Text"/>
    <w:basedOn w:val="Normal"/>
    <w:link w:val="PlainTextChar"/>
    <w:uiPriority w:val="99"/>
    <w:rsid w:val="002A343F"/>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ListParagraph">
    <w:name w:val="List Paragraph"/>
    <w:basedOn w:val="Normal"/>
    <w:uiPriority w:val="99"/>
    <w:qFormat/>
    <w:rsid w:val="002721CD"/>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992DDE"/>
    <w:rPr>
      <w:rFonts w:ascii="Courier" w:hAnsi="Courier"/>
      <w:sz w:val="24"/>
      <w:szCs w:val="24"/>
    </w:rPr>
  </w:style>
  <w:style w:type="paragraph" w:customStyle="1" w:styleId="Style2">
    <w:name w:val="Style2"/>
    <w:basedOn w:val="BodyText"/>
    <w:next w:val="BodyText"/>
    <w:uiPriority w:val="99"/>
    <w:rsid w:val="0082109F"/>
    <w:pPr>
      <w:widowControl/>
      <w:tabs>
        <w:tab w:val="left" w:pos="720"/>
      </w:tabs>
      <w:autoSpaceDE/>
      <w:autoSpaceDN/>
      <w:adjustRightInd/>
      <w:spacing w:line="480" w:lineRule="auto"/>
    </w:pPr>
    <w:rPr>
      <w:rFonts w:ascii="Book Antiqua" w:hAnsi="Book Antiqua"/>
    </w:rPr>
  </w:style>
  <w:style w:type="character" w:customStyle="1" w:styleId="CharChar4">
    <w:name w:val="Char Char4"/>
    <w:uiPriority w:val="99"/>
    <w:semiHidden/>
    <w:rsid w:val="00D7547E"/>
    <w:rPr>
      <w:rFonts w:ascii="Courier New TUR" w:hAnsi="Courier New TU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60D"/>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9"/>
    <w:qFormat/>
    <w:rsid w:val="003540A6"/>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0A5053"/>
    <w:pPr>
      <w:keepNext/>
      <w:widowControl/>
      <w:autoSpaceDE/>
      <w:autoSpaceDN/>
      <w:adjustRightInd/>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3540A6"/>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0A5053"/>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9"/>
    <w:qFormat/>
    <w:rsid w:val="0012154A"/>
    <w:pPr>
      <w:widowControl/>
      <w:autoSpaceDE/>
      <w:autoSpaceDN/>
      <w:adjustRightInd/>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1E82"/>
    <w:rPr>
      <w:rFonts w:ascii="Arial" w:hAnsi="Arial" w:cs="Times New Roman"/>
      <w:b/>
      <w:kern w:val="32"/>
      <w:sz w:val="32"/>
    </w:rPr>
  </w:style>
  <w:style w:type="character" w:customStyle="1" w:styleId="Heading2Char">
    <w:name w:val="Heading 2 Char"/>
    <w:basedOn w:val="DefaultParagraphFont"/>
    <w:link w:val="Heading2"/>
    <w:uiPriority w:val="99"/>
    <w:locked/>
    <w:rsid w:val="006E1E82"/>
    <w:rPr>
      <w:rFonts w:ascii="Arial" w:hAnsi="Arial" w:cs="Times New Roman"/>
      <w:b/>
      <w:i/>
      <w:sz w:val="28"/>
    </w:rPr>
  </w:style>
  <w:style w:type="character" w:customStyle="1" w:styleId="Heading3Char">
    <w:name w:val="Heading 3 Char"/>
    <w:basedOn w:val="DefaultParagraphFont"/>
    <w:link w:val="Heading3"/>
    <w:uiPriority w:val="99"/>
    <w:locked/>
    <w:rsid w:val="003540A6"/>
    <w:rPr>
      <w:rFonts w:ascii="Arial" w:hAnsi="Arial" w:cs="Times New Roman"/>
      <w:b/>
      <w:sz w:val="26"/>
      <w:lang w:val="en-US" w:eastAsia="en-US"/>
    </w:rPr>
  </w:style>
  <w:style w:type="character" w:customStyle="1" w:styleId="Heading4Char">
    <w:name w:val="Heading 4 Char"/>
    <w:basedOn w:val="DefaultParagraphFont"/>
    <w:link w:val="Heading4"/>
    <w:uiPriority w:val="99"/>
    <w:locked/>
    <w:rsid w:val="006E1E82"/>
    <w:rPr>
      <w:rFonts w:cs="Times New Roman"/>
      <w:b/>
      <w:sz w:val="28"/>
    </w:rPr>
  </w:style>
  <w:style w:type="character" w:customStyle="1" w:styleId="Heading5Char">
    <w:name w:val="Heading 5 Char"/>
    <w:basedOn w:val="DefaultParagraphFont"/>
    <w:link w:val="Heading5"/>
    <w:uiPriority w:val="99"/>
    <w:locked/>
    <w:rsid w:val="006E1E82"/>
    <w:rPr>
      <w:rFonts w:cs="Times New Roman"/>
      <w:b/>
    </w:rPr>
  </w:style>
  <w:style w:type="paragraph" w:styleId="BalloonText">
    <w:name w:val="Balloon Text"/>
    <w:basedOn w:val="Normal"/>
    <w:link w:val="BalloonTextChar"/>
    <w:uiPriority w:val="99"/>
    <w:semiHidden/>
    <w:rsid w:val="00CC296B"/>
    <w:rPr>
      <w:rFonts w:ascii="Tahoma" w:hAnsi="Tahoma"/>
      <w:sz w:val="16"/>
      <w:szCs w:val="16"/>
    </w:rPr>
  </w:style>
  <w:style w:type="character" w:customStyle="1" w:styleId="BalloonTextChar">
    <w:name w:val="Balloon Text Char"/>
    <w:basedOn w:val="DefaultParagraphFont"/>
    <w:link w:val="BalloonText"/>
    <w:uiPriority w:val="99"/>
    <w:semiHidden/>
    <w:locked/>
    <w:rsid w:val="006E1E82"/>
    <w:rPr>
      <w:rFonts w:ascii="Tahoma" w:hAnsi="Tahoma" w:cs="Times New Roman"/>
      <w:sz w:val="16"/>
    </w:rPr>
  </w:style>
  <w:style w:type="character" w:styleId="PageNumber">
    <w:name w:val="page number"/>
    <w:basedOn w:val="DefaultParagraphFont"/>
    <w:uiPriority w:val="99"/>
    <w:rsid w:val="000A5053"/>
    <w:rPr>
      <w:rFonts w:cs="Times New Roman"/>
    </w:rPr>
  </w:style>
  <w:style w:type="paragraph" w:styleId="Header">
    <w:name w:val="header"/>
    <w:basedOn w:val="Normal"/>
    <w:link w:val="HeaderChar"/>
    <w:uiPriority w:val="99"/>
    <w:rsid w:val="000A5053"/>
    <w:pPr>
      <w:tabs>
        <w:tab w:val="center" w:pos="4320"/>
        <w:tab w:val="right" w:pos="8640"/>
      </w:tabs>
    </w:pPr>
  </w:style>
  <w:style w:type="character" w:customStyle="1" w:styleId="HeaderChar">
    <w:name w:val="Header Char"/>
    <w:basedOn w:val="DefaultParagraphFont"/>
    <w:link w:val="Header"/>
    <w:uiPriority w:val="99"/>
    <w:locked/>
    <w:rsid w:val="006E1E82"/>
    <w:rPr>
      <w:rFonts w:ascii="Courier" w:hAnsi="Courier" w:cs="Times New Roman"/>
      <w:sz w:val="24"/>
    </w:rPr>
  </w:style>
  <w:style w:type="paragraph" w:styleId="Footer">
    <w:name w:val="footer"/>
    <w:basedOn w:val="Normal"/>
    <w:link w:val="FooterChar"/>
    <w:uiPriority w:val="99"/>
    <w:rsid w:val="000A5053"/>
    <w:pPr>
      <w:tabs>
        <w:tab w:val="center" w:pos="4320"/>
        <w:tab w:val="right" w:pos="8640"/>
      </w:tabs>
    </w:pPr>
  </w:style>
  <w:style w:type="character" w:customStyle="1" w:styleId="FooterChar">
    <w:name w:val="Footer Char"/>
    <w:basedOn w:val="DefaultParagraphFont"/>
    <w:link w:val="Footer"/>
    <w:uiPriority w:val="99"/>
    <w:locked/>
    <w:rsid w:val="006E1E82"/>
    <w:rPr>
      <w:rFonts w:ascii="Courier" w:hAnsi="Courier" w:cs="Times New Roman"/>
      <w:sz w:val="24"/>
    </w:rPr>
  </w:style>
  <w:style w:type="paragraph" w:styleId="BodyTextIndent">
    <w:name w:val="Body Text Indent"/>
    <w:basedOn w:val="Normal"/>
    <w:link w:val="BodyTextIndentChar"/>
    <w:uiPriority w:val="99"/>
    <w:rsid w:val="000A5053"/>
    <w:pPr>
      <w:widowControl/>
      <w:autoSpaceDE/>
      <w:autoSpaceDN/>
      <w:adjustRightInd/>
      <w:ind w:left="720"/>
    </w:pPr>
    <w:rPr>
      <w:rFonts w:ascii="Book Antiqua" w:hAnsi="Book Antiqua"/>
      <w:sz w:val="20"/>
      <w:szCs w:val="20"/>
      <w:u w:val="single"/>
    </w:rPr>
  </w:style>
  <w:style w:type="character" w:customStyle="1" w:styleId="BodyTextIndentChar">
    <w:name w:val="Body Text Indent Char"/>
    <w:basedOn w:val="DefaultParagraphFont"/>
    <w:link w:val="BodyTextIndent"/>
    <w:uiPriority w:val="99"/>
    <w:locked/>
    <w:rsid w:val="006E1E82"/>
    <w:rPr>
      <w:rFonts w:ascii="Book Antiqua" w:hAnsi="Book Antiqua" w:cs="Times New Roman"/>
      <w:snapToGrid w:val="0"/>
      <w:u w:val="single"/>
    </w:rPr>
  </w:style>
  <w:style w:type="character" w:customStyle="1" w:styleId="miles-susan">
    <w:name w:val="miles-susan"/>
    <w:uiPriority w:val="99"/>
    <w:semiHidden/>
    <w:rsid w:val="000A5053"/>
    <w:rPr>
      <w:rFonts w:ascii="Arial" w:hAnsi="Arial"/>
      <w:color w:val="auto"/>
      <w:sz w:val="20"/>
    </w:rPr>
  </w:style>
  <w:style w:type="paragraph" w:styleId="BodyTextIndent2">
    <w:name w:val="Body Text Indent 2"/>
    <w:basedOn w:val="Normal"/>
    <w:link w:val="BodyTextIndent2Char"/>
    <w:uiPriority w:val="99"/>
    <w:rsid w:val="000A5053"/>
    <w:pPr>
      <w:spacing w:after="120" w:line="480" w:lineRule="auto"/>
      <w:ind w:left="360"/>
    </w:pPr>
  </w:style>
  <w:style w:type="character" w:customStyle="1" w:styleId="BodyTextIndent2Char">
    <w:name w:val="Body Text Indent 2 Char"/>
    <w:basedOn w:val="DefaultParagraphFont"/>
    <w:link w:val="BodyTextIndent2"/>
    <w:uiPriority w:val="99"/>
    <w:locked/>
    <w:rsid w:val="006E1E82"/>
    <w:rPr>
      <w:rFonts w:ascii="Courier" w:hAnsi="Courier" w:cs="Times New Roman"/>
      <w:sz w:val="24"/>
    </w:rPr>
  </w:style>
  <w:style w:type="paragraph" w:styleId="Title">
    <w:name w:val="Title"/>
    <w:basedOn w:val="Normal"/>
    <w:link w:val="TitleChar"/>
    <w:uiPriority w:val="99"/>
    <w:qFormat/>
    <w:rsid w:val="000A5053"/>
    <w:pPr>
      <w:widowControl/>
      <w:autoSpaceDE/>
      <w:autoSpaceDN/>
      <w:adjustRightInd/>
      <w:jc w:val="center"/>
    </w:pPr>
    <w:rPr>
      <w:rFonts w:ascii="Book Antiqua" w:hAnsi="Book Antiqua"/>
      <w:b/>
      <w:szCs w:val="20"/>
    </w:rPr>
  </w:style>
  <w:style w:type="character" w:customStyle="1" w:styleId="TitleChar">
    <w:name w:val="Title Char"/>
    <w:basedOn w:val="DefaultParagraphFont"/>
    <w:link w:val="Title"/>
    <w:uiPriority w:val="99"/>
    <w:locked/>
    <w:rsid w:val="006E1E82"/>
    <w:rPr>
      <w:rFonts w:ascii="Book Antiqua" w:hAnsi="Book Antiqua" w:cs="Times New Roman"/>
      <w:b/>
      <w:sz w:val="24"/>
    </w:rPr>
  </w:style>
  <w:style w:type="paragraph" w:customStyle="1" w:styleId="BodyText12pt">
    <w:name w:val="Body Text + 12pt"/>
    <w:basedOn w:val="BodyText"/>
    <w:link w:val="BodyText12ptChar"/>
    <w:uiPriority w:val="99"/>
    <w:rsid w:val="000A5053"/>
    <w:pPr>
      <w:widowControl/>
      <w:autoSpaceDE/>
      <w:autoSpaceDN/>
      <w:adjustRightInd/>
      <w:spacing w:after="0"/>
    </w:pPr>
    <w:rPr>
      <w:rFonts w:ascii="Times New Roman" w:hAnsi="Times New Roman"/>
      <w:szCs w:val="20"/>
    </w:rPr>
  </w:style>
  <w:style w:type="paragraph" w:styleId="BodyText">
    <w:name w:val="Body Text"/>
    <w:basedOn w:val="Normal"/>
    <w:link w:val="BodyTextChar"/>
    <w:uiPriority w:val="99"/>
    <w:rsid w:val="000A5053"/>
    <w:pPr>
      <w:spacing w:after="120"/>
    </w:pPr>
  </w:style>
  <w:style w:type="character" w:customStyle="1" w:styleId="BodyTextChar">
    <w:name w:val="Body Text Char"/>
    <w:basedOn w:val="DefaultParagraphFont"/>
    <w:link w:val="BodyText"/>
    <w:uiPriority w:val="99"/>
    <w:locked/>
    <w:rsid w:val="00BC762A"/>
    <w:rPr>
      <w:rFonts w:ascii="Courier" w:hAnsi="Courier" w:cs="Times New Roman"/>
      <w:sz w:val="24"/>
    </w:rPr>
  </w:style>
  <w:style w:type="character" w:customStyle="1" w:styleId="BodyText12ptChar">
    <w:name w:val="Body Text + 12pt Char"/>
    <w:link w:val="BodyText12pt"/>
    <w:uiPriority w:val="99"/>
    <w:locked/>
    <w:rsid w:val="00322A81"/>
    <w:rPr>
      <w:sz w:val="24"/>
      <w:lang w:val="en-US" w:eastAsia="en-US"/>
    </w:rPr>
  </w:style>
  <w:style w:type="paragraph" w:styleId="FootnoteText">
    <w:name w:val="footnote text"/>
    <w:basedOn w:val="Normal"/>
    <w:link w:val="FootnoteTextChar"/>
    <w:uiPriority w:val="99"/>
    <w:semiHidden/>
    <w:rsid w:val="000A5053"/>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6E1E82"/>
    <w:rPr>
      <w:rFonts w:cs="Times New Roman"/>
    </w:rPr>
  </w:style>
  <w:style w:type="character" w:styleId="FootnoteReference">
    <w:name w:val="footnote reference"/>
    <w:basedOn w:val="DefaultParagraphFont"/>
    <w:uiPriority w:val="99"/>
    <w:semiHidden/>
    <w:rsid w:val="000A5053"/>
    <w:rPr>
      <w:rFonts w:cs="Times New Roman"/>
      <w:vertAlign w:val="superscript"/>
    </w:rPr>
  </w:style>
  <w:style w:type="paragraph" w:styleId="NormalWeb">
    <w:name w:val="Normal (Web)"/>
    <w:basedOn w:val="Normal"/>
    <w:link w:val="NormalWebChar"/>
    <w:uiPriority w:val="99"/>
    <w:rsid w:val="000A5053"/>
    <w:pPr>
      <w:widowControl/>
      <w:autoSpaceDE/>
      <w:autoSpaceDN/>
      <w:adjustRightInd/>
      <w:spacing w:before="100" w:beforeAutospacing="1" w:after="100" w:afterAutospacing="1"/>
    </w:pPr>
    <w:rPr>
      <w:rFonts w:ascii="Times New Roman" w:hAnsi="Times New Roman"/>
      <w:szCs w:val="20"/>
    </w:rPr>
  </w:style>
  <w:style w:type="paragraph" w:styleId="BodyText2">
    <w:name w:val="Body Text 2"/>
    <w:basedOn w:val="Normal"/>
    <w:link w:val="BodyText2Char"/>
    <w:uiPriority w:val="99"/>
    <w:rsid w:val="000A5053"/>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Courier New" w:hAnsi="Courier New"/>
    </w:rPr>
  </w:style>
  <w:style w:type="character" w:customStyle="1" w:styleId="BodyText2Char">
    <w:name w:val="Body Text 2 Char"/>
    <w:basedOn w:val="DefaultParagraphFont"/>
    <w:link w:val="BodyText2"/>
    <w:uiPriority w:val="99"/>
    <w:locked/>
    <w:rsid w:val="006E1E82"/>
    <w:rPr>
      <w:rFonts w:ascii="Courier New" w:hAnsi="Courier New" w:cs="Times New Roman"/>
      <w:sz w:val="24"/>
      <w:shd w:val="solid" w:color="FFFFFF" w:fill="FFFFFF"/>
    </w:rPr>
  </w:style>
  <w:style w:type="character" w:styleId="Strong">
    <w:name w:val="Strong"/>
    <w:basedOn w:val="DefaultParagraphFont"/>
    <w:uiPriority w:val="99"/>
    <w:qFormat/>
    <w:rsid w:val="000A5053"/>
    <w:rPr>
      <w:rFonts w:cs="Times New Roman"/>
      <w:b/>
    </w:rPr>
  </w:style>
  <w:style w:type="character" w:customStyle="1" w:styleId="HTMLMarkup">
    <w:name w:val="HTML Markup"/>
    <w:uiPriority w:val="99"/>
    <w:rsid w:val="000A5053"/>
    <w:rPr>
      <w:vanish/>
      <w:color w:val="FF0000"/>
    </w:rPr>
  </w:style>
  <w:style w:type="character" w:styleId="Hyperlink">
    <w:name w:val="Hyperlink"/>
    <w:basedOn w:val="DefaultParagraphFont"/>
    <w:uiPriority w:val="99"/>
    <w:rsid w:val="006963CE"/>
    <w:rPr>
      <w:rFonts w:cs="Times New Roman"/>
      <w:color w:val="0000FF"/>
      <w:u w:val="single"/>
    </w:rPr>
  </w:style>
  <w:style w:type="paragraph" w:styleId="CommentText">
    <w:name w:val="annotation text"/>
    <w:basedOn w:val="Normal"/>
    <w:link w:val="CommentTextChar"/>
    <w:uiPriority w:val="99"/>
    <w:rsid w:val="001A713D"/>
    <w:rPr>
      <w:rFonts w:ascii="Courier New TUR" w:hAnsi="Courier New TUR"/>
      <w:sz w:val="20"/>
      <w:szCs w:val="20"/>
    </w:rPr>
  </w:style>
  <w:style w:type="character" w:customStyle="1" w:styleId="CommentTextChar">
    <w:name w:val="Comment Text Char"/>
    <w:basedOn w:val="DefaultParagraphFont"/>
    <w:link w:val="CommentText"/>
    <w:uiPriority w:val="99"/>
    <w:locked/>
    <w:rsid w:val="006E1E82"/>
    <w:rPr>
      <w:rFonts w:ascii="Courier New TUR" w:hAnsi="Courier New TUR" w:cs="Times New Roman"/>
    </w:rPr>
  </w:style>
  <w:style w:type="character" w:styleId="CommentReference">
    <w:name w:val="annotation reference"/>
    <w:basedOn w:val="DefaultParagraphFont"/>
    <w:uiPriority w:val="99"/>
    <w:rsid w:val="001A713D"/>
    <w:rPr>
      <w:rFonts w:cs="Times New Roman"/>
      <w:sz w:val="16"/>
    </w:rPr>
  </w:style>
  <w:style w:type="paragraph" w:styleId="CommentSubject">
    <w:name w:val="annotation subject"/>
    <w:basedOn w:val="CommentText"/>
    <w:next w:val="CommentText"/>
    <w:link w:val="CommentSubjectChar"/>
    <w:uiPriority w:val="99"/>
    <w:semiHidden/>
    <w:rsid w:val="00661A42"/>
    <w:rPr>
      <w:rFonts w:ascii="Courier" w:hAnsi="Courier"/>
      <w:b/>
      <w:bCs/>
    </w:rPr>
  </w:style>
  <w:style w:type="character" w:customStyle="1" w:styleId="CommentSubjectChar">
    <w:name w:val="Comment Subject Char"/>
    <w:basedOn w:val="CommentTextChar"/>
    <w:link w:val="CommentSubject"/>
    <w:uiPriority w:val="99"/>
    <w:semiHidden/>
    <w:locked/>
    <w:rsid w:val="006E1E82"/>
    <w:rPr>
      <w:rFonts w:ascii="Courier" w:hAnsi="Courier" w:cs="Times New Roman"/>
      <w:b/>
    </w:rPr>
  </w:style>
  <w:style w:type="paragraph" w:styleId="DocumentMap">
    <w:name w:val="Document Map"/>
    <w:basedOn w:val="Normal"/>
    <w:link w:val="DocumentMapChar"/>
    <w:uiPriority w:val="99"/>
    <w:semiHidden/>
    <w:rsid w:val="00552E15"/>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locked/>
    <w:rsid w:val="006E1E82"/>
    <w:rPr>
      <w:rFonts w:ascii="Tahoma" w:hAnsi="Tahoma" w:cs="Times New Roman"/>
      <w:shd w:val="clear" w:color="auto" w:fill="000080"/>
    </w:rPr>
  </w:style>
  <w:style w:type="character" w:styleId="Emphasis">
    <w:name w:val="Emphasis"/>
    <w:basedOn w:val="DefaultParagraphFont"/>
    <w:uiPriority w:val="99"/>
    <w:qFormat/>
    <w:rsid w:val="0012154A"/>
    <w:rPr>
      <w:rFonts w:cs="Times New Roman"/>
      <w:i/>
    </w:rPr>
  </w:style>
  <w:style w:type="paragraph" w:styleId="HTMLPreformatted">
    <w:name w:val="HTML Preformatted"/>
    <w:basedOn w:val="Normal"/>
    <w:link w:val="HTMLPreformattedChar"/>
    <w:uiPriority w:val="99"/>
    <w:rsid w:val="0012154A"/>
    <w:pPr>
      <w:widowControl/>
      <w:autoSpaceDE/>
      <w:autoSpaceDN/>
      <w:adjustRightInd/>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6E1E82"/>
    <w:rPr>
      <w:rFonts w:ascii="Courier New" w:hAnsi="Courier New" w:cs="Times New Roman"/>
    </w:rPr>
  </w:style>
  <w:style w:type="character" w:styleId="LineNumber">
    <w:name w:val="line number"/>
    <w:basedOn w:val="DefaultParagraphFont"/>
    <w:uiPriority w:val="99"/>
    <w:rsid w:val="0012154A"/>
    <w:rPr>
      <w:rFonts w:cs="Times New Roman"/>
    </w:rPr>
  </w:style>
  <w:style w:type="paragraph" w:customStyle="1" w:styleId="Default">
    <w:name w:val="Default"/>
    <w:uiPriority w:val="99"/>
    <w:rsid w:val="0012154A"/>
    <w:pPr>
      <w:autoSpaceDE w:val="0"/>
      <w:autoSpaceDN w:val="0"/>
      <w:adjustRightInd w:val="0"/>
    </w:pPr>
    <w:rPr>
      <w:rFonts w:ascii="Arial" w:hAnsi="Arial" w:cs="Arial"/>
      <w:color w:val="000000"/>
      <w:sz w:val="24"/>
      <w:szCs w:val="24"/>
    </w:rPr>
  </w:style>
  <w:style w:type="paragraph" w:customStyle="1" w:styleId="CM6">
    <w:name w:val="CM6"/>
    <w:basedOn w:val="Default"/>
    <w:next w:val="Default"/>
    <w:uiPriority w:val="99"/>
    <w:rsid w:val="0012154A"/>
    <w:pPr>
      <w:spacing w:line="200" w:lineRule="atLeast"/>
    </w:pPr>
    <w:rPr>
      <w:rFonts w:ascii="MNJFO L+ Melior" w:hAnsi="MNJFO L+ Melior" w:cs="Times New Roman"/>
      <w:color w:val="auto"/>
    </w:rPr>
  </w:style>
  <w:style w:type="paragraph" w:customStyle="1" w:styleId="CM18">
    <w:name w:val="CM18"/>
    <w:basedOn w:val="Default"/>
    <w:next w:val="Default"/>
    <w:uiPriority w:val="99"/>
    <w:rsid w:val="0012154A"/>
    <w:pPr>
      <w:spacing w:line="180" w:lineRule="atLeast"/>
    </w:pPr>
    <w:rPr>
      <w:rFonts w:ascii="MNJFO L+ Melior" w:hAnsi="MNJFO L+ Melior" w:cs="Times New Roman"/>
      <w:color w:val="auto"/>
    </w:rPr>
  </w:style>
  <w:style w:type="paragraph" w:customStyle="1" w:styleId="CM19">
    <w:name w:val="CM19"/>
    <w:basedOn w:val="Default"/>
    <w:next w:val="Default"/>
    <w:uiPriority w:val="99"/>
    <w:rsid w:val="0012154A"/>
    <w:pPr>
      <w:spacing w:line="200" w:lineRule="atLeast"/>
    </w:pPr>
    <w:rPr>
      <w:rFonts w:ascii="MNJFO L+ Melior" w:hAnsi="MNJFO L+ Melior" w:cs="Times New Roman"/>
      <w:color w:val="auto"/>
    </w:rPr>
  </w:style>
  <w:style w:type="paragraph" w:customStyle="1" w:styleId="CM4">
    <w:name w:val="CM4"/>
    <w:basedOn w:val="Default"/>
    <w:next w:val="Default"/>
    <w:uiPriority w:val="99"/>
    <w:rsid w:val="0012154A"/>
    <w:pPr>
      <w:spacing w:line="200" w:lineRule="atLeast"/>
    </w:pPr>
    <w:rPr>
      <w:rFonts w:ascii="MNJFO L+ Melior" w:hAnsi="MNJFO L+ Melior" w:cs="Times New Roman"/>
      <w:color w:val="auto"/>
    </w:rPr>
  </w:style>
  <w:style w:type="paragraph" w:customStyle="1" w:styleId="CM20">
    <w:name w:val="CM20"/>
    <w:basedOn w:val="Default"/>
    <w:next w:val="Default"/>
    <w:uiPriority w:val="99"/>
    <w:rsid w:val="0012154A"/>
    <w:pPr>
      <w:spacing w:line="200" w:lineRule="atLeast"/>
    </w:pPr>
    <w:rPr>
      <w:rFonts w:ascii="MNJFO L+ Melior" w:hAnsi="MNJFO L+ Melior" w:cs="Times New Roman"/>
      <w:color w:val="auto"/>
    </w:rPr>
  </w:style>
  <w:style w:type="paragraph" w:customStyle="1" w:styleId="CM21">
    <w:name w:val="CM21"/>
    <w:basedOn w:val="Default"/>
    <w:next w:val="Default"/>
    <w:uiPriority w:val="99"/>
    <w:rsid w:val="0012154A"/>
    <w:pPr>
      <w:spacing w:line="180" w:lineRule="atLeast"/>
    </w:pPr>
    <w:rPr>
      <w:rFonts w:ascii="MNJFO L+ Melior" w:hAnsi="MNJFO L+ Melior" w:cs="Times New Roman"/>
      <w:color w:val="auto"/>
    </w:rPr>
  </w:style>
  <w:style w:type="paragraph" w:customStyle="1" w:styleId="CM15">
    <w:name w:val="CM15"/>
    <w:basedOn w:val="Default"/>
    <w:next w:val="Default"/>
    <w:uiPriority w:val="99"/>
    <w:rsid w:val="0012154A"/>
    <w:pPr>
      <w:spacing w:line="200" w:lineRule="atLeast"/>
    </w:pPr>
    <w:rPr>
      <w:rFonts w:ascii="MNJFO L+ Melior" w:hAnsi="MNJFO L+ Melior" w:cs="Times New Roman"/>
      <w:color w:val="auto"/>
    </w:rPr>
  </w:style>
  <w:style w:type="table" w:styleId="TableGrid">
    <w:name w:val="Table Grid"/>
    <w:basedOn w:val="TableNormal"/>
    <w:uiPriority w:val="99"/>
    <w:rsid w:val="003540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3540A6"/>
    <w:pPr>
      <w:widowControl/>
      <w:autoSpaceDE/>
      <w:autoSpaceDN/>
      <w:adjustRightInd/>
    </w:pPr>
    <w:rPr>
      <w:rFonts w:ascii="Book Antiqua" w:hAnsi="Book Antiqua"/>
    </w:rPr>
  </w:style>
  <w:style w:type="paragraph" w:styleId="TOC2">
    <w:name w:val="toc 2"/>
    <w:basedOn w:val="Normal"/>
    <w:next w:val="Normal"/>
    <w:autoRedefine/>
    <w:uiPriority w:val="99"/>
    <w:semiHidden/>
    <w:rsid w:val="003540A6"/>
    <w:pPr>
      <w:widowControl/>
      <w:autoSpaceDE/>
      <w:autoSpaceDN/>
      <w:adjustRightInd/>
      <w:ind w:left="240"/>
    </w:pPr>
    <w:rPr>
      <w:rFonts w:ascii="Book Antiqua" w:hAnsi="Book Antiqua"/>
    </w:rPr>
  </w:style>
  <w:style w:type="paragraph" w:styleId="TOC3">
    <w:name w:val="toc 3"/>
    <w:basedOn w:val="Normal"/>
    <w:next w:val="Normal"/>
    <w:autoRedefine/>
    <w:uiPriority w:val="99"/>
    <w:semiHidden/>
    <w:rsid w:val="003540A6"/>
    <w:pPr>
      <w:widowControl/>
      <w:autoSpaceDE/>
      <w:autoSpaceDN/>
      <w:adjustRightInd/>
      <w:ind w:left="480"/>
    </w:pPr>
    <w:rPr>
      <w:rFonts w:ascii="Book Antiqua" w:hAnsi="Book Antiqua"/>
    </w:rPr>
  </w:style>
  <w:style w:type="paragraph" w:styleId="BodyTextIndent3">
    <w:name w:val="Body Text Indent 3"/>
    <w:basedOn w:val="Normal"/>
    <w:link w:val="BodyTextIndent3Char"/>
    <w:uiPriority w:val="99"/>
    <w:rsid w:val="00C20F8C"/>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6E1E82"/>
    <w:rPr>
      <w:rFonts w:ascii="Courier" w:hAnsi="Courier" w:cs="Times New Roman"/>
      <w:sz w:val="16"/>
    </w:rPr>
  </w:style>
  <w:style w:type="character" w:customStyle="1" w:styleId="NormalWebChar">
    <w:name w:val="Normal (Web) Char"/>
    <w:link w:val="NormalWeb"/>
    <w:uiPriority w:val="99"/>
    <w:locked/>
    <w:rsid w:val="00145FBC"/>
    <w:rPr>
      <w:sz w:val="24"/>
      <w:lang w:val="en-US" w:eastAsia="en-US"/>
    </w:rPr>
  </w:style>
  <w:style w:type="paragraph" w:styleId="PlainText">
    <w:name w:val="Plain Text"/>
    <w:basedOn w:val="Normal"/>
    <w:link w:val="PlainTextChar"/>
    <w:uiPriority w:val="99"/>
    <w:rsid w:val="002A343F"/>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ListParagraph">
    <w:name w:val="List Paragraph"/>
    <w:basedOn w:val="Normal"/>
    <w:uiPriority w:val="99"/>
    <w:qFormat/>
    <w:rsid w:val="002721CD"/>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992DDE"/>
    <w:rPr>
      <w:rFonts w:ascii="Courier" w:hAnsi="Courier"/>
      <w:sz w:val="24"/>
      <w:szCs w:val="24"/>
    </w:rPr>
  </w:style>
  <w:style w:type="paragraph" w:customStyle="1" w:styleId="Style2">
    <w:name w:val="Style2"/>
    <w:basedOn w:val="BodyText"/>
    <w:next w:val="BodyText"/>
    <w:uiPriority w:val="99"/>
    <w:rsid w:val="0082109F"/>
    <w:pPr>
      <w:widowControl/>
      <w:tabs>
        <w:tab w:val="left" w:pos="720"/>
      </w:tabs>
      <w:autoSpaceDE/>
      <w:autoSpaceDN/>
      <w:adjustRightInd/>
      <w:spacing w:line="480" w:lineRule="auto"/>
    </w:pPr>
    <w:rPr>
      <w:rFonts w:ascii="Book Antiqua" w:hAnsi="Book Antiqua"/>
    </w:rPr>
  </w:style>
  <w:style w:type="character" w:customStyle="1" w:styleId="CharChar4">
    <w:name w:val="Char Char4"/>
    <w:uiPriority w:val="99"/>
    <w:semiHidden/>
    <w:rsid w:val="00D7547E"/>
    <w:rPr>
      <w:rFonts w:ascii="Courier New TUR" w:hAnsi="Courier New TU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055081">
      <w:marLeft w:val="0"/>
      <w:marRight w:val="0"/>
      <w:marTop w:val="0"/>
      <w:marBottom w:val="0"/>
      <w:divBdr>
        <w:top w:val="none" w:sz="0" w:space="0" w:color="auto"/>
        <w:left w:val="none" w:sz="0" w:space="0" w:color="auto"/>
        <w:bottom w:val="none" w:sz="0" w:space="0" w:color="auto"/>
        <w:right w:val="none" w:sz="0" w:space="0" w:color="auto"/>
      </w:divBdr>
    </w:div>
    <w:div w:id="1061055082">
      <w:marLeft w:val="0"/>
      <w:marRight w:val="0"/>
      <w:marTop w:val="0"/>
      <w:marBottom w:val="0"/>
      <w:divBdr>
        <w:top w:val="none" w:sz="0" w:space="0" w:color="auto"/>
        <w:left w:val="none" w:sz="0" w:space="0" w:color="auto"/>
        <w:bottom w:val="none" w:sz="0" w:space="0" w:color="auto"/>
        <w:right w:val="none" w:sz="0" w:space="0" w:color="auto"/>
      </w:divBdr>
    </w:div>
    <w:div w:id="1061055083">
      <w:marLeft w:val="0"/>
      <w:marRight w:val="0"/>
      <w:marTop w:val="0"/>
      <w:marBottom w:val="0"/>
      <w:divBdr>
        <w:top w:val="none" w:sz="0" w:space="0" w:color="auto"/>
        <w:left w:val="none" w:sz="0" w:space="0" w:color="auto"/>
        <w:bottom w:val="none" w:sz="0" w:space="0" w:color="auto"/>
        <w:right w:val="none" w:sz="0" w:space="0" w:color="auto"/>
      </w:divBdr>
    </w:div>
    <w:div w:id="1061055084">
      <w:marLeft w:val="0"/>
      <w:marRight w:val="0"/>
      <w:marTop w:val="0"/>
      <w:marBottom w:val="0"/>
      <w:divBdr>
        <w:top w:val="none" w:sz="0" w:space="0" w:color="auto"/>
        <w:left w:val="none" w:sz="0" w:space="0" w:color="auto"/>
        <w:bottom w:val="none" w:sz="0" w:space="0" w:color="auto"/>
        <w:right w:val="none" w:sz="0" w:space="0" w:color="auto"/>
      </w:divBdr>
    </w:div>
    <w:div w:id="1061055085">
      <w:marLeft w:val="0"/>
      <w:marRight w:val="0"/>
      <w:marTop w:val="0"/>
      <w:marBottom w:val="0"/>
      <w:divBdr>
        <w:top w:val="none" w:sz="0" w:space="0" w:color="auto"/>
        <w:left w:val="none" w:sz="0" w:space="0" w:color="auto"/>
        <w:bottom w:val="none" w:sz="0" w:space="0" w:color="auto"/>
        <w:right w:val="none" w:sz="0" w:space="0" w:color="auto"/>
      </w:divBdr>
    </w:div>
    <w:div w:id="1061055086">
      <w:marLeft w:val="0"/>
      <w:marRight w:val="0"/>
      <w:marTop w:val="0"/>
      <w:marBottom w:val="0"/>
      <w:divBdr>
        <w:top w:val="none" w:sz="0" w:space="0" w:color="auto"/>
        <w:left w:val="none" w:sz="0" w:space="0" w:color="auto"/>
        <w:bottom w:val="none" w:sz="0" w:space="0" w:color="auto"/>
        <w:right w:val="none" w:sz="0" w:space="0" w:color="auto"/>
      </w:divBdr>
    </w:div>
    <w:div w:id="1061055087">
      <w:marLeft w:val="0"/>
      <w:marRight w:val="0"/>
      <w:marTop w:val="0"/>
      <w:marBottom w:val="0"/>
      <w:divBdr>
        <w:top w:val="none" w:sz="0" w:space="0" w:color="auto"/>
        <w:left w:val="none" w:sz="0" w:space="0" w:color="auto"/>
        <w:bottom w:val="none" w:sz="0" w:space="0" w:color="auto"/>
        <w:right w:val="none" w:sz="0" w:space="0" w:color="auto"/>
      </w:divBdr>
    </w:div>
    <w:div w:id="1061055088">
      <w:marLeft w:val="0"/>
      <w:marRight w:val="0"/>
      <w:marTop w:val="0"/>
      <w:marBottom w:val="0"/>
      <w:divBdr>
        <w:top w:val="none" w:sz="0" w:space="0" w:color="auto"/>
        <w:left w:val="none" w:sz="0" w:space="0" w:color="auto"/>
        <w:bottom w:val="none" w:sz="0" w:space="0" w:color="auto"/>
        <w:right w:val="none" w:sz="0" w:space="0" w:color="auto"/>
      </w:divBdr>
    </w:div>
    <w:div w:id="1061055089">
      <w:marLeft w:val="0"/>
      <w:marRight w:val="0"/>
      <w:marTop w:val="0"/>
      <w:marBottom w:val="0"/>
      <w:divBdr>
        <w:top w:val="none" w:sz="0" w:space="0" w:color="auto"/>
        <w:left w:val="none" w:sz="0" w:space="0" w:color="auto"/>
        <w:bottom w:val="none" w:sz="0" w:space="0" w:color="auto"/>
        <w:right w:val="none" w:sz="0" w:space="0" w:color="auto"/>
      </w:divBdr>
    </w:div>
    <w:div w:id="1061055090">
      <w:marLeft w:val="0"/>
      <w:marRight w:val="0"/>
      <w:marTop w:val="0"/>
      <w:marBottom w:val="0"/>
      <w:divBdr>
        <w:top w:val="none" w:sz="0" w:space="0" w:color="auto"/>
        <w:left w:val="none" w:sz="0" w:space="0" w:color="auto"/>
        <w:bottom w:val="none" w:sz="0" w:space="0" w:color="auto"/>
        <w:right w:val="none" w:sz="0" w:space="0" w:color="auto"/>
      </w:divBdr>
    </w:div>
    <w:div w:id="1061055091">
      <w:marLeft w:val="0"/>
      <w:marRight w:val="0"/>
      <w:marTop w:val="0"/>
      <w:marBottom w:val="0"/>
      <w:divBdr>
        <w:top w:val="none" w:sz="0" w:space="0" w:color="auto"/>
        <w:left w:val="none" w:sz="0" w:space="0" w:color="auto"/>
        <w:bottom w:val="none" w:sz="0" w:space="0" w:color="auto"/>
        <w:right w:val="none" w:sz="0" w:space="0" w:color="auto"/>
      </w:divBdr>
    </w:div>
    <w:div w:id="1061055092">
      <w:marLeft w:val="0"/>
      <w:marRight w:val="0"/>
      <w:marTop w:val="0"/>
      <w:marBottom w:val="0"/>
      <w:divBdr>
        <w:top w:val="none" w:sz="0" w:space="0" w:color="auto"/>
        <w:left w:val="none" w:sz="0" w:space="0" w:color="auto"/>
        <w:bottom w:val="none" w:sz="0" w:space="0" w:color="auto"/>
        <w:right w:val="none" w:sz="0" w:space="0" w:color="auto"/>
      </w:divBdr>
    </w:div>
    <w:div w:id="1061055093">
      <w:marLeft w:val="0"/>
      <w:marRight w:val="0"/>
      <w:marTop w:val="0"/>
      <w:marBottom w:val="0"/>
      <w:divBdr>
        <w:top w:val="none" w:sz="0" w:space="0" w:color="auto"/>
        <w:left w:val="none" w:sz="0" w:space="0" w:color="auto"/>
        <w:bottom w:val="none" w:sz="0" w:space="0" w:color="auto"/>
        <w:right w:val="none" w:sz="0" w:space="0" w:color="auto"/>
      </w:divBdr>
    </w:div>
    <w:div w:id="1061055094">
      <w:marLeft w:val="0"/>
      <w:marRight w:val="0"/>
      <w:marTop w:val="0"/>
      <w:marBottom w:val="0"/>
      <w:divBdr>
        <w:top w:val="none" w:sz="0" w:space="0" w:color="auto"/>
        <w:left w:val="none" w:sz="0" w:space="0" w:color="auto"/>
        <w:bottom w:val="none" w:sz="0" w:space="0" w:color="auto"/>
        <w:right w:val="none" w:sz="0" w:space="0" w:color="auto"/>
      </w:divBdr>
    </w:div>
    <w:div w:id="1061055095">
      <w:marLeft w:val="0"/>
      <w:marRight w:val="0"/>
      <w:marTop w:val="0"/>
      <w:marBottom w:val="0"/>
      <w:divBdr>
        <w:top w:val="none" w:sz="0" w:space="0" w:color="auto"/>
        <w:left w:val="none" w:sz="0" w:space="0" w:color="auto"/>
        <w:bottom w:val="none" w:sz="0" w:space="0" w:color="auto"/>
        <w:right w:val="none" w:sz="0" w:space="0" w:color="auto"/>
      </w:divBdr>
    </w:div>
    <w:div w:id="1061055096">
      <w:marLeft w:val="0"/>
      <w:marRight w:val="0"/>
      <w:marTop w:val="0"/>
      <w:marBottom w:val="0"/>
      <w:divBdr>
        <w:top w:val="none" w:sz="0" w:space="0" w:color="auto"/>
        <w:left w:val="none" w:sz="0" w:space="0" w:color="auto"/>
        <w:bottom w:val="none" w:sz="0" w:space="0" w:color="auto"/>
        <w:right w:val="none" w:sz="0" w:space="0" w:color="auto"/>
      </w:divBdr>
    </w:div>
    <w:div w:id="1061055097">
      <w:marLeft w:val="0"/>
      <w:marRight w:val="0"/>
      <w:marTop w:val="0"/>
      <w:marBottom w:val="0"/>
      <w:divBdr>
        <w:top w:val="none" w:sz="0" w:space="0" w:color="auto"/>
        <w:left w:val="none" w:sz="0" w:space="0" w:color="auto"/>
        <w:bottom w:val="none" w:sz="0" w:space="0" w:color="auto"/>
        <w:right w:val="none" w:sz="0" w:space="0" w:color="auto"/>
      </w:divBdr>
    </w:div>
    <w:div w:id="1061055098">
      <w:marLeft w:val="0"/>
      <w:marRight w:val="0"/>
      <w:marTop w:val="0"/>
      <w:marBottom w:val="0"/>
      <w:divBdr>
        <w:top w:val="none" w:sz="0" w:space="0" w:color="auto"/>
        <w:left w:val="none" w:sz="0" w:space="0" w:color="auto"/>
        <w:bottom w:val="none" w:sz="0" w:space="0" w:color="auto"/>
        <w:right w:val="none" w:sz="0" w:space="0" w:color="auto"/>
      </w:divBdr>
    </w:div>
    <w:div w:id="1061055099">
      <w:marLeft w:val="0"/>
      <w:marRight w:val="0"/>
      <w:marTop w:val="0"/>
      <w:marBottom w:val="0"/>
      <w:divBdr>
        <w:top w:val="none" w:sz="0" w:space="0" w:color="auto"/>
        <w:left w:val="none" w:sz="0" w:space="0" w:color="auto"/>
        <w:bottom w:val="none" w:sz="0" w:space="0" w:color="auto"/>
        <w:right w:val="none" w:sz="0" w:space="0" w:color="auto"/>
      </w:divBdr>
    </w:div>
    <w:div w:id="1061055100">
      <w:marLeft w:val="0"/>
      <w:marRight w:val="0"/>
      <w:marTop w:val="0"/>
      <w:marBottom w:val="0"/>
      <w:divBdr>
        <w:top w:val="none" w:sz="0" w:space="0" w:color="auto"/>
        <w:left w:val="none" w:sz="0" w:space="0" w:color="auto"/>
        <w:bottom w:val="none" w:sz="0" w:space="0" w:color="auto"/>
        <w:right w:val="none" w:sz="0" w:space="0" w:color="auto"/>
      </w:divBdr>
    </w:div>
    <w:div w:id="1061055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a.cdc.gov/drds/WorldReportData"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dol.gov/owcp/dcmwc/statistics/TotalBenefitsPayment.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93</Pages>
  <Words>30451</Words>
  <Characters>158290</Characters>
  <Application>Microsoft Office Word</Application>
  <DocSecurity>0</DocSecurity>
  <Lines>1319</Lines>
  <Paragraphs>376</Paragraphs>
  <ScaleCrop>false</ScaleCrop>
  <HeadingPairs>
    <vt:vector size="2" baseType="variant">
      <vt:variant>
        <vt:lpstr>Title</vt:lpstr>
      </vt:variant>
      <vt:variant>
        <vt:i4>1</vt:i4>
      </vt:variant>
    </vt:vector>
  </HeadingPairs>
  <TitlesOfParts>
    <vt:vector size="1" baseType="lpstr">
      <vt:lpstr>December, 2013</vt:lpstr>
    </vt:vector>
  </TitlesOfParts>
  <Company>Hewlett-Packard</Company>
  <LinksUpToDate>false</LinksUpToDate>
  <CharactersWithSpaces>188365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2013</dc:title>
  <dc:creator>Susan Olinger</dc:creator>
  <cp:lastModifiedBy>Bouchet, Nicole - MSHA</cp:lastModifiedBy>
  <cp:revision>2</cp:revision>
  <cp:lastPrinted>2014-03-26T21:59:00Z</cp:lastPrinted>
  <dcterms:created xsi:type="dcterms:W3CDTF">2014-05-14T16:38:00Z</dcterms:created>
  <dcterms:modified xsi:type="dcterms:W3CDTF">2014-05-14T16:38:00Z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