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A3" w:rsidRPr="00163B96" w:rsidRDefault="00013FA3">
      <w:pPr>
        <w:jc w:val="center"/>
        <w:rPr>
          <w:color w:val="000000"/>
        </w:rPr>
      </w:pPr>
      <w:bookmarkStart w:id="0" w:name="_GoBack"/>
      <w:bookmarkEnd w:id="0"/>
      <w:r w:rsidRPr="00163B96">
        <w:rPr>
          <w:rFonts w:ascii="Helvetica" w:hAnsi="Helvetica"/>
          <w:b/>
          <w:color w:val="000000"/>
          <w:sz w:val="28"/>
        </w:rPr>
        <w:t>Paperwork Reduction Act Submission</w:t>
      </w:r>
    </w:p>
    <w:p w:rsidR="00013FA3" w:rsidRPr="00163B96" w:rsidRDefault="00013FA3">
      <w:pPr>
        <w:pBdr>
          <w:top w:val="single" w:sz="6" w:space="4" w:color="auto"/>
        </w:pBdr>
        <w:spacing w:after="120"/>
        <w:ind w:left="-120"/>
        <w:jc w:val="both"/>
        <w:rPr>
          <w:color w:val="000000"/>
          <w:sz w:val="18"/>
        </w:rPr>
      </w:pPr>
      <w:r w:rsidRPr="00163B96">
        <w:rPr>
          <w:color w:val="000000"/>
          <w:sz w:val="18"/>
        </w:rPr>
        <w:t>Please read the instructio</w:t>
      </w:r>
      <w:r w:rsidR="00F84395" w:rsidRPr="00163B96">
        <w:rPr>
          <w:color w:val="000000"/>
          <w:sz w:val="18"/>
        </w:rPr>
        <w:t xml:space="preserve">n before completing this form. </w:t>
      </w:r>
      <w:r w:rsidRPr="00163B96">
        <w:rPr>
          <w:color w:val="000000"/>
          <w:sz w:val="18"/>
        </w:rPr>
        <w:t>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sidRPr="00163B96">
        <w:rPr>
          <w:color w:val="000000"/>
          <w:sz w:val="18"/>
        </w:rPr>
        <w:t>,  Washington</w:t>
      </w:r>
      <w:proofErr w:type="gramEnd"/>
      <w:r w:rsidRPr="00163B96">
        <w:rPr>
          <w:color w:val="000000"/>
          <w:sz w:val="18"/>
        </w:rPr>
        <w:t>, DC  20503.</w:t>
      </w:r>
    </w:p>
    <w:tbl>
      <w:tblPr>
        <w:tblW w:w="0" w:type="auto"/>
        <w:tblLayout w:type="fixed"/>
        <w:tblLook w:val="0000" w:firstRow="0" w:lastRow="0" w:firstColumn="0" w:lastColumn="0" w:noHBand="0" w:noVBand="0"/>
      </w:tblPr>
      <w:tblGrid>
        <w:gridCol w:w="5508"/>
        <w:gridCol w:w="1920"/>
        <w:gridCol w:w="1800"/>
        <w:gridCol w:w="1788"/>
      </w:tblGrid>
      <w:tr w:rsidR="00013FA3" w:rsidRPr="00163B96">
        <w:tc>
          <w:tcPr>
            <w:tcW w:w="7428" w:type="dxa"/>
            <w:gridSpan w:val="2"/>
            <w:tcBorders>
              <w:top w:val="single" w:sz="6" w:space="0" w:color="auto"/>
            </w:tcBorders>
          </w:tcPr>
          <w:p w:rsidR="00013FA3" w:rsidRPr="00163B96" w:rsidRDefault="00013FA3">
            <w:pPr>
              <w:rPr>
                <w:rFonts w:ascii="Helvetica" w:hAnsi="Helvetica"/>
                <w:color w:val="000000"/>
                <w:sz w:val="14"/>
              </w:rPr>
            </w:pPr>
            <w:r w:rsidRPr="00163B96">
              <w:rPr>
                <w:rFonts w:ascii="Helvetica" w:hAnsi="Helvetica"/>
                <w:color w:val="000000"/>
                <w:sz w:val="16"/>
              </w:rPr>
              <w:t>1</w:t>
            </w:r>
            <w:r w:rsidRPr="00163B96">
              <w:rPr>
                <w:rFonts w:ascii="Helvetica" w:hAnsi="Helvetica"/>
                <w:color w:val="000000"/>
                <w:sz w:val="14"/>
              </w:rPr>
              <w:t>. Agency/Subagency Originating Request:</w:t>
            </w:r>
          </w:p>
          <w:p w:rsidR="00013FA3" w:rsidRPr="00163B96" w:rsidRDefault="00013FA3">
            <w:pPr>
              <w:ind w:left="120"/>
              <w:rPr>
                <w:rFonts w:ascii="Helvetica" w:hAnsi="Helvetica"/>
                <w:b/>
                <w:color w:val="000000"/>
                <w:sz w:val="18"/>
              </w:rPr>
            </w:pPr>
            <w:r w:rsidRPr="00163B96">
              <w:rPr>
                <w:rFonts w:ascii="Helvetica" w:hAnsi="Helvetica"/>
                <w:b/>
                <w:color w:val="000000"/>
                <w:sz w:val="18"/>
              </w:rPr>
              <w:t>U.S. Department of Housing and Urban Development</w:t>
            </w:r>
          </w:p>
          <w:p w:rsidR="00F84395" w:rsidRPr="00163B96" w:rsidRDefault="00F84395" w:rsidP="00F84395">
            <w:pPr>
              <w:spacing w:before="40" w:after="40"/>
              <w:ind w:left="120"/>
              <w:rPr>
                <w:rFonts w:ascii="Helvetica" w:hAnsi="Helvetica"/>
                <w:color w:val="000000"/>
                <w:sz w:val="18"/>
              </w:rPr>
            </w:pPr>
            <w:r w:rsidRPr="00163B96">
              <w:rPr>
                <w:rFonts w:ascii="Helvetica" w:hAnsi="Helvetica"/>
                <w:color w:val="000000"/>
                <w:sz w:val="18"/>
              </w:rPr>
              <w:t>Office of Sustainable Housing and Communities</w:t>
            </w:r>
          </w:p>
          <w:p w:rsidR="00013FA3" w:rsidRPr="00163B96" w:rsidRDefault="00013FA3">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013FA3" w:rsidRPr="00163B96" w:rsidRDefault="00013FA3">
            <w:pPr>
              <w:rPr>
                <w:rFonts w:ascii="Helvetica" w:hAnsi="Helvetica"/>
                <w:color w:val="000000"/>
                <w:sz w:val="16"/>
              </w:rPr>
            </w:pPr>
            <w:r w:rsidRPr="00163B96">
              <w:rPr>
                <w:rFonts w:ascii="Helvetica" w:hAnsi="Helvetica"/>
                <w:color w:val="000000"/>
                <w:sz w:val="16"/>
              </w:rPr>
              <w:t xml:space="preserve">2. </w:t>
            </w:r>
            <w:r w:rsidRPr="00163B96">
              <w:rPr>
                <w:rFonts w:ascii="Helvetica" w:hAnsi="Helvetica"/>
                <w:color w:val="000000"/>
                <w:sz w:val="14"/>
              </w:rPr>
              <w:t>OMB Control Number:</w:t>
            </w:r>
          </w:p>
          <w:p w:rsidR="00013FA3" w:rsidRPr="00163B96" w:rsidRDefault="00013FA3">
            <w:pPr>
              <w:spacing w:before="40" w:after="40"/>
              <w:ind w:left="132"/>
              <w:rPr>
                <w:rFonts w:ascii="Helvetica" w:hAnsi="Helvetica"/>
                <w:color w:val="000000"/>
                <w:sz w:val="16"/>
              </w:rPr>
            </w:pPr>
            <w:r w:rsidRPr="00163B96">
              <w:rPr>
                <w:rFonts w:ascii="Helvetica" w:hAnsi="Helvetica"/>
                <w:color w:val="000000"/>
                <w:sz w:val="16"/>
              </w:rPr>
              <w:t xml:space="preserve">a. </w:t>
            </w:r>
            <w:r w:rsidR="00432DB5" w:rsidRPr="00163B96">
              <w:rPr>
                <w:rFonts w:ascii="Helvetica" w:hAnsi="Helvetica"/>
                <w:b/>
                <w:color w:val="000000"/>
              </w:rPr>
              <w:t>2501-NEW</w:t>
            </w:r>
          </w:p>
          <w:p w:rsidR="00013FA3" w:rsidRPr="00163B96" w:rsidRDefault="00013FA3">
            <w:pPr>
              <w:ind w:left="-120"/>
              <w:rPr>
                <w:rFonts w:ascii="Helvetica" w:hAnsi="Helvetica"/>
                <w:color w:val="000000"/>
                <w:sz w:val="16"/>
              </w:rPr>
            </w:pPr>
          </w:p>
        </w:tc>
        <w:tc>
          <w:tcPr>
            <w:tcW w:w="1788" w:type="dxa"/>
            <w:tcBorders>
              <w:top w:val="single" w:sz="6" w:space="0" w:color="auto"/>
            </w:tcBorders>
          </w:tcPr>
          <w:p w:rsidR="00013FA3" w:rsidRPr="00163B96" w:rsidRDefault="00013FA3">
            <w:pPr>
              <w:spacing w:before="120"/>
              <w:rPr>
                <w:rFonts w:ascii="Helvetica" w:hAnsi="Helvetica"/>
                <w:color w:val="000000"/>
                <w:sz w:val="18"/>
              </w:rPr>
            </w:pPr>
            <w:r w:rsidRPr="00163B96">
              <w:rPr>
                <w:rFonts w:ascii="Helvetica" w:hAnsi="Helvetica"/>
                <w:color w:val="000000"/>
                <w:sz w:val="16"/>
              </w:rPr>
              <w:t xml:space="preserve">b. </w:t>
            </w:r>
            <w:r w:rsidRPr="00163B96">
              <w:rPr>
                <w:rFonts w:ascii="Helvetica" w:hAnsi="Helvetica"/>
                <w:b/>
                <w:color w:val="000000"/>
              </w:rPr>
              <w:fldChar w:fldCharType="begin">
                <w:ffData>
                  <w:name w:val="Check10"/>
                  <w:enabled/>
                  <w:calcOnExit w:val="0"/>
                  <w:checkBox>
                    <w:sizeAuto/>
                    <w:default w:val="0"/>
                  </w:checkBox>
                </w:ffData>
              </w:fldChar>
            </w:r>
            <w:r w:rsidRPr="00163B96">
              <w:rPr>
                <w:rFonts w:ascii="Helvetica" w:hAnsi="Helvetica"/>
                <w:b/>
                <w:color w:val="000000"/>
              </w:rPr>
              <w:instrText xml:space="preserve"> FORMCHECKBOX </w:instrText>
            </w:r>
            <w:r w:rsidRPr="00163B96">
              <w:rPr>
                <w:rFonts w:ascii="Helvetica" w:hAnsi="Helvetica"/>
                <w:b/>
                <w:color w:val="000000"/>
              </w:rPr>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8"/>
              </w:rPr>
              <w:t>None</w:t>
            </w:r>
          </w:p>
          <w:p w:rsidR="00013FA3" w:rsidRPr="00163B96" w:rsidRDefault="00013FA3">
            <w:pPr>
              <w:spacing w:before="40" w:after="40"/>
              <w:ind w:left="252"/>
              <w:rPr>
                <w:rFonts w:ascii="Helvetica" w:hAnsi="Helvetica"/>
                <w:color w:val="000000"/>
              </w:rPr>
            </w:pPr>
            <w:r w:rsidRPr="00163B96">
              <w:rPr>
                <w:rFonts w:ascii="Helvetica" w:hAnsi="Helvetica"/>
                <w:color w:val="000000"/>
                <w:sz w:val="16"/>
              </w:rPr>
              <w:t xml:space="preserve"> </w:t>
            </w:r>
            <w:r w:rsidRPr="00163B96">
              <w:rPr>
                <w:rFonts w:ascii="Helvetica" w:hAnsi="Helvetica"/>
                <w:b/>
                <w:color w:val="000000"/>
              </w:rPr>
              <w:fldChar w:fldCharType="begin">
                <w:ffData>
                  <w:name w:val="Text3"/>
                  <w:enabled/>
                  <w:calcOnExit w:val="0"/>
                  <w:textInput/>
                </w:ffData>
              </w:fldChar>
            </w:r>
            <w:bookmarkStart w:id="1" w:name="Text3"/>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color w:val="000000"/>
              </w:rPr>
              <w:fldChar w:fldCharType="end"/>
            </w:r>
            <w:bookmarkEnd w:id="1"/>
          </w:p>
        </w:tc>
      </w:tr>
      <w:tr w:rsidR="00013FA3" w:rsidRPr="00163B96">
        <w:tc>
          <w:tcPr>
            <w:tcW w:w="5508" w:type="dxa"/>
            <w:tcBorders>
              <w:top w:val="single" w:sz="6" w:space="0" w:color="auto"/>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3.</w:t>
            </w:r>
            <w:r w:rsidRPr="00163B96">
              <w:rPr>
                <w:rFonts w:ascii="Helvetica" w:hAnsi="Helvetica"/>
                <w:color w:val="000000"/>
                <w:sz w:val="16"/>
              </w:rPr>
              <w:tab/>
            </w:r>
            <w:r w:rsidRPr="00163B96">
              <w:rPr>
                <w:rFonts w:ascii="Helvetica" w:hAnsi="Helvetica"/>
                <w:color w:val="000000"/>
                <w:sz w:val="14"/>
              </w:rPr>
              <w:t>Type of information collection: (check one)</w:t>
            </w:r>
          </w:p>
          <w:p w:rsidR="00013FA3" w:rsidRPr="00163B96" w:rsidRDefault="00126C98">
            <w:pPr>
              <w:numPr>
                <w:ilvl w:val="0"/>
                <w:numId w:val="1"/>
              </w:numPr>
              <w:tabs>
                <w:tab w:val="left" w:pos="240"/>
                <w:tab w:val="left" w:pos="480"/>
              </w:tabs>
              <w:ind w:right="2532"/>
              <w:rPr>
                <w:rFonts w:ascii="Helvetica" w:hAnsi="Helvetica"/>
                <w:color w:val="000000"/>
                <w:sz w:val="16"/>
              </w:rPr>
            </w:pPr>
            <w:r w:rsidRPr="00163B96">
              <w:rPr>
                <w:rFonts w:ascii="Helvetica" w:hAnsi="Helvetica"/>
                <w:b/>
                <w:color w:val="000000"/>
                <w:sz w:val="18"/>
              </w:rPr>
              <w:fldChar w:fldCharType="begin">
                <w:ffData>
                  <w:name w:val=""/>
                  <w:enabled/>
                  <w:calcOnExit w:val="0"/>
                  <w:checkBox>
                    <w:sizeAuto/>
                    <w:default w:val="1"/>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 xml:space="preserve">New Collection </w:t>
            </w:r>
          </w:p>
          <w:p w:rsidR="00013FA3" w:rsidRPr="00163B96" w:rsidRDefault="00126C98">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Revision of a currently approved collection</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Extension of a currently approved collection</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Reinstatement, </w:t>
            </w:r>
            <w:r w:rsidRPr="00163B96">
              <w:rPr>
                <w:rFonts w:ascii="Helvetica" w:hAnsi="Helvetica"/>
                <w:b/>
                <w:color w:val="000000"/>
                <w:sz w:val="16"/>
              </w:rPr>
              <w:t>without change</w:t>
            </w:r>
            <w:r w:rsidRPr="00163B96">
              <w:rPr>
                <w:rFonts w:ascii="Helvetica" w:hAnsi="Helvetica"/>
                <w:color w:val="000000"/>
                <w:sz w:val="16"/>
              </w:rPr>
              <w:t xml:space="preserve">, of previously approved </w:t>
            </w:r>
          </w:p>
          <w:p w:rsidR="00013FA3" w:rsidRPr="00163B96" w:rsidRDefault="00013FA3">
            <w:pPr>
              <w:numPr>
                <w:ilvl w:val="12"/>
                <w:numId w:val="0"/>
              </w:numPr>
              <w:tabs>
                <w:tab w:val="left" w:pos="720"/>
              </w:tabs>
              <w:ind w:left="480" w:hanging="240"/>
              <w:rPr>
                <w:rFonts w:ascii="Helvetica" w:hAnsi="Helvetica"/>
                <w:color w:val="000000"/>
                <w:sz w:val="16"/>
              </w:rPr>
            </w:pPr>
            <w:r w:rsidRPr="00163B96">
              <w:rPr>
                <w:rFonts w:ascii="Helvetica" w:hAnsi="Helvetica"/>
                <w:color w:val="000000"/>
                <w:sz w:val="16"/>
              </w:rPr>
              <w:tab/>
            </w:r>
            <w:r w:rsidRPr="00163B96">
              <w:rPr>
                <w:rFonts w:ascii="Helvetica" w:hAnsi="Helvetica"/>
                <w:color w:val="000000"/>
                <w:sz w:val="16"/>
              </w:rPr>
              <w:tab/>
              <w:t>collection for which approval has expired</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Reinstatement, </w:t>
            </w:r>
            <w:r w:rsidRPr="00163B96">
              <w:rPr>
                <w:rFonts w:ascii="Helvetica" w:hAnsi="Helvetica"/>
                <w:b/>
                <w:color w:val="000000"/>
                <w:sz w:val="16"/>
              </w:rPr>
              <w:t>with change</w:t>
            </w:r>
            <w:r w:rsidRPr="00163B96">
              <w:rPr>
                <w:rFonts w:ascii="Helvetica" w:hAnsi="Helvetica"/>
                <w:color w:val="000000"/>
                <w:sz w:val="16"/>
              </w:rPr>
              <w:t xml:space="preserve">, of previously approved collection </w:t>
            </w:r>
          </w:p>
          <w:p w:rsidR="00013FA3" w:rsidRPr="00163B96" w:rsidRDefault="00013FA3">
            <w:pPr>
              <w:numPr>
                <w:ilvl w:val="12"/>
                <w:numId w:val="0"/>
              </w:numPr>
              <w:tabs>
                <w:tab w:val="left" w:pos="480"/>
                <w:tab w:val="left" w:pos="720"/>
              </w:tabs>
              <w:ind w:left="480" w:hanging="240"/>
              <w:rPr>
                <w:rFonts w:ascii="Helvetica" w:hAnsi="Helvetica"/>
                <w:color w:val="000000"/>
                <w:sz w:val="16"/>
              </w:rPr>
            </w:pPr>
            <w:r w:rsidRPr="00163B96">
              <w:rPr>
                <w:rFonts w:ascii="Helvetica" w:hAnsi="Helvetica"/>
                <w:color w:val="000000"/>
                <w:sz w:val="16"/>
              </w:rPr>
              <w:tab/>
            </w:r>
            <w:r w:rsidRPr="00163B96">
              <w:rPr>
                <w:rFonts w:ascii="Helvetica" w:hAnsi="Helvetica"/>
                <w:color w:val="000000"/>
                <w:sz w:val="16"/>
              </w:rPr>
              <w:tab/>
              <w:t>for which approval has expired</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Existing collection in use without an OMB control number</w:t>
            </w:r>
          </w:p>
          <w:p w:rsidR="00013FA3" w:rsidRPr="00163B96" w:rsidRDefault="00013FA3">
            <w:pPr>
              <w:numPr>
                <w:ilvl w:val="12"/>
                <w:numId w:val="0"/>
              </w:numPr>
              <w:tabs>
                <w:tab w:val="left" w:pos="480"/>
                <w:tab w:val="left" w:pos="720"/>
              </w:tabs>
              <w:spacing w:before="60" w:after="60"/>
              <w:rPr>
                <w:rFonts w:ascii="Helvetica" w:hAnsi="Helvetica"/>
                <w:color w:val="000000"/>
                <w:sz w:val="16"/>
              </w:rPr>
            </w:pPr>
            <w:r w:rsidRPr="00163B96">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013FA3" w:rsidRPr="00163B96" w:rsidRDefault="00013FA3">
            <w:pPr>
              <w:numPr>
                <w:ilvl w:val="12"/>
                <w:numId w:val="0"/>
              </w:numPr>
              <w:tabs>
                <w:tab w:val="left" w:pos="252"/>
                <w:tab w:val="left" w:pos="492"/>
              </w:tabs>
              <w:rPr>
                <w:rFonts w:ascii="Helvetica" w:hAnsi="Helvetica"/>
                <w:color w:val="000000"/>
                <w:sz w:val="14"/>
              </w:rPr>
            </w:pPr>
            <w:r w:rsidRPr="00163B96">
              <w:rPr>
                <w:rFonts w:ascii="Helvetica" w:hAnsi="Helvetica"/>
                <w:color w:val="000000"/>
                <w:sz w:val="16"/>
              </w:rPr>
              <w:t>4.</w:t>
            </w:r>
            <w:r w:rsidRPr="00163B96">
              <w:rPr>
                <w:rFonts w:ascii="Helvetica" w:hAnsi="Helvetica"/>
                <w:color w:val="000000"/>
                <w:sz w:val="16"/>
              </w:rPr>
              <w:tab/>
            </w:r>
            <w:r w:rsidRPr="00163B96">
              <w:rPr>
                <w:rFonts w:ascii="Helvetica" w:hAnsi="Helvetica"/>
                <w:color w:val="000000"/>
                <w:sz w:val="14"/>
              </w:rPr>
              <w:t>Type of review requested: (check one)</w:t>
            </w:r>
          </w:p>
          <w:bookmarkStart w:id="2" w:name="Check10"/>
          <w:p w:rsidR="00013FA3" w:rsidRPr="00163B96" w:rsidRDefault="00A61FD4">
            <w:pPr>
              <w:numPr>
                <w:ilvl w:val="0"/>
                <w:numId w:val="2"/>
              </w:numPr>
              <w:tabs>
                <w:tab w:val="left" w:pos="492"/>
                <w:tab w:val="left" w:pos="732"/>
              </w:tabs>
              <w:rPr>
                <w:rFonts w:ascii="Helvetica" w:hAnsi="Helvetica"/>
                <w:color w:val="000000"/>
                <w:sz w:val="16"/>
              </w:rPr>
            </w:pPr>
            <w:r w:rsidRPr="00163B96">
              <w:rPr>
                <w:rFonts w:ascii="Helvetica" w:hAnsi="Helvetica"/>
                <w:b/>
                <w:color w:val="000000"/>
              </w:rPr>
              <w:fldChar w:fldCharType="begin">
                <w:ffData>
                  <w:name w:val="Check10"/>
                  <w:enabled/>
                  <w:calcOnExit w:val="0"/>
                  <w:checkBox>
                    <w:sizeAuto/>
                    <w:default w:val="1"/>
                  </w:checkBox>
                </w:ffData>
              </w:fldChar>
            </w:r>
            <w:r w:rsidRPr="00163B96">
              <w:rPr>
                <w:rFonts w:ascii="Helvetica" w:hAnsi="Helvetica"/>
                <w:b/>
                <w:color w:val="000000"/>
              </w:rPr>
              <w:instrText xml:space="preserve"> FORMCHECKBOX </w:instrText>
            </w:r>
            <w:r w:rsidRPr="00163B96">
              <w:rPr>
                <w:rFonts w:ascii="Helvetica" w:hAnsi="Helvetica"/>
                <w:b/>
                <w:color w:val="000000"/>
              </w:rPr>
            </w:r>
            <w:r w:rsidRPr="00163B96">
              <w:rPr>
                <w:rFonts w:ascii="Helvetica" w:hAnsi="Helvetica"/>
                <w:b/>
                <w:color w:val="000000"/>
              </w:rPr>
              <w:fldChar w:fldCharType="end"/>
            </w:r>
            <w:bookmarkEnd w:id="2"/>
            <w:r w:rsidR="00013FA3" w:rsidRPr="00163B96">
              <w:rPr>
                <w:rFonts w:ascii="Helvetica" w:hAnsi="Helvetica"/>
                <w:b/>
                <w:color w:val="000000"/>
              </w:rPr>
              <w:t xml:space="preserve">  </w:t>
            </w:r>
            <w:r w:rsidR="00013FA3" w:rsidRPr="00163B96">
              <w:rPr>
                <w:rFonts w:ascii="Helvetica" w:hAnsi="Helvetica"/>
                <w:color w:val="000000"/>
                <w:sz w:val="16"/>
              </w:rPr>
              <w:t>Regular</w:t>
            </w:r>
          </w:p>
          <w:p w:rsidR="00013FA3" w:rsidRPr="00163B96" w:rsidRDefault="00013FA3">
            <w:pPr>
              <w:numPr>
                <w:ilvl w:val="0"/>
                <w:numId w:val="2"/>
              </w:numPr>
              <w:tabs>
                <w:tab w:val="left" w:pos="492"/>
                <w:tab w:val="left" w:pos="732"/>
              </w:tabs>
              <w:rPr>
                <w:rFonts w:ascii="Helvetica" w:hAnsi="Helvetica"/>
                <w:color w:val="000000"/>
                <w:sz w:val="16"/>
              </w:rPr>
            </w:pPr>
            <w:r w:rsidRPr="00163B96">
              <w:rPr>
                <w:rFonts w:ascii="Helvetica" w:hAnsi="Helvetica"/>
                <w:b/>
                <w:color w:val="000000"/>
              </w:rPr>
              <w:fldChar w:fldCharType="begin">
                <w:ffData>
                  <w:name w:val="Check10"/>
                  <w:enabled/>
                  <w:calcOnExit w:val="0"/>
                  <w:checkBox>
                    <w:sizeAuto/>
                    <w:default w:val="0"/>
                  </w:checkBox>
                </w:ffData>
              </w:fldChar>
            </w:r>
            <w:r w:rsidRPr="00163B96">
              <w:rPr>
                <w:rFonts w:ascii="Helvetica" w:hAnsi="Helvetica"/>
                <w:b/>
                <w:color w:val="000000"/>
              </w:rPr>
              <w:instrText xml:space="preserve"> FORMCHECKBOX </w:instrText>
            </w:r>
            <w:r w:rsidRPr="00163B96">
              <w:rPr>
                <w:rFonts w:ascii="Helvetica" w:hAnsi="Helvetica"/>
                <w:b/>
                <w:color w:val="000000"/>
              </w:rPr>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 xml:space="preserve">Emergency - Approval requested by  </w:t>
            </w:r>
            <w:r w:rsidRPr="00163B96">
              <w:rPr>
                <w:rFonts w:ascii="Helvetica" w:hAnsi="Helvetica"/>
                <w:color w:val="000000"/>
                <w:sz w:val="18"/>
              </w:rPr>
              <w:fldChar w:fldCharType="begin">
                <w:ffData>
                  <w:name w:val="Text4"/>
                  <w:enabled/>
                  <w:calcOnExit w:val="0"/>
                  <w:textInput>
                    <w:type w:val="date"/>
                    <w:format w:val="M/d/yyyy"/>
                  </w:textInput>
                </w:ffData>
              </w:fldChar>
            </w:r>
            <w:bookmarkStart w:id="3" w:name="Text4"/>
            <w:r w:rsidRPr="00163B96">
              <w:rPr>
                <w:rFonts w:ascii="Helvetica" w:hAnsi="Helvetica"/>
                <w:color w:val="000000"/>
                <w:sz w:val="18"/>
              </w:rPr>
              <w:instrText xml:space="preserve"> FORMTEXT </w:instrText>
            </w:r>
            <w:r w:rsidRPr="00163B96">
              <w:rPr>
                <w:rFonts w:ascii="Helvetica" w:hAnsi="Helvetica"/>
                <w:color w:val="000000"/>
                <w:sz w:val="18"/>
              </w:rPr>
            </w:r>
            <w:r w:rsidRPr="00163B96">
              <w:rPr>
                <w:rFonts w:ascii="Helvetica" w:hAnsi="Helvetica"/>
                <w:color w:val="000000"/>
                <w:sz w:val="18"/>
              </w:rPr>
              <w:fldChar w:fldCharType="separate"/>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color w:val="000000"/>
                <w:sz w:val="18"/>
              </w:rPr>
              <w:fldChar w:fldCharType="end"/>
            </w:r>
            <w:bookmarkEnd w:id="3"/>
          </w:p>
          <w:p w:rsidR="00013FA3" w:rsidRPr="00163B96" w:rsidRDefault="00013FA3">
            <w:pPr>
              <w:numPr>
                <w:ilvl w:val="0"/>
                <w:numId w:val="2"/>
              </w:numPr>
              <w:tabs>
                <w:tab w:val="left" w:pos="492"/>
                <w:tab w:val="left" w:pos="732"/>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sz w:val="18"/>
              </w:rPr>
              <w:t xml:space="preserve"> </w:t>
            </w:r>
            <w:r w:rsidRPr="00163B96">
              <w:rPr>
                <w:rFonts w:ascii="Helvetica" w:hAnsi="Helvetica"/>
                <w:b/>
                <w:color w:val="000000"/>
              </w:rPr>
              <w:t xml:space="preserve"> </w:t>
            </w:r>
            <w:r w:rsidRPr="00163B96">
              <w:rPr>
                <w:rFonts w:ascii="Helvetica" w:hAnsi="Helvetica"/>
                <w:color w:val="000000"/>
                <w:sz w:val="16"/>
              </w:rPr>
              <w:t>Delegated</w:t>
            </w:r>
          </w:p>
          <w:p w:rsidR="00013FA3" w:rsidRPr="00163B96" w:rsidRDefault="00013FA3">
            <w:pPr>
              <w:tabs>
                <w:tab w:val="left" w:pos="240"/>
              </w:tabs>
              <w:spacing w:before="120" w:line="160" w:lineRule="exact"/>
              <w:ind w:left="252" w:hanging="240"/>
              <w:rPr>
                <w:rFonts w:ascii="Helvetica" w:hAnsi="Helvetica"/>
                <w:color w:val="000000"/>
                <w:sz w:val="16"/>
              </w:rPr>
            </w:pPr>
            <w:r w:rsidRPr="00163B96">
              <w:rPr>
                <w:rFonts w:ascii="Helvetica" w:hAnsi="Helvetica"/>
                <w:color w:val="000000"/>
                <w:sz w:val="16"/>
              </w:rPr>
              <w:t>5.</w:t>
            </w:r>
            <w:r w:rsidRPr="00163B96">
              <w:rPr>
                <w:rFonts w:ascii="Helvetica" w:hAnsi="Helvetica"/>
                <w:color w:val="000000"/>
                <w:sz w:val="16"/>
              </w:rPr>
              <w:tab/>
            </w:r>
            <w:r w:rsidRPr="00163B96">
              <w:rPr>
                <w:rFonts w:ascii="Helvetica" w:hAnsi="Helvetica"/>
                <w:color w:val="000000"/>
                <w:sz w:val="14"/>
              </w:rPr>
              <w:t>Small entities: Will this information collection have a significant economic impact on a substantial number of small entities?</w:t>
            </w:r>
            <w:r w:rsidRPr="00163B96">
              <w:rPr>
                <w:rFonts w:ascii="Helvetica" w:hAnsi="Helvetica"/>
                <w:color w:val="000000"/>
                <w:sz w:val="16"/>
              </w:rPr>
              <w:t xml:space="preserve">  </w:t>
            </w:r>
          </w:p>
          <w:p w:rsidR="00013FA3" w:rsidRPr="00163B96" w:rsidRDefault="00013FA3">
            <w:pPr>
              <w:tabs>
                <w:tab w:val="left" w:pos="240"/>
              </w:tabs>
              <w:ind w:left="252"/>
              <w:rPr>
                <w:rFonts w:ascii="Helvetica" w:hAnsi="Helvetica"/>
                <w:color w:val="000000"/>
                <w:sz w:val="18"/>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 xml:space="preserve">Yes   </w:t>
            </w:r>
            <w:r w:rsidR="00A61FD4" w:rsidRPr="00163B96">
              <w:rPr>
                <w:rFonts w:ascii="Helvetica" w:hAnsi="Helvetica"/>
                <w:b/>
                <w:color w:val="000000"/>
                <w:sz w:val="18"/>
              </w:rPr>
              <w:fldChar w:fldCharType="begin">
                <w:ffData>
                  <w:name w:val=""/>
                  <w:enabled/>
                  <w:calcOnExit w:val="0"/>
                  <w:checkBox>
                    <w:sizeAuto/>
                    <w:default w:val="1"/>
                  </w:checkBox>
                </w:ffData>
              </w:fldChar>
            </w:r>
            <w:r w:rsidR="00A61FD4" w:rsidRPr="00163B96">
              <w:rPr>
                <w:rFonts w:ascii="Helvetica" w:hAnsi="Helvetica"/>
                <w:b/>
                <w:color w:val="000000"/>
                <w:sz w:val="18"/>
              </w:rPr>
              <w:instrText xml:space="preserve"> FORMCHECKBOX </w:instrText>
            </w:r>
            <w:r w:rsidR="00A61FD4" w:rsidRPr="00163B96">
              <w:rPr>
                <w:rFonts w:ascii="Helvetica" w:hAnsi="Helvetica"/>
                <w:b/>
                <w:color w:val="000000"/>
                <w:sz w:val="18"/>
              </w:rPr>
            </w:r>
            <w:r w:rsidR="00A61FD4"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No</w:t>
            </w:r>
          </w:p>
          <w:p w:rsidR="00013FA3" w:rsidRPr="00163B96" w:rsidRDefault="00013FA3">
            <w:pPr>
              <w:tabs>
                <w:tab w:val="left" w:pos="240"/>
              </w:tabs>
              <w:spacing w:before="120"/>
              <w:rPr>
                <w:rFonts w:ascii="Helvetica" w:hAnsi="Helvetica"/>
                <w:color w:val="000000"/>
                <w:sz w:val="16"/>
              </w:rPr>
            </w:pPr>
            <w:r w:rsidRPr="00163B96">
              <w:rPr>
                <w:rFonts w:ascii="Helvetica" w:hAnsi="Helvetica"/>
                <w:color w:val="000000"/>
                <w:sz w:val="16"/>
              </w:rPr>
              <w:t>6.</w:t>
            </w:r>
            <w:r w:rsidRPr="00163B96">
              <w:rPr>
                <w:rFonts w:ascii="Helvetica" w:hAnsi="Helvetica"/>
                <w:color w:val="000000"/>
                <w:sz w:val="16"/>
              </w:rPr>
              <w:tab/>
            </w:r>
            <w:r w:rsidRPr="00163B96">
              <w:rPr>
                <w:rFonts w:ascii="Helvetica" w:hAnsi="Helvetica"/>
                <w:color w:val="000000"/>
                <w:sz w:val="14"/>
              </w:rPr>
              <w:t>Requested expiration date:</w:t>
            </w:r>
          </w:p>
          <w:p w:rsidR="00013FA3" w:rsidRPr="00163B96" w:rsidRDefault="00013FA3">
            <w:pPr>
              <w:tabs>
                <w:tab w:val="left" w:pos="240"/>
                <w:tab w:val="left" w:pos="3132"/>
              </w:tabs>
              <w:ind w:left="252"/>
              <w:rPr>
                <w:rFonts w:ascii="Helvetica" w:hAnsi="Helvetica"/>
                <w:color w:val="000000"/>
                <w:sz w:val="16"/>
              </w:rPr>
            </w:pPr>
            <w:r w:rsidRPr="00163B96">
              <w:rPr>
                <w:rFonts w:ascii="Helvetica" w:hAnsi="Helvetica"/>
                <w:color w:val="000000"/>
                <w:sz w:val="16"/>
              </w:rPr>
              <w:t xml:space="preserve">a. </w:t>
            </w:r>
            <w:r w:rsidR="00A61FD4" w:rsidRPr="00163B96">
              <w:rPr>
                <w:rFonts w:ascii="Helvetica" w:hAnsi="Helvetica"/>
                <w:b/>
                <w:color w:val="000000"/>
                <w:sz w:val="18"/>
              </w:rPr>
              <w:fldChar w:fldCharType="begin">
                <w:ffData>
                  <w:name w:val=""/>
                  <w:enabled/>
                  <w:calcOnExit w:val="0"/>
                  <w:checkBox>
                    <w:sizeAuto/>
                    <w:default w:val="1"/>
                  </w:checkBox>
                </w:ffData>
              </w:fldChar>
            </w:r>
            <w:r w:rsidR="00A61FD4" w:rsidRPr="00163B96">
              <w:rPr>
                <w:rFonts w:ascii="Helvetica" w:hAnsi="Helvetica"/>
                <w:b/>
                <w:color w:val="000000"/>
                <w:sz w:val="18"/>
              </w:rPr>
              <w:instrText xml:space="preserve"> FORMCHECKBOX </w:instrText>
            </w:r>
            <w:r w:rsidR="00A61FD4" w:rsidRPr="00163B96">
              <w:rPr>
                <w:rFonts w:ascii="Helvetica" w:hAnsi="Helvetica"/>
                <w:b/>
                <w:color w:val="000000"/>
                <w:sz w:val="18"/>
              </w:rPr>
            </w:r>
            <w:r w:rsidR="00A61FD4"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Three years from approval date  </w:t>
            </w:r>
            <w:r w:rsidRPr="00163B96">
              <w:rPr>
                <w:rFonts w:ascii="Helvetica" w:hAnsi="Helvetica"/>
                <w:color w:val="000000"/>
                <w:sz w:val="16"/>
              </w:rPr>
              <w:tab/>
              <w:t xml:space="preserve">b.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Other (specify)</w:t>
            </w:r>
          </w:p>
          <w:p w:rsidR="00013FA3" w:rsidRPr="00163B96" w:rsidRDefault="00013FA3">
            <w:pPr>
              <w:tabs>
                <w:tab w:val="left" w:pos="3252"/>
              </w:tabs>
              <w:spacing w:after="60"/>
              <w:rPr>
                <w:rFonts w:ascii="Helvetica" w:hAnsi="Helvetica"/>
                <w:color w:val="000000"/>
                <w:sz w:val="16"/>
              </w:rPr>
            </w:pPr>
            <w:r w:rsidRPr="00163B96">
              <w:rPr>
                <w:rFonts w:ascii="Helvetica" w:hAnsi="Helvetica"/>
                <w:color w:val="000000"/>
                <w:sz w:val="18"/>
              </w:rPr>
              <w:tab/>
              <w:t xml:space="preserve"> </w:t>
            </w:r>
            <w:r w:rsidRPr="00163B96">
              <w:rPr>
                <w:rFonts w:ascii="Helvetica" w:hAnsi="Helvetica"/>
                <w:color w:val="000000"/>
                <w:sz w:val="18"/>
              </w:rPr>
              <w:fldChar w:fldCharType="begin">
                <w:ffData>
                  <w:name w:val="Text5"/>
                  <w:enabled/>
                  <w:calcOnExit w:val="0"/>
                  <w:textInput/>
                </w:ffData>
              </w:fldChar>
            </w:r>
            <w:bookmarkStart w:id="4" w:name="Text5"/>
            <w:r w:rsidRPr="00163B96">
              <w:rPr>
                <w:rFonts w:ascii="Helvetica" w:hAnsi="Helvetica"/>
                <w:color w:val="000000"/>
                <w:sz w:val="18"/>
              </w:rPr>
              <w:instrText xml:space="preserve"> FORMTEXT </w:instrText>
            </w:r>
            <w:r w:rsidRPr="00163B96">
              <w:rPr>
                <w:rFonts w:ascii="Helvetica" w:hAnsi="Helvetica"/>
                <w:color w:val="000000"/>
                <w:sz w:val="18"/>
              </w:rPr>
            </w:r>
            <w:r w:rsidRPr="00163B96">
              <w:rPr>
                <w:rFonts w:ascii="Helvetica" w:hAnsi="Helvetica"/>
                <w:color w:val="000000"/>
                <w:sz w:val="18"/>
              </w:rPr>
              <w:fldChar w:fldCharType="separate"/>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color w:val="000000"/>
                <w:sz w:val="18"/>
              </w:rPr>
              <w:fldChar w:fldCharType="end"/>
            </w:r>
            <w:bookmarkEnd w:id="4"/>
          </w:p>
        </w:tc>
      </w:tr>
    </w:tbl>
    <w:p w:rsidR="00013FA3" w:rsidRPr="00163B96" w:rsidRDefault="00013FA3">
      <w:pPr>
        <w:pBdr>
          <w:top w:val="single" w:sz="6" w:space="0" w:color="auto"/>
        </w:pBdr>
        <w:tabs>
          <w:tab w:val="left" w:pos="240"/>
        </w:tabs>
        <w:ind w:right="-120"/>
        <w:rPr>
          <w:rFonts w:ascii="Helvetica" w:hAnsi="Helvetica"/>
          <w:color w:val="000000"/>
          <w:sz w:val="16"/>
        </w:rPr>
      </w:pPr>
      <w:r w:rsidRPr="00163B96">
        <w:rPr>
          <w:rFonts w:ascii="Helvetica" w:hAnsi="Helvetica"/>
          <w:color w:val="000000"/>
          <w:sz w:val="16"/>
        </w:rPr>
        <w:t xml:space="preserve">7. </w:t>
      </w:r>
      <w:r w:rsidRPr="00163B96">
        <w:rPr>
          <w:rFonts w:ascii="Helvetica" w:hAnsi="Helvetica"/>
          <w:color w:val="000000"/>
          <w:sz w:val="14"/>
        </w:rPr>
        <w:t>Title:</w:t>
      </w:r>
    </w:p>
    <w:p w:rsidR="00013FA3" w:rsidRPr="00163B96" w:rsidRDefault="00DC6C55">
      <w:pPr>
        <w:tabs>
          <w:tab w:val="left" w:pos="240"/>
        </w:tabs>
        <w:spacing w:after="40"/>
        <w:ind w:left="120" w:right="-120"/>
        <w:rPr>
          <w:rFonts w:ascii="Helvetica" w:hAnsi="Helvetica"/>
          <w:color w:val="000000"/>
          <w:sz w:val="18"/>
        </w:rPr>
      </w:pPr>
      <w:r w:rsidRPr="00163B96">
        <w:rPr>
          <w:rFonts w:ascii="Helvetica" w:hAnsi="Helvetica"/>
          <w:b/>
          <w:color w:val="000000"/>
          <w:sz w:val="18"/>
        </w:rPr>
        <w:t>OSHC Financial Reporting Form</w:t>
      </w:r>
    </w:p>
    <w:p w:rsidR="00013FA3" w:rsidRPr="00163B96" w:rsidRDefault="00013FA3">
      <w:pPr>
        <w:tabs>
          <w:tab w:val="left" w:pos="240"/>
        </w:tabs>
        <w:spacing w:after="40"/>
        <w:ind w:left="120" w:right="-120"/>
        <w:rPr>
          <w:rFonts w:ascii="Helvetica" w:hAnsi="Helvetica"/>
          <w:color w:val="000000"/>
          <w:sz w:val="18"/>
        </w:rPr>
      </w:pPr>
    </w:p>
    <w:p w:rsidR="00013FA3" w:rsidRPr="00163B96" w:rsidRDefault="00013FA3">
      <w:pPr>
        <w:pBdr>
          <w:top w:val="single" w:sz="6" w:space="0" w:color="auto"/>
        </w:pBdr>
        <w:tabs>
          <w:tab w:val="left" w:pos="240"/>
        </w:tabs>
        <w:spacing w:line="180" w:lineRule="exact"/>
        <w:ind w:right="-120"/>
        <w:rPr>
          <w:rFonts w:ascii="Helvetica" w:hAnsi="Helvetica"/>
          <w:color w:val="000000"/>
          <w:sz w:val="14"/>
        </w:rPr>
      </w:pPr>
      <w:r w:rsidRPr="00163B96">
        <w:rPr>
          <w:rFonts w:ascii="Helvetica" w:hAnsi="Helvetica"/>
          <w:color w:val="000000"/>
          <w:sz w:val="16"/>
        </w:rPr>
        <w:t xml:space="preserve">8. </w:t>
      </w:r>
      <w:r w:rsidRPr="00163B96">
        <w:rPr>
          <w:rFonts w:ascii="Helvetica" w:hAnsi="Helvetica"/>
          <w:color w:val="000000"/>
          <w:sz w:val="14"/>
        </w:rPr>
        <w:t>Agency form number(s):  (if applicable)</w:t>
      </w:r>
    </w:p>
    <w:p w:rsidR="00013FA3" w:rsidRPr="00163B96" w:rsidRDefault="00050064">
      <w:pPr>
        <w:spacing w:after="40"/>
        <w:ind w:left="120" w:right="-120"/>
        <w:rPr>
          <w:rFonts w:ascii="Helvetica" w:hAnsi="Helvetica"/>
          <w:color w:val="000000"/>
          <w:sz w:val="18"/>
        </w:rPr>
      </w:pPr>
      <w:r w:rsidRPr="00163B96">
        <w:rPr>
          <w:rFonts w:ascii="Helvetica" w:hAnsi="Helvetica"/>
          <w:color w:val="000000"/>
          <w:sz w:val="18"/>
        </w:rPr>
        <w:t>HUD-NEW</w:t>
      </w:r>
    </w:p>
    <w:p w:rsidR="00013FA3" w:rsidRPr="00163B96" w:rsidRDefault="00013FA3">
      <w:pPr>
        <w:spacing w:after="40"/>
        <w:ind w:left="120" w:right="-120"/>
        <w:rPr>
          <w:rFonts w:ascii="Helvetica" w:hAnsi="Helvetica"/>
          <w:color w:val="000000"/>
          <w:sz w:val="18"/>
        </w:rPr>
      </w:pPr>
    </w:p>
    <w:p w:rsidR="00013FA3" w:rsidRPr="00163B96" w:rsidRDefault="00013FA3">
      <w:pPr>
        <w:pBdr>
          <w:top w:val="single" w:sz="6" w:space="0" w:color="auto"/>
        </w:pBdr>
        <w:tabs>
          <w:tab w:val="left" w:pos="240"/>
        </w:tabs>
        <w:ind w:right="-120"/>
        <w:rPr>
          <w:rFonts w:ascii="Helvetica" w:hAnsi="Helvetica"/>
          <w:color w:val="000000"/>
          <w:sz w:val="14"/>
        </w:rPr>
      </w:pPr>
      <w:r w:rsidRPr="00163B96">
        <w:rPr>
          <w:rFonts w:ascii="Helvetica" w:hAnsi="Helvetica"/>
          <w:color w:val="000000"/>
          <w:sz w:val="16"/>
        </w:rPr>
        <w:t xml:space="preserve">9. </w:t>
      </w:r>
      <w:r w:rsidRPr="00163B96">
        <w:rPr>
          <w:rFonts w:ascii="Helvetica" w:hAnsi="Helvetica"/>
          <w:color w:val="000000"/>
          <w:sz w:val="14"/>
        </w:rPr>
        <w:t>Keywords:</w:t>
      </w:r>
    </w:p>
    <w:p w:rsidR="00013FA3" w:rsidRPr="00163B96" w:rsidRDefault="00DC6C55">
      <w:pPr>
        <w:spacing w:after="40"/>
        <w:ind w:left="120" w:right="-120"/>
        <w:rPr>
          <w:rFonts w:ascii="Helvetica" w:hAnsi="Helvetica"/>
          <w:color w:val="000000"/>
          <w:sz w:val="18"/>
        </w:rPr>
      </w:pPr>
      <w:r w:rsidRPr="00163B96">
        <w:rPr>
          <w:rFonts w:ascii="Helvetica" w:hAnsi="Helvetica"/>
          <w:color w:val="000000"/>
          <w:sz w:val="18"/>
        </w:rPr>
        <w:t>N/A</w:t>
      </w:r>
    </w:p>
    <w:p w:rsidR="00013FA3" w:rsidRPr="00163B96" w:rsidRDefault="00013FA3">
      <w:pPr>
        <w:spacing w:after="40"/>
        <w:ind w:left="120" w:right="-120"/>
        <w:rPr>
          <w:rFonts w:ascii="Helvetica" w:hAnsi="Helvetica"/>
          <w:color w:val="000000"/>
          <w:sz w:val="18"/>
        </w:rPr>
      </w:pPr>
    </w:p>
    <w:p w:rsidR="00013FA3" w:rsidRPr="00163B96" w:rsidRDefault="00013FA3">
      <w:pPr>
        <w:pBdr>
          <w:top w:val="single" w:sz="6" w:space="0" w:color="auto"/>
        </w:pBdr>
        <w:tabs>
          <w:tab w:val="left" w:pos="240"/>
        </w:tabs>
        <w:ind w:right="-120"/>
        <w:rPr>
          <w:rFonts w:ascii="Helvetica" w:hAnsi="Helvetica"/>
          <w:color w:val="000000"/>
          <w:sz w:val="14"/>
        </w:rPr>
      </w:pPr>
      <w:r w:rsidRPr="00163B96">
        <w:rPr>
          <w:rFonts w:ascii="Helvetica" w:hAnsi="Helvetica"/>
          <w:color w:val="000000"/>
          <w:sz w:val="16"/>
        </w:rPr>
        <w:t xml:space="preserve">10. </w:t>
      </w:r>
      <w:r w:rsidRPr="00163B96">
        <w:rPr>
          <w:rFonts w:ascii="Helvetica" w:hAnsi="Helvetica"/>
          <w:color w:val="000000"/>
          <w:sz w:val="14"/>
        </w:rPr>
        <w:t>Abstract:</w:t>
      </w:r>
    </w:p>
    <w:p w:rsidR="009A0DCE" w:rsidRPr="00163B96" w:rsidRDefault="009A0DCE" w:rsidP="009A0DCE">
      <w:pPr>
        <w:rPr>
          <w:rFonts w:ascii="Helvetica" w:hAnsi="Helvetica"/>
          <w:color w:val="000000"/>
          <w:sz w:val="18"/>
          <w:szCs w:val="18"/>
        </w:rPr>
      </w:pPr>
      <w:r w:rsidRPr="00163B96">
        <w:rPr>
          <w:rFonts w:ascii="Helvetica" w:hAnsi="Helvetica"/>
          <w:color w:val="000000"/>
          <w:sz w:val="18"/>
          <w:szCs w:val="18"/>
        </w:rPr>
        <w:t>The Department of Housing and Urban Development‘s Sustainable Communities Initiative (SCI) Planning Grant Programs, which comprise of the Sustainable Communities Regional Planning Grant Program and the Community Challenge Planning Grant Program, require the financial reporting by grantees. This tracking of grantee financial data is solely in regards to the HUD-OSHC SCI grant. Such tracking is obligatory during the prescribed reporting periods, reimbursement requests for award funds, proof of in-kind contributions toward grant match funding, and the close-out of the award.</w:t>
      </w:r>
    </w:p>
    <w:p w:rsidR="00013FA3" w:rsidRPr="00163B96" w:rsidRDefault="00013FA3">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013FA3" w:rsidRPr="00163B96">
        <w:trPr>
          <w:trHeight w:val="1129"/>
        </w:trPr>
        <w:tc>
          <w:tcPr>
            <w:tcW w:w="5628" w:type="dxa"/>
            <w:gridSpan w:val="2"/>
            <w:tcBorders>
              <w:top w:val="single" w:sz="6" w:space="0" w:color="auto"/>
              <w:right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11. </w:t>
            </w:r>
            <w:r w:rsidRPr="00163B96">
              <w:rPr>
                <w:rFonts w:ascii="Helvetica" w:hAnsi="Helvetica"/>
                <w:color w:val="000000"/>
                <w:sz w:val="14"/>
              </w:rPr>
              <w:t>Affected public:  (mark primary with “P” and all others that apply with “X”)</w:t>
            </w:r>
          </w:p>
          <w:p w:rsidR="00013FA3" w:rsidRPr="00163B96" w:rsidRDefault="00013FA3">
            <w:pPr>
              <w:keepLines/>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a. </w:t>
            </w:r>
            <w:r w:rsidRPr="00163B96">
              <w:rPr>
                <w:rFonts w:ascii="Helvetica" w:hAnsi="Helvetica"/>
                <w:b/>
                <w:color w:val="000000"/>
                <w:sz w:val="18"/>
              </w:rPr>
              <w:fldChar w:fldCharType="begin">
                <w:ffData>
                  <w:name w:val="Text17"/>
                  <w:enabled/>
                  <w:calcOnExit w:val="0"/>
                  <w:textInput>
                    <w:maxLength w:val="1"/>
                  </w:textInput>
                </w:ffData>
              </w:fldChar>
            </w:r>
            <w:bookmarkStart w:id="5" w:name="Text17"/>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5"/>
            <w:r w:rsidRPr="00163B96">
              <w:rPr>
                <w:rFonts w:ascii="Helvetica" w:hAnsi="Helvetica"/>
                <w:b/>
                <w:color w:val="000000"/>
                <w:sz w:val="18"/>
              </w:rPr>
              <w:tab/>
            </w:r>
            <w:r w:rsidRPr="00163B96">
              <w:rPr>
                <w:rFonts w:ascii="Helvetica" w:hAnsi="Helvetica"/>
                <w:color w:val="000000"/>
                <w:sz w:val="16"/>
              </w:rPr>
              <w:t>Individuals or households</w:t>
            </w:r>
            <w:r w:rsidRPr="00163B96">
              <w:rPr>
                <w:rFonts w:ascii="Helvetica" w:hAnsi="Helvetica"/>
                <w:color w:val="000000"/>
                <w:sz w:val="16"/>
              </w:rPr>
              <w:tab/>
              <w:t xml:space="preserve">e. </w:t>
            </w:r>
            <w:r w:rsidRPr="00163B96">
              <w:rPr>
                <w:rFonts w:ascii="Helvetica" w:hAnsi="Helvetica"/>
                <w:b/>
                <w:color w:val="000000"/>
                <w:sz w:val="18"/>
              </w:rPr>
              <w:fldChar w:fldCharType="begin">
                <w:ffData>
                  <w:name w:val="Text17"/>
                  <w:enabled/>
                  <w:calcOnExit w:val="0"/>
                  <w:textInput>
                    <w:maxLength w:val="1"/>
                  </w:textInput>
                </w:ffData>
              </w:fldChar>
            </w:r>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r w:rsidRPr="00163B96">
              <w:rPr>
                <w:rFonts w:ascii="Helvetica" w:hAnsi="Helvetica"/>
                <w:b/>
                <w:color w:val="000000"/>
                <w:sz w:val="18"/>
              </w:rPr>
              <w:tab/>
            </w:r>
            <w:r w:rsidRPr="00163B96">
              <w:rPr>
                <w:rFonts w:ascii="Helvetica" w:hAnsi="Helvetica"/>
                <w:color w:val="000000"/>
                <w:sz w:val="16"/>
              </w:rPr>
              <w:t>Farms</w:t>
            </w:r>
          </w:p>
          <w:p w:rsidR="00013FA3" w:rsidRPr="00163B96" w:rsidRDefault="00013FA3">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b. </w:t>
            </w:r>
            <w:r w:rsidR="00F61DB1" w:rsidRPr="00163B96">
              <w:rPr>
                <w:rFonts w:ascii="Helvetica" w:hAnsi="Helvetica"/>
                <w:b/>
                <w:color w:val="000000"/>
                <w:sz w:val="18"/>
              </w:rPr>
              <w:t>X</w:t>
            </w:r>
            <w:r w:rsidRPr="00163B96">
              <w:rPr>
                <w:rFonts w:ascii="Helvetica" w:hAnsi="Helvetica"/>
                <w:b/>
                <w:color w:val="000000"/>
                <w:sz w:val="18"/>
              </w:rPr>
              <w:tab/>
            </w:r>
            <w:r w:rsidRPr="00163B96">
              <w:rPr>
                <w:rFonts w:ascii="Helvetica" w:hAnsi="Helvetica"/>
                <w:color w:val="000000"/>
                <w:sz w:val="16"/>
              </w:rPr>
              <w:t>Business or other for-profit</w:t>
            </w:r>
            <w:r w:rsidRPr="00163B96">
              <w:rPr>
                <w:rFonts w:ascii="Helvetica" w:hAnsi="Helvetica"/>
                <w:color w:val="000000"/>
                <w:sz w:val="16"/>
              </w:rPr>
              <w:tab/>
              <w:t xml:space="preserve">f.  </w:t>
            </w:r>
            <w:r w:rsidRPr="00163B96">
              <w:rPr>
                <w:rFonts w:ascii="Helvetica" w:hAnsi="Helvetica"/>
                <w:b/>
                <w:color w:val="000000"/>
                <w:sz w:val="18"/>
              </w:rPr>
              <w:fldChar w:fldCharType="begin">
                <w:ffData>
                  <w:name w:val="Text17"/>
                  <w:enabled/>
                  <w:calcOnExit w:val="0"/>
                  <w:textInput>
                    <w:maxLength w:val="1"/>
                  </w:textInput>
                </w:ffData>
              </w:fldChar>
            </w:r>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r w:rsidRPr="00163B96">
              <w:rPr>
                <w:rFonts w:ascii="Helvetica" w:hAnsi="Helvetica"/>
                <w:b/>
                <w:color w:val="000000"/>
                <w:sz w:val="18"/>
              </w:rPr>
              <w:tab/>
            </w:r>
            <w:r w:rsidRPr="00163B96">
              <w:rPr>
                <w:rFonts w:ascii="Helvetica" w:hAnsi="Helvetica"/>
                <w:color w:val="000000"/>
                <w:sz w:val="16"/>
              </w:rPr>
              <w:t>Federal Government</w:t>
            </w:r>
          </w:p>
          <w:p w:rsidR="00013FA3" w:rsidRPr="00163B96" w:rsidRDefault="00013FA3" w:rsidP="0094074E">
            <w:pPr>
              <w:keepLines/>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c. </w:t>
            </w:r>
            <w:r w:rsidR="0094074E" w:rsidRPr="00163B96">
              <w:rPr>
                <w:rFonts w:ascii="Helvetica" w:hAnsi="Helvetica"/>
                <w:b/>
                <w:color w:val="000000"/>
                <w:sz w:val="18"/>
              </w:rPr>
              <w:t>P</w:t>
            </w:r>
            <w:r w:rsidRPr="00163B96">
              <w:rPr>
                <w:rFonts w:ascii="Helvetica" w:hAnsi="Helvetica"/>
                <w:b/>
                <w:color w:val="000000"/>
                <w:sz w:val="18"/>
              </w:rPr>
              <w:tab/>
            </w:r>
            <w:r w:rsidRPr="00163B96">
              <w:rPr>
                <w:rFonts w:ascii="Helvetica" w:hAnsi="Helvetica"/>
                <w:color w:val="000000"/>
                <w:sz w:val="16"/>
              </w:rPr>
              <w:t>Not-for-profit institutions</w:t>
            </w:r>
            <w:r w:rsidRPr="00163B96">
              <w:rPr>
                <w:rFonts w:ascii="Helvetica" w:hAnsi="Helvetica"/>
                <w:color w:val="000000"/>
                <w:sz w:val="16"/>
              </w:rPr>
              <w:tab/>
              <w:t xml:space="preserve">g. </w:t>
            </w:r>
            <w:r w:rsidR="00F61DB1" w:rsidRPr="00163B96">
              <w:rPr>
                <w:rFonts w:ascii="Helvetica" w:hAnsi="Helvetica"/>
                <w:b/>
                <w:color w:val="000000"/>
                <w:sz w:val="18"/>
              </w:rPr>
              <w:t>X</w:t>
            </w:r>
            <w:r w:rsidRPr="00163B96">
              <w:rPr>
                <w:rFonts w:ascii="Helvetica" w:hAnsi="Helvetica"/>
                <w:b/>
                <w:color w:val="000000"/>
                <w:sz w:val="18"/>
              </w:rPr>
              <w:tab/>
            </w:r>
            <w:r w:rsidRPr="00163B96">
              <w:rPr>
                <w:rFonts w:ascii="Helvetica" w:hAnsi="Helvetica"/>
                <w:color w:val="000000"/>
                <w:sz w:val="16"/>
              </w:rPr>
              <w:t>State, Local or Tribal Government</w:t>
            </w:r>
          </w:p>
        </w:tc>
        <w:tc>
          <w:tcPr>
            <w:tcW w:w="5388" w:type="dxa"/>
            <w:tcBorders>
              <w:top w:val="single" w:sz="6" w:space="0" w:color="auto"/>
              <w:left w:val="nil"/>
            </w:tcBorders>
          </w:tcPr>
          <w:p w:rsidR="00013FA3" w:rsidRPr="00163B96" w:rsidRDefault="00013FA3">
            <w:pPr>
              <w:tabs>
                <w:tab w:val="left" w:pos="240"/>
              </w:tabs>
              <w:ind w:right="-120"/>
              <w:rPr>
                <w:rFonts w:ascii="Helvetica" w:hAnsi="Helvetica"/>
                <w:color w:val="000000"/>
                <w:sz w:val="14"/>
              </w:rPr>
            </w:pPr>
            <w:r w:rsidRPr="00163B96">
              <w:rPr>
                <w:rFonts w:ascii="Helvetica" w:hAnsi="Helvetica"/>
                <w:color w:val="000000"/>
                <w:sz w:val="16"/>
              </w:rPr>
              <w:t xml:space="preserve">12. </w:t>
            </w:r>
            <w:r w:rsidRPr="00163B96">
              <w:rPr>
                <w:rFonts w:ascii="Helvetica" w:hAnsi="Helvetica"/>
                <w:color w:val="000000"/>
                <w:sz w:val="14"/>
              </w:rPr>
              <w:t>Obligation to respond:  (mark primary with “P” and all others that apply with “X”)</w:t>
            </w:r>
          </w:p>
          <w:p w:rsidR="00013FA3" w:rsidRPr="00163B96" w:rsidRDefault="00013FA3">
            <w:pPr>
              <w:tabs>
                <w:tab w:val="left" w:pos="492"/>
                <w:tab w:val="left" w:pos="2520"/>
              </w:tabs>
              <w:ind w:left="120"/>
              <w:rPr>
                <w:rFonts w:ascii="Helvetica" w:hAnsi="Helvetica"/>
                <w:color w:val="000000"/>
                <w:sz w:val="16"/>
              </w:rPr>
            </w:pPr>
            <w:r w:rsidRPr="00163B96">
              <w:rPr>
                <w:rFonts w:ascii="Helvetica" w:hAnsi="Helvetica"/>
                <w:color w:val="000000"/>
                <w:sz w:val="16"/>
              </w:rPr>
              <w:t>a.</w:t>
            </w:r>
            <w:r w:rsidRPr="00163B96">
              <w:rPr>
                <w:rFonts w:ascii="Helvetica" w:hAnsi="Helvetica"/>
                <w:color w:val="000000"/>
                <w:sz w:val="14"/>
              </w:rPr>
              <w:t xml:space="preserve"> </w:t>
            </w:r>
            <w:r w:rsidRPr="00163B96">
              <w:rPr>
                <w:rFonts w:ascii="Helvetica" w:hAnsi="Helvetica"/>
                <w:b/>
                <w:color w:val="000000"/>
                <w:sz w:val="18"/>
              </w:rPr>
              <w:fldChar w:fldCharType="begin">
                <w:ffData>
                  <w:name w:val="Text25"/>
                  <w:enabled/>
                  <w:calcOnExit w:val="0"/>
                  <w:textInput>
                    <w:maxLength w:val="1"/>
                  </w:textInput>
                </w:ffData>
              </w:fldChar>
            </w:r>
            <w:bookmarkStart w:id="6" w:name="Text25"/>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6"/>
            <w:r w:rsidRPr="00163B96">
              <w:rPr>
                <w:rFonts w:ascii="Helvetica" w:hAnsi="Helvetica"/>
                <w:color w:val="000000"/>
                <w:sz w:val="14"/>
              </w:rPr>
              <w:tab/>
            </w:r>
            <w:r w:rsidRPr="00163B96">
              <w:rPr>
                <w:rFonts w:ascii="Helvetica" w:hAnsi="Helvetica"/>
                <w:color w:val="000000"/>
                <w:sz w:val="16"/>
              </w:rPr>
              <w:t>Voluntary</w:t>
            </w:r>
          </w:p>
          <w:p w:rsidR="00013FA3" w:rsidRPr="00163B96" w:rsidRDefault="00013FA3">
            <w:pPr>
              <w:tabs>
                <w:tab w:val="left" w:pos="492"/>
                <w:tab w:val="left" w:pos="2520"/>
              </w:tabs>
              <w:ind w:left="120"/>
              <w:rPr>
                <w:rFonts w:ascii="Helvetica" w:hAnsi="Helvetica"/>
                <w:color w:val="000000"/>
                <w:sz w:val="16"/>
              </w:rPr>
            </w:pPr>
            <w:r w:rsidRPr="00163B96">
              <w:rPr>
                <w:rFonts w:ascii="Helvetica" w:hAnsi="Helvetica"/>
                <w:color w:val="000000"/>
                <w:sz w:val="16"/>
              </w:rPr>
              <w:t xml:space="preserve">b. </w:t>
            </w:r>
            <w:r w:rsidR="0094074E" w:rsidRPr="00163B96">
              <w:rPr>
                <w:rFonts w:ascii="Helvetica" w:hAnsi="Helvetica"/>
                <w:b/>
                <w:color w:val="000000"/>
                <w:sz w:val="18"/>
              </w:rPr>
              <w:t>P</w:t>
            </w:r>
            <w:r w:rsidRPr="00163B96">
              <w:rPr>
                <w:rFonts w:ascii="Helvetica" w:hAnsi="Helvetica"/>
                <w:color w:val="000000"/>
                <w:sz w:val="16"/>
              </w:rPr>
              <w:tab/>
              <w:t>Requ</w:t>
            </w:r>
            <w:r w:rsidR="00F61DB1" w:rsidRPr="00163B96">
              <w:rPr>
                <w:rFonts w:ascii="Helvetica" w:hAnsi="Helvetica"/>
                <w:color w:val="000000"/>
                <w:sz w:val="16"/>
              </w:rPr>
              <w:t>ired to obtain or retain benefit</w:t>
            </w:r>
            <w:r w:rsidRPr="00163B96">
              <w:rPr>
                <w:rFonts w:ascii="Helvetica" w:hAnsi="Helvetica"/>
                <w:color w:val="000000"/>
                <w:sz w:val="16"/>
              </w:rPr>
              <w:t>s</w:t>
            </w:r>
          </w:p>
          <w:p w:rsidR="00013FA3" w:rsidRPr="00163B96" w:rsidRDefault="00013FA3">
            <w:pPr>
              <w:tabs>
                <w:tab w:val="left" w:pos="492"/>
              </w:tabs>
              <w:spacing w:after="60"/>
              <w:ind w:left="120"/>
              <w:rPr>
                <w:rFonts w:ascii="Helvetica" w:hAnsi="Helvetica"/>
                <w:color w:val="000000"/>
                <w:sz w:val="16"/>
              </w:rPr>
            </w:pPr>
            <w:r w:rsidRPr="00163B96">
              <w:rPr>
                <w:rFonts w:ascii="Helvetica" w:hAnsi="Helvetica"/>
                <w:color w:val="000000"/>
                <w:sz w:val="16"/>
              </w:rPr>
              <w:t xml:space="preserve">c. </w:t>
            </w:r>
            <w:r w:rsidRPr="00163B96">
              <w:rPr>
                <w:rFonts w:ascii="Helvetica" w:hAnsi="Helvetica"/>
                <w:b/>
                <w:color w:val="000000"/>
                <w:sz w:val="18"/>
              </w:rPr>
              <w:fldChar w:fldCharType="begin">
                <w:ffData>
                  <w:name w:val="Text27"/>
                  <w:enabled/>
                  <w:calcOnExit w:val="0"/>
                  <w:textInput>
                    <w:maxLength w:val="1"/>
                  </w:textInput>
                </w:ffData>
              </w:fldChar>
            </w:r>
            <w:bookmarkStart w:id="7" w:name="Text27"/>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7"/>
            <w:r w:rsidRPr="00163B96">
              <w:rPr>
                <w:rFonts w:ascii="Helvetica" w:hAnsi="Helvetica"/>
                <w:color w:val="000000"/>
                <w:sz w:val="16"/>
              </w:rPr>
              <w:tab/>
              <w:t>Mandatory</w:t>
            </w:r>
          </w:p>
        </w:tc>
      </w:tr>
      <w:tr w:rsidR="00013FA3" w:rsidRPr="00163B96">
        <w:trPr>
          <w:trHeight w:val="2146"/>
        </w:trPr>
        <w:tc>
          <w:tcPr>
            <w:tcW w:w="5628" w:type="dxa"/>
            <w:gridSpan w:val="2"/>
            <w:tcBorders>
              <w:top w:val="single" w:sz="6" w:space="0" w:color="auto"/>
              <w:right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13. </w:t>
            </w:r>
            <w:r w:rsidRPr="00163B96">
              <w:rPr>
                <w:rFonts w:ascii="Helvetica" w:hAnsi="Helvetica"/>
                <w:color w:val="000000"/>
                <w:sz w:val="14"/>
              </w:rPr>
              <w:t>Annual reporting and recordkeeping hour burden:</w:t>
            </w:r>
          </w:p>
          <w:p w:rsidR="00013FA3" w:rsidRPr="00163B96" w:rsidRDefault="00013FA3">
            <w:pPr>
              <w:keepLines/>
              <w:tabs>
                <w:tab w:val="left" w:pos="240"/>
                <w:tab w:val="right" w:pos="5040"/>
              </w:tabs>
              <w:ind w:left="120"/>
              <w:rPr>
                <w:rFonts w:ascii="Helvetica" w:hAnsi="Helvetica"/>
                <w:color w:val="000000"/>
                <w:sz w:val="16"/>
              </w:rPr>
            </w:pPr>
            <w:r w:rsidRPr="00163B96">
              <w:rPr>
                <w:rFonts w:ascii="Helvetica" w:hAnsi="Helvetica"/>
                <w:color w:val="000000"/>
                <w:sz w:val="16"/>
              </w:rPr>
              <w:t>a. Number of respondents</w:t>
            </w:r>
            <w:r w:rsidRPr="00163B96">
              <w:rPr>
                <w:rFonts w:ascii="Helvetica" w:hAnsi="Helvetica"/>
                <w:color w:val="000000"/>
                <w:sz w:val="16"/>
              </w:rPr>
              <w:tab/>
            </w:r>
            <w:r w:rsidR="001F3D0B" w:rsidRPr="00163B96">
              <w:rPr>
                <w:rFonts w:ascii="Helvetica" w:hAnsi="Helvetica"/>
                <w:color w:val="000000"/>
                <w:sz w:val="18"/>
              </w:rPr>
              <w:t>200</w:t>
            </w:r>
          </w:p>
          <w:p w:rsidR="00013FA3" w:rsidRPr="00163B96" w:rsidRDefault="00013FA3">
            <w:pPr>
              <w:keepLines/>
              <w:tabs>
                <w:tab w:val="left" w:pos="240"/>
                <w:tab w:val="right" w:pos="5040"/>
              </w:tabs>
              <w:ind w:left="120"/>
              <w:rPr>
                <w:rFonts w:ascii="Helvetica" w:hAnsi="Helvetica"/>
                <w:color w:val="000000"/>
                <w:sz w:val="16"/>
              </w:rPr>
            </w:pPr>
            <w:r w:rsidRPr="00163B96">
              <w:rPr>
                <w:rFonts w:ascii="Helvetica" w:hAnsi="Helvetica"/>
                <w:color w:val="000000"/>
                <w:sz w:val="16"/>
              </w:rPr>
              <w:t>b. Total annual responses</w:t>
            </w:r>
            <w:r w:rsidRPr="00163B96">
              <w:rPr>
                <w:rFonts w:ascii="Helvetica" w:hAnsi="Helvetica"/>
                <w:color w:val="000000"/>
                <w:sz w:val="16"/>
              </w:rPr>
              <w:tab/>
            </w:r>
            <w:r w:rsidR="001F3D0B" w:rsidRPr="00163B96">
              <w:rPr>
                <w:rFonts w:ascii="Helvetica" w:hAnsi="Helvetica"/>
                <w:color w:val="000000"/>
                <w:sz w:val="18"/>
              </w:rPr>
              <w:t>1200</w:t>
            </w:r>
          </w:p>
          <w:p w:rsidR="00013FA3" w:rsidRPr="00163B96" w:rsidRDefault="00013FA3">
            <w:pPr>
              <w:keepLines/>
              <w:numPr>
                <w:ilvl w:val="12"/>
                <w:numId w:val="0"/>
              </w:numPr>
              <w:tabs>
                <w:tab w:val="left" w:pos="600"/>
                <w:tab w:val="right" w:pos="5040"/>
              </w:tabs>
              <w:ind w:left="360"/>
              <w:rPr>
                <w:rFonts w:ascii="Helvetica" w:hAnsi="Helvetica"/>
                <w:color w:val="000000"/>
                <w:sz w:val="16"/>
              </w:rPr>
            </w:pPr>
            <w:r w:rsidRPr="00163B96">
              <w:rPr>
                <w:rFonts w:ascii="Helvetica" w:hAnsi="Helvetica"/>
                <w:color w:val="000000"/>
                <w:sz w:val="16"/>
              </w:rPr>
              <w:t xml:space="preserve">Percentage of these responses collected electronically </w:t>
            </w:r>
            <w:r w:rsidRPr="00163B96">
              <w:rPr>
                <w:rFonts w:ascii="Helvetica" w:hAnsi="Helvetica"/>
                <w:color w:val="000000"/>
                <w:sz w:val="16"/>
              </w:rPr>
              <w:tab/>
            </w:r>
            <w:r w:rsidR="001F3D0B" w:rsidRPr="00163B96">
              <w:rPr>
                <w:rFonts w:ascii="Helvetica" w:hAnsi="Helvetica"/>
                <w:color w:val="000000"/>
                <w:sz w:val="18"/>
              </w:rPr>
              <w:t>100%</w:t>
            </w:r>
          </w:p>
          <w:p w:rsidR="00013FA3" w:rsidRPr="00163B96" w:rsidRDefault="00013FA3">
            <w:pPr>
              <w:keepLines/>
              <w:numPr>
                <w:ilvl w:val="12"/>
                <w:numId w:val="0"/>
              </w:numPr>
              <w:tabs>
                <w:tab w:val="left" w:pos="240"/>
                <w:tab w:val="right" w:pos="5040"/>
              </w:tabs>
              <w:ind w:left="480" w:hanging="360"/>
              <w:rPr>
                <w:rFonts w:ascii="Helvetica" w:hAnsi="Helvetica"/>
                <w:color w:val="000000"/>
                <w:sz w:val="16"/>
              </w:rPr>
            </w:pPr>
            <w:r w:rsidRPr="00163B96">
              <w:rPr>
                <w:rFonts w:ascii="Helvetica" w:hAnsi="Helvetica"/>
                <w:color w:val="000000"/>
                <w:sz w:val="16"/>
              </w:rPr>
              <w:t>c. Total annual hours requested</w:t>
            </w:r>
            <w:r w:rsidRPr="00163B96">
              <w:rPr>
                <w:rFonts w:ascii="Helvetica" w:hAnsi="Helvetica"/>
                <w:color w:val="000000"/>
                <w:sz w:val="16"/>
              </w:rPr>
              <w:tab/>
            </w:r>
            <w:r w:rsidR="00F73411" w:rsidRPr="00163B96">
              <w:rPr>
                <w:rFonts w:ascii="Helvetica" w:hAnsi="Helvetica"/>
                <w:color w:val="000000"/>
                <w:sz w:val="18"/>
              </w:rPr>
              <w:t>300</w:t>
            </w:r>
          </w:p>
          <w:p w:rsidR="00013FA3" w:rsidRPr="00163B96" w:rsidRDefault="00013FA3">
            <w:pPr>
              <w:keepLines/>
              <w:numPr>
                <w:ilvl w:val="12"/>
                <w:numId w:val="0"/>
              </w:numPr>
              <w:tabs>
                <w:tab w:val="left" w:pos="240"/>
                <w:tab w:val="right" w:pos="5040"/>
              </w:tabs>
              <w:ind w:left="480" w:hanging="360"/>
              <w:rPr>
                <w:rFonts w:ascii="Helvetica" w:hAnsi="Helvetica"/>
                <w:color w:val="000000"/>
                <w:sz w:val="16"/>
              </w:rPr>
            </w:pPr>
            <w:r w:rsidRPr="00163B96">
              <w:rPr>
                <w:rFonts w:ascii="Helvetica" w:hAnsi="Helvetica"/>
                <w:color w:val="000000"/>
                <w:sz w:val="16"/>
              </w:rPr>
              <w:t>d. Current OMB inventory</w:t>
            </w:r>
            <w:r w:rsidRPr="00163B96">
              <w:rPr>
                <w:rFonts w:ascii="Helvetica" w:hAnsi="Helvetica"/>
                <w:color w:val="000000"/>
                <w:sz w:val="16"/>
              </w:rPr>
              <w:tab/>
            </w:r>
            <w:r w:rsidR="000067C4" w:rsidRPr="00163B96">
              <w:rPr>
                <w:rFonts w:ascii="Helvetica" w:hAnsi="Helvetica"/>
                <w:color w:val="000000"/>
                <w:sz w:val="18"/>
              </w:rPr>
              <w:t>300</w:t>
            </w:r>
          </w:p>
          <w:p w:rsidR="00013FA3" w:rsidRPr="00163B96" w:rsidRDefault="00013FA3">
            <w:pPr>
              <w:keepLines/>
              <w:tabs>
                <w:tab w:val="left" w:pos="240"/>
                <w:tab w:val="right" w:pos="5040"/>
              </w:tabs>
              <w:ind w:left="120"/>
              <w:rPr>
                <w:rFonts w:ascii="Helvetica" w:hAnsi="Helvetica"/>
                <w:color w:val="000000"/>
                <w:sz w:val="16"/>
              </w:rPr>
            </w:pPr>
            <w:r w:rsidRPr="00163B96">
              <w:rPr>
                <w:rFonts w:ascii="Helvetica" w:hAnsi="Helvetica"/>
                <w:color w:val="000000"/>
                <w:sz w:val="16"/>
              </w:rPr>
              <w:t>e. Difference (+,-)</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pPr>
              <w:keepLines/>
              <w:numPr>
                <w:ilvl w:val="12"/>
                <w:numId w:val="0"/>
              </w:numPr>
              <w:tabs>
                <w:tab w:val="left" w:pos="240"/>
                <w:tab w:val="right" w:pos="4800"/>
              </w:tabs>
              <w:ind w:left="480" w:hanging="360"/>
              <w:rPr>
                <w:rFonts w:ascii="Helvetica" w:hAnsi="Helvetica"/>
                <w:color w:val="000000"/>
                <w:sz w:val="16"/>
              </w:rPr>
            </w:pPr>
            <w:r w:rsidRPr="00163B96">
              <w:rPr>
                <w:rFonts w:ascii="Helvetica" w:hAnsi="Helvetica"/>
                <w:color w:val="000000"/>
                <w:sz w:val="16"/>
              </w:rPr>
              <w:t>f. Explanation of difference:</w:t>
            </w:r>
          </w:p>
          <w:p w:rsidR="00013FA3" w:rsidRPr="00163B96" w:rsidRDefault="00013FA3">
            <w:pPr>
              <w:keepLines/>
              <w:numPr>
                <w:ilvl w:val="12"/>
                <w:numId w:val="0"/>
              </w:numPr>
              <w:tabs>
                <w:tab w:val="left" w:pos="240"/>
                <w:tab w:val="right" w:pos="5040"/>
              </w:tabs>
              <w:ind w:left="600" w:hanging="360"/>
              <w:rPr>
                <w:rFonts w:ascii="Helvetica" w:hAnsi="Helvetica"/>
                <w:color w:val="000000"/>
                <w:sz w:val="16"/>
              </w:rPr>
            </w:pPr>
            <w:r w:rsidRPr="00163B96">
              <w:rPr>
                <w:rFonts w:ascii="Helvetica" w:hAnsi="Helvetica"/>
                <w:color w:val="000000"/>
                <w:sz w:val="16"/>
              </w:rPr>
              <w:t>1. Program change:</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rsidP="000067C4">
            <w:pPr>
              <w:keepLines/>
              <w:numPr>
                <w:ilvl w:val="12"/>
                <w:numId w:val="0"/>
              </w:numPr>
              <w:tabs>
                <w:tab w:val="left" w:pos="240"/>
                <w:tab w:val="right" w:pos="5040"/>
              </w:tabs>
              <w:spacing w:after="60"/>
              <w:ind w:left="600" w:hanging="360"/>
              <w:rPr>
                <w:rFonts w:ascii="Helvetica" w:hAnsi="Helvetica"/>
                <w:color w:val="000000"/>
                <w:sz w:val="16"/>
              </w:rPr>
            </w:pPr>
            <w:r w:rsidRPr="00163B96">
              <w:rPr>
                <w:rFonts w:ascii="Helvetica" w:hAnsi="Helvetica"/>
                <w:color w:val="000000"/>
                <w:sz w:val="16"/>
              </w:rPr>
              <w:t>2. Adjustment:</w:t>
            </w:r>
            <w:r w:rsidRPr="00163B96">
              <w:rPr>
                <w:rFonts w:ascii="Helvetica" w:hAnsi="Helvetica"/>
                <w:color w:val="000000"/>
                <w:sz w:val="16"/>
              </w:rPr>
              <w:tab/>
            </w:r>
            <w:r w:rsidR="000067C4" w:rsidRPr="00163B96">
              <w:rPr>
                <w:rFonts w:ascii="Helvetica" w:hAnsi="Helvetica"/>
                <w:color w:val="000000"/>
                <w:sz w:val="18"/>
              </w:rPr>
              <w:t>0</w:t>
            </w:r>
          </w:p>
        </w:tc>
        <w:tc>
          <w:tcPr>
            <w:tcW w:w="5388" w:type="dxa"/>
            <w:tcBorders>
              <w:top w:val="single" w:sz="6" w:space="0" w:color="auto"/>
              <w:left w:val="nil"/>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 xml:space="preserve">14. </w:t>
            </w:r>
            <w:r w:rsidRPr="00163B96">
              <w:rPr>
                <w:rFonts w:ascii="Helvetica" w:hAnsi="Helvetica"/>
                <w:color w:val="000000"/>
                <w:sz w:val="14"/>
              </w:rPr>
              <w:t>Annual reporting and recordkeeping cost burden: (in thousands of dollars)</w:t>
            </w:r>
          </w:p>
          <w:p w:rsidR="00013FA3" w:rsidRPr="00163B96" w:rsidRDefault="00013FA3">
            <w:pPr>
              <w:tabs>
                <w:tab w:val="left" w:pos="240"/>
              </w:tabs>
              <w:rPr>
                <w:rFonts w:ascii="Helvetica" w:hAnsi="Helvetica"/>
                <w:color w:val="000000"/>
                <w:sz w:val="14"/>
              </w:rPr>
            </w:pPr>
            <w:r w:rsidRPr="00163B96">
              <w:rPr>
                <w:rFonts w:ascii="Helvetica" w:hAnsi="Helvetica"/>
                <w:color w:val="000000"/>
                <w:sz w:val="14"/>
              </w:rPr>
              <w:tab/>
              <w:t>Do not include costs based on the hours in item 13.</w:t>
            </w:r>
          </w:p>
          <w:p w:rsidR="00013FA3" w:rsidRPr="00163B96" w:rsidRDefault="00013FA3">
            <w:pPr>
              <w:tabs>
                <w:tab w:val="left" w:pos="240"/>
                <w:tab w:val="right" w:pos="4800"/>
              </w:tabs>
              <w:ind w:left="120"/>
              <w:rPr>
                <w:rFonts w:ascii="Helvetica" w:hAnsi="Helvetica"/>
                <w:color w:val="000000"/>
                <w:sz w:val="16"/>
              </w:rPr>
            </w:pPr>
            <w:r w:rsidRPr="00163B96">
              <w:rPr>
                <w:rFonts w:ascii="Helvetica" w:hAnsi="Helvetica"/>
                <w:color w:val="000000"/>
                <w:sz w:val="16"/>
              </w:rPr>
              <w:t>a. Total annualized capital/startup costs</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pPr>
              <w:tabs>
                <w:tab w:val="left" w:pos="240"/>
                <w:tab w:val="right" w:pos="4800"/>
              </w:tabs>
              <w:ind w:left="132"/>
              <w:rPr>
                <w:rFonts w:ascii="Helvetica" w:hAnsi="Helvetica"/>
                <w:color w:val="000000"/>
                <w:sz w:val="16"/>
              </w:rPr>
            </w:pPr>
            <w:r w:rsidRPr="00163B96">
              <w:rPr>
                <w:rFonts w:ascii="Helvetica" w:hAnsi="Helvetica"/>
                <w:color w:val="000000"/>
                <w:sz w:val="16"/>
              </w:rPr>
              <w:t>b. Total annual costs (O&amp;M)</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pPr>
              <w:tabs>
                <w:tab w:val="left" w:pos="240"/>
                <w:tab w:val="right" w:pos="4800"/>
              </w:tabs>
              <w:ind w:left="132"/>
              <w:rPr>
                <w:rFonts w:ascii="Helvetica" w:hAnsi="Helvetica"/>
                <w:color w:val="000000"/>
                <w:sz w:val="16"/>
              </w:rPr>
            </w:pPr>
            <w:r w:rsidRPr="00163B96">
              <w:rPr>
                <w:rFonts w:ascii="Helvetica" w:hAnsi="Helvetica"/>
                <w:color w:val="000000"/>
                <w:sz w:val="16"/>
              </w:rPr>
              <w:t>c. Total annualized cost requested</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pPr>
              <w:tabs>
                <w:tab w:val="left" w:pos="240"/>
                <w:tab w:val="right" w:pos="4800"/>
              </w:tabs>
              <w:ind w:left="132"/>
              <w:rPr>
                <w:rFonts w:ascii="Helvetica" w:hAnsi="Helvetica"/>
                <w:color w:val="000000"/>
                <w:sz w:val="16"/>
              </w:rPr>
            </w:pPr>
            <w:r w:rsidRPr="00163B96">
              <w:rPr>
                <w:rFonts w:ascii="Helvetica" w:hAnsi="Helvetica"/>
                <w:color w:val="000000"/>
                <w:sz w:val="16"/>
              </w:rPr>
              <w:t>d. Current OMB inventory</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pPr>
              <w:tabs>
                <w:tab w:val="left" w:pos="132"/>
                <w:tab w:val="right" w:pos="4800"/>
              </w:tabs>
              <w:ind w:left="132"/>
              <w:rPr>
                <w:rFonts w:ascii="Helvetica" w:hAnsi="Helvetica"/>
                <w:color w:val="000000"/>
                <w:sz w:val="16"/>
              </w:rPr>
            </w:pPr>
            <w:r w:rsidRPr="00163B96">
              <w:rPr>
                <w:rFonts w:ascii="Helvetica" w:hAnsi="Helvetica"/>
                <w:color w:val="000000"/>
                <w:sz w:val="16"/>
              </w:rPr>
              <w:t>e. Difference</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pPr>
              <w:tabs>
                <w:tab w:val="left" w:pos="240"/>
                <w:tab w:val="right" w:pos="4800"/>
              </w:tabs>
              <w:ind w:left="132"/>
              <w:rPr>
                <w:rFonts w:ascii="Helvetica" w:hAnsi="Helvetica"/>
                <w:color w:val="000000"/>
                <w:sz w:val="16"/>
              </w:rPr>
            </w:pPr>
            <w:r w:rsidRPr="00163B96">
              <w:rPr>
                <w:rFonts w:ascii="Helvetica" w:hAnsi="Helvetica"/>
                <w:color w:val="000000"/>
                <w:sz w:val="16"/>
              </w:rPr>
              <w:t>f. Explanation of difference:</w:t>
            </w:r>
          </w:p>
          <w:p w:rsidR="00013FA3" w:rsidRPr="00163B96" w:rsidRDefault="00013FA3">
            <w:pPr>
              <w:numPr>
                <w:ilvl w:val="12"/>
                <w:numId w:val="0"/>
              </w:numPr>
              <w:tabs>
                <w:tab w:val="left" w:pos="240"/>
                <w:tab w:val="right" w:pos="4800"/>
              </w:tabs>
              <w:ind w:left="360" w:hanging="108"/>
              <w:rPr>
                <w:rFonts w:ascii="Helvetica" w:hAnsi="Helvetica"/>
                <w:color w:val="000000"/>
                <w:sz w:val="16"/>
              </w:rPr>
            </w:pPr>
            <w:r w:rsidRPr="00163B96">
              <w:rPr>
                <w:rFonts w:ascii="Helvetica" w:hAnsi="Helvetica"/>
                <w:color w:val="000000"/>
                <w:sz w:val="16"/>
              </w:rPr>
              <w:t>1. Program change:</w:t>
            </w:r>
            <w:r w:rsidRPr="00163B96">
              <w:rPr>
                <w:rFonts w:ascii="Helvetica" w:hAnsi="Helvetica"/>
                <w:color w:val="000000"/>
                <w:sz w:val="16"/>
              </w:rPr>
              <w:tab/>
            </w:r>
            <w:r w:rsidR="000067C4" w:rsidRPr="00163B96">
              <w:rPr>
                <w:rFonts w:ascii="Helvetica" w:hAnsi="Helvetica"/>
                <w:color w:val="000000"/>
                <w:sz w:val="18"/>
              </w:rPr>
              <w:t>0</w:t>
            </w:r>
          </w:p>
          <w:p w:rsidR="00013FA3" w:rsidRPr="00163B96" w:rsidRDefault="00013FA3" w:rsidP="000067C4">
            <w:pPr>
              <w:numPr>
                <w:ilvl w:val="12"/>
                <w:numId w:val="0"/>
              </w:numPr>
              <w:tabs>
                <w:tab w:val="left" w:pos="240"/>
                <w:tab w:val="right" w:pos="4800"/>
              </w:tabs>
              <w:spacing w:after="60"/>
              <w:ind w:left="360" w:hanging="108"/>
              <w:rPr>
                <w:rFonts w:ascii="Helvetica" w:hAnsi="Helvetica"/>
                <w:color w:val="000000"/>
                <w:sz w:val="16"/>
              </w:rPr>
            </w:pPr>
            <w:r w:rsidRPr="00163B96">
              <w:rPr>
                <w:rFonts w:ascii="Helvetica" w:hAnsi="Helvetica"/>
                <w:color w:val="000000"/>
                <w:sz w:val="16"/>
              </w:rPr>
              <w:t>2. Adjustment:</w:t>
            </w:r>
            <w:r w:rsidRPr="00163B96">
              <w:rPr>
                <w:rFonts w:ascii="Helvetica" w:hAnsi="Helvetica"/>
                <w:color w:val="000000"/>
                <w:sz w:val="16"/>
              </w:rPr>
              <w:tab/>
            </w:r>
            <w:r w:rsidR="000067C4" w:rsidRPr="00163B96">
              <w:rPr>
                <w:rFonts w:ascii="Helvetica" w:hAnsi="Helvetica"/>
                <w:color w:val="000000"/>
                <w:sz w:val="18"/>
              </w:rPr>
              <w:t>0</w:t>
            </w:r>
          </w:p>
        </w:tc>
      </w:tr>
      <w:tr w:rsidR="00013FA3" w:rsidRPr="00163B96">
        <w:trPr>
          <w:trHeight w:val="1474"/>
        </w:trPr>
        <w:tc>
          <w:tcPr>
            <w:tcW w:w="5628" w:type="dxa"/>
            <w:gridSpan w:val="2"/>
            <w:tcBorders>
              <w:top w:val="single" w:sz="6" w:space="0" w:color="auto"/>
              <w:right w:val="single" w:sz="6" w:space="0" w:color="auto"/>
            </w:tcBorders>
          </w:tcPr>
          <w:p w:rsidR="00013FA3" w:rsidRPr="00163B96" w:rsidRDefault="00013FA3">
            <w:pPr>
              <w:keepLines/>
              <w:tabs>
                <w:tab w:val="left" w:pos="240"/>
              </w:tabs>
              <w:ind w:left="240" w:hanging="240"/>
              <w:rPr>
                <w:rFonts w:ascii="Helvetica" w:hAnsi="Helvetica"/>
                <w:color w:val="000000"/>
                <w:sz w:val="14"/>
              </w:rPr>
            </w:pPr>
            <w:r w:rsidRPr="00163B96">
              <w:rPr>
                <w:rFonts w:ascii="Helvetica" w:hAnsi="Helvetica"/>
                <w:color w:val="000000"/>
                <w:sz w:val="16"/>
              </w:rPr>
              <w:t xml:space="preserve">15. </w:t>
            </w:r>
            <w:r w:rsidRPr="00163B96">
              <w:rPr>
                <w:rFonts w:ascii="Helvetica" w:hAnsi="Helvetica"/>
                <w:color w:val="000000"/>
                <w:sz w:val="14"/>
              </w:rPr>
              <w:t>Purpose of Information collection:  (mark primary with “P” and all others that apply with “X”)</w:t>
            </w:r>
          </w:p>
          <w:p w:rsidR="00013FA3" w:rsidRPr="00163B96" w:rsidRDefault="00013FA3">
            <w:pPr>
              <w:keepLines/>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a.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Application for benefits</w:t>
            </w:r>
            <w:r w:rsidRPr="00163B96">
              <w:rPr>
                <w:rFonts w:ascii="Helvetica" w:hAnsi="Helvetica"/>
                <w:color w:val="000000"/>
                <w:sz w:val="16"/>
              </w:rPr>
              <w:tab/>
              <w:t xml:space="preserve">e. </w:t>
            </w:r>
            <w:r w:rsidR="0094074E" w:rsidRPr="00163B96">
              <w:rPr>
                <w:rFonts w:ascii="Helvetica" w:hAnsi="Helvetica"/>
                <w:b/>
                <w:color w:val="000000"/>
              </w:rPr>
              <w:t>X</w:t>
            </w:r>
            <w:r w:rsidRPr="00163B96">
              <w:rPr>
                <w:rFonts w:ascii="Helvetica" w:hAnsi="Helvetica"/>
                <w:b/>
                <w:color w:val="000000"/>
              </w:rPr>
              <w:t xml:space="preserve">  </w:t>
            </w:r>
            <w:r w:rsidRPr="00163B96">
              <w:rPr>
                <w:rFonts w:ascii="Helvetica" w:hAnsi="Helvetica"/>
                <w:color w:val="000000"/>
                <w:sz w:val="16"/>
              </w:rPr>
              <w:t>Program planning or management</w:t>
            </w:r>
          </w:p>
          <w:p w:rsidR="00013FA3" w:rsidRPr="00163B96" w:rsidRDefault="00013FA3">
            <w:pPr>
              <w:keepLines/>
              <w:pBdr>
                <w:between w:val="single" w:sz="6" w:space="1" w:color="auto"/>
              </w:pBdr>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b. </w:t>
            </w:r>
            <w:proofErr w:type="gramStart"/>
            <w:r w:rsidR="0094074E" w:rsidRPr="00163B96">
              <w:rPr>
                <w:rFonts w:ascii="Helvetica" w:hAnsi="Helvetica"/>
                <w:b/>
                <w:color w:val="000000"/>
              </w:rPr>
              <w:t>P</w:t>
            </w:r>
            <w:r w:rsidRPr="00163B96">
              <w:rPr>
                <w:rFonts w:ascii="Helvetica" w:hAnsi="Helvetica"/>
                <w:b/>
                <w:color w:val="000000"/>
              </w:rPr>
              <w:t xml:space="preserve">  </w:t>
            </w:r>
            <w:r w:rsidRPr="00163B96">
              <w:rPr>
                <w:rFonts w:ascii="Helvetica" w:hAnsi="Helvetica"/>
                <w:color w:val="000000"/>
                <w:sz w:val="16"/>
              </w:rPr>
              <w:t>Program</w:t>
            </w:r>
            <w:proofErr w:type="gramEnd"/>
            <w:r w:rsidRPr="00163B96">
              <w:rPr>
                <w:rFonts w:ascii="Helvetica" w:hAnsi="Helvetica"/>
                <w:color w:val="000000"/>
                <w:sz w:val="16"/>
              </w:rPr>
              <w:t xml:space="preserve"> evaluation</w:t>
            </w:r>
            <w:r w:rsidRPr="00163B96">
              <w:rPr>
                <w:rFonts w:ascii="Helvetica" w:hAnsi="Helvetica"/>
                <w:color w:val="000000"/>
                <w:sz w:val="16"/>
              </w:rPr>
              <w:tab/>
              <w:t xml:space="preserve">f.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Research</w:t>
            </w:r>
          </w:p>
          <w:p w:rsidR="00013FA3" w:rsidRPr="00163B96" w:rsidRDefault="00013FA3">
            <w:pPr>
              <w:keepLines/>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c. </w:t>
            </w:r>
            <w:r w:rsidR="0094074E" w:rsidRPr="00163B96">
              <w:rPr>
                <w:rFonts w:ascii="Helvetica" w:hAnsi="Helvetica"/>
                <w:b/>
                <w:color w:val="000000"/>
              </w:rPr>
              <w:t>X</w:t>
            </w:r>
            <w:r w:rsidRPr="00163B96">
              <w:rPr>
                <w:rFonts w:ascii="Helvetica" w:hAnsi="Helvetica"/>
                <w:b/>
                <w:color w:val="000000"/>
              </w:rPr>
              <w:t xml:space="preserve">  </w:t>
            </w:r>
            <w:r w:rsidRPr="00163B96">
              <w:rPr>
                <w:rFonts w:ascii="Helvetica" w:hAnsi="Helvetica"/>
                <w:color w:val="000000"/>
                <w:sz w:val="16"/>
              </w:rPr>
              <w:t>General purpose statistics</w:t>
            </w:r>
            <w:r w:rsidRPr="00163B96">
              <w:rPr>
                <w:rFonts w:ascii="Helvetica" w:hAnsi="Helvetica"/>
                <w:color w:val="000000"/>
                <w:sz w:val="16"/>
              </w:rPr>
              <w:tab/>
              <w:t xml:space="preserve">g.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0094074E" w:rsidRPr="00163B96">
              <w:rPr>
                <w:rFonts w:ascii="Helvetica" w:hAnsi="Helvetica"/>
                <w:color w:val="000000"/>
                <w:sz w:val="16"/>
              </w:rPr>
              <w:t>Reg</w:t>
            </w:r>
            <w:r w:rsidRPr="00163B96">
              <w:rPr>
                <w:rFonts w:ascii="Helvetica" w:hAnsi="Helvetica"/>
                <w:color w:val="000000"/>
                <w:sz w:val="16"/>
              </w:rPr>
              <w:t>ulatory or compliance</w:t>
            </w:r>
          </w:p>
          <w:p w:rsidR="00013FA3" w:rsidRPr="00163B96" w:rsidRDefault="00013FA3">
            <w:pPr>
              <w:keepLines/>
              <w:tabs>
                <w:tab w:val="left" w:pos="480"/>
                <w:tab w:val="left" w:pos="2880"/>
              </w:tabs>
              <w:spacing w:after="60"/>
              <w:ind w:left="120"/>
              <w:rPr>
                <w:rFonts w:ascii="Helvetica" w:hAnsi="Helvetica"/>
                <w:color w:val="000000"/>
                <w:sz w:val="16"/>
              </w:rPr>
            </w:pPr>
            <w:r w:rsidRPr="00163B96">
              <w:rPr>
                <w:rFonts w:ascii="Helvetica" w:hAnsi="Helvetica"/>
                <w:color w:val="000000"/>
                <w:sz w:val="16"/>
              </w:rPr>
              <w:t xml:space="preserve">d.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Audit</w:t>
            </w:r>
          </w:p>
        </w:tc>
        <w:tc>
          <w:tcPr>
            <w:tcW w:w="5388" w:type="dxa"/>
            <w:tcBorders>
              <w:top w:val="single" w:sz="6" w:space="0" w:color="auto"/>
              <w:left w:val="nil"/>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 xml:space="preserve">16. </w:t>
            </w:r>
            <w:r w:rsidRPr="00163B96">
              <w:rPr>
                <w:rFonts w:ascii="Helvetica" w:hAnsi="Helvetica"/>
                <w:color w:val="000000"/>
                <w:sz w:val="14"/>
              </w:rPr>
              <w:t>Frequency of recordkeeping or reporting:  (check all that apply)</w:t>
            </w:r>
          </w:p>
          <w:p w:rsidR="00013FA3" w:rsidRPr="00163B96" w:rsidRDefault="00013FA3">
            <w:pPr>
              <w:tabs>
                <w:tab w:val="left" w:pos="240"/>
                <w:tab w:val="left" w:pos="1932"/>
              </w:tabs>
              <w:ind w:left="120"/>
              <w:rPr>
                <w:rFonts w:ascii="Helvetica" w:hAnsi="Helvetica"/>
                <w:color w:val="000000"/>
                <w:sz w:val="16"/>
              </w:rPr>
            </w:pPr>
            <w:r w:rsidRPr="00163B96">
              <w:rPr>
                <w:rFonts w:ascii="Helvetica" w:hAnsi="Helvetica"/>
                <w:color w:val="000000"/>
                <w:sz w:val="16"/>
              </w:rPr>
              <w:t xml:space="preserve">a.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Recordkeeping</w:t>
            </w:r>
            <w:r w:rsidRPr="00163B96">
              <w:rPr>
                <w:rFonts w:ascii="Helvetica" w:hAnsi="Helvetica"/>
                <w:color w:val="000000"/>
                <w:sz w:val="16"/>
              </w:rPr>
              <w:tab/>
              <w:t xml:space="preserve">b.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Third party disclosure </w:t>
            </w:r>
          </w:p>
          <w:p w:rsidR="00013FA3" w:rsidRPr="00163B96" w:rsidRDefault="00013FA3">
            <w:pPr>
              <w:pBdr>
                <w:between w:val="single" w:sz="6" w:space="1" w:color="auto"/>
              </w:pBdr>
              <w:tabs>
                <w:tab w:val="left" w:pos="240"/>
                <w:tab w:val="left" w:pos="1932"/>
                <w:tab w:val="left" w:pos="2520"/>
              </w:tabs>
              <w:ind w:left="132"/>
              <w:rPr>
                <w:rFonts w:ascii="Helvetica" w:hAnsi="Helvetica"/>
                <w:color w:val="000000"/>
                <w:sz w:val="16"/>
              </w:rPr>
            </w:pPr>
            <w:r w:rsidRPr="00163B96">
              <w:rPr>
                <w:rFonts w:ascii="Helvetica" w:hAnsi="Helvetica"/>
                <w:color w:val="000000"/>
                <w:sz w:val="16"/>
              </w:rPr>
              <w:t xml:space="preserve">c.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Reporting:</w:t>
            </w:r>
          </w:p>
          <w:p w:rsidR="00013FA3" w:rsidRPr="00163B96" w:rsidRDefault="00013FA3">
            <w:pPr>
              <w:tabs>
                <w:tab w:val="left" w:pos="240"/>
                <w:tab w:val="left" w:pos="2052"/>
                <w:tab w:val="left" w:pos="3732"/>
              </w:tabs>
              <w:ind w:left="492"/>
              <w:rPr>
                <w:rFonts w:ascii="Helvetica" w:hAnsi="Helvetica"/>
                <w:color w:val="000000"/>
                <w:sz w:val="16"/>
              </w:rPr>
            </w:pPr>
            <w:r w:rsidRPr="00163B96">
              <w:rPr>
                <w:rFonts w:ascii="Helvetica" w:hAnsi="Helvetica"/>
                <w:color w:val="000000"/>
                <w:sz w:val="16"/>
              </w:rPr>
              <w:t xml:space="preserve">1.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On occasion</w:t>
            </w:r>
            <w:r w:rsidRPr="00163B96">
              <w:rPr>
                <w:rFonts w:ascii="Helvetica" w:hAnsi="Helvetica"/>
                <w:color w:val="000000"/>
                <w:sz w:val="16"/>
              </w:rPr>
              <w:tab/>
              <w:t xml:space="preserve">2.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Weekly</w:t>
            </w:r>
            <w:r w:rsidRPr="00163B96">
              <w:rPr>
                <w:rFonts w:ascii="Helvetica" w:hAnsi="Helvetica"/>
                <w:color w:val="000000"/>
                <w:sz w:val="16"/>
              </w:rPr>
              <w:tab/>
              <w:t xml:space="preserve">3.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Monthly</w:t>
            </w:r>
          </w:p>
          <w:p w:rsidR="00013FA3" w:rsidRPr="00163B96" w:rsidRDefault="00013FA3">
            <w:pPr>
              <w:tabs>
                <w:tab w:val="left" w:pos="240"/>
                <w:tab w:val="left" w:pos="2052"/>
                <w:tab w:val="left" w:pos="3732"/>
              </w:tabs>
              <w:ind w:left="492"/>
              <w:rPr>
                <w:rFonts w:ascii="Helvetica" w:hAnsi="Helvetica"/>
                <w:color w:val="000000"/>
                <w:sz w:val="16"/>
              </w:rPr>
            </w:pPr>
            <w:r w:rsidRPr="00163B96">
              <w:rPr>
                <w:rFonts w:ascii="Helvetica" w:hAnsi="Helvetica"/>
                <w:color w:val="000000"/>
                <w:sz w:val="16"/>
              </w:rPr>
              <w:t xml:space="preserve">4. </w:t>
            </w:r>
            <w:r w:rsidR="00D66068" w:rsidRPr="00163B96">
              <w:rPr>
                <w:rFonts w:ascii="Helvetica" w:hAnsi="Helvetica"/>
                <w:b/>
                <w:color w:val="000000"/>
                <w:sz w:val="18"/>
              </w:rPr>
              <w:fldChar w:fldCharType="begin">
                <w:ffData>
                  <w:name w:val=""/>
                  <w:enabled/>
                  <w:calcOnExit w:val="0"/>
                  <w:checkBox>
                    <w:sizeAuto/>
                    <w:default w:val="1"/>
                  </w:checkBox>
                </w:ffData>
              </w:fldChar>
            </w:r>
            <w:r w:rsidR="00D66068" w:rsidRPr="00163B96">
              <w:rPr>
                <w:rFonts w:ascii="Helvetica" w:hAnsi="Helvetica"/>
                <w:b/>
                <w:color w:val="000000"/>
                <w:sz w:val="18"/>
              </w:rPr>
              <w:instrText xml:space="preserve"> FORMCHECKBOX </w:instrText>
            </w:r>
            <w:r w:rsidR="00D66068" w:rsidRPr="00163B96">
              <w:rPr>
                <w:rFonts w:ascii="Helvetica" w:hAnsi="Helvetica"/>
                <w:b/>
                <w:color w:val="000000"/>
                <w:sz w:val="18"/>
              </w:rPr>
            </w:r>
            <w:r w:rsidR="00D66068"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Quarterly</w:t>
            </w:r>
            <w:r w:rsidRPr="00163B96">
              <w:rPr>
                <w:rFonts w:ascii="Helvetica" w:hAnsi="Helvetica"/>
                <w:color w:val="000000"/>
                <w:sz w:val="16"/>
              </w:rPr>
              <w:tab/>
              <w:t xml:space="preserve">5.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Semi-annually</w:t>
            </w:r>
            <w:r w:rsidRPr="00163B96">
              <w:rPr>
                <w:rFonts w:ascii="Helvetica" w:hAnsi="Helvetica"/>
                <w:color w:val="000000"/>
                <w:sz w:val="16"/>
              </w:rPr>
              <w:tab/>
              <w:t xml:space="preserve">6. </w:t>
            </w:r>
            <w:r w:rsidR="002C4050" w:rsidRPr="00163B96">
              <w:rPr>
                <w:rFonts w:ascii="Helvetica" w:hAnsi="Helvetica"/>
                <w:b/>
                <w:color w:val="000000"/>
                <w:sz w:val="18"/>
              </w:rPr>
              <w:fldChar w:fldCharType="begin">
                <w:ffData>
                  <w:name w:val=""/>
                  <w:enabled/>
                  <w:calcOnExit w:val="0"/>
                  <w:checkBox>
                    <w:sizeAuto/>
                    <w:default w:val="0"/>
                  </w:checkBox>
                </w:ffData>
              </w:fldChar>
            </w:r>
            <w:r w:rsidR="002C4050" w:rsidRPr="00163B96">
              <w:rPr>
                <w:rFonts w:ascii="Helvetica" w:hAnsi="Helvetica"/>
                <w:b/>
                <w:color w:val="000000"/>
                <w:sz w:val="18"/>
              </w:rPr>
              <w:instrText xml:space="preserve"> FORMCHECKBOX </w:instrText>
            </w:r>
            <w:r w:rsidR="002C4050" w:rsidRPr="00163B96">
              <w:rPr>
                <w:rFonts w:ascii="Helvetica" w:hAnsi="Helvetica"/>
                <w:b/>
                <w:color w:val="000000"/>
                <w:sz w:val="18"/>
              </w:rPr>
            </w:r>
            <w:r w:rsidR="002C4050"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Annually</w:t>
            </w:r>
          </w:p>
          <w:p w:rsidR="00013FA3" w:rsidRPr="00163B96" w:rsidRDefault="00013FA3">
            <w:pPr>
              <w:tabs>
                <w:tab w:val="left" w:pos="240"/>
                <w:tab w:val="left" w:pos="2052"/>
                <w:tab w:val="left" w:pos="3732"/>
              </w:tabs>
              <w:ind w:left="2412" w:hanging="1920"/>
              <w:rPr>
                <w:rFonts w:ascii="Helvetica" w:hAnsi="Helvetica"/>
                <w:color w:val="000000"/>
                <w:sz w:val="16"/>
              </w:rPr>
            </w:pPr>
            <w:r w:rsidRPr="00163B96">
              <w:rPr>
                <w:rFonts w:ascii="Helvetica" w:hAnsi="Helvetica"/>
                <w:color w:val="000000"/>
                <w:sz w:val="16"/>
              </w:rPr>
              <w:t xml:space="preserve">7.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Biennually</w:t>
            </w:r>
            <w:r w:rsidRPr="00163B96">
              <w:rPr>
                <w:rFonts w:ascii="Helvetica" w:hAnsi="Helvetica"/>
                <w:color w:val="000000"/>
                <w:sz w:val="16"/>
              </w:rPr>
              <w:tab/>
              <w:t xml:space="preserve">8.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Other </w:t>
            </w:r>
            <w:r w:rsidRPr="00163B96">
              <w:rPr>
                <w:rFonts w:ascii="Helvetica" w:hAnsi="Helvetica"/>
                <w:color w:val="000000"/>
                <w:sz w:val="14"/>
              </w:rPr>
              <w:t>(describe</w:t>
            </w:r>
            <w:proofErr w:type="gramStart"/>
            <w:r w:rsidRPr="00163B96">
              <w:rPr>
                <w:rFonts w:ascii="Helvetica" w:hAnsi="Helvetica"/>
                <w:color w:val="000000"/>
                <w:sz w:val="14"/>
              </w:rPr>
              <w:t>)</w:t>
            </w:r>
            <w:r w:rsidRPr="00163B96">
              <w:rPr>
                <w:rFonts w:ascii="Helvetica" w:hAnsi="Helvetica"/>
                <w:color w:val="000000"/>
                <w:sz w:val="16"/>
              </w:rPr>
              <w:t xml:space="preserve">  </w:t>
            </w:r>
            <w:r w:rsidR="00892F0F" w:rsidRPr="00163B96">
              <w:rPr>
                <w:rFonts w:ascii="Helvetica" w:hAnsi="Helvetica"/>
                <w:color w:val="000000"/>
                <w:sz w:val="16"/>
              </w:rPr>
              <w:t>If</w:t>
            </w:r>
            <w:proofErr w:type="gramEnd"/>
            <w:r w:rsidR="00892F0F" w:rsidRPr="00163B96">
              <w:rPr>
                <w:rFonts w:ascii="Helvetica" w:hAnsi="Helvetica"/>
                <w:color w:val="000000"/>
                <w:sz w:val="16"/>
              </w:rPr>
              <w:t xml:space="preserve"> special conditions are designated to grantee, reporting frequency may </w:t>
            </w:r>
            <w:r w:rsidR="001E5062" w:rsidRPr="00163B96">
              <w:rPr>
                <w:rFonts w:ascii="Helvetica" w:hAnsi="Helvetica"/>
                <w:color w:val="000000"/>
                <w:sz w:val="16"/>
              </w:rPr>
              <w:t>increase.</w:t>
            </w:r>
          </w:p>
          <w:p w:rsidR="00013FA3" w:rsidRPr="00163B96" w:rsidRDefault="00013FA3">
            <w:pPr>
              <w:tabs>
                <w:tab w:val="left" w:pos="240"/>
              </w:tabs>
              <w:rPr>
                <w:rFonts w:ascii="Helvetica" w:hAnsi="Helvetica"/>
                <w:color w:val="000000"/>
                <w:sz w:val="16"/>
              </w:rPr>
            </w:pPr>
          </w:p>
        </w:tc>
      </w:tr>
      <w:tr w:rsidR="00013FA3" w:rsidRPr="00163B96">
        <w:tc>
          <w:tcPr>
            <w:tcW w:w="4908" w:type="dxa"/>
            <w:tcBorders>
              <w:top w:val="single" w:sz="6" w:space="0" w:color="auto"/>
              <w:bottom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17. </w:t>
            </w:r>
            <w:r w:rsidRPr="00163B96">
              <w:rPr>
                <w:rFonts w:ascii="Helvetica" w:hAnsi="Helvetica"/>
                <w:color w:val="000000"/>
                <w:sz w:val="14"/>
              </w:rPr>
              <w:t xml:space="preserve">Statistical methods: </w:t>
            </w:r>
          </w:p>
          <w:p w:rsidR="00013FA3" w:rsidRPr="00163B96" w:rsidRDefault="00013FA3">
            <w:pPr>
              <w:keepLines/>
              <w:ind w:left="240"/>
              <w:rPr>
                <w:rFonts w:ascii="Helvetica" w:hAnsi="Helvetica"/>
                <w:color w:val="000000"/>
                <w:sz w:val="16"/>
              </w:rPr>
            </w:pPr>
            <w:r w:rsidRPr="00163B96">
              <w:rPr>
                <w:rFonts w:ascii="Helvetica" w:hAnsi="Helvetica"/>
                <w:color w:val="000000"/>
                <w:sz w:val="16"/>
              </w:rPr>
              <w:t>Does this information collection employ statistical methods?</w:t>
            </w:r>
          </w:p>
          <w:p w:rsidR="00013FA3" w:rsidRPr="00163B96" w:rsidRDefault="00013FA3">
            <w:pPr>
              <w:keepLines/>
              <w:tabs>
                <w:tab w:val="left" w:pos="240"/>
              </w:tabs>
              <w:ind w:left="240"/>
              <w:rPr>
                <w:rFonts w:ascii="Helvetica" w:hAnsi="Helvetica"/>
                <w:color w:val="000000"/>
                <w:sz w:val="18"/>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 xml:space="preserve">Yes    </w:t>
            </w:r>
            <w:r w:rsidR="001E5062" w:rsidRPr="00163B96">
              <w:rPr>
                <w:rFonts w:ascii="Helvetica" w:hAnsi="Helvetica"/>
                <w:b/>
                <w:color w:val="000000"/>
                <w:sz w:val="18"/>
              </w:rPr>
              <w:fldChar w:fldCharType="begin">
                <w:ffData>
                  <w:name w:val=""/>
                  <w:enabled/>
                  <w:calcOnExit w:val="0"/>
                  <w:checkBox>
                    <w:sizeAuto/>
                    <w:default w:val="1"/>
                  </w:checkBox>
                </w:ffData>
              </w:fldChar>
            </w:r>
            <w:r w:rsidR="001E5062" w:rsidRPr="00163B96">
              <w:rPr>
                <w:rFonts w:ascii="Helvetica" w:hAnsi="Helvetica"/>
                <w:b/>
                <w:color w:val="000000"/>
                <w:sz w:val="18"/>
              </w:rPr>
              <w:instrText xml:space="preserve"> FORMCHECKBOX </w:instrText>
            </w:r>
            <w:r w:rsidR="001E5062" w:rsidRPr="00163B96">
              <w:rPr>
                <w:rFonts w:ascii="Helvetica" w:hAnsi="Helvetica"/>
                <w:b/>
                <w:color w:val="000000"/>
                <w:sz w:val="18"/>
              </w:rPr>
            </w:r>
            <w:r w:rsidR="001E5062"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No</w:t>
            </w:r>
          </w:p>
          <w:p w:rsidR="00013FA3" w:rsidRPr="00163B96" w:rsidRDefault="00013FA3">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013FA3" w:rsidRPr="00163B96" w:rsidRDefault="00013FA3">
            <w:pPr>
              <w:tabs>
                <w:tab w:val="left" w:pos="252"/>
              </w:tabs>
              <w:ind w:left="252" w:right="-120" w:hanging="240"/>
              <w:rPr>
                <w:rFonts w:ascii="Helvetica" w:hAnsi="Helvetica"/>
                <w:color w:val="000000"/>
                <w:sz w:val="16"/>
              </w:rPr>
            </w:pPr>
            <w:r w:rsidRPr="00163B96">
              <w:rPr>
                <w:rFonts w:ascii="Helvetica" w:hAnsi="Helvetica"/>
                <w:color w:val="000000"/>
                <w:sz w:val="16"/>
              </w:rPr>
              <w:t xml:space="preserve">18. </w:t>
            </w:r>
            <w:r w:rsidRPr="00163B96">
              <w:rPr>
                <w:rFonts w:ascii="Helvetica" w:hAnsi="Helvetica"/>
                <w:color w:val="000000"/>
                <w:sz w:val="14"/>
              </w:rPr>
              <w:t>Agency contact: (person who can best answer questions regarding the content of this submission)</w:t>
            </w:r>
            <w:r w:rsidRPr="00163B96">
              <w:rPr>
                <w:rFonts w:ascii="Helvetica" w:hAnsi="Helvetica"/>
                <w:color w:val="000000"/>
                <w:sz w:val="16"/>
              </w:rPr>
              <w:t xml:space="preserve"> </w:t>
            </w:r>
          </w:p>
          <w:p w:rsidR="001E5062" w:rsidRPr="00163B96" w:rsidRDefault="00013FA3" w:rsidP="001E5062">
            <w:pPr>
              <w:ind w:left="252"/>
              <w:rPr>
                <w:rFonts w:ascii="Helvetica" w:hAnsi="Helvetica"/>
                <w:color w:val="000000"/>
                <w:sz w:val="16"/>
              </w:rPr>
            </w:pPr>
            <w:r w:rsidRPr="00163B96">
              <w:rPr>
                <w:rFonts w:ascii="Helvetica" w:hAnsi="Helvetica"/>
                <w:color w:val="000000"/>
                <w:sz w:val="16"/>
              </w:rPr>
              <w:t xml:space="preserve">Name: </w:t>
            </w:r>
            <w:r w:rsidR="001E5062" w:rsidRPr="00163B96">
              <w:rPr>
                <w:rFonts w:ascii="Helvetica" w:hAnsi="Helvetica"/>
                <w:color w:val="000000"/>
                <w:sz w:val="18"/>
              </w:rPr>
              <w:t>Thaddeus Wincek</w:t>
            </w:r>
          </w:p>
          <w:p w:rsidR="001E5062" w:rsidRPr="00163B96" w:rsidRDefault="001E5062" w:rsidP="001E5062">
            <w:pPr>
              <w:ind w:left="252"/>
              <w:rPr>
                <w:rFonts w:ascii="Helvetica" w:hAnsi="Helvetica"/>
                <w:color w:val="000000"/>
                <w:sz w:val="16"/>
              </w:rPr>
            </w:pPr>
            <w:r w:rsidRPr="00163B96">
              <w:rPr>
                <w:rFonts w:ascii="Helvetica" w:hAnsi="Helvetica"/>
                <w:color w:val="000000"/>
                <w:sz w:val="16"/>
              </w:rPr>
              <w:t xml:space="preserve">Phone: </w:t>
            </w:r>
            <w:r w:rsidRPr="00163B96">
              <w:rPr>
                <w:rFonts w:ascii="Helvetica" w:hAnsi="Helvetica"/>
                <w:color w:val="000000"/>
                <w:sz w:val="18"/>
              </w:rPr>
              <w:t>202-402-6617</w:t>
            </w:r>
          </w:p>
          <w:p w:rsidR="00013FA3" w:rsidRPr="00163B96" w:rsidRDefault="00013FA3">
            <w:pPr>
              <w:tabs>
                <w:tab w:val="left" w:pos="240"/>
              </w:tabs>
              <w:rPr>
                <w:rFonts w:ascii="Helvetica" w:hAnsi="Helvetica"/>
                <w:color w:val="000000"/>
                <w:sz w:val="16"/>
              </w:rPr>
            </w:pPr>
          </w:p>
        </w:tc>
      </w:tr>
    </w:tbl>
    <w:p w:rsidR="00013FA3" w:rsidRPr="00163B96" w:rsidRDefault="00013FA3">
      <w:pPr>
        <w:tabs>
          <w:tab w:val="left" w:pos="240"/>
        </w:tabs>
        <w:rPr>
          <w:rFonts w:ascii="Helvetica" w:hAnsi="Helvetica"/>
          <w:color w:val="000000"/>
          <w:sz w:val="16"/>
        </w:rPr>
      </w:pPr>
    </w:p>
    <w:p w:rsidR="00013FA3" w:rsidRPr="00163B96" w:rsidRDefault="00013FA3">
      <w:pPr>
        <w:pBdr>
          <w:top w:val="single" w:sz="6" w:space="1" w:color="auto"/>
        </w:pBdr>
        <w:tabs>
          <w:tab w:val="left" w:pos="240"/>
        </w:tabs>
        <w:jc w:val="center"/>
        <w:rPr>
          <w:rFonts w:ascii="Helvetica" w:hAnsi="Helvetica"/>
          <w:color w:val="000000"/>
          <w:sz w:val="16"/>
        </w:rPr>
        <w:sectPr w:rsidR="00013FA3" w:rsidRPr="00163B96">
          <w:footerReference w:type="default" r:id="rId9"/>
          <w:pgSz w:w="12240" w:h="15840"/>
          <w:pgMar w:top="480" w:right="600" w:bottom="480" w:left="720" w:header="480" w:footer="480" w:gutter="0"/>
          <w:cols w:space="480" w:equalWidth="0">
            <w:col w:w="10920"/>
          </w:cols>
        </w:sectPr>
      </w:pPr>
    </w:p>
    <w:p w:rsidR="00013FA3" w:rsidRPr="00163B96" w:rsidRDefault="00013FA3">
      <w:pPr>
        <w:pBdr>
          <w:top w:val="single" w:sz="6" w:space="1" w:color="auto"/>
        </w:pBdr>
        <w:tabs>
          <w:tab w:val="left" w:pos="240"/>
        </w:tabs>
        <w:jc w:val="center"/>
        <w:rPr>
          <w:rFonts w:ascii="Helvetica" w:hAnsi="Helvetica"/>
          <w:b/>
          <w:color w:val="000000"/>
          <w:sz w:val="28"/>
        </w:rPr>
      </w:pPr>
      <w:r w:rsidRPr="00163B96">
        <w:rPr>
          <w:rFonts w:ascii="Helvetica" w:hAnsi="Helvetica"/>
          <w:b/>
          <w:color w:val="000000"/>
          <w:sz w:val="28"/>
        </w:rPr>
        <w:lastRenderedPageBreak/>
        <w:t>19.</w:t>
      </w:r>
      <w:r w:rsidRPr="00163B96">
        <w:rPr>
          <w:rFonts w:ascii="Helvetica" w:hAnsi="Helvetica"/>
          <w:color w:val="000000"/>
          <w:sz w:val="16"/>
        </w:rPr>
        <w:t xml:space="preserve"> </w:t>
      </w:r>
      <w:r w:rsidRPr="00163B96">
        <w:rPr>
          <w:rFonts w:ascii="Helvetica" w:hAnsi="Helvetica"/>
          <w:b/>
          <w:color w:val="000000"/>
          <w:sz w:val="28"/>
        </w:rPr>
        <w:t>Certification for Paperwork Reduction Act Submissions</w:t>
      </w:r>
    </w:p>
    <w:p w:rsidR="00013FA3" w:rsidRPr="00163B96" w:rsidRDefault="00013FA3">
      <w:pPr>
        <w:tabs>
          <w:tab w:val="left" w:pos="240"/>
        </w:tabs>
        <w:spacing w:line="280" w:lineRule="exact"/>
        <w:rPr>
          <w:color w:val="000000"/>
          <w:sz w:val="22"/>
        </w:rPr>
      </w:pPr>
      <w:r w:rsidRPr="00163B96">
        <w:rPr>
          <w:color w:val="000000"/>
          <w:sz w:val="22"/>
        </w:rPr>
        <w:t>On behalf of the U.S. Department of Housing and Urban Development, I certify that the collection of information encompassed by this request complies with 5 CFR 1320.9.</w:t>
      </w:r>
    </w:p>
    <w:p w:rsidR="00013FA3" w:rsidRPr="00163B96" w:rsidRDefault="00013FA3">
      <w:pPr>
        <w:tabs>
          <w:tab w:val="left" w:pos="240"/>
        </w:tabs>
        <w:spacing w:line="280" w:lineRule="exact"/>
        <w:rPr>
          <w:color w:val="000000"/>
          <w:sz w:val="22"/>
        </w:rPr>
      </w:pPr>
      <w:r w:rsidRPr="00163B96">
        <w:rPr>
          <w:b/>
          <w:color w:val="000000"/>
          <w:sz w:val="22"/>
        </w:rPr>
        <w:t>Note:</w:t>
      </w:r>
      <w:r w:rsidRPr="00163B96">
        <w:rPr>
          <w:color w:val="000000"/>
          <w:sz w:val="22"/>
        </w:rPr>
        <w:t xml:space="preserve"> The text of 5 CFR 1320.9, and the related provisions of 5 CFR 1320/8(b</w:t>
      </w:r>
      <w:proofErr w:type="gramStart"/>
      <w:r w:rsidRPr="00163B96">
        <w:rPr>
          <w:color w:val="000000"/>
          <w:sz w:val="22"/>
        </w:rPr>
        <w:t>)(</w:t>
      </w:r>
      <w:proofErr w:type="gramEnd"/>
      <w:r w:rsidRPr="00163B96">
        <w:rPr>
          <w:color w:val="000000"/>
          <w:sz w:val="22"/>
        </w:rPr>
        <w:t xml:space="preserve">3). </w:t>
      </w:r>
      <w:proofErr w:type="gramStart"/>
      <w:r w:rsidRPr="00163B96">
        <w:rPr>
          <w:color w:val="000000"/>
          <w:sz w:val="22"/>
        </w:rPr>
        <w:t>appear</w:t>
      </w:r>
      <w:proofErr w:type="gramEnd"/>
      <w:r w:rsidRPr="00163B96">
        <w:rPr>
          <w:color w:val="000000"/>
          <w:sz w:val="22"/>
        </w:rPr>
        <w:t xml:space="preserve"> at the end of the instructions.  The certification is to be made with reference to those regulatory provisions as set forth in the instructions.</w:t>
      </w:r>
    </w:p>
    <w:p w:rsidR="00013FA3" w:rsidRPr="00163B96" w:rsidRDefault="00013FA3">
      <w:pPr>
        <w:tabs>
          <w:tab w:val="left" w:pos="240"/>
        </w:tabs>
        <w:spacing w:line="280" w:lineRule="exact"/>
        <w:rPr>
          <w:color w:val="000000"/>
          <w:sz w:val="22"/>
        </w:rPr>
      </w:pPr>
    </w:p>
    <w:p w:rsidR="00013FA3" w:rsidRPr="00163B96" w:rsidRDefault="00013FA3">
      <w:pPr>
        <w:tabs>
          <w:tab w:val="left" w:pos="240"/>
        </w:tabs>
        <w:spacing w:line="280" w:lineRule="exact"/>
        <w:rPr>
          <w:color w:val="000000"/>
          <w:sz w:val="22"/>
        </w:rPr>
      </w:pPr>
      <w:r w:rsidRPr="00163B96">
        <w:rPr>
          <w:color w:val="000000"/>
          <w:sz w:val="22"/>
        </w:rPr>
        <w:t xml:space="preserve">The following is a summary of the topics, regarding the proposed collections of </w:t>
      </w:r>
      <w:proofErr w:type="gramStart"/>
      <w:r w:rsidRPr="00163B96">
        <w:rPr>
          <w:color w:val="000000"/>
          <w:sz w:val="22"/>
        </w:rPr>
        <w:t>information, that</w:t>
      </w:r>
      <w:proofErr w:type="gramEnd"/>
      <w:r w:rsidRPr="00163B96">
        <w:rPr>
          <w:color w:val="000000"/>
          <w:sz w:val="22"/>
        </w:rPr>
        <w:t xml:space="preserve"> the certification covers: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is necessary for the proper performance of agency functions;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avoids unnecessary duplication;</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reduces burden on small entities;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uses plain, coherent, and unambiguous terminology that is understandable to respondents;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Its implementation will be consistent and compatible with current reporting and recordkeeping practices;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indicates the retention periods for recordkeeping requirements;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informs respondents of the information called for under 5 CFR 1320.8(b)(3):</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Why the information is being collected;</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Use of the information;</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Burden estimate;</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Nature of response (voluntary, required for a benefit, or mandatory);</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Nature and extent of confidentiality; and</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Need to display currently valid OMB control number;</w:t>
      </w:r>
    </w:p>
    <w:p w:rsidR="00013FA3" w:rsidRPr="00163B96" w:rsidRDefault="00013FA3">
      <w:pPr>
        <w:numPr>
          <w:ilvl w:val="0"/>
          <w:numId w:val="5"/>
        </w:numPr>
        <w:tabs>
          <w:tab w:val="left" w:pos="720"/>
        </w:tabs>
        <w:spacing w:line="280" w:lineRule="exact"/>
        <w:rPr>
          <w:color w:val="000000"/>
          <w:sz w:val="22"/>
        </w:rPr>
      </w:pPr>
      <w:r w:rsidRPr="00163B96">
        <w:rPr>
          <w:color w:val="000000"/>
          <w:sz w:val="22"/>
        </w:rPr>
        <w:t>It was developed by an  office that has planned and allocated resources for the efficient and effective management and use of the information to collected (see note in item 19 of the instructions);</w:t>
      </w:r>
    </w:p>
    <w:p w:rsidR="00013FA3" w:rsidRPr="00163B96" w:rsidRDefault="00013FA3">
      <w:pPr>
        <w:numPr>
          <w:ilvl w:val="0"/>
          <w:numId w:val="6"/>
        </w:numPr>
        <w:tabs>
          <w:tab w:val="left" w:pos="720"/>
        </w:tabs>
        <w:spacing w:line="280" w:lineRule="exact"/>
        <w:rPr>
          <w:color w:val="000000"/>
          <w:sz w:val="22"/>
        </w:rPr>
      </w:pPr>
      <w:r w:rsidRPr="00163B96">
        <w:rPr>
          <w:color w:val="000000"/>
          <w:sz w:val="22"/>
        </w:rPr>
        <w:t>It uses effective and efficient statistical survey methodology; and</w:t>
      </w:r>
    </w:p>
    <w:p w:rsidR="00013FA3" w:rsidRPr="00163B96" w:rsidRDefault="00013FA3">
      <w:pPr>
        <w:numPr>
          <w:ilvl w:val="0"/>
          <w:numId w:val="6"/>
        </w:numPr>
        <w:tabs>
          <w:tab w:val="left" w:pos="720"/>
        </w:tabs>
        <w:spacing w:line="280" w:lineRule="exact"/>
        <w:rPr>
          <w:color w:val="000000"/>
          <w:sz w:val="22"/>
        </w:rPr>
      </w:pPr>
      <w:r w:rsidRPr="00163B96">
        <w:rPr>
          <w:color w:val="000000"/>
          <w:sz w:val="22"/>
        </w:rPr>
        <w:t>It makes appropriate use of information technology.</w:t>
      </w:r>
    </w:p>
    <w:p w:rsidR="00013FA3" w:rsidRPr="00163B96" w:rsidRDefault="00013FA3">
      <w:pPr>
        <w:tabs>
          <w:tab w:val="left" w:pos="600"/>
        </w:tabs>
        <w:spacing w:line="280" w:lineRule="exact"/>
        <w:rPr>
          <w:color w:val="000000"/>
          <w:sz w:val="22"/>
        </w:rPr>
      </w:pPr>
    </w:p>
    <w:p w:rsidR="00013FA3" w:rsidRPr="00163B96" w:rsidRDefault="00013FA3">
      <w:pPr>
        <w:tabs>
          <w:tab w:val="left" w:pos="600"/>
        </w:tabs>
        <w:spacing w:line="280" w:lineRule="exact"/>
        <w:rPr>
          <w:color w:val="000000"/>
          <w:sz w:val="22"/>
        </w:rPr>
      </w:pPr>
      <w:r w:rsidRPr="00163B96">
        <w:rPr>
          <w:color w:val="000000"/>
          <w:sz w:val="22"/>
        </w:rPr>
        <w:t>If you are unable to certify compliance with any of these provisions, identify the item below and explain the reason in item 18 of the Supporting Statement.</w:t>
      </w:r>
    </w:p>
    <w:p w:rsidR="00013FA3" w:rsidRPr="00163B96" w:rsidRDefault="00013FA3">
      <w:pPr>
        <w:tabs>
          <w:tab w:val="left" w:pos="240"/>
        </w:tabs>
        <w:ind w:left="240"/>
        <w:rPr>
          <w:color w:val="000000"/>
        </w:rPr>
      </w:pPr>
      <w:r w:rsidRPr="00163B96">
        <w:rPr>
          <w:color w:val="000000"/>
        </w:rPr>
        <w:fldChar w:fldCharType="begin">
          <w:ffData>
            <w:name w:val="Text20"/>
            <w:enabled/>
            <w:calcOnExit w:val="0"/>
            <w:textInput/>
          </w:ffData>
        </w:fldChar>
      </w:r>
      <w:bookmarkStart w:id="8" w:name="Text20"/>
      <w:r w:rsidRPr="00163B96">
        <w:rPr>
          <w:color w:val="000000"/>
        </w:rPr>
        <w:instrText xml:space="preserve"> FORMTEXT </w:instrText>
      </w:r>
      <w:r w:rsidRPr="00163B96">
        <w:rPr>
          <w:color w:val="000000"/>
        </w:rPr>
      </w:r>
      <w:r w:rsidRPr="00163B96">
        <w:rPr>
          <w:color w:val="000000"/>
        </w:rPr>
        <w:fldChar w:fldCharType="separate"/>
      </w:r>
      <w:r w:rsidRPr="00163B96">
        <w:rPr>
          <w:noProof/>
          <w:color w:val="000000"/>
        </w:rPr>
        <w:t> </w:t>
      </w:r>
      <w:r w:rsidRPr="00163B96">
        <w:rPr>
          <w:noProof/>
          <w:color w:val="000000"/>
        </w:rPr>
        <w:t> </w:t>
      </w:r>
      <w:r w:rsidRPr="00163B96">
        <w:rPr>
          <w:noProof/>
          <w:color w:val="000000"/>
        </w:rPr>
        <w:t> </w:t>
      </w:r>
      <w:r w:rsidRPr="00163B96">
        <w:rPr>
          <w:noProof/>
          <w:color w:val="000000"/>
        </w:rPr>
        <w:t> </w:t>
      </w:r>
      <w:r w:rsidRPr="00163B96">
        <w:rPr>
          <w:noProof/>
          <w:color w:val="000000"/>
        </w:rPr>
        <w:t> </w:t>
      </w:r>
      <w:r w:rsidRPr="00163B96">
        <w:rPr>
          <w:color w:val="000000"/>
        </w:rPr>
        <w:fldChar w:fldCharType="end"/>
      </w:r>
      <w:bookmarkEnd w:id="8"/>
    </w:p>
    <w:p w:rsidR="00013FA3" w:rsidRPr="00163B96" w:rsidRDefault="00013FA3">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013FA3" w:rsidRPr="00163B96">
        <w:tc>
          <w:tcPr>
            <w:tcW w:w="8388" w:type="dxa"/>
            <w:tcBorders>
              <w:top w:val="single" w:sz="6" w:space="0" w:color="auto"/>
              <w:bottom w:val="single" w:sz="6" w:space="0" w:color="auto"/>
            </w:tcBorders>
          </w:tcPr>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Signature of Program Official:</w:t>
            </w: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X</w:t>
            </w:r>
          </w:p>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fldChar w:fldCharType="begin">
                <w:ffData>
                  <w:name w:val="Text21"/>
                  <w:enabled/>
                  <w:calcOnExit w:val="0"/>
                  <w:textInput/>
                </w:ffData>
              </w:fldChar>
            </w:r>
            <w:bookmarkStart w:id="9" w:name="Text21"/>
            <w:r w:rsidRPr="00163B96">
              <w:rPr>
                <w:rFonts w:ascii="Helvetica" w:hAnsi="Helvetica"/>
                <w:color w:val="000000"/>
                <w:sz w:val="16"/>
              </w:rPr>
              <w:instrText xml:space="preserve"> FORMTEXT </w:instrText>
            </w:r>
            <w:r w:rsidRPr="00163B96">
              <w:rPr>
                <w:rFonts w:ascii="Helvetica" w:hAnsi="Helvetica"/>
                <w:color w:val="000000"/>
                <w:sz w:val="16"/>
              </w:rPr>
            </w:r>
            <w:r w:rsidRPr="00163B96">
              <w:rPr>
                <w:rFonts w:ascii="Helvetica" w:hAnsi="Helvetica"/>
                <w:color w:val="000000"/>
                <w:sz w:val="16"/>
              </w:rPr>
              <w:fldChar w:fldCharType="separate"/>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color w:val="000000"/>
                <w:sz w:val="16"/>
              </w:rPr>
              <w:fldChar w:fldCharType="end"/>
            </w:r>
            <w:bookmarkEnd w:id="9"/>
          </w:p>
        </w:tc>
        <w:tc>
          <w:tcPr>
            <w:tcW w:w="2628" w:type="dxa"/>
            <w:tcBorders>
              <w:top w:val="single" w:sz="6" w:space="0" w:color="auto"/>
              <w:left w:val="single" w:sz="6" w:space="0" w:color="auto"/>
              <w:bottom w:val="single" w:sz="6" w:space="0" w:color="auto"/>
            </w:tcBorders>
          </w:tcPr>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Date:</w:t>
            </w:r>
          </w:p>
        </w:tc>
      </w:tr>
    </w:tbl>
    <w:p w:rsidR="00013FA3" w:rsidRPr="00163B96" w:rsidRDefault="00013FA3" w:rsidP="00A2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jc w:val="center"/>
        <w:rPr>
          <w:rFonts w:ascii="Helvetica" w:hAnsi="Helvetica"/>
          <w:b/>
          <w:color w:val="000000"/>
          <w:sz w:val="28"/>
        </w:rPr>
      </w:pPr>
      <w:r w:rsidRPr="00163B96">
        <w:rPr>
          <w:rFonts w:ascii="Helvetica" w:hAnsi="Helvetica"/>
          <w:color w:val="000000"/>
          <w:sz w:val="16"/>
        </w:rPr>
        <w:br w:type="page"/>
      </w:r>
      <w:r w:rsidRPr="00163B96">
        <w:rPr>
          <w:rFonts w:ascii="Helvetica" w:hAnsi="Helvetica"/>
          <w:b/>
          <w:color w:val="000000"/>
          <w:sz w:val="28"/>
        </w:rPr>
        <w:lastRenderedPageBreak/>
        <w:t>Supporting Statement for Paperwork Reduction Act Submissions</w:t>
      </w:r>
    </w:p>
    <w:p w:rsidR="00013FA3" w:rsidRPr="00163B96" w:rsidRDefault="00013FA3" w:rsidP="00A22A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Helvetica" w:hAnsi="Helvetica"/>
          <w:b/>
          <w:color w:val="000000"/>
          <w:sz w:val="18"/>
        </w:rPr>
      </w:pPr>
    </w:p>
    <w:p w:rsidR="00013FA3" w:rsidRPr="00163B96" w:rsidRDefault="00013FA3" w:rsidP="00A22A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r w:rsidRPr="00163B96">
        <w:rPr>
          <w:rFonts w:ascii="Helvetica" w:hAnsi="Helvetica"/>
          <w:b/>
          <w:color w:val="000000"/>
          <w:sz w:val="18"/>
        </w:rPr>
        <w:t xml:space="preserve">A. </w:t>
      </w:r>
      <w:r w:rsidRPr="00163B96">
        <w:rPr>
          <w:rFonts w:ascii="Helvetica" w:hAnsi="Helvetica"/>
          <w:b/>
          <w:color w:val="000000"/>
          <w:sz w:val="18"/>
        </w:rPr>
        <w:tab/>
        <w:t>Justification</w:t>
      </w:r>
    </w:p>
    <w:p w:rsidR="00013FA3" w:rsidRPr="00163B96" w:rsidRDefault="00013FA3" w:rsidP="00A2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p>
    <w:p w:rsidR="007E479F" w:rsidRPr="00163B96" w:rsidRDefault="00013FA3" w:rsidP="00A22ABB">
      <w:pPr>
        <w:keepLines/>
        <w:tabs>
          <w:tab w:val="left" w:pos="360"/>
        </w:tabs>
        <w:spacing w:after="80"/>
        <w:ind w:left="360" w:hanging="360"/>
        <w:rPr>
          <w:color w:val="000000"/>
          <w:sz w:val="22"/>
        </w:rPr>
      </w:pPr>
      <w:r w:rsidRPr="00163B96">
        <w:rPr>
          <w:color w:val="000000"/>
          <w:sz w:val="18"/>
        </w:rPr>
        <w:t>1.</w:t>
      </w:r>
      <w:r w:rsidRPr="00163B96">
        <w:rPr>
          <w:color w:val="000000"/>
          <w:sz w:val="18"/>
        </w:rPr>
        <w:tab/>
      </w:r>
      <w:r w:rsidR="007E479F" w:rsidRPr="00163B96">
        <w:rPr>
          <w:b/>
          <w:color w:val="000000"/>
          <w:sz w:val="22"/>
        </w:rPr>
        <w:t>W</w:t>
      </w:r>
      <w:r w:rsidRPr="00163B96">
        <w:rPr>
          <w:b/>
          <w:color w:val="000000"/>
          <w:sz w:val="22"/>
        </w:rPr>
        <w:t xml:space="preserve">hy </w:t>
      </w:r>
      <w:r w:rsidR="007E479F" w:rsidRPr="00163B96">
        <w:rPr>
          <w:b/>
          <w:color w:val="000000"/>
          <w:sz w:val="22"/>
        </w:rPr>
        <w:t>is this information necessary?</w:t>
      </w:r>
    </w:p>
    <w:p w:rsidR="0005600A" w:rsidRPr="00163B96" w:rsidRDefault="0005600A" w:rsidP="00A22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163B96">
        <w:rPr>
          <w:sz w:val="22"/>
          <w:szCs w:val="22"/>
        </w:rPr>
        <w:t>The Department of Defense and Full-Year Continuing Appropriations Act, 2011 (Public Law 112-10, approved April 15, 2011) (Appropriations Act), provided a total of $100,000,000 to HUD for a Sustainable Communities Initiative to improve regional planning efforts that integrate housing and transportation decisions, and increase the capacity to improve land use and zoning. Of that total, $70,000,000 is available for the Sustainable Communities Regional Planning Grant Program, and $30,000,000 is available for the Community Challenge Planning Grant Program.</w:t>
      </w:r>
    </w:p>
    <w:p w:rsidR="00013FA3" w:rsidRPr="00163B96" w:rsidRDefault="0005600A" w:rsidP="00A22ABB">
      <w:pPr>
        <w:keepLines/>
        <w:tabs>
          <w:tab w:val="left" w:pos="360"/>
        </w:tabs>
        <w:spacing w:after="80"/>
        <w:ind w:left="360" w:hanging="360"/>
        <w:rPr>
          <w:color w:val="000000"/>
          <w:sz w:val="22"/>
          <w:szCs w:val="22"/>
        </w:rPr>
      </w:pPr>
      <w:r w:rsidRPr="00163B96">
        <w:rPr>
          <w:color w:val="000000"/>
          <w:sz w:val="22"/>
          <w:szCs w:val="22"/>
        </w:rPr>
        <w:tab/>
      </w:r>
      <w:r w:rsidR="00EA400E" w:rsidRPr="00163B96">
        <w:rPr>
          <w:color w:val="000000"/>
          <w:sz w:val="22"/>
          <w:szCs w:val="22"/>
        </w:rPr>
        <w:t>This information collection is necessary to fulfill the administrative requirements of the Department of Housing and Urban Development‘s Sustainable Communities Initiative (SCI) Planning Grant Programs, which comprise of the Sustainable Communities Regional Planning Grant Program and the Community Challenge Planning Grant Program</w:t>
      </w:r>
      <w:r w:rsidR="00BE2846" w:rsidRPr="00163B96">
        <w:rPr>
          <w:color w:val="000000"/>
          <w:sz w:val="22"/>
          <w:szCs w:val="22"/>
        </w:rPr>
        <w:t xml:space="preserve">. Both grant programs </w:t>
      </w:r>
      <w:r w:rsidR="00EA400E" w:rsidRPr="00163B96">
        <w:rPr>
          <w:color w:val="000000"/>
          <w:sz w:val="22"/>
          <w:szCs w:val="22"/>
        </w:rPr>
        <w:t>require the financial reporting by grantees</w:t>
      </w:r>
      <w:r w:rsidR="00DD0AED" w:rsidRPr="00163B96">
        <w:rPr>
          <w:color w:val="000000"/>
          <w:sz w:val="22"/>
          <w:szCs w:val="22"/>
        </w:rPr>
        <w:t xml:space="preserve"> on a periodic basis (e.g. Semi-annual Reporting,</w:t>
      </w:r>
      <w:r w:rsidR="00AE5DA9" w:rsidRPr="00163B96">
        <w:rPr>
          <w:color w:val="000000"/>
          <w:sz w:val="22"/>
          <w:szCs w:val="22"/>
        </w:rPr>
        <w:t xml:space="preserve"> Reimbursement Requests, In-kind</w:t>
      </w:r>
      <w:r w:rsidR="00DD0AED" w:rsidRPr="00163B96">
        <w:rPr>
          <w:color w:val="000000"/>
          <w:sz w:val="22"/>
          <w:szCs w:val="22"/>
        </w:rPr>
        <w:t xml:space="preserve"> Contributions Documentation, </w:t>
      </w:r>
      <w:proofErr w:type="gramStart"/>
      <w:r w:rsidR="00DD0AED" w:rsidRPr="00163B96">
        <w:rPr>
          <w:color w:val="000000"/>
          <w:sz w:val="22"/>
          <w:szCs w:val="22"/>
        </w:rPr>
        <w:t>Final</w:t>
      </w:r>
      <w:proofErr w:type="gramEnd"/>
      <w:r w:rsidR="00AE5DA9" w:rsidRPr="00163B96">
        <w:rPr>
          <w:color w:val="000000"/>
          <w:sz w:val="22"/>
          <w:szCs w:val="22"/>
        </w:rPr>
        <w:t xml:space="preserve"> Closeo</w:t>
      </w:r>
      <w:r w:rsidR="00DD0AED" w:rsidRPr="00163B96">
        <w:rPr>
          <w:color w:val="000000"/>
          <w:sz w:val="22"/>
          <w:szCs w:val="22"/>
        </w:rPr>
        <w:t xml:space="preserve">ut </w:t>
      </w:r>
      <w:r w:rsidR="00AE5DA9" w:rsidRPr="00163B96">
        <w:rPr>
          <w:color w:val="000000"/>
          <w:sz w:val="22"/>
          <w:szCs w:val="22"/>
        </w:rPr>
        <w:t>Reports</w:t>
      </w:r>
      <w:r w:rsidR="00DD0AED" w:rsidRPr="00163B96">
        <w:rPr>
          <w:color w:val="000000"/>
          <w:sz w:val="22"/>
          <w:szCs w:val="22"/>
        </w:rPr>
        <w:t>)</w:t>
      </w:r>
      <w:r w:rsidR="00AE5DA9" w:rsidRPr="00163B96">
        <w:rPr>
          <w:color w:val="000000"/>
          <w:sz w:val="22"/>
          <w:szCs w:val="22"/>
        </w:rPr>
        <w:t>. The grantee is</w:t>
      </w:r>
      <w:r w:rsidR="001C0A04" w:rsidRPr="00163B96">
        <w:rPr>
          <w:color w:val="000000"/>
          <w:sz w:val="22"/>
          <w:szCs w:val="22"/>
        </w:rPr>
        <w:t xml:space="preserve"> required </w:t>
      </w:r>
      <w:r w:rsidR="00AE5DA9" w:rsidRPr="00163B96">
        <w:rPr>
          <w:color w:val="000000"/>
          <w:sz w:val="22"/>
          <w:szCs w:val="22"/>
        </w:rPr>
        <w:t>by the grant terms and condition</w:t>
      </w:r>
      <w:r w:rsidR="00275E3A" w:rsidRPr="00163B96">
        <w:rPr>
          <w:color w:val="000000"/>
          <w:sz w:val="22"/>
          <w:szCs w:val="22"/>
        </w:rPr>
        <w:t>s</w:t>
      </w:r>
      <w:r w:rsidR="00AE5DA9" w:rsidRPr="00163B96">
        <w:rPr>
          <w:color w:val="000000"/>
          <w:sz w:val="22"/>
          <w:szCs w:val="22"/>
        </w:rPr>
        <w:t xml:space="preserve"> to</w:t>
      </w:r>
      <w:r w:rsidR="001C0A04" w:rsidRPr="00163B96">
        <w:rPr>
          <w:color w:val="000000"/>
          <w:sz w:val="22"/>
          <w:szCs w:val="22"/>
        </w:rPr>
        <w:t xml:space="preserve"> </w:t>
      </w:r>
      <w:r w:rsidR="00AE5DA9" w:rsidRPr="00163B96">
        <w:rPr>
          <w:color w:val="000000"/>
          <w:sz w:val="22"/>
          <w:szCs w:val="22"/>
        </w:rPr>
        <w:t>provide a</w:t>
      </w:r>
      <w:r w:rsidR="00047C00" w:rsidRPr="00163B96">
        <w:rPr>
          <w:color w:val="000000"/>
          <w:sz w:val="22"/>
          <w:szCs w:val="22"/>
        </w:rPr>
        <w:t xml:space="preserve"> record of </w:t>
      </w:r>
      <w:r w:rsidR="00275E3A" w:rsidRPr="00163B96">
        <w:rPr>
          <w:color w:val="000000"/>
          <w:sz w:val="22"/>
          <w:szCs w:val="22"/>
        </w:rPr>
        <w:t>its</w:t>
      </w:r>
      <w:r w:rsidR="00047C00" w:rsidRPr="00163B96">
        <w:rPr>
          <w:color w:val="000000"/>
          <w:sz w:val="22"/>
          <w:szCs w:val="22"/>
        </w:rPr>
        <w:t xml:space="preserve"> award funds </w:t>
      </w:r>
      <w:r w:rsidR="00AE5DA9" w:rsidRPr="00163B96">
        <w:rPr>
          <w:color w:val="000000"/>
          <w:sz w:val="22"/>
          <w:szCs w:val="22"/>
        </w:rPr>
        <w:t xml:space="preserve">and </w:t>
      </w:r>
      <w:r w:rsidR="00275E3A" w:rsidRPr="00163B96">
        <w:rPr>
          <w:color w:val="000000"/>
          <w:sz w:val="22"/>
          <w:szCs w:val="22"/>
        </w:rPr>
        <w:t>its</w:t>
      </w:r>
      <w:r w:rsidR="00AE5DA9" w:rsidRPr="00163B96">
        <w:rPr>
          <w:color w:val="000000"/>
          <w:sz w:val="22"/>
          <w:szCs w:val="22"/>
        </w:rPr>
        <w:t xml:space="preserve"> match funds </w:t>
      </w:r>
      <w:r w:rsidR="00047C00" w:rsidRPr="00163B96">
        <w:rPr>
          <w:color w:val="000000"/>
          <w:sz w:val="22"/>
          <w:szCs w:val="22"/>
        </w:rPr>
        <w:t>expended for a given period (e.g. semi-annual)</w:t>
      </w:r>
      <w:r w:rsidR="00AE5DA9" w:rsidRPr="00163B96">
        <w:rPr>
          <w:color w:val="000000"/>
          <w:sz w:val="22"/>
          <w:szCs w:val="22"/>
        </w:rPr>
        <w:t>.</w:t>
      </w:r>
      <w:r w:rsidR="00392443" w:rsidRPr="00163B96">
        <w:rPr>
          <w:color w:val="000000"/>
          <w:sz w:val="22"/>
          <w:szCs w:val="22"/>
        </w:rPr>
        <w:t xml:space="preserve"> This expense report must be delineated by budget category in order to ensure</w:t>
      </w:r>
      <w:r w:rsidR="002A6C65" w:rsidRPr="00163B96">
        <w:rPr>
          <w:color w:val="000000"/>
          <w:sz w:val="22"/>
          <w:szCs w:val="22"/>
        </w:rPr>
        <w:t xml:space="preserve"> that</w:t>
      </w:r>
      <w:r w:rsidR="00392443" w:rsidRPr="00163B96">
        <w:rPr>
          <w:color w:val="000000"/>
          <w:sz w:val="22"/>
          <w:szCs w:val="22"/>
        </w:rPr>
        <w:t xml:space="preserve"> funds are </w:t>
      </w:r>
      <w:r w:rsidR="00D32ACC" w:rsidRPr="00163B96">
        <w:rPr>
          <w:color w:val="000000"/>
          <w:sz w:val="22"/>
          <w:szCs w:val="22"/>
        </w:rPr>
        <w:t xml:space="preserve">expended </w:t>
      </w:r>
      <w:r w:rsidR="00392443" w:rsidRPr="00163B96">
        <w:rPr>
          <w:color w:val="000000"/>
          <w:sz w:val="22"/>
          <w:szCs w:val="22"/>
        </w:rPr>
        <w:t xml:space="preserve">in accordance with </w:t>
      </w:r>
      <w:r w:rsidR="002A6C65" w:rsidRPr="00163B96">
        <w:rPr>
          <w:color w:val="000000"/>
          <w:sz w:val="22"/>
          <w:szCs w:val="22"/>
        </w:rPr>
        <w:t>approved</w:t>
      </w:r>
      <w:r w:rsidR="00392443" w:rsidRPr="00163B96">
        <w:rPr>
          <w:color w:val="000000"/>
          <w:sz w:val="22"/>
          <w:szCs w:val="22"/>
        </w:rPr>
        <w:t xml:space="preserve"> </w:t>
      </w:r>
      <w:r w:rsidR="002A6C65" w:rsidRPr="00163B96">
        <w:rPr>
          <w:color w:val="000000"/>
          <w:sz w:val="22"/>
          <w:szCs w:val="22"/>
        </w:rPr>
        <w:t>work plan</w:t>
      </w:r>
      <w:r w:rsidR="00392443" w:rsidRPr="00163B96">
        <w:rPr>
          <w:color w:val="000000"/>
          <w:sz w:val="22"/>
          <w:szCs w:val="22"/>
        </w:rPr>
        <w:t xml:space="preserve"> activities </w:t>
      </w:r>
      <w:r w:rsidR="002A6C65" w:rsidRPr="00163B96">
        <w:rPr>
          <w:color w:val="000000"/>
          <w:sz w:val="22"/>
          <w:szCs w:val="22"/>
        </w:rPr>
        <w:t xml:space="preserve">and </w:t>
      </w:r>
      <w:r w:rsidR="00D66068" w:rsidRPr="00163B96">
        <w:rPr>
          <w:color w:val="000000"/>
          <w:sz w:val="22"/>
          <w:szCs w:val="22"/>
        </w:rPr>
        <w:t>specific line items in the approved budget</w:t>
      </w:r>
      <w:r w:rsidR="002A6C65" w:rsidRPr="00163B96">
        <w:rPr>
          <w:color w:val="000000"/>
          <w:sz w:val="22"/>
          <w:szCs w:val="22"/>
        </w:rPr>
        <w:t>.</w:t>
      </w:r>
    </w:p>
    <w:p w:rsidR="00013FA3" w:rsidRPr="00163B96" w:rsidRDefault="00013FA3" w:rsidP="00A22ABB">
      <w:pPr>
        <w:keepLines/>
        <w:tabs>
          <w:tab w:val="left" w:pos="360"/>
        </w:tabs>
        <w:spacing w:after="80"/>
        <w:ind w:left="360" w:hanging="360"/>
        <w:rPr>
          <w:color w:val="000000"/>
          <w:sz w:val="22"/>
        </w:rPr>
      </w:pPr>
      <w:proofErr w:type="gramStart"/>
      <w:r w:rsidRPr="00163B96">
        <w:rPr>
          <w:color w:val="000000"/>
          <w:sz w:val="18"/>
        </w:rPr>
        <w:t>2.</w:t>
      </w:r>
      <w:r w:rsidR="007566D9" w:rsidRPr="00163B96">
        <w:rPr>
          <w:color w:val="000000"/>
          <w:sz w:val="18"/>
        </w:rPr>
        <w:tab/>
      </w:r>
      <w:r w:rsidR="00015596" w:rsidRPr="00163B96">
        <w:rPr>
          <w:b/>
          <w:color w:val="000000"/>
          <w:sz w:val="22"/>
        </w:rPr>
        <w:t>How</w:t>
      </w:r>
      <w:r w:rsidRPr="00163B96">
        <w:rPr>
          <w:b/>
          <w:color w:val="000000"/>
          <w:sz w:val="22"/>
        </w:rPr>
        <w:t xml:space="preserve"> is the information</w:t>
      </w:r>
      <w:proofErr w:type="gramEnd"/>
      <w:r w:rsidRPr="00163B96">
        <w:rPr>
          <w:b/>
          <w:color w:val="000000"/>
          <w:sz w:val="22"/>
        </w:rPr>
        <w:t xml:space="preserve"> collected and how is the information to be used?</w:t>
      </w:r>
    </w:p>
    <w:p w:rsidR="00666F20" w:rsidRPr="00163B96" w:rsidRDefault="00666F20" w:rsidP="00A22ABB">
      <w:pPr>
        <w:spacing w:after="80"/>
        <w:ind w:left="360"/>
        <w:rPr>
          <w:color w:val="000000"/>
          <w:sz w:val="22"/>
          <w:szCs w:val="22"/>
        </w:rPr>
      </w:pPr>
      <w:r w:rsidRPr="00163B96">
        <w:rPr>
          <w:color w:val="000000"/>
          <w:sz w:val="22"/>
          <w:szCs w:val="22"/>
        </w:rPr>
        <w:t xml:space="preserve">The Department of Housing and Urban Development’s Sustainable Communities Initiative (SCI) Planning Grant Programs, which comprise of the Sustainable Communities Regional Planning Grant Program and the Community Challenge Planning Grant Program, require the financial reporting by grantees. This tracking of grantee financial data is solely in regards to the HUD-OSHC SCI grant. </w:t>
      </w:r>
      <w:r w:rsidR="00D66068" w:rsidRPr="00163B96">
        <w:rPr>
          <w:color w:val="000000"/>
          <w:sz w:val="22"/>
          <w:szCs w:val="22"/>
        </w:rPr>
        <w:t>The</w:t>
      </w:r>
      <w:r w:rsidRPr="00163B96">
        <w:rPr>
          <w:color w:val="000000"/>
          <w:sz w:val="22"/>
          <w:szCs w:val="22"/>
        </w:rPr>
        <w:t xml:space="preserve"> tracking is obligatory during the prescribed reporting periods, reimbursement requests for award funds, proof of </w:t>
      </w:r>
      <w:r w:rsidR="00DD50B7" w:rsidRPr="00163B96">
        <w:rPr>
          <w:color w:val="000000"/>
          <w:sz w:val="22"/>
          <w:szCs w:val="22"/>
        </w:rPr>
        <w:t xml:space="preserve">match or </w:t>
      </w:r>
      <w:r w:rsidRPr="00163B96">
        <w:rPr>
          <w:color w:val="000000"/>
          <w:sz w:val="22"/>
          <w:szCs w:val="22"/>
        </w:rPr>
        <w:t>in-kind contributions toward gra</w:t>
      </w:r>
      <w:r w:rsidR="002A6C65" w:rsidRPr="00163B96">
        <w:rPr>
          <w:color w:val="000000"/>
          <w:sz w:val="22"/>
          <w:szCs w:val="22"/>
        </w:rPr>
        <w:t>nt match funding, and the close</w:t>
      </w:r>
      <w:r w:rsidRPr="00163B96">
        <w:rPr>
          <w:color w:val="000000"/>
          <w:sz w:val="22"/>
          <w:szCs w:val="22"/>
        </w:rPr>
        <w:t>out of the award.</w:t>
      </w:r>
    </w:p>
    <w:p w:rsidR="00013FA3" w:rsidRPr="00163B96" w:rsidRDefault="002A022A" w:rsidP="00A22ABB">
      <w:pPr>
        <w:spacing w:after="80"/>
        <w:ind w:left="360"/>
        <w:rPr>
          <w:sz w:val="22"/>
          <w:szCs w:val="22"/>
        </w:rPr>
      </w:pPr>
      <w:r w:rsidRPr="00163B96">
        <w:rPr>
          <w:color w:val="000000"/>
          <w:sz w:val="22"/>
          <w:szCs w:val="22"/>
        </w:rPr>
        <w:t xml:space="preserve">The grantee is provided </w:t>
      </w:r>
      <w:r w:rsidR="00751B29" w:rsidRPr="00163B96">
        <w:rPr>
          <w:color w:val="000000"/>
          <w:sz w:val="22"/>
          <w:szCs w:val="22"/>
        </w:rPr>
        <w:t xml:space="preserve">electronically </w:t>
      </w:r>
      <w:r w:rsidRPr="00163B96">
        <w:rPr>
          <w:color w:val="000000"/>
          <w:sz w:val="22"/>
          <w:szCs w:val="22"/>
        </w:rPr>
        <w:t xml:space="preserve">the </w:t>
      </w:r>
      <w:r w:rsidRPr="00163B96">
        <w:rPr>
          <w:i/>
          <w:color w:val="000000"/>
          <w:sz w:val="22"/>
          <w:szCs w:val="22"/>
        </w:rPr>
        <w:t>OSHC Financial Reporting Form</w:t>
      </w:r>
      <w:r w:rsidRPr="00163B96">
        <w:rPr>
          <w:color w:val="000000"/>
          <w:sz w:val="22"/>
          <w:szCs w:val="22"/>
        </w:rPr>
        <w:t xml:space="preserve"> from the awarding HUD office. At the aforementioned instances where </w:t>
      </w:r>
      <w:r w:rsidR="00120B59" w:rsidRPr="00163B96">
        <w:rPr>
          <w:color w:val="000000"/>
          <w:sz w:val="22"/>
          <w:szCs w:val="22"/>
        </w:rPr>
        <w:t xml:space="preserve">reporting of award funding is obligatory, the grantee will fill out the form and submit it to the awarding HUD office via email or </w:t>
      </w:r>
      <w:r w:rsidR="007E69DD" w:rsidRPr="00163B96">
        <w:rPr>
          <w:color w:val="000000"/>
          <w:sz w:val="22"/>
          <w:szCs w:val="22"/>
        </w:rPr>
        <w:t xml:space="preserve">online </w:t>
      </w:r>
      <w:r w:rsidR="00120B59" w:rsidRPr="00163B96">
        <w:rPr>
          <w:color w:val="000000"/>
          <w:sz w:val="22"/>
          <w:szCs w:val="22"/>
        </w:rPr>
        <w:t xml:space="preserve">through </w:t>
      </w:r>
      <w:r w:rsidR="002A6C65" w:rsidRPr="00163B96">
        <w:rPr>
          <w:color w:val="000000"/>
          <w:sz w:val="22"/>
          <w:szCs w:val="22"/>
        </w:rPr>
        <w:t>the office’s Grants Management System (GMS)</w:t>
      </w:r>
      <w:r w:rsidR="00150FD2" w:rsidRPr="00163B96">
        <w:rPr>
          <w:color w:val="000000"/>
          <w:sz w:val="22"/>
          <w:szCs w:val="22"/>
        </w:rPr>
        <w:t>.</w:t>
      </w:r>
      <w:r w:rsidR="00E34C85" w:rsidRPr="00163B96">
        <w:rPr>
          <w:color w:val="000000"/>
          <w:sz w:val="22"/>
          <w:szCs w:val="22"/>
        </w:rPr>
        <w:t xml:space="preserve"> </w:t>
      </w:r>
      <w:r w:rsidR="00E34C85" w:rsidRPr="00163B96">
        <w:rPr>
          <w:sz w:val="22"/>
          <w:szCs w:val="22"/>
        </w:rPr>
        <w:t xml:space="preserve">There are only two columns which the grantee is required to provide information: Column C, </w:t>
      </w:r>
      <w:r w:rsidR="00E34C85" w:rsidRPr="00163B96">
        <w:rPr>
          <w:i/>
          <w:iCs/>
          <w:sz w:val="22"/>
          <w:szCs w:val="22"/>
        </w:rPr>
        <w:t>HUD EXPENDED THIS PERIOD</w:t>
      </w:r>
      <w:r w:rsidR="00E34C85" w:rsidRPr="00163B96">
        <w:rPr>
          <w:sz w:val="22"/>
          <w:szCs w:val="22"/>
        </w:rPr>
        <w:t xml:space="preserve">, and Column F, </w:t>
      </w:r>
      <w:r w:rsidR="00E34C85" w:rsidRPr="00163B96">
        <w:rPr>
          <w:i/>
          <w:iCs/>
          <w:sz w:val="22"/>
          <w:szCs w:val="22"/>
        </w:rPr>
        <w:t>MATCH CONTRIBUTION (IF APPLICABLE)</w:t>
      </w:r>
      <w:r w:rsidR="00E34C85" w:rsidRPr="00163B96">
        <w:rPr>
          <w:iCs/>
          <w:sz w:val="22"/>
          <w:szCs w:val="22"/>
        </w:rPr>
        <w:t xml:space="preserve">. The corresponding rows for these columns reflect the budget categories as delineated in the grantee’s budget. This specification of reporting expenses by budget category is used in order to ensure </w:t>
      </w:r>
      <w:r w:rsidR="00335D68" w:rsidRPr="00163B96">
        <w:rPr>
          <w:iCs/>
          <w:sz w:val="22"/>
          <w:szCs w:val="22"/>
        </w:rPr>
        <w:t>funds are designated to</w:t>
      </w:r>
      <w:r w:rsidR="00E34C85" w:rsidRPr="00163B96">
        <w:rPr>
          <w:iCs/>
          <w:sz w:val="22"/>
          <w:szCs w:val="22"/>
        </w:rPr>
        <w:t xml:space="preserve"> allowable activities and to </w:t>
      </w:r>
      <w:proofErr w:type="gramStart"/>
      <w:r w:rsidR="00E34C85" w:rsidRPr="00163B96">
        <w:rPr>
          <w:iCs/>
          <w:sz w:val="22"/>
          <w:szCs w:val="22"/>
        </w:rPr>
        <w:t>approved</w:t>
      </w:r>
      <w:proofErr w:type="gramEnd"/>
      <w:r w:rsidR="00E34C85" w:rsidRPr="00163B96">
        <w:rPr>
          <w:iCs/>
          <w:sz w:val="22"/>
          <w:szCs w:val="22"/>
        </w:rPr>
        <w:t xml:space="preserve"> work plan activities as reflected in the approved budget.</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3.</w:t>
      </w:r>
      <w:r w:rsidRPr="00163B96">
        <w:rPr>
          <w:color w:val="000000"/>
          <w:sz w:val="18"/>
        </w:rPr>
        <w:tab/>
      </w:r>
      <w:r w:rsidRPr="00163B96">
        <w:rPr>
          <w:b/>
          <w:color w:val="000000"/>
          <w:sz w:val="22"/>
        </w:rPr>
        <w:t>Describe whether, and to what extent, the collect</w:t>
      </w:r>
      <w:r w:rsidR="00666F20" w:rsidRPr="00163B96">
        <w:rPr>
          <w:b/>
          <w:color w:val="000000"/>
          <w:sz w:val="22"/>
        </w:rPr>
        <w:t>ion of information is automated?</w:t>
      </w:r>
    </w:p>
    <w:p w:rsidR="00E34C85" w:rsidRPr="00163B96" w:rsidRDefault="00666F20" w:rsidP="00A22ABB">
      <w:pPr>
        <w:keepLines/>
        <w:tabs>
          <w:tab w:val="left" w:pos="360"/>
        </w:tabs>
        <w:spacing w:after="80"/>
        <w:ind w:left="360" w:hanging="360"/>
        <w:rPr>
          <w:sz w:val="22"/>
        </w:rPr>
      </w:pPr>
      <w:r w:rsidRPr="00163B96">
        <w:rPr>
          <w:sz w:val="22"/>
        </w:rPr>
        <w:tab/>
      </w:r>
      <w:r w:rsidR="00E34C85" w:rsidRPr="00163B96">
        <w:rPr>
          <w:sz w:val="22"/>
        </w:rPr>
        <w:t xml:space="preserve">The form for the collection of information will be fully automated or pre-populated for all columns except for the aforementioned columns </w:t>
      </w:r>
      <w:r w:rsidR="00E34C85" w:rsidRPr="00163B96">
        <w:rPr>
          <w:sz w:val="22"/>
          <w:szCs w:val="22"/>
        </w:rPr>
        <w:t xml:space="preserve">C, </w:t>
      </w:r>
      <w:r w:rsidR="00E34C85" w:rsidRPr="00163B96">
        <w:rPr>
          <w:i/>
          <w:iCs/>
          <w:sz w:val="22"/>
          <w:szCs w:val="22"/>
        </w:rPr>
        <w:t>HUD EXPENDED THIS PERIOD</w:t>
      </w:r>
      <w:r w:rsidR="00E34C85" w:rsidRPr="00163B96">
        <w:rPr>
          <w:sz w:val="22"/>
          <w:szCs w:val="22"/>
        </w:rPr>
        <w:t xml:space="preserve">, and F, </w:t>
      </w:r>
      <w:r w:rsidR="00E34C85" w:rsidRPr="00163B96">
        <w:rPr>
          <w:i/>
          <w:iCs/>
          <w:sz w:val="22"/>
          <w:szCs w:val="22"/>
        </w:rPr>
        <w:t>MATCH CONTRIBUTION (IF APPLICABLE)</w:t>
      </w:r>
      <w:r w:rsidR="00335D68" w:rsidRPr="00163B96">
        <w:rPr>
          <w:iCs/>
          <w:sz w:val="22"/>
          <w:szCs w:val="22"/>
        </w:rPr>
        <w:t xml:space="preserve"> which are to be completed by the grantee</w:t>
      </w:r>
      <w:r w:rsidR="00E34C85" w:rsidRPr="00163B96">
        <w:rPr>
          <w:iCs/>
          <w:sz w:val="22"/>
          <w:szCs w:val="22"/>
        </w:rPr>
        <w:t>.</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4.</w:t>
      </w:r>
      <w:r w:rsidRPr="00163B96">
        <w:rPr>
          <w:color w:val="000000"/>
          <w:sz w:val="18"/>
        </w:rPr>
        <w:tab/>
      </w:r>
      <w:r w:rsidRPr="00163B96">
        <w:rPr>
          <w:b/>
          <w:color w:val="000000"/>
          <w:sz w:val="22"/>
        </w:rPr>
        <w:t>Is this information collected elsewhere</w:t>
      </w:r>
      <w:r w:rsidR="00376D67" w:rsidRPr="00163B96">
        <w:rPr>
          <w:b/>
          <w:color w:val="000000"/>
          <w:sz w:val="22"/>
        </w:rPr>
        <w:t>?</w:t>
      </w:r>
    </w:p>
    <w:p w:rsidR="00013FA3" w:rsidRPr="00163B96" w:rsidRDefault="00376D67" w:rsidP="00A22ABB">
      <w:pPr>
        <w:keepLines/>
        <w:tabs>
          <w:tab w:val="left" w:pos="360"/>
        </w:tabs>
        <w:spacing w:after="80"/>
        <w:ind w:left="360" w:hanging="360"/>
        <w:rPr>
          <w:sz w:val="18"/>
        </w:rPr>
      </w:pPr>
      <w:r w:rsidRPr="00163B96">
        <w:rPr>
          <w:sz w:val="22"/>
        </w:rPr>
        <w:tab/>
      </w:r>
      <w:r w:rsidR="00E34C85" w:rsidRPr="00163B96">
        <w:rPr>
          <w:sz w:val="22"/>
        </w:rPr>
        <w:t xml:space="preserve">For the columns </w:t>
      </w:r>
      <w:r w:rsidR="00E34C85" w:rsidRPr="00163B96">
        <w:rPr>
          <w:sz w:val="22"/>
          <w:szCs w:val="22"/>
        </w:rPr>
        <w:t xml:space="preserve">C, </w:t>
      </w:r>
      <w:r w:rsidR="00E34C85" w:rsidRPr="00163B96">
        <w:rPr>
          <w:i/>
          <w:iCs/>
          <w:sz w:val="22"/>
          <w:szCs w:val="22"/>
        </w:rPr>
        <w:t>HUD EXPENDED THIS PERIOD</w:t>
      </w:r>
      <w:r w:rsidR="00E34C85" w:rsidRPr="00163B96">
        <w:rPr>
          <w:sz w:val="22"/>
          <w:szCs w:val="22"/>
        </w:rPr>
        <w:t xml:space="preserve">, and F, </w:t>
      </w:r>
      <w:r w:rsidR="00E34C85" w:rsidRPr="00163B96">
        <w:rPr>
          <w:i/>
          <w:iCs/>
          <w:sz w:val="22"/>
          <w:szCs w:val="22"/>
        </w:rPr>
        <w:t>MATCH CONTRIBUTION (IF APPLICABLE)</w:t>
      </w:r>
      <w:r w:rsidR="00E34C85" w:rsidRPr="00163B96">
        <w:rPr>
          <w:iCs/>
          <w:sz w:val="22"/>
          <w:szCs w:val="22"/>
        </w:rPr>
        <w:t>, which require grantee input, no other source or method is available to collect this information.</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5.</w:t>
      </w:r>
      <w:r w:rsidRPr="00163B96">
        <w:rPr>
          <w:color w:val="000000"/>
          <w:sz w:val="18"/>
        </w:rPr>
        <w:tab/>
      </w:r>
      <w:r w:rsidRPr="00163B96">
        <w:rPr>
          <w:b/>
          <w:color w:val="000000"/>
          <w:sz w:val="22"/>
        </w:rPr>
        <w:t>Does the collection of information impact small businesses o</w:t>
      </w:r>
      <w:r w:rsidR="00646509" w:rsidRPr="00163B96">
        <w:rPr>
          <w:b/>
          <w:color w:val="000000"/>
          <w:sz w:val="22"/>
        </w:rPr>
        <w:t>r other small entities?</w:t>
      </w:r>
    </w:p>
    <w:p w:rsidR="00646509" w:rsidRPr="00163B96" w:rsidRDefault="00646509" w:rsidP="00A22ABB">
      <w:pPr>
        <w:tabs>
          <w:tab w:val="left" w:pos="360"/>
        </w:tabs>
        <w:spacing w:after="80"/>
        <w:ind w:left="360" w:hanging="360"/>
        <w:rPr>
          <w:color w:val="000000"/>
          <w:sz w:val="18"/>
        </w:rPr>
      </w:pPr>
      <w:r w:rsidRPr="00163B96">
        <w:rPr>
          <w:color w:val="000000"/>
          <w:sz w:val="18"/>
        </w:rPr>
        <w:tab/>
      </w:r>
      <w:r w:rsidRPr="00163B96">
        <w:rPr>
          <w:color w:val="000000"/>
          <w:sz w:val="22"/>
        </w:rPr>
        <w:t>This collection of information does not significantly impact small businesses or entities.</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6.</w:t>
      </w:r>
      <w:r w:rsidRPr="00163B96">
        <w:rPr>
          <w:color w:val="000000"/>
          <w:sz w:val="18"/>
        </w:rPr>
        <w:tab/>
      </w:r>
      <w:r w:rsidRPr="00163B96">
        <w:rPr>
          <w:b/>
          <w:color w:val="000000"/>
          <w:sz w:val="22"/>
        </w:rPr>
        <w:t>Describe the consequence to Federal program or policy activities if the collection is not conducted or is conducted less fr</w:t>
      </w:r>
      <w:r w:rsidR="00A25D22" w:rsidRPr="00163B96">
        <w:rPr>
          <w:b/>
          <w:color w:val="000000"/>
          <w:sz w:val="22"/>
        </w:rPr>
        <w:t>equently.</w:t>
      </w:r>
    </w:p>
    <w:p w:rsidR="00013FA3" w:rsidRPr="00163B96" w:rsidRDefault="00A25D22" w:rsidP="00A22ABB">
      <w:pPr>
        <w:keepLines/>
        <w:tabs>
          <w:tab w:val="left" w:pos="360"/>
        </w:tabs>
        <w:spacing w:after="80"/>
        <w:ind w:left="360" w:hanging="360"/>
        <w:rPr>
          <w:color w:val="000000"/>
          <w:sz w:val="22"/>
        </w:rPr>
      </w:pPr>
      <w:r w:rsidRPr="00163B96">
        <w:rPr>
          <w:color w:val="000000"/>
          <w:sz w:val="22"/>
        </w:rPr>
        <w:tab/>
      </w:r>
      <w:r w:rsidR="00A22ABB" w:rsidRPr="00163B96">
        <w:rPr>
          <w:color w:val="000000"/>
          <w:sz w:val="22"/>
        </w:rPr>
        <w:t>Without this collection of information</w:t>
      </w:r>
      <w:r w:rsidR="00335D68" w:rsidRPr="00163B96">
        <w:rPr>
          <w:color w:val="000000"/>
          <w:sz w:val="22"/>
        </w:rPr>
        <w:t xml:space="preserve"> or if the information were collected less frequently</w:t>
      </w:r>
      <w:r w:rsidR="00A22ABB" w:rsidRPr="00163B96">
        <w:rPr>
          <w:color w:val="000000"/>
          <w:sz w:val="22"/>
        </w:rPr>
        <w:t>, t</w:t>
      </w:r>
      <w:r w:rsidR="00E34C85" w:rsidRPr="00163B96">
        <w:rPr>
          <w:color w:val="000000"/>
          <w:sz w:val="22"/>
        </w:rPr>
        <w:t xml:space="preserve">he office would lose </w:t>
      </w:r>
      <w:r w:rsidR="00A22ABB" w:rsidRPr="00163B96">
        <w:rPr>
          <w:color w:val="000000"/>
          <w:sz w:val="22"/>
        </w:rPr>
        <w:t>its ability</w:t>
      </w:r>
      <w:r w:rsidR="00E34C85" w:rsidRPr="00163B96">
        <w:rPr>
          <w:color w:val="000000"/>
          <w:sz w:val="22"/>
        </w:rPr>
        <w:t xml:space="preserve"> to track and manage grant award funds and match funds and contributions</w:t>
      </w:r>
      <w:r w:rsidR="009B4A2C" w:rsidRPr="00163B96">
        <w:rPr>
          <w:color w:val="000000"/>
          <w:sz w:val="22"/>
        </w:rPr>
        <w:t xml:space="preserve">. </w:t>
      </w:r>
      <w:r w:rsidR="00335D68" w:rsidRPr="00163B96">
        <w:rPr>
          <w:color w:val="000000"/>
          <w:sz w:val="22"/>
        </w:rPr>
        <w:t>T</w:t>
      </w:r>
      <w:r w:rsidR="00A22ABB" w:rsidRPr="00163B96">
        <w:rPr>
          <w:color w:val="000000"/>
          <w:sz w:val="22"/>
        </w:rPr>
        <w:t xml:space="preserve">here would be severe lack of government oversight on these programs which would put unacceptable risk to public funds and </w:t>
      </w:r>
      <w:r w:rsidR="00275E3A" w:rsidRPr="00163B96">
        <w:rPr>
          <w:color w:val="000000"/>
          <w:sz w:val="22"/>
        </w:rPr>
        <w:t xml:space="preserve">program </w:t>
      </w:r>
      <w:r w:rsidR="00A22ABB" w:rsidRPr="00163B96">
        <w:rPr>
          <w:color w:val="000000"/>
          <w:sz w:val="22"/>
        </w:rPr>
        <w:t>activities</w:t>
      </w:r>
      <w:r w:rsidR="00157646" w:rsidRPr="00163B96">
        <w:rPr>
          <w:color w:val="000000"/>
          <w:sz w:val="22"/>
        </w:rPr>
        <w:t>.</w:t>
      </w:r>
      <w:r w:rsidR="00335D68" w:rsidRPr="00163B96">
        <w:rPr>
          <w:color w:val="000000"/>
          <w:sz w:val="22"/>
        </w:rPr>
        <w:t xml:space="preserve"> Complete grant budgets could not be monitored as expenses could not be attributed to budget categories or budget line items.</w:t>
      </w:r>
    </w:p>
    <w:p w:rsidR="00335D68" w:rsidRPr="00163B96" w:rsidRDefault="00335D68" w:rsidP="00A22ABB">
      <w:pPr>
        <w:keepLines/>
        <w:tabs>
          <w:tab w:val="left" w:pos="360"/>
        </w:tabs>
        <w:spacing w:after="80"/>
        <w:ind w:left="360" w:hanging="360"/>
        <w:rPr>
          <w:color w:val="000000"/>
          <w:sz w:val="22"/>
        </w:rPr>
      </w:pPr>
    </w:p>
    <w:p w:rsidR="00335D68" w:rsidRPr="00163B96" w:rsidRDefault="00335D68" w:rsidP="00A22ABB">
      <w:pPr>
        <w:keepLines/>
        <w:tabs>
          <w:tab w:val="left" w:pos="360"/>
        </w:tabs>
        <w:spacing w:after="80"/>
        <w:ind w:left="360" w:hanging="360"/>
        <w:rPr>
          <w:color w:val="000000"/>
          <w:sz w:val="22"/>
        </w:rPr>
      </w:pPr>
    </w:p>
    <w:p w:rsidR="00013FA3" w:rsidRPr="00163B96" w:rsidRDefault="00013FA3" w:rsidP="00A22ABB">
      <w:pPr>
        <w:tabs>
          <w:tab w:val="left" w:pos="360"/>
        </w:tabs>
        <w:spacing w:after="80"/>
        <w:rPr>
          <w:color w:val="000000"/>
          <w:sz w:val="22"/>
        </w:rPr>
      </w:pPr>
      <w:r w:rsidRPr="00163B96">
        <w:rPr>
          <w:color w:val="000000"/>
          <w:sz w:val="18"/>
        </w:rPr>
        <w:lastRenderedPageBreak/>
        <w:t>7.</w:t>
      </w:r>
      <w:r w:rsidRPr="00163B96">
        <w:rPr>
          <w:b/>
          <w:bCs/>
          <w:color w:val="000000"/>
          <w:sz w:val="22"/>
        </w:rPr>
        <w:tab/>
      </w:r>
      <w:r w:rsidRPr="00163B96">
        <w:rPr>
          <w:b/>
          <w:color w:val="000000"/>
          <w:sz w:val="22"/>
        </w:rPr>
        <w:t>Explain any special circumstances</w:t>
      </w:r>
      <w:r w:rsidR="00A33EF9" w:rsidRPr="00163B96">
        <w:rPr>
          <w:b/>
          <w:color w:val="000000"/>
          <w:sz w:val="22"/>
        </w:rPr>
        <w:t>.</w:t>
      </w:r>
    </w:p>
    <w:p w:rsidR="00013FA3" w:rsidRPr="00163B96" w:rsidRDefault="00A33EF9" w:rsidP="002E0B60">
      <w:pPr>
        <w:tabs>
          <w:tab w:val="left" w:pos="360"/>
        </w:tabs>
        <w:spacing w:after="80"/>
        <w:ind w:left="360"/>
        <w:rPr>
          <w:color w:val="000000"/>
          <w:sz w:val="22"/>
        </w:rPr>
      </w:pPr>
      <w:r w:rsidRPr="00163B96">
        <w:rPr>
          <w:color w:val="000000"/>
          <w:sz w:val="22"/>
        </w:rPr>
        <w:t xml:space="preserve">The grantee may be designated special conditions </w:t>
      </w:r>
      <w:r w:rsidR="002E0B60" w:rsidRPr="00163B96">
        <w:rPr>
          <w:color w:val="000000"/>
          <w:sz w:val="22"/>
        </w:rPr>
        <w:t>at any time during</w:t>
      </w:r>
      <w:r w:rsidRPr="00163B96">
        <w:rPr>
          <w:color w:val="000000"/>
          <w:sz w:val="22"/>
        </w:rPr>
        <w:t xml:space="preserve"> the period of performance </w:t>
      </w:r>
      <w:r w:rsidR="002E0B60" w:rsidRPr="00163B96">
        <w:rPr>
          <w:color w:val="000000"/>
          <w:sz w:val="22"/>
        </w:rPr>
        <w:t xml:space="preserve">as well as </w:t>
      </w:r>
      <w:r w:rsidRPr="00163B96">
        <w:rPr>
          <w:color w:val="000000"/>
          <w:sz w:val="22"/>
        </w:rPr>
        <w:t xml:space="preserve">during </w:t>
      </w:r>
      <w:r w:rsidR="002E0B60" w:rsidRPr="00163B96">
        <w:rPr>
          <w:color w:val="000000"/>
          <w:sz w:val="22"/>
        </w:rPr>
        <w:t xml:space="preserve">pre-award </w:t>
      </w:r>
      <w:r w:rsidRPr="00163B96">
        <w:rPr>
          <w:color w:val="000000"/>
          <w:sz w:val="22"/>
        </w:rPr>
        <w:t>grant negotiations</w:t>
      </w:r>
      <w:r w:rsidR="002E0B60" w:rsidRPr="00163B96">
        <w:rPr>
          <w:color w:val="000000"/>
          <w:sz w:val="22"/>
        </w:rPr>
        <w:t xml:space="preserve">. Special conditions may vary given the findings of the grantee; an example </w:t>
      </w:r>
      <w:r w:rsidRPr="00163B96">
        <w:rPr>
          <w:color w:val="000000"/>
          <w:sz w:val="22"/>
        </w:rPr>
        <w:t xml:space="preserve">may </w:t>
      </w:r>
      <w:r w:rsidR="002E0B60" w:rsidRPr="00163B96">
        <w:rPr>
          <w:color w:val="000000"/>
          <w:sz w:val="22"/>
        </w:rPr>
        <w:t>be</w:t>
      </w:r>
      <w:r w:rsidRPr="00163B96">
        <w:rPr>
          <w:color w:val="000000"/>
          <w:sz w:val="22"/>
        </w:rPr>
        <w:t xml:space="preserve"> more frequent reporting requirements.</w:t>
      </w:r>
      <w:r w:rsidR="006D658B" w:rsidRPr="00163B96">
        <w:rPr>
          <w:color w:val="000000"/>
          <w:sz w:val="22"/>
        </w:rPr>
        <w:t xml:space="preserve"> Special conditions may be designated to the grantee due to prior reporting violations, audit violations, or other administrative violations.</w:t>
      </w:r>
    </w:p>
    <w:p w:rsidR="00A02FDA" w:rsidRPr="00163B96" w:rsidRDefault="00013FA3" w:rsidP="00A22ABB">
      <w:pPr>
        <w:keepLines/>
        <w:tabs>
          <w:tab w:val="left" w:pos="360"/>
        </w:tabs>
        <w:spacing w:after="80"/>
        <w:ind w:left="360" w:hanging="360"/>
        <w:rPr>
          <w:color w:val="000000"/>
          <w:sz w:val="22"/>
        </w:rPr>
      </w:pPr>
      <w:r w:rsidRPr="00163B96">
        <w:rPr>
          <w:color w:val="000000"/>
          <w:sz w:val="18"/>
        </w:rPr>
        <w:t>8.</w:t>
      </w:r>
      <w:r w:rsidRPr="00163B96">
        <w:rPr>
          <w:color w:val="000000"/>
          <w:sz w:val="18"/>
        </w:rPr>
        <w:tab/>
      </w:r>
      <w:r w:rsidR="00A02FDA" w:rsidRPr="00163B96">
        <w:rPr>
          <w:b/>
          <w:color w:val="000000"/>
          <w:sz w:val="22"/>
          <w:szCs w:val="22"/>
        </w:rPr>
        <w:t>I</w:t>
      </w:r>
      <w:r w:rsidRPr="00163B96">
        <w:rPr>
          <w:b/>
          <w:color w:val="000000"/>
          <w:sz w:val="22"/>
        </w:rPr>
        <w:t xml:space="preserve">dentify the date and page number of the </w:t>
      </w:r>
      <w:r w:rsidRPr="00163B96">
        <w:rPr>
          <w:b/>
          <w:i/>
          <w:iCs/>
          <w:color w:val="000000"/>
          <w:sz w:val="22"/>
        </w:rPr>
        <w:t>Federal Register</w:t>
      </w:r>
      <w:r w:rsidRPr="00163B96">
        <w:rPr>
          <w:b/>
          <w:color w:val="000000"/>
          <w:sz w:val="22"/>
        </w:rPr>
        <w:t xml:space="preserve"> notice solicitin</w:t>
      </w:r>
      <w:r w:rsidR="00A02FDA" w:rsidRPr="00163B96">
        <w:rPr>
          <w:b/>
          <w:color w:val="000000"/>
          <w:sz w:val="22"/>
        </w:rPr>
        <w:t>g comments on the information.</w:t>
      </w:r>
    </w:p>
    <w:p w:rsidR="00A22ABB" w:rsidRPr="00163B96" w:rsidRDefault="00C6603B" w:rsidP="00A22ABB">
      <w:pPr>
        <w:spacing w:after="80"/>
        <w:ind w:left="360"/>
        <w:rPr>
          <w:sz w:val="22"/>
          <w:szCs w:val="22"/>
        </w:rPr>
      </w:pPr>
      <w:r w:rsidRPr="00163B96">
        <w:rPr>
          <w:sz w:val="22"/>
          <w:szCs w:val="22"/>
        </w:rPr>
        <w:t xml:space="preserve">In accordance with 5 CFR 1320.8(d), the agency’s notice soliciting public comments was announced in the Federal Register on </w:t>
      </w:r>
      <w:r w:rsidR="00631D39" w:rsidRPr="00163B96">
        <w:rPr>
          <w:sz w:val="22"/>
          <w:szCs w:val="22"/>
        </w:rPr>
        <w:t>June</w:t>
      </w:r>
      <w:r w:rsidRPr="00163B96">
        <w:rPr>
          <w:sz w:val="22"/>
          <w:szCs w:val="22"/>
        </w:rPr>
        <w:t xml:space="preserve"> 2</w:t>
      </w:r>
      <w:r w:rsidR="00631D39" w:rsidRPr="00163B96">
        <w:rPr>
          <w:sz w:val="22"/>
          <w:szCs w:val="22"/>
        </w:rPr>
        <w:t>2</w:t>
      </w:r>
      <w:r w:rsidRPr="00163B96">
        <w:rPr>
          <w:sz w:val="22"/>
          <w:szCs w:val="22"/>
        </w:rPr>
        <w:t>, 201</w:t>
      </w:r>
      <w:r w:rsidR="00631D39" w:rsidRPr="00163B96">
        <w:rPr>
          <w:sz w:val="22"/>
          <w:szCs w:val="22"/>
        </w:rPr>
        <w:t>2</w:t>
      </w:r>
      <w:r w:rsidRPr="00163B96">
        <w:rPr>
          <w:sz w:val="22"/>
          <w:szCs w:val="22"/>
        </w:rPr>
        <w:t xml:space="preserve"> (Vol. 7</w:t>
      </w:r>
      <w:r w:rsidR="00631D39" w:rsidRPr="00163B96">
        <w:rPr>
          <w:sz w:val="22"/>
          <w:szCs w:val="22"/>
        </w:rPr>
        <w:t>7</w:t>
      </w:r>
      <w:r w:rsidRPr="00163B96">
        <w:rPr>
          <w:sz w:val="22"/>
          <w:szCs w:val="22"/>
        </w:rPr>
        <w:t xml:space="preserve">, pages </w:t>
      </w:r>
      <w:r w:rsidR="00631D39" w:rsidRPr="00163B96">
        <w:rPr>
          <w:sz w:val="22"/>
          <w:szCs w:val="22"/>
        </w:rPr>
        <w:t>37700</w:t>
      </w:r>
      <w:r w:rsidRPr="00163B96">
        <w:rPr>
          <w:sz w:val="22"/>
          <w:szCs w:val="22"/>
        </w:rPr>
        <w:t>).</w:t>
      </w:r>
      <w:r w:rsidR="000F7447" w:rsidRPr="00163B96">
        <w:rPr>
          <w:sz w:val="22"/>
          <w:szCs w:val="22"/>
        </w:rPr>
        <w:t xml:space="preserve"> HUD received one comment on this proposed collection and the appropriate office responded appropriately.</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9.</w:t>
      </w:r>
      <w:r w:rsidRPr="00163B96">
        <w:rPr>
          <w:color w:val="000000"/>
          <w:sz w:val="18"/>
        </w:rPr>
        <w:tab/>
      </w:r>
      <w:r w:rsidRPr="00163B96">
        <w:rPr>
          <w:b/>
          <w:color w:val="000000"/>
          <w:sz w:val="22"/>
        </w:rPr>
        <w:t>Explain any payments or gifts to respondents, other than remuneration of contractors or grantees.</w:t>
      </w:r>
    </w:p>
    <w:p w:rsidR="00EA740A" w:rsidRPr="00163B96" w:rsidRDefault="005671A9" w:rsidP="00A22ABB">
      <w:pPr>
        <w:spacing w:after="80"/>
        <w:ind w:firstLine="360"/>
        <w:rPr>
          <w:color w:val="000000"/>
          <w:sz w:val="22"/>
        </w:rPr>
      </w:pPr>
      <w:r w:rsidRPr="00163B96">
        <w:rPr>
          <w:color w:val="000000"/>
          <w:sz w:val="22"/>
        </w:rPr>
        <w:t>No payments or gifts to respondents are provided.</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10.</w:t>
      </w:r>
      <w:r w:rsidRPr="00163B96">
        <w:rPr>
          <w:color w:val="000000"/>
          <w:sz w:val="18"/>
        </w:rPr>
        <w:tab/>
      </w:r>
      <w:r w:rsidRPr="00163B96">
        <w:rPr>
          <w:b/>
          <w:color w:val="000000"/>
          <w:sz w:val="22"/>
        </w:rPr>
        <w:t>Describe any assurance of confiden</w:t>
      </w:r>
      <w:r w:rsidR="005671A9" w:rsidRPr="00163B96">
        <w:rPr>
          <w:b/>
          <w:color w:val="000000"/>
          <w:sz w:val="22"/>
        </w:rPr>
        <w:t>tiality provided to respondents.</w:t>
      </w:r>
    </w:p>
    <w:p w:rsidR="00013FA3" w:rsidRPr="00163B96" w:rsidRDefault="005671A9" w:rsidP="00A22ABB">
      <w:pPr>
        <w:spacing w:after="80"/>
        <w:ind w:firstLine="360"/>
        <w:rPr>
          <w:color w:val="000000"/>
          <w:sz w:val="22"/>
        </w:rPr>
      </w:pPr>
      <w:r w:rsidRPr="00163B96">
        <w:rPr>
          <w:color w:val="000000"/>
          <w:sz w:val="22"/>
        </w:rPr>
        <w:t>The information provided is not of a confidential nature.</w:t>
      </w:r>
    </w:p>
    <w:p w:rsidR="00013FA3" w:rsidRPr="00163B96" w:rsidRDefault="00013FA3" w:rsidP="00A22ABB">
      <w:pPr>
        <w:keepLines/>
        <w:tabs>
          <w:tab w:val="left" w:pos="360"/>
          <w:tab w:val="left" w:pos="720"/>
        </w:tabs>
        <w:spacing w:after="80"/>
        <w:ind w:left="360" w:hanging="360"/>
        <w:rPr>
          <w:color w:val="000000"/>
          <w:sz w:val="22"/>
        </w:rPr>
      </w:pPr>
      <w:r w:rsidRPr="00163B96">
        <w:rPr>
          <w:color w:val="000000"/>
          <w:sz w:val="18"/>
        </w:rPr>
        <w:t>11.</w:t>
      </w:r>
      <w:r w:rsidRPr="00163B96">
        <w:rPr>
          <w:color w:val="000000"/>
          <w:sz w:val="18"/>
        </w:rPr>
        <w:tab/>
      </w:r>
      <w:r w:rsidR="00C711AA" w:rsidRPr="00163B96">
        <w:rPr>
          <w:b/>
          <w:color w:val="000000"/>
          <w:sz w:val="22"/>
        </w:rPr>
        <w:t>J</w:t>
      </w:r>
      <w:r w:rsidRPr="00163B96">
        <w:rPr>
          <w:b/>
          <w:color w:val="000000"/>
          <w:sz w:val="22"/>
        </w:rPr>
        <w:t>ustify any questions of a sensitive nature, such as sexual, religious beliefs, and other matters that are commonly considered private</w:t>
      </w:r>
      <w:r w:rsidR="00C711AA" w:rsidRPr="00163B96">
        <w:rPr>
          <w:b/>
          <w:color w:val="000000"/>
          <w:sz w:val="22"/>
        </w:rPr>
        <w:t>.</w:t>
      </w:r>
    </w:p>
    <w:p w:rsidR="00013FA3" w:rsidRPr="00163B96" w:rsidRDefault="00C711AA" w:rsidP="00A22ABB">
      <w:pPr>
        <w:keepLines/>
        <w:tabs>
          <w:tab w:val="left" w:pos="360"/>
          <w:tab w:val="left" w:pos="720"/>
        </w:tabs>
        <w:spacing w:after="80"/>
        <w:ind w:left="360" w:hanging="360"/>
        <w:rPr>
          <w:color w:val="000000"/>
          <w:sz w:val="22"/>
        </w:rPr>
      </w:pPr>
      <w:r w:rsidRPr="00163B96">
        <w:rPr>
          <w:color w:val="000000"/>
          <w:sz w:val="22"/>
        </w:rPr>
        <w:tab/>
        <w:t>The information collected does not contain questions of a sensitive nature.</w:t>
      </w:r>
    </w:p>
    <w:p w:rsidR="00013FA3" w:rsidRPr="00163B96" w:rsidRDefault="00013FA3" w:rsidP="00A22ABB">
      <w:pPr>
        <w:keepLines/>
        <w:tabs>
          <w:tab w:val="left" w:pos="360"/>
          <w:tab w:val="left" w:pos="720"/>
        </w:tabs>
        <w:spacing w:after="80"/>
        <w:ind w:left="360" w:hanging="360"/>
        <w:rPr>
          <w:b/>
          <w:bCs/>
          <w:color w:val="000000"/>
          <w:sz w:val="22"/>
        </w:rPr>
      </w:pPr>
      <w:r w:rsidRPr="00163B96">
        <w:rPr>
          <w:color w:val="000000"/>
          <w:sz w:val="18"/>
        </w:rPr>
        <w:t>12.</w:t>
      </w:r>
      <w:r w:rsidRPr="00163B96">
        <w:rPr>
          <w:color w:val="000000"/>
          <w:sz w:val="18"/>
        </w:rPr>
        <w:tab/>
      </w:r>
      <w:r w:rsidR="007D634F" w:rsidRPr="00163B96">
        <w:rPr>
          <w:b/>
          <w:bCs/>
          <w:color w:val="000000"/>
          <w:sz w:val="22"/>
        </w:rPr>
        <w:t>Annual Reporting Burden</w:t>
      </w:r>
    </w:p>
    <w:tbl>
      <w:tblPr>
        <w:tblW w:w="10720" w:type="dxa"/>
        <w:tblInd w:w="98" w:type="dxa"/>
        <w:tblLook w:val="04A0" w:firstRow="1" w:lastRow="0" w:firstColumn="1" w:lastColumn="0" w:noHBand="0" w:noVBand="1"/>
      </w:tblPr>
      <w:tblGrid>
        <w:gridCol w:w="1810"/>
        <w:gridCol w:w="1260"/>
        <w:gridCol w:w="1710"/>
        <w:gridCol w:w="1440"/>
        <w:gridCol w:w="1440"/>
        <w:gridCol w:w="1080"/>
        <w:gridCol w:w="1080"/>
        <w:gridCol w:w="900"/>
      </w:tblGrid>
      <w:tr w:rsidR="00013FA3" w:rsidRPr="00163B96" w:rsidTr="00026951">
        <w:trPr>
          <w:trHeight w:val="509"/>
        </w:trPr>
        <w:tc>
          <w:tcPr>
            <w:tcW w:w="1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Form/Document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Number of Respondents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Average Number of Responses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Total Responses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Hours per Response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Total Hours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color w:val="000000"/>
              </w:rPr>
            </w:pPr>
            <w:r w:rsidRPr="00163B96">
              <w:rPr>
                <w:color w:val="000000"/>
              </w:rPr>
              <w:t>Total Cost</w:t>
            </w:r>
          </w:p>
        </w:tc>
      </w:tr>
      <w:tr w:rsidR="00013FA3" w:rsidRPr="00163B96" w:rsidTr="00026951">
        <w:trPr>
          <w:trHeight w:val="509"/>
        </w:trPr>
        <w:tc>
          <w:tcPr>
            <w:tcW w:w="1810" w:type="dxa"/>
            <w:tcBorders>
              <w:top w:val="nil"/>
              <w:left w:val="single" w:sz="4" w:space="0" w:color="auto"/>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rFonts w:cs="Arial"/>
                <w:b/>
                <w:bCs/>
                <w:color w:val="000000"/>
              </w:rPr>
              <w:t>OSHC Financial Reporting Form</w:t>
            </w:r>
          </w:p>
        </w:tc>
        <w:tc>
          <w:tcPr>
            <w:tcW w:w="1260" w:type="dxa"/>
            <w:tcBorders>
              <w:top w:val="nil"/>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b/>
                <w:bCs/>
                <w:color w:val="000000"/>
              </w:rPr>
              <w:t>200</w:t>
            </w:r>
          </w:p>
        </w:tc>
        <w:tc>
          <w:tcPr>
            <w:tcW w:w="1710" w:type="dxa"/>
            <w:tcBorders>
              <w:top w:val="nil"/>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b/>
                <w:bCs/>
                <w:color w:val="000000"/>
              </w:rPr>
              <w:t>6</w:t>
            </w:r>
          </w:p>
        </w:tc>
        <w:tc>
          <w:tcPr>
            <w:tcW w:w="1440" w:type="dxa"/>
            <w:tcBorders>
              <w:top w:val="nil"/>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b/>
                <w:bCs/>
                <w:color w:val="000000"/>
              </w:rPr>
              <w:t>1200</w:t>
            </w:r>
          </w:p>
        </w:tc>
        <w:tc>
          <w:tcPr>
            <w:tcW w:w="1440" w:type="dxa"/>
            <w:tcBorders>
              <w:top w:val="nil"/>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b/>
                <w:bCs/>
                <w:color w:val="000000"/>
              </w:rPr>
              <w:t>0.25</w:t>
            </w:r>
          </w:p>
        </w:tc>
        <w:tc>
          <w:tcPr>
            <w:tcW w:w="1080" w:type="dxa"/>
            <w:tcBorders>
              <w:top w:val="nil"/>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b/>
                <w:bCs/>
                <w:color w:val="000000"/>
              </w:rPr>
              <w:t>300</w:t>
            </w:r>
          </w:p>
        </w:tc>
        <w:tc>
          <w:tcPr>
            <w:tcW w:w="1080" w:type="dxa"/>
            <w:tcBorders>
              <w:top w:val="nil"/>
              <w:left w:val="nil"/>
              <w:bottom w:val="single" w:sz="4" w:space="0" w:color="auto"/>
              <w:right w:val="single" w:sz="4" w:space="0" w:color="auto"/>
            </w:tcBorders>
            <w:shd w:val="clear" w:color="auto" w:fill="auto"/>
            <w:vAlign w:val="bottom"/>
            <w:hideMark/>
          </w:tcPr>
          <w:p w:rsidR="00013FA3" w:rsidRPr="00163B96" w:rsidRDefault="00335D68" w:rsidP="00A22ABB">
            <w:pPr>
              <w:overflowPunct/>
              <w:autoSpaceDE/>
              <w:autoSpaceDN/>
              <w:adjustRightInd/>
              <w:spacing w:after="80"/>
              <w:jc w:val="center"/>
              <w:textAlignment w:val="auto"/>
              <w:rPr>
                <w:b/>
                <w:bCs/>
                <w:color w:val="000000"/>
              </w:rPr>
            </w:pPr>
            <w:r w:rsidRPr="00163B96">
              <w:rPr>
                <w:b/>
                <w:bCs/>
                <w:color w:val="000000"/>
              </w:rPr>
              <w:t>$40.00</w:t>
            </w:r>
          </w:p>
        </w:tc>
        <w:tc>
          <w:tcPr>
            <w:tcW w:w="900" w:type="dxa"/>
            <w:tcBorders>
              <w:top w:val="nil"/>
              <w:left w:val="nil"/>
              <w:bottom w:val="single" w:sz="4" w:space="0" w:color="auto"/>
              <w:right w:val="single" w:sz="4" w:space="0" w:color="auto"/>
            </w:tcBorders>
            <w:shd w:val="clear" w:color="auto" w:fill="auto"/>
            <w:vAlign w:val="bottom"/>
            <w:hideMark/>
          </w:tcPr>
          <w:p w:rsidR="00013FA3" w:rsidRPr="00163B96" w:rsidRDefault="00013FA3" w:rsidP="00A22ABB">
            <w:pPr>
              <w:overflowPunct/>
              <w:autoSpaceDE/>
              <w:autoSpaceDN/>
              <w:adjustRightInd/>
              <w:spacing w:after="80"/>
              <w:jc w:val="center"/>
              <w:textAlignment w:val="auto"/>
              <w:rPr>
                <w:b/>
                <w:bCs/>
                <w:color w:val="000000"/>
              </w:rPr>
            </w:pPr>
            <w:r w:rsidRPr="00163B96">
              <w:rPr>
                <w:b/>
                <w:bCs/>
                <w:color w:val="000000"/>
              </w:rPr>
              <w:t xml:space="preserve">$12,000 </w:t>
            </w:r>
          </w:p>
        </w:tc>
      </w:tr>
    </w:tbl>
    <w:p w:rsidR="00013FA3" w:rsidRPr="00163B96" w:rsidRDefault="00013FA3" w:rsidP="00A22ABB">
      <w:pPr>
        <w:tabs>
          <w:tab w:val="left" w:pos="360"/>
        </w:tabs>
        <w:spacing w:after="80"/>
        <w:rPr>
          <w:color w:val="000000"/>
          <w:sz w:val="18"/>
        </w:rPr>
      </w:pPr>
    </w:p>
    <w:p w:rsidR="002C4050" w:rsidRPr="00163B96" w:rsidRDefault="00AE2BF4" w:rsidP="00A22ABB">
      <w:pPr>
        <w:tabs>
          <w:tab w:val="left" w:pos="360"/>
        </w:tabs>
        <w:spacing w:after="80"/>
        <w:ind w:left="360" w:hanging="360"/>
        <w:rPr>
          <w:noProof/>
          <w:color w:val="000000"/>
          <w:sz w:val="22"/>
        </w:rPr>
      </w:pPr>
      <w:r w:rsidRPr="00163B96">
        <w:rPr>
          <w:noProof/>
          <w:color w:val="000000"/>
          <w:sz w:val="22"/>
        </w:rPr>
        <w:tab/>
        <w:t>The estimated hourly cost figure of $40.00 is determined for an experienced professional that approximates the hourly (mid-range) salary of a GS-13 employee.</w:t>
      </w:r>
    </w:p>
    <w:p w:rsidR="00AE2BF4" w:rsidRPr="00163B96" w:rsidRDefault="002C4050" w:rsidP="00A22ABB">
      <w:pPr>
        <w:tabs>
          <w:tab w:val="left" w:pos="360"/>
        </w:tabs>
        <w:spacing w:after="80"/>
        <w:ind w:left="360" w:hanging="360"/>
        <w:rPr>
          <w:color w:val="000000"/>
          <w:sz w:val="18"/>
        </w:rPr>
      </w:pPr>
      <w:r w:rsidRPr="00163B96">
        <w:rPr>
          <w:noProof/>
          <w:color w:val="000000"/>
          <w:sz w:val="22"/>
        </w:rPr>
        <w:tab/>
        <w:t>The typical grantee completes the form twice per year (semi-annually) for</w:t>
      </w:r>
      <w:r w:rsidR="00EC493A" w:rsidRPr="00163B96">
        <w:rPr>
          <w:noProof/>
          <w:color w:val="000000"/>
          <w:sz w:val="22"/>
        </w:rPr>
        <w:t xml:space="preserve"> reporting and at least four additional times (at least quarterly) to be included in quarterly reimbursement request packages.</w:t>
      </w:r>
    </w:p>
    <w:p w:rsidR="00990ABF" w:rsidRPr="00163B96" w:rsidRDefault="00013FA3" w:rsidP="00A22ABB">
      <w:pPr>
        <w:tabs>
          <w:tab w:val="left" w:pos="480"/>
        </w:tabs>
        <w:spacing w:after="80"/>
        <w:ind w:left="480" w:hanging="480"/>
        <w:rPr>
          <w:b/>
          <w:bCs/>
          <w:color w:val="000000"/>
          <w:sz w:val="22"/>
        </w:rPr>
      </w:pPr>
      <w:r w:rsidRPr="00163B96">
        <w:rPr>
          <w:color w:val="000000"/>
          <w:sz w:val="18"/>
        </w:rPr>
        <w:t>13.</w:t>
      </w:r>
      <w:r w:rsidR="00990ABF" w:rsidRPr="00163B96">
        <w:rPr>
          <w:color w:val="000000"/>
          <w:sz w:val="18"/>
        </w:rPr>
        <w:tab/>
      </w:r>
      <w:r w:rsidR="00990ABF" w:rsidRPr="00163B96">
        <w:rPr>
          <w:b/>
          <w:bCs/>
          <w:color w:val="000000"/>
          <w:sz w:val="22"/>
        </w:rPr>
        <w:t xml:space="preserve">Additional Cost to Respondents </w:t>
      </w:r>
    </w:p>
    <w:p w:rsidR="00013FA3" w:rsidRPr="00163B96" w:rsidRDefault="00990ABF" w:rsidP="00A22ABB">
      <w:pPr>
        <w:tabs>
          <w:tab w:val="left" w:pos="360"/>
        </w:tabs>
        <w:spacing w:after="80"/>
        <w:ind w:left="360" w:hanging="360"/>
        <w:rPr>
          <w:color w:val="000000"/>
          <w:sz w:val="22"/>
        </w:rPr>
      </w:pPr>
      <w:r w:rsidRPr="00163B96">
        <w:rPr>
          <w:color w:val="000000"/>
          <w:sz w:val="22"/>
        </w:rPr>
        <w:tab/>
        <w:t>There are no additional costs to respondents other than what is reported in Item 12.</w:t>
      </w:r>
    </w:p>
    <w:p w:rsidR="00013FA3" w:rsidRPr="00163B96" w:rsidRDefault="00013FA3" w:rsidP="00A22ABB">
      <w:pPr>
        <w:keepLines/>
        <w:tabs>
          <w:tab w:val="left" w:pos="360"/>
        </w:tabs>
        <w:spacing w:after="80"/>
        <w:ind w:left="360" w:hanging="360"/>
        <w:rPr>
          <w:b/>
          <w:bCs/>
          <w:color w:val="000000"/>
          <w:sz w:val="22"/>
        </w:rPr>
      </w:pPr>
      <w:r w:rsidRPr="00163B96">
        <w:rPr>
          <w:color w:val="000000"/>
          <w:sz w:val="18"/>
        </w:rPr>
        <w:t>14.</w:t>
      </w:r>
      <w:r w:rsidRPr="00163B96">
        <w:rPr>
          <w:color w:val="000000"/>
          <w:sz w:val="18"/>
        </w:rPr>
        <w:tab/>
      </w:r>
      <w:r w:rsidR="00D237F2" w:rsidRPr="00163B96">
        <w:rPr>
          <w:b/>
          <w:bCs/>
          <w:color w:val="000000"/>
          <w:sz w:val="22"/>
        </w:rPr>
        <w:t>Annualized cost to the Federal Government</w:t>
      </w:r>
    </w:p>
    <w:p w:rsidR="00013FA3" w:rsidRPr="00163B96" w:rsidRDefault="00382F15" w:rsidP="00A22ABB">
      <w:pPr>
        <w:keepLines/>
        <w:tabs>
          <w:tab w:val="left" w:pos="360"/>
        </w:tabs>
        <w:spacing w:after="80"/>
        <w:ind w:left="360" w:hanging="360"/>
        <w:rPr>
          <w:color w:val="000000"/>
          <w:sz w:val="22"/>
        </w:rPr>
      </w:pPr>
      <w:r w:rsidRPr="00163B96">
        <w:rPr>
          <w:color w:val="000000"/>
          <w:sz w:val="18"/>
        </w:rPr>
        <w:tab/>
      </w:r>
      <w:r w:rsidRPr="00163B96">
        <w:rPr>
          <w:color w:val="000000"/>
          <w:sz w:val="22"/>
        </w:rPr>
        <w:t>There are no additional costs to the federal government other than what is reported in Item 12.</w:t>
      </w:r>
    </w:p>
    <w:p w:rsidR="002D7F00" w:rsidRPr="00163B96" w:rsidRDefault="00013FA3" w:rsidP="00A22ABB">
      <w:pPr>
        <w:keepNext/>
        <w:tabs>
          <w:tab w:val="left" w:pos="480"/>
        </w:tabs>
        <w:spacing w:after="80"/>
        <w:ind w:left="480" w:hanging="480"/>
        <w:rPr>
          <w:b/>
          <w:bCs/>
          <w:color w:val="000000"/>
          <w:sz w:val="22"/>
        </w:rPr>
      </w:pPr>
      <w:r w:rsidRPr="00163B96">
        <w:rPr>
          <w:color w:val="000000"/>
          <w:sz w:val="18"/>
        </w:rPr>
        <w:t>15.</w:t>
      </w:r>
      <w:r w:rsidRPr="00163B96">
        <w:rPr>
          <w:color w:val="000000"/>
          <w:sz w:val="18"/>
        </w:rPr>
        <w:tab/>
      </w:r>
      <w:r w:rsidR="002D7F00" w:rsidRPr="00163B96">
        <w:rPr>
          <w:b/>
          <w:bCs/>
          <w:color w:val="000000"/>
          <w:sz w:val="22"/>
        </w:rPr>
        <w:t xml:space="preserve">Explain any program changes or adjustments. </w:t>
      </w:r>
    </w:p>
    <w:p w:rsidR="00013FA3" w:rsidRPr="00163B96" w:rsidRDefault="002D7F00" w:rsidP="00A22ABB">
      <w:pPr>
        <w:keepLines/>
        <w:tabs>
          <w:tab w:val="left" w:pos="360"/>
        </w:tabs>
        <w:spacing w:after="80"/>
        <w:ind w:left="360" w:hanging="360"/>
        <w:rPr>
          <w:color w:val="000000"/>
          <w:sz w:val="22"/>
          <w:szCs w:val="22"/>
        </w:rPr>
      </w:pPr>
      <w:r w:rsidRPr="00163B96">
        <w:rPr>
          <w:color w:val="000000"/>
          <w:sz w:val="22"/>
          <w:szCs w:val="22"/>
        </w:rPr>
        <w:tab/>
      </w:r>
      <w:hyperlink r:id="rId10" w:history="1">
        <w:r w:rsidRPr="00163B96">
          <w:rPr>
            <w:rStyle w:val="Hyperlink"/>
            <w:color w:val="000000"/>
            <w:sz w:val="22"/>
            <w:szCs w:val="22"/>
            <w:u w:val="none"/>
          </w:rPr>
          <w:t>This</w:t>
        </w:r>
      </w:hyperlink>
      <w:r w:rsidRPr="00163B96">
        <w:rPr>
          <w:color w:val="000000"/>
          <w:sz w:val="22"/>
          <w:szCs w:val="22"/>
        </w:rPr>
        <w:t xml:space="preserve"> is </w:t>
      </w:r>
      <w:r w:rsidR="00C05116" w:rsidRPr="00163B96">
        <w:rPr>
          <w:color w:val="000000"/>
          <w:sz w:val="22"/>
          <w:szCs w:val="22"/>
        </w:rPr>
        <w:t>a new collection</w:t>
      </w:r>
      <w:r w:rsidRPr="00163B96">
        <w:rPr>
          <w:color w:val="000000"/>
          <w:sz w:val="22"/>
          <w:szCs w:val="22"/>
        </w:rPr>
        <w:t>.</w:t>
      </w:r>
    </w:p>
    <w:p w:rsidR="00E30A01" w:rsidRPr="00163B96" w:rsidRDefault="00013FA3" w:rsidP="00A22ABB">
      <w:pPr>
        <w:tabs>
          <w:tab w:val="left" w:pos="480"/>
        </w:tabs>
        <w:spacing w:after="80"/>
        <w:ind w:left="480" w:hanging="480"/>
        <w:rPr>
          <w:color w:val="000000"/>
          <w:sz w:val="22"/>
        </w:rPr>
      </w:pPr>
      <w:r w:rsidRPr="00163B96">
        <w:rPr>
          <w:color w:val="000000"/>
          <w:sz w:val="18"/>
        </w:rPr>
        <w:t>16.</w:t>
      </w:r>
      <w:r w:rsidRPr="00163B96">
        <w:rPr>
          <w:color w:val="000000"/>
          <w:sz w:val="18"/>
        </w:rPr>
        <w:tab/>
      </w:r>
      <w:r w:rsidR="00E30A01" w:rsidRPr="00163B96">
        <w:rPr>
          <w:b/>
          <w:bCs/>
          <w:color w:val="000000"/>
          <w:sz w:val="22"/>
        </w:rPr>
        <w:t xml:space="preserve">If the information will be published, outline plans for tabulation and publication. </w:t>
      </w:r>
    </w:p>
    <w:p w:rsidR="00013FA3" w:rsidRPr="00163B96" w:rsidRDefault="00E30A01" w:rsidP="00A22ABB">
      <w:pPr>
        <w:tabs>
          <w:tab w:val="left" w:pos="480"/>
        </w:tabs>
        <w:spacing w:after="80"/>
        <w:ind w:left="480" w:hanging="480"/>
        <w:rPr>
          <w:color w:val="000000"/>
          <w:sz w:val="22"/>
        </w:rPr>
      </w:pPr>
      <w:r w:rsidRPr="00163B96">
        <w:rPr>
          <w:color w:val="000000"/>
          <w:sz w:val="22"/>
        </w:rPr>
        <w:tab/>
        <w:t>The results of this information collection will not be published.</w:t>
      </w:r>
    </w:p>
    <w:p w:rsidR="00013FA3" w:rsidRPr="00163B96" w:rsidRDefault="00013FA3" w:rsidP="00A22ABB">
      <w:pPr>
        <w:keepLines/>
        <w:tabs>
          <w:tab w:val="left" w:pos="360"/>
        </w:tabs>
        <w:spacing w:after="80"/>
        <w:ind w:left="360" w:hanging="360"/>
        <w:rPr>
          <w:color w:val="000000"/>
          <w:sz w:val="22"/>
          <w:szCs w:val="22"/>
        </w:rPr>
      </w:pPr>
      <w:r w:rsidRPr="00163B96">
        <w:rPr>
          <w:color w:val="000000"/>
          <w:sz w:val="18"/>
        </w:rPr>
        <w:t>17.</w:t>
      </w:r>
      <w:r w:rsidRPr="00163B96">
        <w:rPr>
          <w:color w:val="000000"/>
          <w:sz w:val="18"/>
        </w:rPr>
        <w:tab/>
      </w:r>
      <w:r w:rsidR="005416C6" w:rsidRPr="00163B96">
        <w:rPr>
          <w:b/>
          <w:bCs/>
          <w:color w:val="000000"/>
          <w:sz w:val="22"/>
        </w:rPr>
        <w:t>OMB Expiration Date.</w:t>
      </w:r>
    </w:p>
    <w:p w:rsidR="00013FA3" w:rsidRPr="00163B96" w:rsidRDefault="005416C6" w:rsidP="00A22ABB">
      <w:pPr>
        <w:keepLines/>
        <w:tabs>
          <w:tab w:val="left" w:pos="360"/>
        </w:tabs>
        <w:spacing w:after="80"/>
        <w:ind w:left="360" w:hanging="360"/>
        <w:rPr>
          <w:color w:val="000000"/>
          <w:sz w:val="22"/>
          <w:szCs w:val="22"/>
        </w:rPr>
      </w:pPr>
      <w:r w:rsidRPr="00163B96">
        <w:rPr>
          <w:color w:val="000000"/>
          <w:sz w:val="22"/>
          <w:szCs w:val="22"/>
        </w:rPr>
        <w:tab/>
      </w:r>
      <w:r w:rsidRPr="00163B96">
        <w:rPr>
          <w:color w:val="000000"/>
          <w:sz w:val="22"/>
        </w:rPr>
        <w:t>HUD</w:t>
      </w:r>
      <w:r w:rsidR="005B76C4" w:rsidRPr="00163B96">
        <w:rPr>
          <w:color w:val="000000"/>
          <w:sz w:val="22"/>
        </w:rPr>
        <w:t>-OSHC</w:t>
      </w:r>
      <w:r w:rsidRPr="00163B96">
        <w:rPr>
          <w:color w:val="000000"/>
          <w:sz w:val="22"/>
        </w:rPr>
        <w:t xml:space="preserve"> is not seeking approval to avoid displaying the OMB expiration date.</w:t>
      </w:r>
    </w:p>
    <w:p w:rsidR="00013FA3" w:rsidRPr="00163B96" w:rsidRDefault="00013FA3" w:rsidP="00A22ABB">
      <w:pPr>
        <w:keepLines/>
        <w:tabs>
          <w:tab w:val="left" w:pos="360"/>
        </w:tabs>
        <w:spacing w:after="80"/>
        <w:ind w:left="360" w:hanging="360"/>
        <w:rPr>
          <w:color w:val="000000"/>
          <w:sz w:val="22"/>
        </w:rPr>
      </w:pPr>
      <w:r w:rsidRPr="00163B96">
        <w:rPr>
          <w:color w:val="000000"/>
          <w:sz w:val="18"/>
        </w:rPr>
        <w:t>18.</w:t>
      </w:r>
      <w:r w:rsidRPr="00163B96">
        <w:rPr>
          <w:color w:val="000000"/>
          <w:sz w:val="18"/>
        </w:rPr>
        <w:tab/>
      </w:r>
      <w:r w:rsidR="00A87E84" w:rsidRPr="00163B96">
        <w:rPr>
          <w:b/>
          <w:bCs/>
          <w:color w:val="000000"/>
          <w:sz w:val="22"/>
        </w:rPr>
        <w:t>Certification of Paperwork Reduction Act Submission</w:t>
      </w:r>
      <w:r w:rsidRPr="00163B96">
        <w:rPr>
          <w:b/>
          <w:color w:val="000000"/>
          <w:sz w:val="22"/>
        </w:rPr>
        <w:t>.</w:t>
      </w:r>
    </w:p>
    <w:p w:rsidR="00013FA3" w:rsidRPr="00163B96" w:rsidRDefault="00B14094" w:rsidP="00A22ABB">
      <w:pPr>
        <w:keepLines/>
        <w:tabs>
          <w:tab w:val="left" w:pos="360"/>
        </w:tabs>
        <w:spacing w:after="80"/>
        <w:ind w:left="360" w:hanging="360"/>
        <w:rPr>
          <w:color w:val="000000"/>
          <w:sz w:val="22"/>
        </w:rPr>
      </w:pPr>
      <w:r w:rsidRPr="00163B96">
        <w:rPr>
          <w:color w:val="000000"/>
          <w:sz w:val="22"/>
        </w:rPr>
        <w:tab/>
        <w:t>There is no exception to Item 19 "Certification of Paperwork Reduction Act Submission.”</w:t>
      </w:r>
    </w:p>
    <w:p w:rsidR="00A22ABB" w:rsidRPr="00163B96" w:rsidRDefault="00A22ABB" w:rsidP="00A22ABB">
      <w:pPr>
        <w:keepLines/>
        <w:tabs>
          <w:tab w:val="left" w:pos="360"/>
        </w:tabs>
        <w:spacing w:after="80"/>
        <w:ind w:left="360" w:hanging="360"/>
        <w:rPr>
          <w:color w:val="000000"/>
          <w:sz w:val="22"/>
        </w:rPr>
      </w:pPr>
    </w:p>
    <w:p w:rsidR="00013FA3" w:rsidRPr="00163B96" w:rsidRDefault="00013FA3" w:rsidP="00A22AB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r w:rsidRPr="00163B96">
        <w:rPr>
          <w:rFonts w:ascii="Helvetica" w:hAnsi="Helvetica"/>
          <w:b/>
          <w:color w:val="000000"/>
          <w:sz w:val="18"/>
        </w:rPr>
        <w:t xml:space="preserve">B. </w:t>
      </w:r>
      <w:r w:rsidRPr="00163B96">
        <w:rPr>
          <w:rFonts w:ascii="Helvetica" w:hAnsi="Helvetica"/>
          <w:b/>
          <w:color w:val="000000"/>
          <w:sz w:val="18"/>
        </w:rPr>
        <w:tab/>
        <w:t>Collections of Information Employing Statistical Methods</w:t>
      </w:r>
    </w:p>
    <w:p w:rsidR="00013FA3" w:rsidRPr="00163B96" w:rsidRDefault="00013FA3" w:rsidP="00A22A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ind w:left="720"/>
        <w:rPr>
          <w:rFonts w:ascii="Courier" w:hAnsi="Courier"/>
          <w:color w:val="000000"/>
          <w:sz w:val="18"/>
        </w:rPr>
      </w:pPr>
    </w:p>
    <w:p w:rsidR="00013FA3" w:rsidRPr="00A11668" w:rsidRDefault="00A87E84" w:rsidP="00A22ABB">
      <w:pPr>
        <w:keepLines/>
        <w:tabs>
          <w:tab w:val="left" w:pos="360"/>
          <w:tab w:val="left" w:pos="720"/>
        </w:tabs>
        <w:spacing w:after="80"/>
        <w:ind w:left="360"/>
        <w:rPr>
          <w:color w:val="000000"/>
          <w:sz w:val="18"/>
        </w:rPr>
      </w:pPr>
      <w:r w:rsidRPr="00163B96">
        <w:rPr>
          <w:color w:val="000000"/>
          <w:sz w:val="22"/>
        </w:rPr>
        <w:t>The collection of information does not employ statistical methods.</w:t>
      </w:r>
    </w:p>
    <w:p w:rsidR="00013FA3" w:rsidRPr="00A11668" w:rsidRDefault="00013FA3" w:rsidP="00A22ABB">
      <w:pPr>
        <w:tabs>
          <w:tab w:val="left" w:pos="240"/>
        </w:tabs>
        <w:spacing w:after="80"/>
        <w:rPr>
          <w:rFonts w:ascii="Helvetica" w:hAnsi="Helvetica"/>
          <w:color w:val="000000"/>
          <w:sz w:val="16"/>
        </w:rPr>
      </w:pPr>
    </w:p>
    <w:sectPr w:rsidR="00013FA3" w:rsidRPr="00A11668">
      <w:headerReference w:type="default" r:id="rId11"/>
      <w:footerReference w:type="defaul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6A" w:rsidRDefault="0011196A">
      <w:r>
        <w:separator/>
      </w:r>
    </w:p>
  </w:endnote>
  <w:endnote w:type="continuationSeparator" w:id="0">
    <w:p w:rsidR="0011196A" w:rsidRDefault="0011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D93DD3">
      <w:tc>
        <w:tcPr>
          <w:tcW w:w="8388" w:type="dxa"/>
          <w:tcBorders>
            <w:top w:val="single" w:sz="6" w:space="0" w:color="auto"/>
            <w:left w:val="nil"/>
            <w:right w:val="single" w:sz="6" w:space="0" w:color="auto"/>
          </w:tcBorders>
        </w:tcPr>
        <w:p w:rsidR="00D93DD3" w:rsidRDefault="00D93DD3">
          <w:pPr>
            <w:pStyle w:val="Footer"/>
            <w:rPr>
              <w:rFonts w:ascii="Helvetica" w:hAnsi="Helvetica"/>
              <w:sz w:val="16"/>
            </w:rPr>
          </w:pPr>
          <w:r>
            <w:rPr>
              <w:rFonts w:ascii="Helvetica" w:hAnsi="Helvetica"/>
              <w:sz w:val="16"/>
            </w:rPr>
            <w:t>Signature of Senior Officer or Designee:</w:t>
          </w:r>
        </w:p>
        <w:p w:rsidR="00D93DD3" w:rsidRDefault="00D93DD3">
          <w:pPr>
            <w:pStyle w:val="Footer"/>
            <w:rPr>
              <w:rFonts w:ascii="Helvetica" w:hAnsi="Helvetica"/>
              <w:sz w:val="16"/>
            </w:rPr>
          </w:pPr>
        </w:p>
        <w:p w:rsidR="00D93DD3" w:rsidRDefault="00D93DD3">
          <w:pPr>
            <w:pStyle w:val="Footer"/>
            <w:rPr>
              <w:rFonts w:ascii="Helvetica" w:hAnsi="Helvetica"/>
              <w:sz w:val="16"/>
            </w:rPr>
          </w:pPr>
        </w:p>
        <w:p w:rsidR="00D93DD3" w:rsidRDefault="00D93DD3">
          <w:pPr>
            <w:pStyle w:val="Footer"/>
            <w:rPr>
              <w:rFonts w:ascii="Helvetica" w:hAnsi="Helvetica"/>
              <w:sz w:val="16"/>
            </w:rPr>
          </w:pPr>
          <w:r>
            <w:rPr>
              <w:rFonts w:ascii="Helvetica" w:hAnsi="Helvetica"/>
              <w:sz w:val="16"/>
            </w:rPr>
            <w:t>X</w:t>
          </w:r>
        </w:p>
        <w:p w:rsidR="00D93DD3" w:rsidRDefault="00D93DD3">
          <w:pPr>
            <w:pStyle w:val="Footer"/>
            <w:rPr>
              <w:rFonts w:ascii="Helvetica" w:hAnsi="Helvetica"/>
              <w:sz w:val="16"/>
            </w:rPr>
          </w:pPr>
          <w:r>
            <w:rPr>
              <w:rFonts w:ascii="Helvetica" w:hAnsi="Helvetica"/>
              <w:sz w:val="16"/>
            </w:rPr>
            <w:t>Wayne Eddins, Departmental Paperwork Reduction Act Officer,</w:t>
          </w:r>
        </w:p>
        <w:p w:rsidR="00D93DD3" w:rsidRDefault="00D93DD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93DD3" w:rsidRDefault="00D93DD3">
          <w:pPr>
            <w:pStyle w:val="Footer"/>
            <w:rPr>
              <w:rFonts w:ascii="Helvetica" w:hAnsi="Helvetica"/>
              <w:sz w:val="16"/>
            </w:rPr>
          </w:pPr>
          <w:r>
            <w:rPr>
              <w:rFonts w:ascii="Helvetica" w:hAnsi="Helvetica"/>
              <w:sz w:val="16"/>
            </w:rPr>
            <w:t xml:space="preserve">Date: </w:t>
          </w:r>
        </w:p>
      </w:tc>
    </w:tr>
  </w:tbl>
  <w:p w:rsidR="00D93DD3" w:rsidRDefault="00D93DD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6A" w:rsidRDefault="0011196A">
      <w:r>
        <w:separator/>
      </w:r>
    </w:p>
  </w:footnote>
  <w:footnote w:type="continuationSeparator" w:id="0">
    <w:p w:rsidR="0011196A" w:rsidRDefault="00111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1"/>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A3"/>
    <w:rsid w:val="000067C4"/>
    <w:rsid w:val="00013FA3"/>
    <w:rsid w:val="00015596"/>
    <w:rsid w:val="00026951"/>
    <w:rsid w:val="000305A8"/>
    <w:rsid w:val="00047C00"/>
    <w:rsid w:val="00050064"/>
    <w:rsid w:val="0005600A"/>
    <w:rsid w:val="00097D16"/>
    <w:rsid w:val="000F507A"/>
    <w:rsid w:val="000F7447"/>
    <w:rsid w:val="0011196A"/>
    <w:rsid w:val="00120B59"/>
    <w:rsid w:val="00126C98"/>
    <w:rsid w:val="00130C86"/>
    <w:rsid w:val="00150FD2"/>
    <w:rsid w:val="00157646"/>
    <w:rsid w:val="00163B96"/>
    <w:rsid w:val="001929EF"/>
    <w:rsid w:val="001C0A04"/>
    <w:rsid w:val="001E5062"/>
    <w:rsid w:val="001F3D0B"/>
    <w:rsid w:val="00210F6B"/>
    <w:rsid w:val="00275E3A"/>
    <w:rsid w:val="002A022A"/>
    <w:rsid w:val="002A6C65"/>
    <w:rsid w:val="002B2584"/>
    <w:rsid w:val="002C4050"/>
    <w:rsid w:val="002D7F00"/>
    <w:rsid w:val="002E0B60"/>
    <w:rsid w:val="003058E7"/>
    <w:rsid w:val="00307C41"/>
    <w:rsid w:val="003335F5"/>
    <w:rsid w:val="00335D68"/>
    <w:rsid w:val="0036204A"/>
    <w:rsid w:val="00376D67"/>
    <w:rsid w:val="00382F15"/>
    <w:rsid w:val="00392443"/>
    <w:rsid w:val="00414E62"/>
    <w:rsid w:val="00417735"/>
    <w:rsid w:val="00432DB5"/>
    <w:rsid w:val="0044065D"/>
    <w:rsid w:val="004A13A1"/>
    <w:rsid w:val="00502D51"/>
    <w:rsid w:val="00510C6B"/>
    <w:rsid w:val="0051333B"/>
    <w:rsid w:val="005416C6"/>
    <w:rsid w:val="005671A9"/>
    <w:rsid w:val="0059655C"/>
    <w:rsid w:val="005B76C4"/>
    <w:rsid w:val="00631D39"/>
    <w:rsid w:val="00646509"/>
    <w:rsid w:val="00665FDA"/>
    <w:rsid w:val="00666F20"/>
    <w:rsid w:val="00697302"/>
    <w:rsid w:val="006C41FE"/>
    <w:rsid w:val="006D3C7A"/>
    <w:rsid w:val="006D658B"/>
    <w:rsid w:val="00751B29"/>
    <w:rsid w:val="007566D9"/>
    <w:rsid w:val="00760917"/>
    <w:rsid w:val="00776DA8"/>
    <w:rsid w:val="007B65D6"/>
    <w:rsid w:val="007D634F"/>
    <w:rsid w:val="007E479F"/>
    <w:rsid w:val="007E69DD"/>
    <w:rsid w:val="008063AB"/>
    <w:rsid w:val="00826FCA"/>
    <w:rsid w:val="0082701D"/>
    <w:rsid w:val="00892F0F"/>
    <w:rsid w:val="009322AA"/>
    <w:rsid w:val="0094074E"/>
    <w:rsid w:val="00990ABF"/>
    <w:rsid w:val="009A0DCE"/>
    <w:rsid w:val="009B4A2C"/>
    <w:rsid w:val="009C2AB2"/>
    <w:rsid w:val="009F7AA5"/>
    <w:rsid w:val="00A02FDA"/>
    <w:rsid w:val="00A11668"/>
    <w:rsid w:val="00A22ABB"/>
    <w:rsid w:val="00A25D22"/>
    <w:rsid w:val="00A33EF9"/>
    <w:rsid w:val="00A61FD4"/>
    <w:rsid w:val="00A7386F"/>
    <w:rsid w:val="00A87E84"/>
    <w:rsid w:val="00AD6113"/>
    <w:rsid w:val="00AE2BF4"/>
    <w:rsid w:val="00AE5DA9"/>
    <w:rsid w:val="00B14094"/>
    <w:rsid w:val="00B361FB"/>
    <w:rsid w:val="00BD45BD"/>
    <w:rsid w:val="00BD5113"/>
    <w:rsid w:val="00BE2846"/>
    <w:rsid w:val="00C05116"/>
    <w:rsid w:val="00C469F3"/>
    <w:rsid w:val="00C50CC0"/>
    <w:rsid w:val="00C6603B"/>
    <w:rsid w:val="00C711AA"/>
    <w:rsid w:val="00CE532C"/>
    <w:rsid w:val="00CE5A1B"/>
    <w:rsid w:val="00CF0F09"/>
    <w:rsid w:val="00D237F2"/>
    <w:rsid w:val="00D25044"/>
    <w:rsid w:val="00D32ACC"/>
    <w:rsid w:val="00D66068"/>
    <w:rsid w:val="00D832D6"/>
    <w:rsid w:val="00D93DD3"/>
    <w:rsid w:val="00DC6C55"/>
    <w:rsid w:val="00DD0AED"/>
    <w:rsid w:val="00DD50B7"/>
    <w:rsid w:val="00E30A01"/>
    <w:rsid w:val="00E34C85"/>
    <w:rsid w:val="00E3632A"/>
    <w:rsid w:val="00E44278"/>
    <w:rsid w:val="00EA400E"/>
    <w:rsid w:val="00EA740A"/>
    <w:rsid w:val="00EC493A"/>
    <w:rsid w:val="00F61DB1"/>
    <w:rsid w:val="00F73411"/>
    <w:rsid w:val="00F8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D7F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D7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onClickErrorMsg('1','section7_ancho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2C298-6752-4512-A825-C5ED2171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2002</Words>
  <Characters>11938</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13913</CharactersWithSpaces>
  <SharedDoc>false</SharedDoc>
  <HLinks>
    <vt:vector size="6" baseType="variant">
      <vt:variant>
        <vt:i4>5046306</vt:i4>
      </vt:variant>
      <vt:variant>
        <vt:i4>96</vt:i4>
      </vt:variant>
      <vt:variant>
        <vt:i4>0</vt:i4>
      </vt:variant>
      <vt:variant>
        <vt:i4>5</vt:i4>
      </vt:variant>
      <vt:variant>
        <vt:lpwstr>javascript:onClickErrorMsg('1','section7_anchor','');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H45596</cp:lastModifiedBy>
  <cp:revision>2</cp:revision>
  <cp:lastPrinted>2012-06-14T20:02:00Z</cp:lastPrinted>
  <dcterms:created xsi:type="dcterms:W3CDTF">2013-03-08T14:28:00Z</dcterms:created>
  <dcterms:modified xsi:type="dcterms:W3CDTF">2013-03-08T14:28:00Z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-568265203</vt:i4>
  </property>
  <property fmtid="{D5CDD505-2E9C-101B-9397-08002B2CF9AE}" pid="3" name="_NewReviewCycle">
    <vt:lpwstr/>
  </property>
  <property fmtid="{D5CDD505-2E9C-101B-9397-08002B2CF9AE}" pid="4" name="_EmailSubject">
    <vt:lpwstr>Comments on OSHC Financial Reporting Form</vt:lpwstr>
  </property>
  <property fmtid="{D5CDD505-2E9C-101B-9397-08002B2CF9AE}" pid="5" name="_AuthorEmail">
    <vt:lpwstr>Thaddeus.D.Wincek@hud.gov</vt:lpwstr>
  </property>
  <property fmtid="{D5CDD505-2E9C-101B-9397-08002B2CF9AE}" pid="6" name="_AuthorEmailDisplayName">
    <vt:lpwstr>Wincek, Thaddeus D</vt:lpwstr>
  </property>
  <property fmtid="{D5CDD505-2E9C-101B-9397-08002B2CF9AE}" pid="7" name="_PreviousAdHocReviewCycleID">
    <vt:i4>326629379</vt:i4>
  </property>
  <property fmtid="{D5CDD505-2E9C-101B-9397-08002B2CF9AE}" pid="8" name="_ReviewingToolsShownOnce">
    <vt:lpwstr/>
  </property>
</Properties>
</file>