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alias w:val="Title"/>
        <w:id w:val="77738743"/>
        <w:placeholder>
          <w:docPart w:val="764E8CF6C6C241DD89D7C1E708E1AA4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52077A" w:rsidRDefault="00C948B4" w:rsidP="0052077A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bCs/>
              <w:spacing w:val="-1"/>
              <w:sz w:val="28"/>
              <w:szCs w:val="28"/>
            </w:rPr>
            <w:t>Request for Approval under the “Generic Clearance for the Collection of Qualitative Feedback on the Service Delivery of the Consumer Financial Protection Bureau” (OMB Control Number: 3170-0024)</w:t>
          </w:r>
        </w:p>
      </w:sdtContent>
    </w:sdt>
    <w:p w:rsidR="009169AA" w:rsidRDefault="009169AA">
      <w:pPr>
        <w:spacing w:before="11" w:after="0" w:line="260" w:lineRule="exact"/>
        <w:rPr>
          <w:sz w:val="26"/>
          <w:szCs w:val="26"/>
        </w:rPr>
      </w:pPr>
    </w:p>
    <w:p w:rsidR="00854914" w:rsidRPr="00854914" w:rsidRDefault="00BE40E2" w:rsidP="00015B82">
      <w:pPr>
        <w:pStyle w:val="ListParagraph"/>
        <w:numPr>
          <w:ilvl w:val="0"/>
          <w:numId w:val="1"/>
        </w:numPr>
        <w:spacing w:after="0" w:line="480" w:lineRule="auto"/>
        <w:ind w:right="-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48B4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C948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C948B4">
        <w:rPr>
          <w:rFonts w:ascii="Times New Roman" w:eastAsia="Times New Roman" w:hAnsi="Times New Roman" w:cs="Times New Roman"/>
          <w:b/>
          <w:bCs/>
          <w:sz w:val="24"/>
          <w:szCs w:val="24"/>
        </w:rPr>
        <w:t>LE OF</w:t>
      </w:r>
      <w:r w:rsidRPr="00C948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48B4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C948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C948B4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C948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C948B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C948B4">
        <w:rPr>
          <w:rFonts w:ascii="Times New Roman" w:eastAsia="Times New Roman" w:hAnsi="Times New Roman" w:cs="Times New Roman"/>
          <w:b/>
          <w:bCs/>
          <w:sz w:val="24"/>
          <w:szCs w:val="24"/>
        </w:rPr>
        <w:t>TION CO</w:t>
      </w:r>
      <w:r w:rsidRPr="00C948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C948B4">
        <w:rPr>
          <w:rFonts w:ascii="Times New Roman" w:eastAsia="Times New Roman" w:hAnsi="Times New Roman" w:cs="Times New Roman"/>
          <w:b/>
          <w:bCs/>
          <w:sz w:val="24"/>
          <w:szCs w:val="24"/>
        </w:rPr>
        <w:t>LECT</w:t>
      </w:r>
      <w:r w:rsidRPr="00C948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C9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ON: </w:t>
      </w:r>
    </w:p>
    <w:p w:rsidR="00A01BD9" w:rsidRPr="00854914" w:rsidRDefault="00015B82" w:rsidP="00854914">
      <w:pPr>
        <w:pStyle w:val="ListParagraph"/>
        <w:spacing w:after="0" w:line="480" w:lineRule="auto"/>
        <w:ind w:left="460" w:right="-10" w:firstLine="2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54914">
        <w:rPr>
          <w:rFonts w:ascii="Times New Roman" w:eastAsia="Times New Roman" w:hAnsi="Times New Roman" w:cs="Times New Roman"/>
          <w:bCs/>
          <w:sz w:val="20"/>
          <w:szCs w:val="20"/>
        </w:rPr>
        <w:t>Summer Youth Employment and Financial Capability Project – Pilot</w:t>
      </w:r>
      <w:r w:rsidR="00C948B4" w:rsidRPr="00854914">
        <w:rPr>
          <w:rFonts w:ascii="Times New Roman" w:eastAsia="Times New Roman" w:hAnsi="Times New Roman" w:cs="Times New Roman"/>
          <w:bCs/>
          <w:sz w:val="20"/>
          <w:szCs w:val="20"/>
        </w:rPr>
        <w:t>: Participant evaluation tool</w:t>
      </w:r>
    </w:p>
    <w:p w:rsidR="009169AA" w:rsidRPr="00854914" w:rsidRDefault="00BE40E2" w:rsidP="00854914">
      <w:pPr>
        <w:pStyle w:val="ListParagraph"/>
        <w:numPr>
          <w:ilvl w:val="0"/>
          <w:numId w:val="1"/>
        </w:numPr>
        <w:spacing w:after="0" w:line="480" w:lineRule="auto"/>
        <w:ind w:right="-10"/>
        <w:rPr>
          <w:rFonts w:ascii="Times New Roman" w:eastAsia="Times New Roman" w:hAnsi="Times New Roman" w:cs="Times New Roman"/>
          <w:sz w:val="24"/>
          <w:szCs w:val="24"/>
        </w:rPr>
      </w:pPr>
      <w:r w:rsidRPr="005D254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5D254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UR</w:t>
      </w:r>
      <w:r w:rsidRPr="005D254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5D2544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D25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5D2544">
        <w:rPr>
          <w:rFonts w:ascii="Times New Roman" w:eastAsia="Times New Roman" w:hAnsi="Times New Roman" w:cs="Times New Roman"/>
          <w:b/>
          <w:bCs/>
          <w:sz w:val="24"/>
          <w:szCs w:val="24"/>
        </w:rPr>
        <w:t>E:</w:t>
      </w:r>
      <w:r w:rsidR="00015B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169AA" w:rsidRPr="00854914" w:rsidRDefault="00C948B4" w:rsidP="00854914">
      <w:pPr>
        <w:pStyle w:val="ListParagraph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854914">
        <w:rPr>
          <w:rFonts w:ascii="Times New Roman" w:hAnsi="Times New Roman" w:cs="Times New Roman"/>
          <w:sz w:val="20"/>
          <w:szCs w:val="20"/>
        </w:rPr>
        <w:t xml:space="preserve">This tool will help </w:t>
      </w:r>
      <w:r w:rsidR="004B76AA" w:rsidRPr="00854914">
        <w:rPr>
          <w:rFonts w:ascii="Times New Roman" w:hAnsi="Times New Roman" w:cs="Times New Roman"/>
          <w:sz w:val="20"/>
          <w:szCs w:val="20"/>
        </w:rPr>
        <w:t xml:space="preserve">the CFPB </w:t>
      </w:r>
      <w:r w:rsidRPr="00854914">
        <w:rPr>
          <w:rFonts w:ascii="Times New Roman" w:hAnsi="Times New Roman" w:cs="Times New Roman"/>
          <w:sz w:val="20"/>
          <w:szCs w:val="20"/>
        </w:rPr>
        <w:t>determine the effectiveness of the financial education training</w:t>
      </w:r>
      <w:r w:rsidR="00B42951" w:rsidRPr="00854914">
        <w:rPr>
          <w:rFonts w:ascii="Times New Roman" w:hAnsi="Times New Roman" w:cs="Times New Roman"/>
          <w:sz w:val="20"/>
          <w:szCs w:val="20"/>
        </w:rPr>
        <w:t xml:space="preserve"> conducted as part of the Summer Youth Employment and Financial Capability Project</w:t>
      </w:r>
      <w:r w:rsidRPr="00854914">
        <w:rPr>
          <w:rFonts w:ascii="Times New Roman" w:hAnsi="Times New Roman" w:cs="Times New Roman"/>
          <w:sz w:val="20"/>
          <w:szCs w:val="20"/>
        </w:rPr>
        <w:t xml:space="preserve">. </w:t>
      </w:r>
      <w:r w:rsidR="00B42951" w:rsidRPr="00854914">
        <w:rPr>
          <w:rFonts w:ascii="Times New Roman" w:hAnsi="Times New Roman" w:cs="Times New Roman"/>
          <w:sz w:val="20"/>
          <w:szCs w:val="20"/>
        </w:rPr>
        <w:t>This information will g</w:t>
      </w:r>
      <w:r w:rsidRPr="00854914">
        <w:rPr>
          <w:rFonts w:ascii="Times New Roman" w:hAnsi="Times New Roman" w:cs="Times New Roman"/>
          <w:sz w:val="20"/>
          <w:szCs w:val="20"/>
        </w:rPr>
        <w:t xml:space="preserve">ive </w:t>
      </w:r>
      <w:r w:rsidR="00B42951" w:rsidRPr="00854914">
        <w:rPr>
          <w:rFonts w:ascii="Times New Roman" w:hAnsi="Times New Roman" w:cs="Times New Roman"/>
          <w:sz w:val="20"/>
          <w:szCs w:val="20"/>
        </w:rPr>
        <w:t xml:space="preserve">CFPB </w:t>
      </w:r>
      <w:r w:rsidRPr="00854914">
        <w:rPr>
          <w:rFonts w:ascii="Times New Roman" w:hAnsi="Times New Roman" w:cs="Times New Roman"/>
          <w:sz w:val="20"/>
          <w:szCs w:val="20"/>
        </w:rPr>
        <w:t xml:space="preserve">input on ways to improve the training and materials for potential new sites next year. </w:t>
      </w:r>
    </w:p>
    <w:p w:rsidR="009169AA" w:rsidRDefault="009169AA">
      <w:pPr>
        <w:spacing w:after="0" w:line="200" w:lineRule="exact"/>
        <w:rPr>
          <w:sz w:val="20"/>
          <w:szCs w:val="20"/>
        </w:rPr>
      </w:pPr>
    </w:p>
    <w:p w:rsidR="009169AA" w:rsidRDefault="009169AA">
      <w:pPr>
        <w:spacing w:after="0" w:line="200" w:lineRule="exact"/>
        <w:rPr>
          <w:sz w:val="20"/>
          <w:szCs w:val="20"/>
        </w:rPr>
      </w:pPr>
    </w:p>
    <w:p w:rsidR="009169AA" w:rsidRPr="005D2544" w:rsidRDefault="00BE40E2" w:rsidP="005D2544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D2544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5D25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5D2544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5D25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D254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5D25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5D25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 </w:t>
      </w:r>
      <w:r w:rsidRPr="005D254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 w:rsidRPr="005D2544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5D254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D2544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Pr="005D25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5D254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5D2544">
        <w:rPr>
          <w:rFonts w:ascii="Times New Roman" w:eastAsia="Times New Roman" w:hAnsi="Times New Roman" w:cs="Times New Roman"/>
          <w:b/>
          <w:bCs/>
          <w:sz w:val="24"/>
          <w:szCs w:val="24"/>
        </w:rPr>
        <w:t>ONDENT</w:t>
      </w:r>
      <w:r w:rsidRPr="005D254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 w:rsidRPr="005D25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69AA" w:rsidRDefault="009169AA">
      <w:pPr>
        <w:spacing w:after="0" w:line="200" w:lineRule="exact"/>
        <w:rPr>
          <w:sz w:val="20"/>
          <w:szCs w:val="20"/>
        </w:rPr>
      </w:pPr>
    </w:p>
    <w:p w:rsidR="009169AA" w:rsidRPr="00854914" w:rsidRDefault="00C948B4" w:rsidP="00854914">
      <w:pPr>
        <w:spacing w:after="0" w:line="200" w:lineRule="exact"/>
        <w:ind w:left="720"/>
        <w:rPr>
          <w:rFonts w:ascii="Times New Roman" w:hAnsi="Times New Roman" w:cs="Times New Roman"/>
          <w:sz w:val="20"/>
          <w:szCs w:val="20"/>
        </w:rPr>
      </w:pPr>
      <w:r w:rsidRPr="00854914">
        <w:rPr>
          <w:rFonts w:ascii="Times New Roman" w:hAnsi="Times New Roman" w:cs="Times New Roman"/>
          <w:sz w:val="20"/>
          <w:szCs w:val="20"/>
        </w:rPr>
        <w:t xml:space="preserve">Respondents will be </w:t>
      </w:r>
      <w:r w:rsidR="00B42951" w:rsidRPr="00854914">
        <w:rPr>
          <w:rFonts w:ascii="Times New Roman" w:hAnsi="Times New Roman" w:cs="Times New Roman"/>
          <w:sz w:val="20"/>
          <w:szCs w:val="20"/>
        </w:rPr>
        <w:t xml:space="preserve">youth </w:t>
      </w:r>
      <w:r w:rsidR="00854914" w:rsidRPr="00854914">
        <w:rPr>
          <w:rFonts w:ascii="Times New Roman" w:hAnsi="Times New Roman" w:cs="Times New Roman"/>
          <w:sz w:val="20"/>
          <w:szCs w:val="20"/>
        </w:rPr>
        <w:t>who are</w:t>
      </w:r>
      <w:r w:rsidRPr="00854914">
        <w:rPr>
          <w:rFonts w:ascii="Times New Roman" w:hAnsi="Times New Roman" w:cs="Times New Roman"/>
          <w:sz w:val="20"/>
          <w:szCs w:val="20"/>
        </w:rPr>
        <w:t xml:space="preserve"> going through </w:t>
      </w:r>
      <w:r w:rsidR="00B42951" w:rsidRPr="00854914">
        <w:rPr>
          <w:rFonts w:ascii="Times New Roman" w:hAnsi="Times New Roman" w:cs="Times New Roman"/>
          <w:sz w:val="20"/>
          <w:szCs w:val="20"/>
        </w:rPr>
        <w:t xml:space="preserve">participating summer employment </w:t>
      </w:r>
      <w:r w:rsidRPr="00854914">
        <w:rPr>
          <w:rFonts w:ascii="Times New Roman" w:hAnsi="Times New Roman" w:cs="Times New Roman"/>
          <w:sz w:val="20"/>
          <w:szCs w:val="20"/>
        </w:rPr>
        <w:t xml:space="preserve">orientation. Part of the orientation will include up to </w:t>
      </w:r>
      <w:r w:rsidR="00854914" w:rsidRPr="00854914">
        <w:rPr>
          <w:rFonts w:ascii="Times New Roman" w:hAnsi="Times New Roman" w:cs="Times New Roman"/>
          <w:sz w:val="20"/>
          <w:szCs w:val="20"/>
        </w:rPr>
        <w:t>one hour</w:t>
      </w:r>
      <w:r w:rsidRPr="00854914">
        <w:rPr>
          <w:rFonts w:ascii="Times New Roman" w:hAnsi="Times New Roman" w:cs="Times New Roman"/>
          <w:sz w:val="20"/>
          <w:szCs w:val="20"/>
        </w:rPr>
        <w:t xml:space="preserve"> of financial education training. </w:t>
      </w:r>
    </w:p>
    <w:p w:rsidR="009169AA" w:rsidRPr="00854914" w:rsidRDefault="009169AA">
      <w:pPr>
        <w:spacing w:after="0" w:line="200" w:lineRule="exact"/>
        <w:rPr>
          <w:sz w:val="20"/>
          <w:szCs w:val="20"/>
        </w:rPr>
      </w:pPr>
    </w:p>
    <w:p w:rsidR="009169AA" w:rsidRDefault="009169AA">
      <w:pPr>
        <w:spacing w:before="16" w:after="0" w:line="240" w:lineRule="exact"/>
        <w:rPr>
          <w:sz w:val="24"/>
          <w:szCs w:val="24"/>
        </w:rPr>
      </w:pPr>
    </w:p>
    <w:p w:rsidR="00CD7378" w:rsidRDefault="00CD7378" w:rsidP="00CD7378">
      <w:pPr>
        <w:pStyle w:val="ListParagraph"/>
        <w:numPr>
          <w:ilvl w:val="0"/>
          <w:numId w:val="1"/>
        </w:numPr>
        <w:spacing w:after="0" w:line="240" w:lineRule="auto"/>
        <w:ind w:right="72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TYPE OF COLLECTION (Administration of the instrument)</w:t>
      </w:r>
      <w:r w:rsidRPr="00625C16">
        <w:rPr>
          <w:rFonts w:ascii="Times New Roman" w:eastAsia="Times New Roman" w:hAnsi="Times New Roman" w:cs="Times New Roman"/>
          <w:b/>
          <w:caps/>
          <w:sz w:val="24"/>
          <w:szCs w:val="24"/>
        </w:rPr>
        <w:t>:</w:t>
      </w:r>
    </w:p>
    <w:p w:rsidR="00CD7378" w:rsidRDefault="00CD7378" w:rsidP="00CD7378">
      <w:pPr>
        <w:pStyle w:val="ListParagraph"/>
        <w:spacing w:after="0" w:line="240" w:lineRule="auto"/>
        <w:ind w:left="460" w:right="72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378" w:rsidRDefault="00CD7378" w:rsidP="00CD7378">
      <w:pPr>
        <w:pStyle w:val="ListParagraph"/>
        <w:numPr>
          <w:ilvl w:val="0"/>
          <w:numId w:val="6"/>
        </w:numPr>
        <w:spacing w:after="0" w:line="240" w:lineRule="auto"/>
        <w:ind w:right="721"/>
        <w:rPr>
          <w:rFonts w:ascii="Times New Roman" w:eastAsia="Times New Roman" w:hAnsi="Times New Roman" w:cs="Times New Roman"/>
          <w:sz w:val="24"/>
          <w:szCs w:val="24"/>
        </w:rPr>
      </w:pP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 xml:space="preserve">How will you collect the information? </w:t>
      </w:r>
      <w:r w:rsidRPr="00AD22D0">
        <w:rPr>
          <w:rFonts w:ascii="Times New Roman" w:eastAsia="Times New Roman" w:hAnsi="Times New Roman" w:cs="Times New Roman"/>
          <w:sz w:val="24"/>
          <w:szCs w:val="24"/>
        </w:rPr>
        <w:t xml:space="preserve">(Check </w:t>
      </w:r>
      <w:r w:rsidRPr="00AD22D0">
        <w:rPr>
          <w:rFonts w:ascii="Times New Roman" w:eastAsia="Times New Roman" w:hAnsi="Times New Roman" w:cs="Times New Roman"/>
          <w:sz w:val="24"/>
          <w:szCs w:val="24"/>
          <w:u w:val="single"/>
        </w:rPr>
        <w:t>all</w:t>
      </w:r>
      <w:r w:rsidRPr="00AD22D0">
        <w:rPr>
          <w:rFonts w:ascii="Times New Roman" w:eastAsia="Times New Roman" w:hAnsi="Times New Roman" w:cs="Times New Roman"/>
          <w:sz w:val="24"/>
          <w:szCs w:val="24"/>
        </w:rPr>
        <w:t xml:space="preserve"> that apply)</w:t>
      </w:r>
    </w:p>
    <w:p w:rsidR="00CD7378" w:rsidRPr="00625C16" w:rsidRDefault="00CD7378" w:rsidP="00CD7378">
      <w:pPr>
        <w:pStyle w:val="ListParagraph"/>
        <w:spacing w:after="0" w:line="240" w:lineRule="auto"/>
        <w:ind w:left="1135" w:right="72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378" w:rsidRPr="00625C16" w:rsidRDefault="00CD7378" w:rsidP="00CD7378">
      <w:pPr>
        <w:pStyle w:val="ListParagraph"/>
        <w:spacing w:after="0" w:line="240" w:lineRule="auto"/>
        <w:ind w:left="460" w:right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[  ] Web-based or other forms of Social Media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ab/>
        <w:t>[  ] Telephone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D7378" w:rsidRPr="00C27925" w:rsidRDefault="00854914" w:rsidP="00CD7378">
      <w:pPr>
        <w:pStyle w:val="ListParagraph"/>
        <w:spacing w:after="0" w:line="240" w:lineRule="auto"/>
        <w:ind w:left="1180" w:right="721" w:firstLine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4B76AA">
        <w:rPr>
          <w:rFonts w:ascii="Times New Roman" w:eastAsia="Times New Roman" w:hAnsi="Times New Roman" w:cs="Times New Roman"/>
          <w:sz w:val="24"/>
          <w:szCs w:val="24"/>
        </w:rPr>
        <w:t>X</w:t>
      </w:r>
      <w:r w:rsidR="00CD7378" w:rsidRPr="00625C16">
        <w:rPr>
          <w:rFonts w:ascii="Times New Roman" w:eastAsia="Times New Roman" w:hAnsi="Times New Roman" w:cs="Times New Roman"/>
          <w:sz w:val="24"/>
          <w:szCs w:val="24"/>
        </w:rPr>
        <w:t>] In-person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CD7378" w:rsidRPr="00625C16">
        <w:rPr>
          <w:rFonts w:ascii="Times New Roman" w:eastAsia="Times New Roman" w:hAnsi="Times New Roman" w:cs="Times New Roman"/>
          <w:sz w:val="24"/>
          <w:szCs w:val="24"/>
        </w:rPr>
        <w:t>[  ] Mail</w:t>
      </w:r>
    </w:p>
    <w:p w:rsidR="00CD7378" w:rsidRPr="00C27925" w:rsidRDefault="00CD7378" w:rsidP="00CD7378">
      <w:pPr>
        <w:pStyle w:val="ListParagraph"/>
        <w:spacing w:after="0" w:line="240" w:lineRule="auto"/>
        <w:ind w:left="715" w:right="721" w:firstLine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[</w:t>
      </w:r>
      <w:r w:rsidR="00854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mall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[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 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27925">
        <w:rPr>
          <w:rFonts w:ascii="Times New Roman" w:eastAsia="Times New Roman" w:hAnsi="Times New Roman" w:cs="Times New Roman"/>
          <w:sz w:val="24"/>
          <w:szCs w:val="24"/>
        </w:rPr>
        <w:t>[  ] Other, Explain ______________________</w:t>
      </w:r>
    </w:p>
    <w:p w:rsidR="00CD7378" w:rsidRPr="00C27925" w:rsidRDefault="00CD7378" w:rsidP="00CD7378">
      <w:pPr>
        <w:tabs>
          <w:tab w:val="left" w:pos="51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D7378" w:rsidRPr="00547830" w:rsidRDefault="00CD7378" w:rsidP="00CD7378">
      <w:pPr>
        <w:pStyle w:val="ListParagraph"/>
        <w:numPr>
          <w:ilvl w:val="0"/>
          <w:numId w:val="6"/>
        </w:numPr>
        <w:spacing w:after="0" w:line="240" w:lineRule="auto"/>
        <w:ind w:right="721"/>
        <w:rPr>
          <w:rFonts w:ascii="Times New Roman" w:eastAsia="Times New Roman" w:hAnsi="Times New Roman" w:cs="Times New Roman"/>
          <w:sz w:val="24"/>
          <w:szCs w:val="24"/>
        </w:rPr>
      </w:pPr>
      <w:r w:rsidRPr="00547830">
        <w:rPr>
          <w:rFonts w:ascii="Times New Roman" w:eastAsia="Times New Roman" w:hAnsi="Times New Roman" w:cs="Times New Roman"/>
          <w:b/>
          <w:sz w:val="24"/>
          <w:szCs w:val="24"/>
        </w:rPr>
        <w:t>Will interviewers or facilitators be used?</w:t>
      </w:r>
      <w:r w:rsidRPr="00547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7378" w:rsidRPr="00547830" w:rsidRDefault="00CD7378" w:rsidP="00CD7378">
      <w:pPr>
        <w:pStyle w:val="ListParagraph"/>
        <w:spacing w:after="0" w:line="240" w:lineRule="auto"/>
        <w:ind w:left="1135" w:right="721"/>
        <w:rPr>
          <w:rFonts w:ascii="Times New Roman" w:eastAsia="Times New Roman" w:hAnsi="Times New Roman" w:cs="Times New Roman"/>
          <w:sz w:val="24"/>
          <w:szCs w:val="24"/>
        </w:rPr>
      </w:pPr>
    </w:p>
    <w:p w:rsidR="00CD7378" w:rsidRDefault="00CD7378" w:rsidP="00CD7378">
      <w:pPr>
        <w:pStyle w:val="ListParagraph"/>
        <w:spacing w:after="0" w:line="240" w:lineRule="auto"/>
        <w:ind w:left="460" w:right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[  ] Yes [  ] No [</w:t>
      </w:r>
      <w:r w:rsidR="00C948B4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] Not Applicable</w:t>
      </w:r>
    </w:p>
    <w:p w:rsidR="00A95F7F" w:rsidRDefault="00A95F7F" w:rsidP="005D2544">
      <w:pPr>
        <w:spacing w:after="0" w:line="240" w:lineRule="auto"/>
        <w:ind w:right="721"/>
        <w:rPr>
          <w:rFonts w:ascii="Times New Roman" w:eastAsia="Times New Roman" w:hAnsi="Times New Roman" w:cs="Times New Roman"/>
          <w:sz w:val="24"/>
          <w:szCs w:val="24"/>
        </w:rPr>
      </w:pPr>
    </w:p>
    <w:p w:rsidR="00817296" w:rsidRDefault="00817296" w:rsidP="005D2544">
      <w:pPr>
        <w:spacing w:after="0" w:line="240" w:lineRule="auto"/>
        <w:ind w:right="721"/>
        <w:rPr>
          <w:rFonts w:ascii="Times New Roman" w:eastAsia="Times New Roman" w:hAnsi="Times New Roman" w:cs="Times New Roman"/>
          <w:sz w:val="24"/>
          <w:szCs w:val="24"/>
        </w:rPr>
      </w:pPr>
    </w:p>
    <w:p w:rsidR="00817296" w:rsidRDefault="00817296" w:rsidP="005D2544">
      <w:pPr>
        <w:pStyle w:val="ListParagraph"/>
        <w:numPr>
          <w:ilvl w:val="0"/>
          <w:numId w:val="1"/>
        </w:numPr>
        <w:spacing w:before="7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817296">
        <w:rPr>
          <w:rFonts w:ascii="Times New Roman" w:eastAsia="Times New Roman" w:hAnsi="Times New Roman" w:cs="Times New Roman"/>
          <w:b/>
          <w:bCs/>
          <w:caps/>
          <w:spacing w:val="-3"/>
          <w:sz w:val="24"/>
          <w:szCs w:val="24"/>
        </w:rPr>
        <w:t>Focus group or</w:t>
      </w:r>
      <w:r w:rsidR="005D2544" w:rsidRPr="00817296">
        <w:rPr>
          <w:rFonts w:ascii="Times New Roman" w:eastAsia="Times New Roman" w:hAnsi="Times New Roman" w:cs="Times New Roman"/>
          <w:b/>
          <w:bCs/>
          <w:caps/>
          <w:spacing w:val="-3"/>
          <w:sz w:val="24"/>
          <w:szCs w:val="24"/>
        </w:rPr>
        <w:t xml:space="preserve"> survey</w:t>
      </w:r>
      <w:r w:rsidRPr="00817296">
        <w:rPr>
          <w:rFonts w:ascii="Times New Roman" w:eastAsia="Times New Roman" w:hAnsi="Times New Roman" w:cs="Times New Roman"/>
          <w:b/>
          <w:bCs/>
          <w:caps/>
          <w:spacing w:val="-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:rsidR="00817296" w:rsidRDefault="00817296" w:rsidP="00817296">
      <w:pPr>
        <w:pStyle w:val="ListParagraph"/>
        <w:spacing w:before="72" w:after="0" w:line="240" w:lineRule="auto"/>
        <w:ind w:left="460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5D2544" w:rsidRPr="005D2544" w:rsidRDefault="00817296" w:rsidP="00817296">
      <w:pPr>
        <w:pStyle w:val="ListParagraph"/>
        <w:spacing w:before="72" w:after="0" w:line="240" w:lineRule="auto"/>
        <w:ind w:left="460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If you plan to conduct a focus group or survey, </w:t>
      </w:r>
      <w:r w:rsidR="005D2544" w:rsidRPr="005D254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please provide answers to the following questions:</w:t>
      </w:r>
    </w:p>
    <w:p w:rsidR="00817296" w:rsidRDefault="00817296" w:rsidP="00817296">
      <w:pPr>
        <w:pStyle w:val="ListParagraph"/>
        <w:spacing w:before="72" w:after="0" w:line="240" w:lineRule="auto"/>
        <w:ind w:left="460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817296" w:rsidRDefault="00625C16" w:rsidP="00817296">
      <w:pPr>
        <w:pStyle w:val="ListParagraph"/>
        <w:spacing w:before="72" w:after="0" w:line="240" w:lineRule="auto"/>
        <w:ind w:left="460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="008172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. </w:t>
      </w:r>
      <w:r w:rsidR="005D2544" w:rsidRPr="008172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Do you have a customer list or something similar that defines the universe of potential</w:t>
      </w:r>
      <w:r w:rsidR="008172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D2544" w:rsidRPr="008172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respondents and do you have a sampling plan for selecting from this universe? </w:t>
      </w:r>
    </w:p>
    <w:p w:rsidR="00B76786" w:rsidRDefault="00B76786" w:rsidP="00817296">
      <w:pPr>
        <w:pStyle w:val="ListParagraph"/>
        <w:spacing w:before="72" w:after="0" w:line="240" w:lineRule="auto"/>
        <w:ind w:left="460" w:right="-20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:rsidR="005D2544" w:rsidRPr="00817296" w:rsidRDefault="005D2544" w:rsidP="00817296">
      <w:pPr>
        <w:pStyle w:val="ListParagraph"/>
        <w:spacing w:before="72" w:after="0" w:line="240" w:lineRule="auto"/>
        <w:ind w:left="460" w:right="-20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8172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[</w:t>
      </w:r>
      <w:r w:rsidR="00817296" w:rsidRPr="008172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8172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] </w:t>
      </w:r>
      <w:proofErr w:type="gramStart"/>
      <w:r w:rsidRPr="008172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Yes</w:t>
      </w:r>
      <w:r w:rsidR="00817296" w:rsidRPr="008172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</w:t>
      </w:r>
      <w:r w:rsidRPr="008172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[</w:t>
      </w:r>
      <w:proofErr w:type="gramEnd"/>
      <w:r w:rsidRPr="008172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817296" w:rsidRPr="008172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8172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] No</w:t>
      </w:r>
      <w:r w:rsidR="00817296" w:rsidRPr="008172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[</w:t>
      </w:r>
      <w:r w:rsidR="00C948B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X</w:t>
      </w:r>
      <w:r w:rsidR="00817296" w:rsidRPr="008172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] </w:t>
      </w:r>
      <w:r w:rsidR="00817296">
        <w:rPr>
          <w:rFonts w:ascii="Times New Roman" w:eastAsia="Times New Roman" w:hAnsi="Times New Roman" w:cs="Times New Roman"/>
          <w:sz w:val="24"/>
          <w:szCs w:val="24"/>
        </w:rPr>
        <w:t>Not Applicable</w:t>
      </w:r>
    </w:p>
    <w:p w:rsidR="00817296" w:rsidRDefault="00817296" w:rsidP="00817296">
      <w:pPr>
        <w:pStyle w:val="ListParagraph"/>
        <w:spacing w:before="72" w:after="0" w:line="240" w:lineRule="auto"/>
        <w:ind w:left="460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817296" w:rsidRDefault="00817296" w:rsidP="00CD7378">
      <w:pPr>
        <w:pStyle w:val="ListParagraph"/>
        <w:spacing w:before="72" w:after="0" w:line="240" w:lineRule="auto"/>
        <w:ind w:left="460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b. </w:t>
      </w:r>
      <w:r w:rsidR="005D2544" w:rsidRPr="008172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If the answer is yes, pleas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e provide a description </w:t>
      </w:r>
      <w:r w:rsidR="005D2544" w:rsidRPr="008172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</w:t>
      </w:r>
      <w:r w:rsidR="005D2544" w:rsidRPr="008172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If the answer is no, please provide a description of how you plan to identify your potential group of respondents and how you will select them?</w:t>
      </w:r>
    </w:p>
    <w:p w:rsidR="004B76AA" w:rsidRDefault="004B76AA" w:rsidP="00CD7378">
      <w:pPr>
        <w:pStyle w:val="ListParagraph"/>
        <w:spacing w:before="72" w:after="0" w:line="240" w:lineRule="auto"/>
        <w:ind w:left="460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5D2544" w:rsidRPr="00854914" w:rsidRDefault="00B42951" w:rsidP="00817296">
      <w:pPr>
        <w:pStyle w:val="ListParagraph"/>
        <w:spacing w:before="72" w:after="0" w:line="240" w:lineRule="auto"/>
        <w:ind w:left="460" w:right="-20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85491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N/A</w:t>
      </w:r>
    </w:p>
    <w:p w:rsidR="00854914" w:rsidRPr="005D2544" w:rsidRDefault="00854914" w:rsidP="00817296">
      <w:pPr>
        <w:pStyle w:val="ListParagraph"/>
        <w:spacing w:before="72" w:after="0" w:line="240" w:lineRule="auto"/>
        <w:ind w:left="460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5D2544" w:rsidRPr="005D2544" w:rsidRDefault="005D2544" w:rsidP="005D2544">
      <w:pPr>
        <w:pStyle w:val="ListParagraph"/>
        <w:numPr>
          <w:ilvl w:val="0"/>
          <w:numId w:val="1"/>
        </w:numPr>
        <w:spacing w:before="7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D254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P</w:t>
      </w:r>
      <w:r w:rsidRPr="005D2544">
        <w:rPr>
          <w:rFonts w:ascii="Times New Roman" w:eastAsia="Times New Roman" w:hAnsi="Times New Roman" w:cs="Times New Roman"/>
          <w:b/>
          <w:bCs/>
          <w:caps/>
          <w:spacing w:val="1"/>
          <w:sz w:val="24"/>
          <w:szCs w:val="24"/>
        </w:rPr>
        <w:t>e</w:t>
      </w:r>
      <w:r w:rsidRPr="005D2544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r</w:t>
      </w:r>
      <w:r w:rsidRPr="005D254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so</w:t>
      </w:r>
      <w:r w:rsidRPr="005D2544">
        <w:rPr>
          <w:rFonts w:ascii="Times New Roman" w:eastAsia="Times New Roman" w:hAnsi="Times New Roman" w:cs="Times New Roman"/>
          <w:b/>
          <w:bCs/>
          <w:caps/>
          <w:spacing w:val="1"/>
          <w:sz w:val="24"/>
          <w:szCs w:val="24"/>
        </w:rPr>
        <w:t>n</w:t>
      </w:r>
      <w:r w:rsidRPr="005D254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al</w:t>
      </w:r>
      <w:r w:rsidRPr="005D2544">
        <w:rPr>
          <w:rFonts w:ascii="Times New Roman" w:eastAsia="Times New Roman" w:hAnsi="Times New Roman" w:cs="Times New Roman"/>
          <w:b/>
          <w:bCs/>
          <w:caps/>
          <w:spacing w:val="1"/>
          <w:sz w:val="24"/>
          <w:szCs w:val="24"/>
        </w:rPr>
        <w:t>l</w:t>
      </w:r>
      <w:r w:rsidRPr="005D254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y I</w:t>
      </w:r>
      <w:r w:rsidRPr="005D2544">
        <w:rPr>
          <w:rFonts w:ascii="Times New Roman" w:eastAsia="Times New Roman" w:hAnsi="Times New Roman" w:cs="Times New Roman"/>
          <w:b/>
          <w:bCs/>
          <w:caps/>
          <w:spacing w:val="1"/>
          <w:sz w:val="24"/>
          <w:szCs w:val="24"/>
        </w:rPr>
        <w:t>d</w:t>
      </w:r>
      <w:r w:rsidRPr="005D2544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e</w:t>
      </w:r>
      <w:r w:rsidRPr="005D2544">
        <w:rPr>
          <w:rFonts w:ascii="Times New Roman" w:eastAsia="Times New Roman" w:hAnsi="Times New Roman" w:cs="Times New Roman"/>
          <w:b/>
          <w:bCs/>
          <w:caps/>
          <w:spacing w:val="1"/>
          <w:sz w:val="24"/>
          <w:szCs w:val="24"/>
        </w:rPr>
        <w:t>n</w:t>
      </w:r>
      <w:r w:rsidRPr="005D254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ti</w:t>
      </w:r>
      <w:r w:rsidRPr="005D2544">
        <w:rPr>
          <w:rFonts w:ascii="Times New Roman" w:eastAsia="Times New Roman" w:hAnsi="Times New Roman" w:cs="Times New Roman"/>
          <w:b/>
          <w:bCs/>
          <w:caps/>
          <w:spacing w:val="1"/>
          <w:sz w:val="24"/>
          <w:szCs w:val="24"/>
        </w:rPr>
        <w:t>f</w:t>
      </w:r>
      <w:r w:rsidRPr="005D254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i</w:t>
      </w:r>
      <w:r w:rsidRPr="005D2544"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</w:rPr>
        <w:t>a</w:t>
      </w:r>
      <w:r w:rsidRPr="005D2544">
        <w:rPr>
          <w:rFonts w:ascii="Times New Roman" w:eastAsia="Times New Roman" w:hAnsi="Times New Roman" w:cs="Times New Roman"/>
          <w:b/>
          <w:bCs/>
          <w:caps/>
          <w:spacing w:val="1"/>
          <w:sz w:val="24"/>
          <w:szCs w:val="24"/>
        </w:rPr>
        <w:t>b</w:t>
      </w:r>
      <w:r w:rsidRPr="005D254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le In</w:t>
      </w:r>
      <w:r w:rsidRPr="005D2544"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</w:rPr>
        <w:t>f</w:t>
      </w:r>
      <w:r w:rsidRPr="005D254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o</w:t>
      </w:r>
      <w:r w:rsidRPr="005D2544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r</w:t>
      </w:r>
      <w:r w:rsidRPr="005D2544">
        <w:rPr>
          <w:rFonts w:ascii="Times New Roman" w:eastAsia="Times New Roman" w:hAnsi="Times New Roman" w:cs="Times New Roman"/>
          <w:b/>
          <w:bCs/>
          <w:caps/>
          <w:spacing w:val="-3"/>
          <w:sz w:val="24"/>
          <w:szCs w:val="24"/>
        </w:rPr>
        <w:t>m</w:t>
      </w:r>
      <w:r w:rsidRPr="005D254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a</w:t>
      </w:r>
      <w:r w:rsidRPr="005D2544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t</w:t>
      </w:r>
      <w:r w:rsidRPr="005D254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io</w:t>
      </w:r>
      <w:r w:rsidRPr="005D2544">
        <w:rPr>
          <w:rFonts w:ascii="Times New Roman" w:eastAsia="Times New Roman" w:hAnsi="Times New Roman" w:cs="Times New Roman"/>
          <w:b/>
          <w:bCs/>
          <w:caps/>
          <w:spacing w:val="1"/>
          <w:sz w:val="24"/>
          <w:szCs w:val="24"/>
        </w:rPr>
        <w:t>n</w:t>
      </w:r>
      <w:r w:rsidRPr="005D254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:rsidR="005D2544" w:rsidRDefault="005D2544" w:rsidP="005D2544">
      <w:pPr>
        <w:spacing w:before="12" w:after="0" w:line="260" w:lineRule="exact"/>
        <w:rPr>
          <w:sz w:val="26"/>
          <w:szCs w:val="26"/>
        </w:rPr>
      </w:pPr>
    </w:p>
    <w:p w:rsidR="005D2544" w:rsidRPr="00625C16" w:rsidRDefault="005D2544" w:rsidP="00625C16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25C1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Pr="00625C1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rson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625C16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l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625C1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identifi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ble</w:t>
      </w:r>
      <w:r w:rsidRPr="00625C1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info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mation (</w:t>
      </w:r>
      <w:r w:rsidRPr="00625C1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P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625C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c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ol</w:t>
      </w:r>
      <w:r w:rsidRPr="00625C1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le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625C1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d?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625C1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s  [</w:t>
      </w:r>
      <w:r w:rsidR="00C948B4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5D2544" w:rsidRDefault="005D2544" w:rsidP="005D2544">
      <w:pPr>
        <w:spacing w:before="16" w:after="0" w:line="260" w:lineRule="exact"/>
        <w:rPr>
          <w:sz w:val="26"/>
          <w:szCs w:val="26"/>
        </w:rPr>
      </w:pPr>
    </w:p>
    <w:p w:rsidR="005D2544" w:rsidRPr="00966198" w:rsidRDefault="005D2544" w:rsidP="00625C16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C1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625C1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gramStart"/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proofErr w:type="gramEnd"/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 xml:space="preserve">, is </w:t>
      </w:r>
      <w:r w:rsidRPr="00625C1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he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info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m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625C1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on that will</w:t>
      </w:r>
      <w:r w:rsidRPr="00625C1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be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c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ol</w:t>
      </w:r>
      <w:r w:rsidRPr="00625C1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ec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ted in</w:t>
      </w:r>
      <w:r w:rsidRPr="00625C1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 xml:space="preserve">luded in 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rec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ds th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625C1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re subj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ec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 xml:space="preserve">t </w:t>
      </w:r>
      <w:r w:rsidRPr="00625C1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o the</w:t>
      </w:r>
      <w:r w:rsidR="00625C16" w:rsidRPr="00625C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riv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625C1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t of 1974?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5C1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625C1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s [</w:t>
      </w:r>
      <w:r w:rsidRPr="00625C1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4914">
        <w:rPr>
          <w:rFonts w:ascii="Times New Roman" w:eastAsia="Times New Roman" w:hAnsi="Times New Roman" w:cs="Times New Roman"/>
          <w:sz w:val="24"/>
          <w:szCs w:val="24"/>
        </w:rPr>
        <w:t>No [</w:t>
      </w:r>
      <w:r w:rsidR="00C948B4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] Not Applicable</w:t>
      </w:r>
    </w:p>
    <w:p w:rsidR="001D68FC" w:rsidRDefault="001D68FC" w:rsidP="00966198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198" w:rsidRDefault="00966198" w:rsidP="00966198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If applicable, what is the link to the Privacy Impact Assessment (PIA)?</w:t>
      </w:r>
    </w:p>
    <w:p w:rsidR="001D68FC" w:rsidRPr="001D68FC" w:rsidRDefault="001D68FC" w:rsidP="001D68FC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1D68FC">
        <w:rPr>
          <w:rFonts w:ascii="Times New Roman" w:eastAsia="Times New Roman" w:hAnsi="Times New Roman" w:cs="Times New Roman"/>
          <w:sz w:val="24"/>
          <w:szCs w:val="24"/>
        </w:rPr>
        <w:t>The CFPB is currently drafting a Privacy Impact Assessment that will cover the information collection outlined here.</w:t>
      </w:r>
    </w:p>
    <w:p w:rsidR="005D2544" w:rsidRDefault="005D2544" w:rsidP="005D2544">
      <w:pPr>
        <w:spacing w:before="16" w:after="0" w:line="260" w:lineRule="exact"/>
        <w:rPr>
          <w:sz w:val="26"/>
          <w:szCs w:val="26"/>
        </w:rPr>
      </w:pPr>
    </w:p>
    <w:p w:rsidR="005D2544" w:rsidRPr="00625C16" w:rsidRDefault="005D2544" w:rsidP="00625C16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C1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625C1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Applic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 xml:space="preserve">ble, </w:t>
      </w:r>
      <w:r w:rsidRPr="00625C1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h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 xml:space="preserve">s a </w:t>
      </w:r>
      <w:r w:rsidRPr="00625C16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S</w:t>
      </w:r>
      <w:r w:rsidRPr="00625C1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y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stem or R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ec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ds Noti</w:t>
      </w:r>
      <w:r w:rsidRPr="00625C1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F84A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(SORN) 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625C1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>n publ</w:t>
      </w:r>
      <w:r w:rsidRPr="00625C1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b/>
          <w:sz w:val="24"/>
          <w:szCs w:val="24"/>
        </w:rPr>
        <w:t xml:space="preserve">shed?  </w:t>
      </w:r>
    </w:p>
    <w:p w:rsidR="005D2544" w:rsidRDefault="005D2544" w:rsidP="005D2544">
      <w:pPr>
        <w:spacing w:after="0" w:line="240" w:lineRule="auto"/>
        <w:ind w:left="220" w:right="-20" w:firstLine="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 [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[  </w:t>
      </w:r>
      <w:r w:rsidR="00C948B4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] Not Applicable</w:t>
      </w:r>
    </w:p>
    <w:p w:rsidR="00F84AE4" w:rsidRDefault="00F84AE4" w:rsidP="00F84AE4">
      <w:pPr>
        <w:spacing w:after="0" w:line="240" w:lineRule="auto"/>
        <w:ind w:left="220" w:right="-20" w:firstLine="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provide Federal Register citation for the SORN __ FR ______.</w:t>
      </w:r>
    </w:p>
    <w:p w:rsidR="00F84AE4" w:rsidRDefault="00F84AE4" w:rsidP="005D2544">
      <w:pPr>
        <w:spacing w:after="0" w:line="240" w:lineRule="auto"/>
        <w:ind w:left="220" w:right="-20" w:firstLine="500"/>
        <w:rPr>
          <w:rFonts w:ascii="Times New Roman" w:eastAsia="Times New Roman" w:hAnsi="Times New Roman" w:cs="Times New Roman"/>
          <w:sz w:val="24"/>
          <w:szCs w:val="24"/>
        </w:rPr>
      </w:pPr>
    </w:p>
    <w:p w:rsidR="005D2544" w:rsidRDefault="005D2544" w:rsidP="005D2544">
      <w:pPr>
        <w:spacing w:before="1" w:after="0" w:line="280" w:lineRule="exact"/>
        <w:rPr>
          <w:sz w:val="28"/>
          <w:szCs w:val="28"/>
        </w:rPr>
      </w:pPr>
    </w:p>
    <w:p w:rsidR="00CD7378" w:rsidRPr="005D2544" w:rsidRDefault="00CD7378" w:rsidP="00CD7378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</w:rPr>
        <w:t>INCENTIVES</w:t>
      </w:r>
      <w:r w:rsidRPr="005D254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:rsidR="00CD7378" w:rsidRDefault="00CD7378" w:rsidP="00CD7378">
      <w:pPr>
        <w:spacing w:before="11" w:after="0" w:line="260" w:lineRule="exact"/>
        <w:rPr>
          <w:sz w:val="26"/>
          <w:szCs w:val="26"/>
        </w:rPr>
      </w:pPr>
    </w:p>
    <w:p w:rsidR="00CD7378" w:rsidRDefault="00CD7378" w:rsidP="00CD7378">
      <w:pPr>
        <w:pStyle w:val="ListParagraph"/>
        <w:numPr>
          <w:ilvl w:val="0"/>
          <w:numId w:val="7"/>
        </w:numPr>
        <w:spacing w:after="0" w:line="240" w:lineRule="auto"/>
        <w:ind w:right="596"/>
        <w:rPr>
          <w:rFonts w:ascii="Times New Roman" w:eastAsia="Times New Roman" w:hAnsi="Times New Roman" w:cs="Times New Roman"/>
          <w:sz w:val="24"/>
          <w:szCs w:val="24"/>
        </w:rPr>
      </w:pPr>
      <w:r w:rsidRPr="0054783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547830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54783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4783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547830">
        <w:rPr>
          <w:rFonts w:ascii="Times New Roman" w:eastAsia="Times New Roman" w:hAnsi="Times New Roman" w:cs="Times New Roman"/>
          <w:b/>
          <w:sz w:val="24"/>
          <w:szCs w:val="24"/>
        </w:rPr>
        <w:t>n inc</w:t>
      </w:r>
      <w:r w:rsidRPr="0054783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547830">
        <w:rPr>
          <w:rFonts w:ascii="Times New Roman" w:eastAsia="Times New Roman" w:hAnsi="Times New Roman" w:cs="Times New Roman"/>
          <w:b/>
          <w:sz w:val="24"/>
          <w:szCs w:val="24"/>
        </w:rPr>
        <w:t>nt</w:t>
      </w:r>
      <w:r w:rsidRPr="005478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547830">
        <w:rPr>
          <w:rFonts w:ascii="Times New Roman" w:eastAsia="Times New Roman" w:hAnsi="Times New Roman" w:cs="Times New Roman"/>
          <w:b/>
          <w:sz w:val="24"/>
          <w:szCs w:val="24"/>
        </w:rPr>
        <w:t>ve</w:t>
      </w:r>
      <w:r w:rsidRPr="0054783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47830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54783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547830">
        <w:rPr>
          <w:rFonts w:ascii="Times New Roman" w:eastAsia="Times New Roman" w:hAnsi="Times New Roman" w:cs="Times New Roman"/>
          <w:b/>
          <w:sz w:val="24"/>
          <w:szCs w:val="24"/>
        </w:rPr>
        <w:t>ovided to p</w:t>
      </w:r>
      <w:r w:rsidRPr="0054783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547830">
        <w:rPr>
          <w:rFonts w:ascii="Times New Roman" w:eastAsia="Times New Roman" w:hAnsi="Times New Roman" w:cs="Times New Roman"/>
          <w:b/>
          <w:sz w:val="24"/>
          <w:szCs w:val="24"/>
        </w:rPr>
        <w:t>rticip</w:t>
      </w:r>
      <w:r w:rsidRPr="0054783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547830">
        <w:rPr>
          <w:rFonts w:ascii="Times New Roman" w:eastAsia="Times New Roman" w:hAnsi="Times New Roman" w:cs="Times New Roman"/>
          <w:b/>
          <w:sz w:val="24"/>
          <w:szCs w:val="24"/>
        </w:rPr>
        <w:t xml:space="preserve">nts? </w:t>
      </w:r>
      <w:r w:rsidRPr="005478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7830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r w:rsidRPr="00547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830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47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83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4783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783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47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7830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r w:rsidR="00C948B4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547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830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478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7830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CD7378" w:rsidRDefault="00CD7378" w:rsidP="00CD7378">
      <w:pPr>
        <w:pStyle w:val="ListParagraph"/>
        <w:spacing w:after="0" w:line="240" w:lineRule="auto"/>
        <w:ind w:left="820" w:right="596"/>
        <w:rPr>
          <w:rFonts w:ascii="Times New Roman" w:eastAsia="Times New Roman" w:hAnsi="Times New Roman" w:cs="Times New Roman"/>
          <w:sz w:val="24"/>
          <w:szCs w:val="24"/>
        </w:rPr>
      </w:pPr>
    </w:p>
    <w:p w:rsidR="00CD7378" w:rsidRDefault="00CD7378" w:rsidP="00CD7378">
      <w:pPr>
        <w:pStyle w:val="ListParagraph"/>
        <w:numPr>
          <w:ilvl w:val="0"/>
          <w:numId w:val="7"/>
        </w:numPr>
        <w:spacing w:after="0" w:line="240" w:lineRule="auto"/>
        <w:ind w:right="5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47830">
        <w:rPr>
          <w:rFonts w:ascii="Times New Roman" w:eastAsia="Times New Roman" w:hAnsi="Times New Roman" w:cs="Times New Roman"/>
          <w:b/>
          <w:sz w:val="24"/>
          <w:szCs w:val="24"/>
        </w:rPr>
        <w:t xml:space="preserve">f </w:t>
      </w:r>
      <w:proofErr w:type="gramStart"/>
      <w:r w:rsidRPr="00547830">
        <w:rPr>
          <w:rFonts w:ascii="Times New Roman" w:eastAsia="Times New Roman" w:hAnsi="Times New Roman" w:cs="Times New Roman"/>
          <w:b/>
          <w:sz w:val="24"/>
          <w:szCs w:val="24"/>
        </w:rPr>
        <w:t>Yes</w:t>
      </w:r>
      <w:proofErr w:type="gramEnd"/>
      <w:r w:rsidRPr="00547830">
        <w:rPr>
          <w:rFonts w:ascii="Times New Roman" w:eastAsia="Times New Roman" w:hAnsi="Times New Roman" w:cs="Times New Roman"/>
          <w:b/>
          <w:sz w:val="24"/>
          <w:szCs w:val="24"/>
        </w:rPr>
        <w:t xml:space="preserve">, provide the amount or value of the incentive? </w:t>
      </w:r>
      <w:r>
        <w:rPr>
          <w:rFonts w:ascii="Times New Roman" w:eastAsia="Times New Roman" w:hAnsi="Times New Roman" w:cs="Times New Roman"/>
          <w:sz w:val="24"/>
          <w:szCs w:val="24"/>
        </w:rPr>
        <w:t>$_____</w:t>
      </w:r>
      <w:r w:rsidR="004B76AA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_____.</w:t>
      </w:r>
    </w:p>
    <w:p w:rsidR="00CD7378" w:rsidRPr="00547830" w:rsidRDefault="00CD7378" w:rsidP="00CD737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CD7378" w:rsidRPr="00547830" w:rsidRDefault="00CD7378" w:rsidP="00CD7378">
      <w:pPr>
        <w:pStyle w:val="ListParagraph"/>
        <w:numPr>
          <w:ilvl w:val="0"/>
          <w:numId w:val="7"/>
        </w:numPr>
        <w:spacing w:after="0" w:line="240" w:lineRule="auto"/>
        <w:ind w:right="59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830">
        <w:rPr>
          <w:rFonts w:ascii="Times New Roman" w:eastAsia="Times New Roman" w:hAnsi="Times New Roman" w:cs="Times New Roman"/>
          <w:b/>
          <w:sz w:val="24"/>
          <w:szCs w:val="24"/>
        </w:rPr>
        <w:t xml:space="preserve">If </w:t>
      </w:r>
      <w:proofErr w:type="gramStart"/>
      <w:r w:rsidRPr="00547830">
        <w:rPr>
          <w:rFonts w:ascii="Times New Roman" w:eastAsia="Times New Roman" w:hAnsi="Times New Roman" w:cs="Times New Roman"/>
          <w:b/>
          <w:sz w:val="24"/>
          <w:szCs w:val="24"/>
        </w:rPr>
        <w:t>Yes</w:t>
      </w:r>
      <w:proofErr w:type="gramEnd"/>
      <w:r w:rsidRPr="00547830">
        <w:rPr>
          <w:rFonts w:ascii="Times New Roman" w:eastAsia="Times New Roman" w:hAnsi="Times New Roman" w:cs="Times New Roman"/>
          <w:b/>
          <w:sz w:val="24"/>
          <w:szCs w:val="24"/>
        </w:rPr>
        <w:t>, provide a statement justifying the use and amount of the incentive.</w:t>
      </w:r>
    </w:p>
    <w:p w:rsidR="005D2544" w:rsidRDefault="005D2544" w:rsidP="005D2544">
      <w:pPr>
        <w:spacing w:after="0" w:line="200" w:lineRule="exact"/>
        <w:rPr>
          <w:sz w:val="20"/>
          <w:szCs w:val="20"/>
        </w:rPr>
      </w:pPr>
    </w:p>
    <w:p w:rsidR="005D2544" w:rsidRDefault="00854914" w:rsidP="00854914">
      <w:pPr>
        <w:spacing w:after="0" w:line="240" w:lineRule="auto"/>
        <w:ind w:left="820" w:right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625C16" w:rsidRPr="00CD7378" w:rsidRDefault="00625C16" w:rsidP="00CD7378">
      <w:pPr>
        <w:spacing w:after="0" w:line="240" w:lineRule="auto"/>
        <w:ind w:right="72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5C16" w:rsidRPr="00625C16" w:rsidRDefault="00625C16" w:rsidP="00625C16">
      <w:pPr>
        <w:pStyle w:val="ListParagraph"/>
        <w:numPr>
          <w:ilvl w:val="0"/>
          <w:numId w:val="1"/>
        </w:numPr>
        <w:spacing w:after="0" w:line="240" w:lineRule="auto"/>
        <w:ind w:right="72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25C1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BU</w:t>
      </w:r>
      <w:r w:rsidRPr="00625C1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DEN ESTIMATES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625C16" w:rsidRDefault="00625C16" w:rsidP="00625C16">
      <w:pPr>
        <w:spacing w:before="3" w:after="0" w:line="280" w:lineRule="exact"/>
        <w:rPr>
          <w:sz w:val="28"/>
          <w:szCs w:val="28"/>
        </w:rPr>
      </w:pPr>
    </w:p>
    <w:tbl>
      <w:tblPr>
        <w:tblW w:w="980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1260"/>
        <w:gridCol w:w="1350"/>
        <w:gridCol w:w="1350"/>
        <w:gridCol w:w="1620"/>
        <w:gridCol w:w="1350"/>
      </w:tblGrid>
      <w:tr w:rsidR="00BD19AF" w:rsidRPr="00BD19AF" w:rsidTr="00BD19AF">
        <w:trPr>
          <w:trHeight w:hRule="exact" w:val="962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AF" w:rsidRPr="00BD19AF" w:rsidRDefault="00BD19AF" w:rsidP="0052077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Information Collection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AF" w:rsidRPr="00BD19AF" w:rsidRDefault="00BD19AF" w:rsidP="0052077A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be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 of</w:t>
            </w:r>
          </w:p>
          <w:p w:rsidR="00BD19AF" w:rsidRPr="00BD19AF" w:rsidRDefault="00BD19AF" w:rsidP="0052077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nd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AF" w:rsidRPr="00BD19AF" w:rsidRDefault="00BD19AF" w:rsidP="0052077A">
            <w:pPr>
              <w:spacing w:after="0" w:line="272" w:lineRule="exact"/>
              <w:ind w:left="93" w:right="76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D19A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Frequency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AF" w:rsidRPr="00BD19AF" w:rsidRDefault="00BD19AF" w:rsidP="0052077A">
            <w:pPr>
              <w:spacing w:after="0" w:line="272" w:lineRule="exact"/>
              <w:ind w:left="93" w:right="76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D19A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Number of Responses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AF" w:rsidRPr="00BD19AF" w:rsidRDefault="00BD19AF" w:rsidP="0052077A">
            <w:pPr>
              <w:spacing w:after="0" w:line="272" w:lineRule="exact"/>
              <w:ind w:left="93"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9A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Response </w:t>
            </w:r>
          </w:p>
          <w:p w:rsidR="00BD19AF" w:rsidRPr="00BD19AF" w:rsidRDefault="00BD19AF" w:rsidP="0052077A">
            <w:pPr>
              <w:spacing w:after="0" w:line="240" w:lineRule="auto"/>
              <w:ind w:left="499" w:right="4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BD19AF" w:rsidRPr="00BD19AF" w:rsidRDefault="00BD19AF" w:rsidP="0052077A">
            <w:pPr>
              <w:spacing w:after="0" w:line="240" w:lineRule="auto"/>
              <w:ind w:left="499" w:right="4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(hours)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AF" w:rsidRPr="00BD19AF" w:rsidRDefault="00BD19AF" w:rsidP="0052077A">
            <w:pPr>
              <w:spacing w:after="0" w:line="272" w:lineRule="exact"/>
              <w:ind w:left="333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:rsidR="00BD19AF" w:rsidRPr="00BD19AF" w:rsidRDefault="00BD19AF" w:rsidP="0052077A">
            <w:pPr>
              <w:spacing w:after="0" w:line="272" w:lineRule="exact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Hours </w:t>
            </w:r>
          </w:p>
        </w:tc>
      </w:tr>
      <w:tr w:rsidR="00BD19AF" w:rsidRPr="00BD19AF" w:rsidTr="00BD19AF">
        <w:trPr>
          <w:trHeight w:hRule="exact" w:val="286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AF" w:rsidRPr="00BD19AF" w:rsidRDefault="00BD19AF" w:rsidP="0052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9AF" w:rsidRPr="00BD19AF" w:rsidRDefault="00854914" w:rsidP="00112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AF" w:rsidRPr="00BD19AF" w:rsidRDefault="00C948B4" w:rsidP="00112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AF" w:rsidRPr="00BD19AF" w:rsidRDefault="00854914" w:rsidP="00112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9AF" w:rsidRPr="00BD19AF" w:rsidRDefault="004B76AA" w:rsidP="00112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9AF" w:rsidRPr="00BD19AF" w:rsidRDefault="00854914" w:rsidP="00112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BD19AF" w:rsidRPr="00BD19AF" w:rsidTr="00BD19AF">
        <w:trPr>
          <w:trHeight w:hRule="exact" w:val="30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AF" w:rsidRPr="00BD19AF" w:rsidRDefault="00BD19AF" w:rsidP="00BD19AF">
            <w:pPr>
              <w:spacing w:after="0" w:line="272" w:lineRule="exact"/>
              <w:ind w:left="102" w:right="-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BD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9AF" w:rsidRPr="00BD19AF" w:rsidRDefault="00854914" w:rsidP="001129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AF" w:rsidRPr="00BD19AF" w:rsidRDefault="00BD19AF" w:rsidP="001129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9AF">
              <w:rPr>
                <w:rFonts w:ascii="Times New Roman" w:hAnsi="Times New Roman" w:cs="Times New Roman"/>
                <w:b/>
                <w:sz w:val="20"/>
                <w:szCs w:val="20"/>
              </w:rPr>
              <w:t>//////////////////////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AF" w:rsidRPr="00BD19AF" w:rsidRDefault="00854914" w:rsidP="001129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9AF" w:rsidRPr="00BD19AF" w:rsidRDefault="00BD19AF" w:rsidP="001129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9AF">
              <w:rPr>
                <w:rFonts w:ascii="Times New Roman" w:hAnsi="Times New Roman" w:cs="Times New Roman"/>
                <w:b/>
                <w:sz w:val="20"/>
                <w:szCs w:val="20"/>
              </w:rPr>
              <w:t>////////////////////////////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9AF" w:rsidRPr="00BD19AF" w:rsidRDefault="00854914" w:rsidP="001129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</w:tbl>
    <w:p w:rsidR="00625C16" w:rsidRDefault="00625C16" w:rsidP="00625C16">
      <w:pPr>
        <w:spacing w:before="4" w:after="0" w:line="110" w:lineRule="exact"/>
        <w:rPr>
          <w:sz w:val="11"/>
          <w:szCs w:val="11"/>
        </w:rPr>
      </w:pPr>
    </w:p>
    <w:p w:rsidR="00625C16" w:rsidRDefault="00625C16" w:rsidP="00625C16">
      <w:pPr>
        <w:spacing w:after="0" w:line="200" w:lineRule="exact"/>
        <w:rPr>
          <w:sz w:val="20"/>
          <w:szCs w:val="20"/>
        </w:rPr>
      </w:pPr>
    </w:p>
    <w:p w:rsidR="00625C16" w:rsidRPr="00625C16" w:rsidRDefault="001129C2" w:rsidP="00625C16">
      <w:pPr>
        <w:pStyle w:val="ListParagraph"/>
        <w:numPr>
          <w:ilvl w:val="0"/>
          <w:numId w:val="1"/>
        </w:numPr>
        <w:tabs>
          <w:tab w:val="left" w:pos="91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E9433" wp14:editId="25D82F90">
                <wp:simplePos x="0" y="0"/>
                <wp:positionH relativeFrom="column">
                  <wp:posOffset>5080772</wp:posOffset>
                </wp:positionH>
                <wp:positionV relativeFrom="paragraph">
                  <wp:posOffset>-3617</wp:posOffset>
                </wp:positionV>
                <wp:extent cx="1089329" cy="270345"/>
                <wp:effectExtent l="0" t="0" r="1587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9" cy="270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9C2" w:rsidRDefault="001129C2" w:rsidP="001129C2">
                            <w:r>
                              <w:t>$</w:t>
                            </w:r>
                            <w:r w:rsidR="004B76AA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00.05pt;margin-top:-.3pt;width:85.7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" fillcolor="white [3201]" strokecolor="#f79646 [3209]" strokeweight="2pt">
                <v:textbox>
                  <w:txbxContent>
                    <w:p w:rsidR="001129C2" w:rsidRDefault="001129C2" w:rsidP="001129C2">
                      <w:r>
                        <w:t>$</w:t>
                      </w:r>
                      <w:r w:rsidR="004B76AA"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625C16" w:rsidRPr="005D254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625C16" w:rsidRPr="005D2544">
        <w:rPr>
          <w:rFonts w:ascii="Times New Roman" w:eastAsia="Times New Roman" w:hAnsi="Times New Roman" w:cs="Times New Roman"/>
          <w:b/>
          <w:bCs/>
          <w:sz w:val="24"/>
          <w:szCs w:val="24"/>
        </w:rPr>
        <w:t>EDER</w:t>
      </w:r>
      <w:r w:rsidR="00625C16" w:rsidRPr="005D25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625C16" w:rsidRPr="005D2544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625C16" w:rsidRPr="005D25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25C16" w:rsidRPr="005D2544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="00625C16" w:rsidRPr="005D25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="00625C16" w:rsidRPr="005D25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625C16" w:rsidRPr="005D25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25C16" w:rsidRPr="005D254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25C16" w:rsidRPr="005D25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C16" w:rsidRPr="005D254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25C16" w:rsidRPr="005D2544">
        <w:rPr>
          <w:rFonts w:ascii="Times New Roman" w:eastAsia="Times New Roman" w:hAnsi="Times New Roman" w:cs="Times New Roman"/>
          <w:sz w:val="24"/>
          <w:szCs w:val="24"/>
        </w:rPr>
        <w:t>st</w:t>
      </w:r>
      <w:r w:rsidR="00625C16" w:rsidRPr="005D254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25C16" w:rsidRPr="005D2544">
        <w:rPr>
          <w:rFonts w:ascii="Times New Roman" w:eastAsia="Times New Roman" w:hAnsi="Times New Roman" w:cs="Times New Roman"/>
          <w:sz w:val="24"/>
          <w:szCs w:val="24"/>
        </w:rPr>
        <w:t>mat</w:t>
      </w:r>
      <w:r w:rsidR="00625C16" w:rsidRPr="005D254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25C16" w:rsidRPr="005D2544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625C16" w:rsidRPr="005D254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25C16" w:rsidRPr="005D2544">
        <w:rPr>
          <w:rFonts w:ascii="Times New Roman" w:eastAsia="Times New Roman" w:hAnsi="Times New Roman" w:cs="Times New Roman"/>
          <w:sz w:val="24"/>
          <w:szCs w:val="24"/>
        </w:rPr>
        <w:t>nnu</w:t>
      </w:r>
      <w:r w:rsidR="00625C16" w:rsidRPr="005D254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25C16" w:rsidRPr="005D2544">
        <w:rPr>
          <w:rFonts w:ascii="Times New Roman" w:eastAsia="Times New Roman" w:hAnsi="Times New Roman" w:cs="Times New Roman"/>
          <w:sz w:val="24"/>
          <w:szCs w:val="24"/>
        </w:rPr>
        <w:t>l cost to</w:t>
      </w:r>
      <w:r w:rsidR="00625C16" w:rsidRPr="005D25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25C16" w:rsidRPr="005D254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25C16" w:rsidRPr="005D2544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625C16" w:rsidRPr="005D254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25C16" w:rsidRPr="005D254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625C16" w:rsidRPr="005D254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25C16" w:rsidRPr="005D2544">
        <w:rPr>
          <w:rFonts w:ascii="Times New Roman" w:eastAsia="Times New Roman" w:hAnsi="Times New Roman" w:cs="Times New Roman"/>
          <w:sz w:val="24"/>
          <w:szCs w:val="24"/>
        </w:rPr>
        <w:t>r</w:t>
      </w:r>
      <w:r w:rsidR="00625C16" w:rsidRPr="005D254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625C16" w:rsidRPr="005D2544">
        <w:rPr>
          <w:rFonts w:ascii="Times New Roman" w:eastAsia="Times New Roman" w:hAnsi="Times New Roman" w:cs="Times New Roman"/>
          <w:sz w:val="24"/>
          <w:szCs w:val="24"/>
        </w:rPr>
        <w:t>l</w:t>
      </w:r>
      <w:r w:rsidR="00625C16" w:rsidRPr="005D25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25C16" w:rsidRPr="005D254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25C16" w:rsidRPr="005D2544">
        <w:rPr>
          <w:rFonts w:ascii="Times New Roman" w:eastAsia="Times New Roman" w:hAnsi="Times New Roman" w:cs="Times New Roman"/>
          <w:sz w:val="24"/>
          <w:szCs w:val="24"/>
        </w:rPr>
        <w:t>ov</w:t>
      </w:r>
      <w:r w:rsidR="00625C16" w:rsidRPr="005D254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25C16" w:rsidRPr="005D2544">
        <w:rPr>
          <w:rFonts w:ascii="Times New Roman" w:eastAsia="Times New Roman" w:hAnsi="Times New Roman" w:cs="Times New Roman"/>
          <w:sz w:val="24"/>
          <w:szCs w:val="24"/>
        </w:rPr>
        <w:t>rnm</w:t>
      </w:r>
      <w:r w:rsidR="00625C16" w:rsidRPr="005D254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25C16" w:rsidRPr="005D2544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625C16" w:rsidRPr="005D254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625C16" w:rsidRPr="005D254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625C16" w:rsidRPr="00CD73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5C16" w:rsidRPr="00CD737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2077A" w:rsidRDefault="005207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25C16" w:rsidRPr="00625C16" w:rsidRDefault="00625C16" w:rsidP="00625C16">
      <w:pPr>
        <w:pStyle w:val="ListParagraph"/>
        <w:tabs>
          <w:tab w:val="left" w:pos="9140"/>
        </w:tabs>
        <w:spacing w:before="29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25C16" w:rsidRPr="00625C16" w:rsidRDefault="00625C16" w:rsidP="00625C16">
      <w:pPr>
        <w:pStyle w:val="ListParagraph"/>
        <w:numPr>
          <w:ilvl w:val="0"/>
          <w:numId w:val="1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25C16">
        <w:rPr>
          <w:rFonts w:ascii="Times New Roman" w:eastAsia="Times New Roman" w:hAnsi="Times New Roman" w:cs="Times New Roman"/>
          <w:b/>
          <w:bCs/>
          <w:sz w:val="24"/>
          <w:szCs w:val="24"/>
        </w:rPr>
        <w:t>CERTI</w:t>
      </w:r>
      <w:r w:rsidRPr="00625C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625C16"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 w:rsidRPr="00625C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b/>
          <w:bCs/>
          <w:sz w:val="24"/>
          <w:szCs w:val="24"/>
        </w:rPr>
        <w:t>TION:</w:t>
      </w:r>
    </w:p>
    <w:p w:rsidR="00625C16" w:rsidRPr="00625C16" w:rsidRDefault="00625C16" w:rsidP="00625C16">
      <w:pPr>
        <w:pStyle w:val="ListParagraph"/>
        <w:spacing w:after="0" w:line="180" w:lineRule="exact"/>
        <w:ind w:left="460"/>
        <w:rPr>
          <w:sz w:val="18"/>
          <w:szCs w:val="18"/>
        </w:rPr>
      </w:pPr>
    </w:p>
    <w:p w:rsidR="00625C16" w:rsidRPr="00625C16" w:rsidRDefault="00625C16" w:rsidP="00625C16">
      <w:pPr>
        <w:spacing w:after="0" w:line="240" w:lineRule="auto"/>
        <w:ind w:right="-20" w:firstLine="460"/>
        <w:rPr>
          <w:rFonts w:ascii="Times New Roman" w:eastAsia="Times New Roman" w:hAnsi="Times New Roman" w:cs="Times New Roman"/>
          <w:sz w:val="24"/>
          <w:szCs w:val="24"/>
        </w:rPr>
      </w:pPr>
      <w:r w:rsidRPr="00625C16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25C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sub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itting</w:t>
      </w:r>
      <w:r w:rsidRPr="00625C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s do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ument, the </w:t>
      </w:r>
      <w:r w:rsidRPr="00625C16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rtifi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owing</w:t>
      </w:r>
      <w:r w:rsidRPr="00625C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to be t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5C16" w:rsidRPr="00625C16" w:rsidRDefault="00625C16" w:rsidP="00625C16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25C1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on is volun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5C16" w:rsidRPr="00625C16" w:rsidRDefault="00625C16" w:rsidP="00625C16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25C1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on is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low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n for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nts and 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ost for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l Gov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rnm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5C16" w:rsidRPr="00625C16" w:rsidRDefault="00625C16" w:rsidP="00625C16">
      <w:pPr>
        <w:pStyle w:val="ListParagraph"/>
        <w:numPr>
          <w:ilvl w:val="0"/>
          <w:numId w:val="3"/>
        </w:numPr>
        <w:spacing w:before="1" w:after="0" w:line="276" w:lineRule="exact"/>
        <w:ind w:right="443"/>
        <w:rPr>
          <w:rFonts w:ascii="Times New Roman" w:eastAsia="Times New Roman" w:hAnsi="Times New Roman" w:cs="Times New Roman"/>
          <w:sz w:val="24"/>
          <w:szCs w:val="24"/>
        </w:rPr>
      </w:pPr>
      <w:r w:rsidRPr="00625C1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on is non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trov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rsi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l and do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625C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rn to 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ther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ies.</w:t>
      </w:r>
    </w:p>
    <w:p w:rsidR="00625C16" w:rsidRPr="00625C16" w:rsidRDefault="00625C16" w:rsidP="00625C16">
      <w:pPr>
        <w:pStyle w:val="ListParagraph"/>
        <w:numPr>
          <w:ilvl w:val="0"/>
          <w:numId w:val="3"/>
        </w:numPr>
        <w:spacing w:after="0" w:line="27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25C1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sul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625C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d to be dis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ted to the publ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5C16" w:rsidRPr="00625C16" w:rsidRDefault="00625C16" w:rsidP="00625C16">
      <w:pPr>
        <w:pStyle w:val="ListParagraph"/>
        <w:numPr>
          <w:ilvl w:val="0"/>
          <w:numId w:val="3"/>
        </w:numPr>
        <w:spacing w:after="0" w:line="240" w:lineRule="auto"/>
        <w:ind w:right="86"/>
        <w:rPr>
          <w:rFonts w:ascii="Times New Roman" w:eastAsia="Times New Roman" w:hAnsi="Times New Roman" w:cs="Times New Roman"/>
          <w:sz w:val="24"/>
          <w:szCs w:val="24"/>
        </w:rPr>
      </w:pPr>
      <w:r w:rsidRPr="00625C1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mation</w:t>
      </w:r>
      <w:r w:rsidRPr="00625C1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d wi</w:t>
      </w:r>
      <w:r w:rsidRPr="00625C1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l not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used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the pu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625C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625C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 w:rsidRPr="00625C16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 w:rsidRPr="00625C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 w:rsidRPr="00625C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inf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influ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625C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 pol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25C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625C16" w:rsidRDefault="00625C16" w:rsidP="00625C16">
      <w:pPr>
        <w:pStyle w:val="ListParagraph"/>
        <w:numPr>
          <w:ilvl w:val="0"/>
          <w:numId w:val="3"/>
        </w:numPr>
        <w:spacing w:after="0" w:line="240" w:lineRule="auto"/>
        <w:ind w:right="721"/>
        <w:rPr>
          <w:rFonts w:ascii="Times New Roman" w:eastAsia="Times New Roman" w:hAnsi="Times New Roman" w:cs="Times New Roman"/>
          <w:sz w:val="24"/>
          <w:szCs w:val="24"/>
        </w:rPr>
      </w:pPr>
      <w:r w:rsidRPr="00625C1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on is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solicitation of op</w:t>
      </w:r>
      <w:r w:rsidRPr="00625C1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nions 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625C1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who h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m or m</w:t>
      </w:r>
      <w:r w:rsidRPr="00625C16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25C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625C1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625C1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625C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utur</w:t>
      </w:r>
      <w:r w:rsidRPr="00625C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1528" w:rsidRPr="002E1528" w:rsidRDefault="002E1528" w:rsidP="002E1528">
      <w:pPr>
        <w:pStyle w:val="ListParagraph"/>
        <w:numPr>
          <w:ilvl w:val="0"/>
          <w:numId w:val="3"/>
        </w:numPr>
        <w:spacing w:after="0" w:line="240" w:lineRule="auto"/>
        <w:ind w:right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data collection is not statistically significant, the sample is not intended to be representative, and the results will not be used to make inferences beyond the survey sample.</w:t>
      </w:r>
    </w:p>
    <w:p w:rsidR="00625C16" w:rsidRPr="00854914" w:rsidRDefault="00625C16" w:rsidP="00854914">
      <w:pPr>
        <w:pStyle w:val="ListParagraph"/>
        <w:numPr>
          <w:ilvl w:val="0"/>
          <w:numId w:val="3"/>
        </w:numPr>
        <w:spacing w:after="0" w:line="240" w:lineRule="auto"/>
        <w:ind w:right="591"/>
        <w:rPr>
          <w:rFonts w:ascii="Times New Roman" w:eastAsia="Times New Roman" w:hAnsi="Times New Roman" w:cs="Times New Roman"/>
          <w:sz w:val="24"/>
          <w:szCs w:val="24"/>
        </w:rPr>
        <w:sectPr w:rsidR="00625C16" w:rsidRPr="00854914">
          <w:footerReference w:type="default" r:id="rId9"/>
          <w:type w:val="continuous"/>
          <w:pgSz w:w="12240" w:h="15840"/>
          <w:pgMar w:top="920" w:right="1560" w:bottom="920" w:left="1340" w:header="720" w:footer="729" w:gutter="0"/>
          <w:pgNumType w:start="1"/>
          <w:cols w:space="720"/>
        </w:sectPr>
      </w:pPr>
      <w:r w:rsidRPr="00625C16">
        <w:rPr>
          <w:rFonts w:ascii="Times New Roman" w:eastAsia="Times New Roman" w:hAnsi="Times New Roman" w:cs="Times New Roman"/>
          <w:sz w:val="24"/>
          <w:szCs w:val="24"/>
        </w:rPr>
        <w:t>The results will not be used to measure regul</w:t>
      </w:r>
      <w:r w:rsidR="003641FD">
        <w:rPr>
          <w:rFonts w:ascii="Times New Roman" w:eastAsia="Times New Roman" w:hAnsi="Times New Roman" w:cs="Times New Roman"/>
          <w:sz w:val="24"/>
          <w:szCs w:val="24"/>
        </w:rPr>
        <w:t xml:space="preserve">atory compliance or for program </w:t>
      </w:r>
      <w:r w:rsidRPr="00625C16">
        <w:rPr>
          <w:rFonts w:ascii="Times New Roman" w:eastAsia="Times New Roman" w:hAnsi="Times New Roman" w:cs="Times New Roman"/>
          <w:sz w:val="24"/>
          <w:szCs w:val="24"/>
        </w:rPr>
        <w:t>evaluation.</w:t>
      </w:r>
    </w:p>
    <w:p w:rsidR="00AC0C3C" w:rsidRPr="00BE40E2" w:rsidRDefault="00AC0C3C" w:rsidP="00854914">
      <w:pPr>
        <w:spacing w:after="0" w:line="240" w:lineRule="auto"/>
        <w:ind w:right="591"/>
        <w:rPr>
          <w:rFonts w:ascii="Times New Roman" w:eastAsia="Times New Roman" w:hAnsi="Times New Roman" w:cs="Times New Roman"/>
          <w:sz w:val="16"/>
          <w:szCs w:val="16"/>
        </w:rPr>
      </w:pPr>
    </w:p>
    <w:sectPr w:rsidR="00AC0C3C" w:rsidRPr="00BE40E2">
      <w:pgSz w:w="12240" w:h="15840"/>
      <w:pgMar w:top="920" w:right="1360" w:bottom="920" w:left="134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56" w:rsidRDefault="00F30056">
      <w:pPr>
        <w:spacing w:after="0" w:line="240" w:lineRule="auto"/>
      </w:pPr>
      <w:r>
        <w:separator/>
      </w:r>
    </w:p>
  </w:endnote>
  <w:endnote w:type="continuationSeparator" w:id="0">
    <w:p w:rsidR="00F30056" w:rsidRDefault="00F3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6184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2077A" w:rsidRDefault="005207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4F3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4F3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077A" w:rsidRDefault="0052077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56" w:rsidRDefault="00F30056">
      <w:pPr>
        <w:spacing w:after="0" w:line="240" w:lineRule="auto"/>
      </w:pPr>
      <w:r>
        <w:separator/>
      </w:r>
    </w:p>
  </w:footnote>
  <w:footnote w:type="continuationSeparator" w:id="0">
    <w:p w:rsidR="00F30056" w:rsidRDefault="00F30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211"/>
    <w:multiLevelType w:val="hybridMultilevel"/>
    <w:tmpl w:val="C4FC7E38"/>
    <w:lvl w:ilvl="0" w:tplc="5C441610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0C292072"/>
    <w:multiLevelType w:val="hybridMultilevel"/>
    <w:tmpl w:val="8EF6EA4E"/>
    <w:lvl w:ilvl="0" w:tplc="A68CC726">
      <w:start w:val="1"/>
      <w:numFmt w:val="lowerLetter"/>
      <w:lvlText w:val="%1."/>
      <w:lvlJc w:val="left"/>
      <w:pPr>
        <w:ind w:left="1135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>
    <w:nsid w:val="2DDD30AA"/>
    <w:multiLevelType w:val="hybridMultilevel"/>
    <w:tmpl w:val="1AFE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12ABD"/>
    <w:multiLevelType w:val="hybridMultilevel"/>
    <w:tmpl w:val="706C633C"/>
    <w:lvl w:ilvl="0" w:tplc="FB7C653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42AF74D2"/>
    <w:multiLevelType w:val="hybridMultilevel"/>
    <w:tmpl w:val="C35E73D6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4F20574A"/>
    <w:multiLevelType w:val="hybridMultilevel"/>
    <w:tmpl w:val="38323504"/>
    <w:lvl w:ilvl="0" w:tplc="1FF66AA2">
      <w:start w:val="1"/>
      <w:numFmt w:val="lowerLetter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55C118DC"/>
    <w:multiLevelType w:val="hybridMultilevel"/>
    <w:tmpl w:val="A2948E36"/>
    <w:lvl w:ilvl="0" w:tplc="2456672C">
      <w:start w:val="1"/>
      <w:numFmt w:val="lowerLetter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60591292"/>
    <w:multiLevelType w:val="hybridMultilevel"/>
    <w:tmpl w:val="ECE48252"/>
    <w:lvl w:ilvl="0" w:tplc="40429956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AA"/>
    <w:rsid w:val="00015B82"/>
    <w:rsid w:val="001129C2"/>
    <w:rsid w:val="001D68FC"/>
    <w:rsid w:val="002E1528"/>
    <w:rsid w:val="003641FD"/>
    <w:rsid w:val="00390420"/>
    <w:rsid w:val="003E319A"/>
    <w:rsid w:val="003E6159"/>
    <w:rsid w:val="0045376F"/>
    <w:rsid w:val="004B76AA"/>
    <w:rsid w:val="0052077A"/>
    <w:rsid w:val="005D2544"/>
    <w:rsid w:val="00604579"/>
    <w:rsid w:val="00625C16"/>
    <w:rsid w:val="00783C86"/>
    <w:rsid w:val="007E0B7A"/>
    <w:rsid w:val="00817296"/>
    <w:rsid w:val="00854914"/>
    <w:rsid w:val="009169AA"/>
    <w:rsid w:val="00966198"/>
    <w:rsid w:val="00994F3B"/>
    <w:rsid w:val="00A01BD9"/>
    <w:rsid w:val="00A95F7F"/>
    <w:rsid w:val="00AC0C3C"/>
    <w:rsid w:val="00AD22D0"/>
    <w:rsid w:val="00B0713B"/>
    <w:rsid w:val="00B42951"/>
    <w:rsid w:val="00B76786"/>
    <w:rsid w:val="00BD19AF"/>
    <w:rsid w:val="00BE40E2"/>
    <w:rsid w:val="00C948B4"/>
    <w:rsid w:val="00CD7378"/>
    <w:rsid w:val="00EE6984"/>
    <w:rsid w:val="00F27A1D"/>
    <w:rsid w:val="00F30056"/>
    <w:rsid w:val="00F8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296"/>
  </w:style>
  <w:style w:type="paragraph" w:styleId="Footer">
    <w:name w:val="footer"/>
    <w:basedOn w:val="Normal"/>
    <w:link w:val="FooterChar"/>
    <w:uiPriority w:val="99"/>
    <w:unhideWhenUsed/>
    <w:rsid w:val="00817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296"/>
  </w:style>
  <w:style w:type="paragraph" w:styleId="BalloonText">
    <w:name w:val="Balloon Text"/>
    <w:basedOn w:val="Normal"/>
    <w:link w:val="BalloonTextChar"/>
    <w:uiPriority w:val="99"/>
    <w:semiHidden/>
    <w:unhideWhenUsed/>
    <w:rsid w:val="0081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3C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0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B7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6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6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6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296"/>
  </w:style>
  <w:style w:type="paragraph" w:styleId="Footer">
    <w:name w:val="footer"/>
    <w:basedOn w:val="Normal"/>
    <w:link w:val="FooterChar"/>
    <w:uiPriority w:val="99"/>
    <w:unhideWhenUsed/>
    <w:rsid w:val="00817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296"/>
  </w:style>
  <w:style w:type="paragraph" w:styleId="BalloonText">
    <w:name w:val="Balloon Text"/>
    <w:basedOn w:val="Normal"/>
    <w:link w:val="BalloonTextChar"/>
    <w:uiPriority w:val="99"/>
    <w:semiHidden/>
    <w:unhideWhenUsed/>
    <w:rsid w:val="0081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3C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0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B7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6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6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6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4E8CF6C6C241DD89D7C1E708E1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6365-7BEB-44FA-A2CF-0BAE3379B13C}"/>
      </w:docPartPr>
      <w:docPartBody>
        <w:p w:rsidR="00836111" w:rsidRDefault="00836111" w:rsidP="00836111">
          <w:pPr>
            <w:pStyle w:val="764E8CF6C6C241DD89D7C1E708E1AA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11"/>
    <w:rsid w:val="002E25E0"/>
    <w:rsid w:val="0083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7B98B42A4F4AF491AD1A674FFA82D2">
    <w:name w:val="937B98B42A4F4AF491AD1A674FFA82D2"/>
    <w:rsid w:val="00836111"/>
  </w:style>
  <w:style w:type="paragraph" w:customStyle="1" w:styleId="764E8CF6C6C241DD89D7C1E708E1AA46">
    <w:name w:val="764E8CF6C6C241DD89D7C1E708E1AA46"/>
    <w:rsid w:val="008361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7B98B42A4F4AF491AD1A674FFA82D2">
    <w:name w:val="937B98B42A4F4AF491AD1A674FFA82D2"/>
    <w:rsid w:val="00836111"/>
  </w:style>
  <w:style w:type="paragraph" w:customStyle="1" w:styleId="764E8CF6C6C241DD89D7C1E708E1AA46">
    <w:name w:val="764E8CF6C6C241DD89D7C1E708E1AA46"/>
    <w:rsid w:val="00836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7B1F-72BC-4397-92E1-06A461BA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642</Words>
  <Characters>3250</Characters>
  <Application>Microsoft Office Word</Application>
  <DocSecurity>0</DocSecurity>
  <Lines>112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under the “Generic Clearance for the Collection of Qualitative Feedback on the Service Delivery of the Consumer Financial Protection Bureau” (OMB Control Number: 3170-0024)</vt:lpstr>
    </vt:vector>
  </TitlesOfParts>
  <Company>The U.S. Department of the Treasury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under the “Generic Clearance for the Collection of Qualitative Feedback on the Service Delivery of the Consumer Financial Protection Bureau” (OMB Control Number: 3170-0024)</dc:title>
  <dc:creator>558022</dc:creator>
  <cp:lastModifiedBy>Zhao-King, Darrin (CFPB)</cp:lastModifiedBy>
  <cp:revision>7</cp:revision>
  <dcterms:created xsi:type="dcterms:W3CDTF">2014-05-21T15:55:00Z</dcterms:created>
  <dcterms:modified xsi:type="dcterms:W3CDTF">2014-05-22T16:22:00Z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2012-12-06T00:00:00Z</vt:filetime>
  </property>
  <property fmtid="{D5CDD505-2E9C-101B-9397-08002B2CF9AE}" pid="3" name="LastSaved">
    <vt:filetime>2013-05-01T00:00:00Z</vt:filetime>
  </property>
</Properties>
</file>