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27" w:rsidRDefault="000D55A5" w:rsidP="000D55A5">
      <w:pPr>
        <w:jc w:val="center"/>
        <w:rPr>
          <w:b/>
        </w:rPr>
      </w:pPr>
      <w:r>
        <w:rPr>
          <w:b/>
        </w:rPr>
        <w:t>Justification for Change</w:t>
      </w:r>
    </w:p>
    <w:p w:rsidR="000D55A5" w:rsidRDefault="000D55A5" w:rsidP="000D55A5">
      <w:pPr>
        <w:jc w:val="center"/>
        <w:rPr>
          <w:b/>
        </w:rPr>
      </w:pPr>
      <w:r>
        <w:rPr>
          <w:b/>
        </w:rPr>
        <w:t>0505-0025</w:t>
      </w:r>
    </w:p>
    <w:p w:rsidR="000D55A5" w:rsidRDefault="000D55A5" w:rsidP="000D55A5"/>
    <w:p w:rsidR="000D55A5" w:rsidRDefault="000D55A5" w:rsidP="000D55A5"/>
    <w:p w:rsidR="00DF12DC" w:rsidRDefault="00DF12DC" w:rsidP="00DF12DC">
      <w:r>
        <w:t xml:space="preserve">OGC recommended two separate sets of forms, one covering USDA agencies and offices and the other set for Forest Service to avoid any legalities and confusion since appropriation restrictions for Forest Service deal with Federal law and not State law.  </w:t>
      </w:r>
    </w:p>
    <w:p w:rsidR="00DF12DC" w:rsidRDefault="00DF12DC" w:rsidP="00DF12DC"/>
    <w:p w:rsidR="00B84596" w:rsidRDefault="000D55A5" w:rsidP="000D55A5">
      <w:r>
        <w:t>O</w:t>
      </w:r>
      <w:r w:rsidR="00500DD4">
        <w:t>CIO was advised by O</w:t>
      </w:r>
      <w:r>
        <w:t xml:space="preserve">GC </w:t>
      </w:r>
      <w:r w:rsidR="002770E8">
        <w:t xml:space="preserve">that </w:t>
      </w:r>
      <w:r>
        <w:t xml:space="preserve">the current versions of forms AD-3030 and AD-3031 </w:t>
      </w:r>
      <w:r w:rsidR="00B84596">
        <w:t xml:space="preserve">do not work for Forest Service and </w:t>
      </w:r>
      <w:r>
        <w:t xml:space="preserve">should not be used by the Forest Service </w:t>
      </w:r>
      <w:r w:rsidR="00B84596">
        <w:t xml:space="preserve">since the combining </w:t>
      </w:r>
      <w:r>
        <w:t xml:space="preserve">of two sets of statutory language </w:t>
      </w:r>
      <w:r w:rsidR="00DF12DC">
        <w:t>into one form was faulty.  Also</w:t>
      </w:r>
      <w:r w:rsidR="002770E8">
        <w:t>,</w:t>
      </w:r>
      <w:r w:rsidR="00DF12DC">
        <w:t xml:space="preserve"> mino</w:t>
      </w:r>
      <w:r w:rsidR="00DB7CF9">
        <w:t xml:space="preserve">r changes in wording and formatting were made </w:t>
      </w:r>
      <w:r w:rsidR="00DF12DC">
        <w:t xml:space="preserve">in the original forms for better understanding.  </w:t>
      </w:r>
    </w:p>
    <w:p w:rsidR="00B84596" w:rsidRDefault="00B84596" w:rsidP="000D55A5"/>
    <w:p w:rsidR="00B84596" w:rsidRPr="000D55A5" w:rsidRDefault="002770E8" w:rsidP="000D55A5">
      <w:r>
        <w:t xml:space="preserve">Based on OGC’s comments/clarification </w:t>
      </w:r>
      <w:r w:rsidR="00DF12DC">
        <w:t xml:space="preserve">we </w:t>
      </w:r>
      <w:r>
        <w:t xml:space="preserve">have </w:t>
      </w:r>
      <w:r w:rsidR="00DF12DC">
        <w:t>created separate forms AD-3030-FS and AD-3031-FS to be used by Forest Service and made the changes in wording for better clarification.</w:t>
      </w:r>
    </w:p>
    <w:sectPr w:rsidR="00B84596" w:rsidRPr="000D55A5" w:rsidSect="003A6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5A5"/>
    <w:rsid w:val="000D55A5"/>
    <w:rsid w:val="002770E8"/>
    <w:rsid w:val="00277EFC"/>
    <w:rsid w:val="003A6D27"/>
    <w:rsid w:val="00500DD4"/>
    <w:rsid w:val="00623042"/>
    <w:rsid w:val="00B84596"/>
    <w:rsid w:val="00DB0500"/>
    <w:rsid w:val="00DB7CF9"/>
    <w:rsid w:val="00DF1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2DC"/>
    <w:rPr>
      <w:rFonts w:ascii="Tahoma" w:hAnsi="Tahoma" w:cs="Tahoma"/>
      <w:sz w:val="16"/>
      <w:szCs w:val="16"/>
    </w:rPr>
  </w:style>
  <w:style w:type="character" w:customStyle="1" w:styleId="BalloonTextChar">
    <w:name w:val="Balloon Text Char"/>
    <w:basedOn w:val="DefaultParagraphFont"/>
    <w:link w:val="BalloonText"/>
    <w:uiPriority w:val="99"/>
    <w:semiHidden/>
    <w:rsid w:val="00DF1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4</cp:revision>
  <cp:lastPrinted>2012-06-27T15:52:00Z</cp:lastPrinted>
  <dcterms:created xsi:type="dcterms:W3CDTF">2012-06-27T15:18:00Z</dcterms:created>
  <dcterms:modified xsi:type="dcterms:W3CDTF">2012-06-27T15:52:00Z</dcterms:modified>
</cp:coreProperties>
</file>