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11730" w:rsidRPr="00611730">
        <w:rPr>
          <w:sz w:val="28"/>
        </w:rPr>
        <w:t>0920-0953</w:t>
      </w:r>
      <w:r>
        <w:rPr>
          <w:sz w:val="28"/>
        </w:rPr>
        <w:t>)</w:t>
      </w:r>
    </w:p>
    <w:p w:rsidR="00E72685" w:rsidRDefault="00B81104" w:rsidP="00434E3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356232" w:rsidRDefault="00356232" w:rsidP="00434E33">
      <w:pPr>
        <w:rPr>
          <w:rFonts w:ascii="Garamond" w:hAnsi="Garamond"/>
          <w:color w:val="808000"/>
        </w:rPr>
      </w:pPr>
    </w:p>
    <w:p w:rsidR="00B46F2C" w:rsidRPr="00844CAE" w:rsidRDefault="00CC427A" w:rsidP="00434E33">
      <w:pPr>
        <w:rPr>
          <w:b/>
        </w:rPr>
      </w:pPr>
      <w:r w:rsidRPr="00844CAE">
        <w:rPr>
          <w:b/>
        </w:rPr>
        <w:t xml:space="preserve">The World Trade Center Health Program for Responders at Rutgers University </w:t>
      </w:r>
      <w:r w:rsidR="00E72685" w:rsidRPr="00844CAE">
        <w:rPr>
          <w:b/>
        </w:rPr>
        <w:t>Customer Satisfaction Survey</w:t>
      </w:r>
    </w:p>
    <w:p w:rsidR="00B46F2C" w:rsidRPr="00844CAE" w:rsidRDefault="00CC427A">
      <w:pPr>
        <w:rPr>
          <w:rFonts w:ascii="Garamond" w:hAnsi="Garamond"/>
          <w:color w:val="808000"/>
        </w:rPr>
      </w:pPr>
      <w:r>
        <w:rPr>
          <w:rFonts w:ascii="Georgia" w:hAnsi="Georgia"/>
          <w:color w:val="000000"/>
        </w:rPr>
        <w:br/>
      </w:r>
      <w:r w:rsidR="00B46F2C">
        <w:rPr>
          <w:b/>
        </w:rPr>
        <w:t>PURPOSE</w:t>
      </w:r>
      <w:r w:rsidR="00B46F2C" w:rsidRPr="009239AA">
        <w:rPr>
          <w:b/>
        </w:rPr>
        <w:t xml:space="preserve">:  </w:t>
      </w:r>
    </w:p>
    <w:p w:rsidR="00B46F2C" w:rsidRPr="00E72685" w:rsidRDefault="00B81104">
      <w:r>
        <w:t>Rutgers University is a Clinical Center of Excellence (CCE) within the</w:t>
      </w:r>
      <w:r w:rsidR="00356232" w:rsidRPr="00356232">
        <w:t xml:space="preserve"> World Trade Center Health Program </w:t>
      </w:r>
      <w:r w:rsidR="00B9509C">
        <w:t>(WTCHP)</w:t>
      </w:r>
      <w:r>
        <w:t xml:space="preserve">. </w:t>
      </w:r>
      <w:r w:rsidR="00B9509C">
        <w:t>In order</w:t>
      </w:r>
      <w:r w:rsidR="007E0F1F">
        <w:t xml:space="preserve"> to provide the highest possible medical care and a </w:t>
      </w:r>
      <w:r w:rsidR="00B9509C">
        <w:t xml:space="preserve">comfortable patient experience, OMB approval is being requested to distribute a </w:t>
      </w:r>
      <w:r w:rsidR="007E0F1F">
        <w:t xml:space="preserve">customer satisfaction survey </w:t>
      </w:r>
      <w:r w:rsidR="00B9509C">
        <w:t>to</w:t>
      </w:r>
      <w:r w:rsidR="007E0F1F">
        <w:t xml:space="preserve"> evaluate aspects of care</w:t>
      </w:r>
      <w:r w:rsidR="00B9509C">
        <w:t xml:space="preserve">. </w:t>
      </w:r>
      <w:r>
        <w:t>This includes</w:t>
      </w:r>
      <w:r w:rsidR="001106E2">
        <w:t xml:space="preserve"> </w:t>
      </w:r>
      <w:r w:rsidR="004E5385">
        <w:t xml:space="preserve">scheduling ease, privacy, and staff professionalism. </w:t>
      </w:r>
      <w:r w:rsidR="001106E2">
        <w:t xml:space="preserve">Feedback received through the customer satisfaction survey will </w:t>
      </w:r>
      <w:r w:rsidR="00BA6F14">
        <w:t xml:space="preserve">help </w:t>
      </w:r>
      <w:r w:rsidR="00B9509C">
        <w:t xml:space="preserve">the CCE </w:t>
      </w:r>
      <w:r w:rsidR="00445A76">
        <w:t xml:space="preserve">improve </w:t>
      </w:r>
      <w:r w:rsidR="00B9509C">
        <w:t>the patients’</w:t>
      </w:r>
      <w:r w:rsidR="00445A76">
        <w:t xml:space="preserve"> clinic experience. </w:t>
      </w:r>
      <w:r w:rsidR="00445A76" w:rsidRPr="00445A76">
        <w:t>Survey results will not be published. Responses are intended only for internal review.</w:t>
      </w:r>
    </w:p>
    <w:p w:rsidR="00B46F2C" w:rsidRDefault="00B46F2C"/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434E33" w:rsidRDefault="00B46F2C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B46F2C" w:rsidRDefault="00B46F2C"/>
    <w:p w:rsidR="00B46F2C" w:rsidRDefault="00BC5647">
      <w:r>
        <w:t xml:space="preserve">Respondents will </w:t>
      </w:r>
      <w:r w:rsidR="00BA6F14">
        <w:t xml:space="preserve">be </w:t>
      </w:r>
      <w:r w:rsidR="00FF59E8">
        <w:t xml:space="preserve">adult </w:t>
      </w:r>
      <w:r w:rsidR="00E14DF0">
        <w:t>patients</w:t>
      </w:r>
      <w:r>
        <w:t xml:space="preserve"> of</w:t>
      </w:r>
      <w:r w:rsidR="004E5385">
        <w:t xml:space="preserve"> </w:t>
      </w:r>
      <w:r w:rsidR="004E5385" w:rsidRPr="004E5385">
        <w:t>The World Trade Center Health Program for R</w:t>
      </w:r>
      <w:r w:rsidR="00611730">
        <w:t xml:space="preserve">esponders at Rutgers University. </w:t>
      </w:r>
      <w:r w:rsidR="00BA6F14">
        <w:t xml:space="preserve">We will use a convenience sample of members who are at the clinic for a medical </w:t>
      </w:r>
      <w:r w:rsidR="00235874">
        <w:t xml:space="preserve">monitoring </w:t>
      </w:r>
      <w:r w:rsidR="00BA6F14">
        <w:t>appointment.</w:t>
      </w:r>
      <w:r w:rsidR="00E04852">
        <w:t xml:space="preserve">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proofErr w:type="gramStart"/>
      <w:r w:rsidR="00BC5647">
        <w:rPr>
          <w:bCs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C5647" w:rsidP="009C13B9">
      <w:r>
        <w:t>Name: Laurie Breyer, Member Services Manager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lastRenderedPageBreak/>
        <w:t>Is personally identifiable information (PII) collected?  [  ] Yes  [</w:t>
      </w:r>
      <w:r w:rsidR="00BC5647">
        <w:t>X</w:t>
      </w:r>
      <w:r>
        <w:t xml:space="preserve"> 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11730" w:rsidRDefault="00611730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t>Is an incentive (e.g., money or reimbursement of expenses, token of appreciation) provided to participants?  [  ] Yes [</w:t>
      </w:r>
      <w:proofErr w:type="gramStart"/>
      <w:r w:rsidR="00BC5647">
        <w:t>X</w:t>
      </w:r>
      <w:r>
        <w:t xml:space="preserve">  ]</w:t>
      </w:r>
      <w:proofErr w:type="gramEnd"/>
      <w:r>
        <w:t xml:space="preserve"> No 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RDefault="00B46F2C" w:rsidP="00F3170F">
      <w:pPr>
        <w:keepNext/>
        <w:keepLines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710"/>
        <w:gridCol w:w="1800"/>
        <w:gridCol w:w="1980"/>
        <w:gridCol w:w="1170"/>
      </w:tblGrid>
      <w:tr w:rsidR="00235874" w:rsidTr="00DF7A13">
        <w:trPr>
          <w:trHeight w:val="274"/>
        </w:trPr>
        <w:tc>
          <w:tcPr>
            <w:tcW w:w="2988" w:type="dxa"/>
          </w:tcPr>
          <w:p w:rsidR="00235874" w:rsidRPr="00512CA7" w:rsidRDefault="00235874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710" w:type="dxa"/>
          </w:tcPr>
          <w:p w:rsidR="00235874" w:rsidRPr="00512CA7" w:rsidRDefault="00235874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800" w:type="dxa"/>
          </w:tcPr>
          <w:p w:rsidR="00235874" w:rsidRPr="00512CA7" w:rsidRDefault="00DF7A13" w:rsidP="00843796">
            <w:pPr>
              <w:rPr>
                <w:b/>
              </w:rPr>
            </w:pPr>
            <w:r w:rsidRPr="00DF7A13">
              <w:rPr>
                <w:b/>
              </w:rPr>
              <w:t xml:space="preserve">No. of Responses per Respondent       </w:t>
            </w:r>
          </w:p>
        </w:tc>
        <w:tc>
          <w:tcPr>
            <w:tcW w:w="1980" w:type="dxa"/>
          </w:tcPr>
          <w:p w:rsidR="00235874" w:rsidRPr="00512CA7" w:rsidRDefault="00235874" w:rsidP="00235874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:rsidR="00235874" w:rsidRPr="00512CA7" w:rsidRDefault="00235874" w:rsidP="00235874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235874" w:rsidTr="00DF7A13">
        <w:trPr>
          <w:trHeight w:val="274"/>
        </w:trPr>
        <w:tc>
          <w:tcPr>
            <w:tcW w:w="2988" w:type="dxa"/>
          </w:tcPr>
          <w:p w:rsidR="00235874" w:rsidRDefault="00235874" w:rsidP="00843796">
            <w:r>
              <w:t>Medical monitoring patients</w:t>
            </w:r>
          </w:p>
        </w:tc>
        <w:tc>
          <w:tcPr>
            <w:tcW w:w="1710" w:type="dxa"/>
          </w:tcPr>
          <w:p w:rsidR="00235874" w:rsidRDefault="00235874" w:rsidP="00843796">
            <w:r>
              <w:t>600</w:t>
            </w:r>
          </w:p>
        </w:tc>
        <w:tc>
          <w:tcPr>
            <w:tcW w:w="1800" w:type="dxa"/>
          </w:tcPr>
          <w:p w:rsidR="00235874" w:rsidRDefault="00DF7A13" w:rsidP="00843796">
            <w:r>
              <w:t>1</w:t>
            </w:r>
          </w:p>
        </w:tc>
        <w:tc>
          <w:tcPr>
            <w:tcW w:w="1980" w:type="dxa"/>
          </w:tcPr>
          <w:p w:rsidR="00235874" w:rsidRDefault="00235874" w:rsidP="00235874">
            <w:r>
              <w:t>5 minutes</w:t>
            </w:r>
          </w:p>
        </w:tc>
        <w:tc>
          <w:tcPr>
            <w:tcW w:w="1170" w:type="dxa"/>
          </w:tcPr>
          <w:p w:rsidR="00235874" w:rsidRDefault="00235874" w:rsidP="00235874">
            <w:r>
              <w:t>50 hours</w:t>
            </w:r>
          </w:p>
        </w:tc>
      </w:tr>
      <w:tr w:rsidR="00B9509C" w:rsidTr="007956DD">
        <w:trPr>
          <w:trHeight w:val="289"/>
        </w:trPr>
        <w:tc>
          <w:tcPr>
            <w:tcW w:w="2988" w:type="dxa"/>
          </w:tcPr>
          <w:p w:rsidR="00B9509C" w:rsidRPr="00512CA7" w:rsidRDefault="00B9509C" w:rsidP="00B9509C">
            <w:pPr>
              <w:rPr>
                <w:b/>
              </w:rPr>
            </w:pPr>
            <w:r w:rsidRPr="00512CA7">
              <w:rPr>
                <w:b/>
              </w:rPr>
              <w:t>Total</w:t>
            </w:r>
          </w:p>
        </w:tc>
        <w:tc>
          <w:tcPr>
            <w:tcW w:w="6660" w:type="dxa"/>
            <w:gridSpan w:val="4"/>
          </w:tcPr>
          <w:p w:rsidR="00B9509C" w:rsidRPr="00512CA7" w:rsidRDefault="00B9509C" w:rsidP="0023587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50 hours</w:t>
            </w:r>
          </w:p>
        </w:tc>
      </w:tr>
    </w:tbl>
    <w:p w:rsidR="00B46F2C" w:rsidRDefault="00B46F2C" w:rsidP="00F3170F"/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844CAE">
        <w:t>$6,000.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C31D2B">
        <w:t>X</w:t>
      </w:r>
      <w:r>
        <w:t xml:space="preserve"> ] Yes</w:t>
      </w:r>
      <w:r>
        <w:tab/>
        <w:t>[ ] No</w:t>
      </w:r>
    </w:p>
    <w:p w:rsidR="00B46F2C" w:rsidRDefault="00B46F2C" w:rsidP="00636621">
      <w:pPr>
        <w:pStyle w:val="ListParagraph"/>
      </w:pPr>
    </w:p>
    <w:p w:rsidR="00B46F2C" w:rsidRDefault="00B46F2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A403BB">
      <w:pPr>
        <w:pStyle w:val="ListParagraph"/>
      </w:pPr>
    </w:p>
    <w:p w:rsidR="00B46F2C" w:rsidRDefault="00E04852" w:rsidP="00A403BB">
      <w:r>
        <w:t xml:space="preserve">We will use a convenience sample of members who are at the clinic for a medical appointment. </w:t>
      </w:r>
      <w:r w:rsidR="00445A76">
        <w:t xml:space="preserve">Participation in the survey is completely voluntary. </w:t>
      </w:r>
      <w:r>
        <w:t xml:space="preserve">Surveys will be </w:t>
      </w:r>
      <w:r w:rsidR="00B6673D">
        <w:t>self-administered</w:t>
      </w:r>
      <w:bookmarkStart w:id="0" w:name="_GoBack"/>
      <w:bookmarkEnd w:id="0"/>
      <w:r w:rsidR="000A2B87">
        <w:t xml:space="preserve"> and </w:t>
      </w:r>
      <w:r>
        <w:t>available in the waiting room and/or clinic rooms. Surveys will be collected at the clinic</w:t>
      </w:r>
      <w:r w:rsidR="00844CAE">
        <w:t xml:space="preserve">. </w:t>
      </w:r>
      <w:r>
        <w:t xml:space="preserve">Survey collection will occur </w:t>
      </w:r>
      <w:r w:rsidR="00DF7A13">
        <w:t xml:space="preserve">once a year during the patient’s medical monitoring exam. 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 xml:space="preserve">[  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proofErr w:type="gramStart"/>
      <w:r>
        <w:t xml:space="preserve">[ </w:t>
      </w:r>
      <w:r w:rsidR="00BC5647">
        <w:t>X</w:t>
      </w:r>
      <w:proofErr w:type="gramEnd"/>
      <w:r>
        <w:t xml:space="preserve">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BC5647">
        <w:t>X</w:t>
      </w:r>
      <w:r>
        <w:t xml:space="preserve"> 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Pr="00F24CFC" w:rsidRDefault="00B46F2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RDefault="00B46F2C" w:rsidP="00F24CFC">
      <w:pPr>
        <w:rPr>
          <w:b/>
        </w:rPr>
      </w:pPr>
    </w:p>
    <w:p w:rsidR="00B46F2C" w:rsidRDefault="00B81104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B46F2C" w:rsidRPr="008F50D4" w:rsidRDefault="00B46F2C" w:rsidP="00F24CFC"/>
    <w:p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RDefault="00B46F2C" w:rsidP="00F24CFC">
      <w:pPr>
        <w:rPr>
          <w:b/>
        </w:rPr>
      </w:pP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RDefault="00B46F2C" w:rsidP="00F24CFC">
      <w:pPr>
        <w:rPr>
          <w:sz w:val="16"/>
          <w:szCs w:val="16"/>
        </w:rPr>
      </w:pPr>
    </w:p>
    <w:p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RDefault="00B46F2C" w:rsidP="00F24CFC"/>
    <w:p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RDefault="00B46F2C" w:rsidP="00F24CFC">
      <w:pPr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>BURDEN HOURS:</w:t>
      </w:r>
    </w:p>
    <w:p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RDefault="00B46F2C" w:rsidP="00F24CFC">
      <w:pPr>
        <w:keepNext/>
        <w:keepLines/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RDefault="00B46F2C" w:rsidP="00F24CFC">
      <w:pPr>
        <w:rPr>
          <w:b/>
          <w:bCs/>
          <w:u w:val="single"/>
        </w:rPr>
      </w:pPr>
    </w:p>
    <w:p w:rsidR="00B46F2C" w:rsidRDefault="00B46F2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24CFC">
      <w:pPr>
        <w:rPr>
          <w:b/>
        </w:rPr>
      </w:pPr>
    </w:p>
    <w:p w:rsidR="00B46F2C" w:rsidRDefault="00B46F2C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RDefault="00B46F2C" w:rsidP="00F24CFC">
      <w:pPr>
        <w:rPr>
          <w:b/>
        </w:rPr>
      </w:pPr>
    </w:p>
    <w:p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RDefault="00B46F2C" w:rsidP="00F24CFC">
      <w:pPr>
        <w:pStyle w:val="ListParagraph"/>
        <w:ind w:left="360"/>
      </w:pPr>
    </w:p>
    <w:p w:rsidR="00B46F2C" w:rsidRPr="00F24CFC" w:rsidRDefault="00B46F2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874" w:rsidRDefault="00235874">
      <w:r>
        <w:separator/>
      </w:r>
    </w:p>
  </w:endnote>
  <w:endnote w:type="continuationSeparator" w:id="0">
    <w:p w:rsidR="00235874" w:rsidRDefault="0023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74" w:rsidRDefault="0023587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6673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874" w:rsidRDefault="00235874">
      <w:r>
        <w:separator/>
      </w:r>
    </w:p>
  </w:footnote>
  <w:footnote w:type="continuationSeparator" w:id="0">
    <w:p w:rsidR="00235874" w:rsidRDefault="00235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74" w:rsidRDefault="002358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A2B87"/>
    <w:rsid w:val="000B2838"/>
    <w:rsid w:val="000D44CA"/>
    <w:rsid w:val="000E200B"/>
    <w:rsid w:val="000F68BE"/>
    <w:rsid w:val="001106E2"/>
    <w:rsid w:val="0012668A"/>
    <w:rsid w:val="00181C68"/>
    <w:rsid w:val="001927A4"/>
    <w:rsid w:val="00194AC6"/>
    <w:rsid w:val="001952A1"/>
    <w:rsid w:val="001A23B0"/>
    <w:rsid w:val="001A25CC"/>
    <w:rsid w:val="001B0AAA"/>
    <w:rsid w:val="001C39F7"/>
    <w:rsid w:val="00235874"/>
    <w:rsid w:val="00237B48"/>
    <w:rsid w:val="0024521E"/>
    <w:rsid w:val="00263C3D"/>
    <w:rsid w:val="00274D0B"/>
    <w:rsid w:val="002821FF"/>
    <w:rsid w:val="002B3C95"/>
    <w:rsid w:val="002D0B92"/>
    <w:rsid w:val="00356232"/>
    <w:rsid w:val="003675DB"/>
    <w:rsid w:val="003D5BBE"/>
    <w:rsid w:val="003E3C61"/>
    <w:rsid w:val="003F1C5B"/>
    <w:rsid w:val="0041337D"/>
    <w:rsid w:val="00434E33"/>
    <w:rsid w:val="00441434"/>
    <w:rsid w:val="00445A76"/>
    <w:rsid w:val="0045264C"/>
    <w:rsid w:val="004876EC"/>
    <w:rsid w:val="004C4E7A"/>
    <w:rsid w:val="004D6E14"/>
    <w:rsid w:val="004E5385"/>
    <w:rsid w:val="005009B0"/>
    <w:rsid w:val="00512CA7"/>
    <w:rsid w:val="005A1006"/>
    <w:rsid w:val="005E714A"/>
    <w:rsid w:val="00611730"/>
    <w:rsid w:val="006140A0"/>
    <w:rsid w:val="00636621"/>
    <w:rsid w:val="00642B49"/>
    <w:rsid w:val="006832D9"/>
    <w:rsid w:val="0069403B"/>
    <w:rsid w:val="006F3DDE"/>
    <w:rsid w:val="00704678"/>
    <w:rsid w:val="007425E7"/>
    <w:rsid w:val="007E0F1F"/>
    <w:rsid w:val="00802607"/>
    <w:rsid w:val="008101A5"/>
    <w:rsid w:val="00822664"/>
    <w:rsid w:val="00843796"/>
    <w:rsid w:val="00844CAE"/>
    <w:rsid w:val="00853529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23661"/>
    <w:rsid w:val="00A403BB"/>
    <w:rsid w:val="00A674DF"/>
    <w:rsid w:val="00A83AA6"/>
    <w:rsid w:val="00AE1809"/>
    <w:rsid w:val="00B46F2C"/>
    <w:rsid w:val="00B6673D"/>
    <w:rsid w:val="00B80D76"/>
    <w:rsid w:val="00B81104"/>
    <w:rsid w:val="00B9509C"/>
    <w:rsid w:val="00BA2105"/>
    <w:rsid w:val="00BA6F14"/>
    <w:rsid w:val="00BA7E06"/>
    <w:rsid w:val="00BB43B5"/>
    <w:rsid w:val="00BB6219"/>
    <w:rsid w:val="00BC5647"/>
    <w:rsid w:val="00BD290F"/>
    <w:rsid w:val="00C14CC4"/>
    <w:rsid w:val="00C31D2B"/>
    <w:rsid w:val="00C33C52"/>
    <w:rsid w:val="00C40D8B"/>
    <w:rsid w:val="00C535AF"/>
    <w:rsid w:val="00C8407A"/>
    <w:rsid w:val="00C8488C"/>
    <w:rsid w:val="00C86E91"/>
    <w:rsid w:val="00CA2650"/>
    <w:rsid w:val="00CB1078"/>
    <w:rsid w:val="00CC427A"/>
    <w:rsid w:val="00CC6FAF"/>
    <w:rsid w:val="00D24698"/>
    <w:rsid w:val="00D6383F"/>
    <w:rsid w:val="00D71221"/>
    <w:rsid w:val="00DB59D0"/>
    <w:rsid w:val="00DC33D3"/>
    <w:rsid w:val="00DF7A13"/>
    <w:rsid w:val="00E04852"/>
    <w:rsid w:val="00E14DF0"/>
    <w:rsid w:val="00E26329"/>
    <w:rsid w:val="00E40B50"/>
    <w:rsid w:val="00E50293"/>
    <w:rsid w:val="00E65FFC"/>
    <w:rsid w:val="00E72685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976B0"/>
    <w:rsid w:val="00FA6DE7"/>
    <w:rsid w:val="00FC0A8E"/>
    <w:rsid w:val="00FE2FA6"/>
    <w:rsid w:val="00FE3DF2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1067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CDC User</cp:lastModifiedBy>
  <cp:revision>3</cp:revision>
  <cp:lastPrinted>2010-10-04T16:59:00Z</cp:lastPrinted>
  <dcterms:created xsi:type="dcterms:W3CDTF">2013-12-04T19:26:00Z</dcterms:created>
  <dcterms:modified xsi:type="dcterms:W3CDTF">2013-12-04T19:30:00Z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