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AE" w:rsidRPr="00582968" w:rsidRDefault="00A6021C" w:rsidP="0015552E">
      <w:pPr>
        <w:ind w:left="6480"/>
        <w:rPr>
          <w:rFonts w:ascii="Arial" w:hAnsi="Arial" w:cs="Arial"/>
          <w:sz w:val="22"/>
          <w:szCs w:val="22"/>
        </w:rPr>
      </w:pPr>
      <w:bookmarkStart w:id="0" w:name="_GoBack"/>
      <w:bookmarkEnd w:id="0"/>
      <w:r w:rsidRPr="00582968">
        <w:rPr>
          <w:rFonts w:ascii="Arial" w:hAnsi="Arial" w:cs="Arial"/>
          <w:sz w:val="22"/>
          <w:szCs w:val="22"/>
        </w:rPr>
        <w:t>[Date]</w:t>
      </w:r>
    </w:p>
    <w:p w:rsidR="00632AAE" w:rsidRPr="00582968" w:rsidRDefault="00632AAE" w:rsidP="00632AAE">
      <w:pPr>
        <w:rPr>
          <w:rFonts w:ascii="Arial" w:hAnsi="Arial" w:cs="Arial"/>
          <w:sz w:val="22"/>
          <w:szCs w:val="22"/>
        </w:rPr>
      </w:pPr>
    </w:p>
    <w:p w:rsidR="003E65EE" w:rsidRPr="00582968" w:rsidRDefault="00A6021C" w:rsidP="00632AAE">
      <w:pPr>
        <w:rPr>
          <w:rFonts w:ascii="Arial" w:hAnsi="Arial" w:cs="Arial"/>
          <w:sz w:val="22"/>
          <w:szCs w:val="22"/>
        </w:rPr>
      </w:pPr>
      <w:r w:rsidRPr="00582968">
        <w:rPr>
          <w:rFonts w:ascii="Arial" w:hAnsi="Arial" w:cs="Arial"/>
          <w:sz w:val="22"/>
          <w:szCs w:val="22"/>
        </w:rPr>
        <w:t>[Inside Address Line 1]</w:t>
      </w:r>
    </w:p>
    <w:p w:rsidR="00A6021C" w:rsidRPr="00582968" w:rsidRDefault="00A6021C" w:rsidP="00A6021C">
      <w:pPr>
        <w:rPr>
          <w:rFonts w:ascii="Arial" w:hAnsi="Arial" w:cs="Arial"/>
          <w:sz w:val="22"/>
          <w:szCs w:val="22"/>
        </w:rPr>
      </w:pPr>
      <w:r w:rsidRPr="00582968">
        <w:rPr>
          <w:rFonts w:ascii="Arial" w:hAnsi="Arial" w:cs="Arial"/>
          <w:sz w:val="22"/>
          <w:szCs w:val="22"/>
        </w:rPr>
        <w:t>[Inside Address Line 2]</w:t>
      </w:r>
    </w:p>
    <w:p w:rsidR="0015552E" w:rsidRPr="00582968" w:rsidRDefault="00A6021C" w:rsidP="00582968">
      <w:pPr>
        <w:spacing w:after="180"/>
        <w:rPr>
          <w:rFonts w:ascii="Arial" w:hAnsi="Arial" w:cs="Arial"/>
          <w:sz w:val="22"/>
          <w:szCs w:val="22"/>
        </w:rPr>
      </w:pPr>
      <w:r w:rsidRPr="00582968">
        <w:rPr>
          <w:rFonts w:ascii="Arial" w:hAnsi="Arial" w:cs="Arial"/>
          <w:sz w:val="22"/>
          <w:szCs w:val="22"/>
        </w:rPr>
        <w:t>[Inside Address Line 3]</w:t>
      </w:r>
    </w:p>
    <w:p w:rsidR="00A6021C" w:rsidRPr="00582968" w:rsidRDefault="00A6021C" w:rsidP="00582968">
      <w:pPr>
        <w:spacing w:after="180" w:line="360" w:lineRule="auto"/>
        <w:rPr>
          <w:rFonts w:ascii="Arial" w:hAnsi="Arial" w:cs="Arial"/>
          <w:sz w:val="22"/>
          <w:szCs w:val="22"/>
        </w:rPr>
      </w:pPr>
      <w:r w:rsidRPr="00582968">
        <w:rPr>
          <w:rFonts w:ascii="Arial" w:hAnsi="Arial" w:cs="Arial"/>
          <w:sz w:val="22"/>
          <w:szCs w:val="22"/>
        </w:rPr>
        <w:t>Dear [Customer Name]:</w:t>
      </w:r>
    </w:p>
    <w:p w:rsidR="00A6021C" w:rsidRPr="00582968" w:rsidRDefault="00A6021C" w:rsidP="00582968">
      <w:pPr>
        <w:spacing w:after="180" w:line="360" w:lineRule="auto"/>
        <w:rPr>
          <w:rFonts w:ascii="Arial" w:hAnsi="Arial" w:cs="Arial"/>
          <w:sz w:val="22"/>
          <w:szCs w:val="22"/>
        </w:rPr>
      </w:pPr>
      <w:r w:rsidRPr="00582968">
        <w:rPr>
          <w:rFonts w:ascii="Arial" w:hAnsi="Arial" w:cs="Arial"/>
          <w:sz w:val="22"/>
          <w:szCs w:val="22"/>
        </w:rPr>
        <w:t>A few days from now you will receive a brief survey for an important public health study about water and health. The Centers for Disease Control and Prevention (CDC) is working with your local water utility and other water utilities around the country to understand the connections between water use and health. This study is important because it will help us keep our drinking water safe</w:t>
      </w:r>
      <w:r w:rsidRPr="00582968">
        <w:rPr>
          <w:rFonts w:ascii="Arial" w:hAnsi="Arial" w:cs="Arial"/>
          <w:b/>
          <w:sz w:val="22"/>
          <w:szCs w:val="22"/>
        </w:rPr>
        <w:t xml:space="preserve"> and we need your help</w:t>
      </w:r>
      <w:r w:rsidRPr="00582968">
        <w:rPr>
          <w:rFonts w:ascii="Arial" w:hAnsi="Arial" w:cs="Arial"/>
          <w:sz w:val="22"/>
          <w:szCs w:val="22"/>
        </w:rPr>
        <w:t>!</w:t>
      </w:r>
    </w:p>
    <w:p w:rsidR="00613222" w:rsidRPr="00582968" w:rsidRDefault="00613222" w:rsidP="00582968">
      <w:pPr>
        <w:spacing w:after="180" w:line="360" w:lineRule="auto"/>
        <w:rPr>
          <w:rFonts w:ascii="Arial" w:hAnsi="Arial" w:cs="Arial"/>
          <w:sz w:val="22"/>
          <w:szCs w:val="22"/>
        </w:rPr>
      </w:pPr>
      <w:r w:rsidRPr="00582968">
        <w:rPr>
          <w:rFonts w:ascii="Arial" w:hAnsi="Arial" w:cs="Arial"/>
          <w:sz w:val="22"/>
          <w:szCs w:val="22"/>
        </w:rPr>
        <w:t xml:space="preserve">You have been selected at random from a list of water utility customers in your area. </w:t>
      </w:r>
      <w:r w:rsidR="00A6021C" w:rsidRPr="00582968">
        <w:rPr>
          <w:rFonts w:ascii="Arial" w:hAnsi="Arial" w:cs="Arial"/>
          <w:sz w:val="22"/>
          <w:szCs w:val="22"/>
        </w:rPr>
        <w:t xml:space="preserve">We are writing in advance because some people like to know ahead of time that they will be asked to participate. </w:t>
      </w:r>
    </w:p>
    <w:p w:rsidR="00A6021C" w:rsidRPr="00582968" w:rsidRDefault="00A6021C" w:rsidP="00582968">
      <w:pPr>
        <w:spacing w:after="180" w:line="360" w:lineRule="auto"/>
        <w:rPr>
          <w:rFonts w:ascii="Arial" w:hAnsi="Arial" w:cs="Arial"/>
          <w:sz w:val="22"/>
          <w:szCs w:val="22"/>
        </w:rPr>
      </w:pPr>
      <w:r w:rsidRPr="00582968">
        <w:rPr>
          <w:rFonts w:ascii="Arial" w:hAnsi="Arial" w:cs="Arial"/>
          <w:b/>
          <w:color w:val="000000"/>
          <w:sz w:val="22"/>
          <w:szCs w:val="22"/>
        </w:rPr>
        <w:t xml:space="preserve">The survey will take about 12 minutes to complete. </w:t>
      </w:r>
      <w:r w:rsidRPr="00582968">
        <w:rPr>
          <w:rFonts w:ascii="Arial" w:hAnsi="Arial" w:cs="Arial"/>
          <w:color w:val="000000"/>
          <w:sz w:val="22"/>
          <w:szCs w:val="22"/>
        </w:rPr>
        <w:t>You will be able to choose to return the survey by mail or complete it online using a personal code. The survey will ask about your household water use, foods and beverages you consume, and your overall health over a 3-week period.</w:t>
      </w:r>
    </w:p>
    <w:p w:rsidR="00A6021C" w:rsidRPr="00582968" w:rsidRDefault="00A6021C" w:rsidP="00582968">
      <w:pPr>
        <w:tabs>
          <w:tab w:val="left" w:pos="2880"/>
          <w:tab w:val="left" w:pos="6480"/>
        </w:tabs>
        <w:spacing w:after="180" w:line="360" w:lineRule="auto"/>
        <w:ind w:left="-36" w:right="252"/>
        <w:rPr>
          <w:rFonts w:ascii="Arial" w:hAnsi="Arial" w:cs="Arial"/>
          <w:b/>
          <w:sz w:val="22"/>
          <w:szCs w:val="22"/>
        </w:rPr>
      </w:pPr>
      <w:r w:rsidRPr="00582968">
        <w:rPr>
          <w:rFonts w:ascii="Arial" w:hAnsi="Arial" w:cs="Arial"/>
          <w:sz w:val="22"/>
          <w:szCs w:val="22"/>
        </w:rPr>
        <w:t xml:space="preserve">Participation is voluntary, but we hope you will take a few minutes to help us when the survey packet arrives. </w:t>
      </w:r>
      <w:r w:rsidRPr="00582968">
        <w:rPr>
          <w:rFonts w:ascii="Arial" w:hAnsi="Arial" w:cs="Arial"/>
          <w:b/>
          <w:sz w:val="22"/>
          <w:szCs w:val="22"/>
        </w:rPr>
        <w:t>It’s only with the generous help of people like you that our study can be successful!</w:t>
      </w:r>
    </w:p>
    <w:p w:rsidR="00A6021C" w:rsidRPr="00582968" w:rsidRDefault="00A6021C" w:rsidP="00582968">
      <w:pPr>
        <w:tabs>
          <w:tab w:val="left" w:pos="2880"/>
          <w:tab w:val="left" w:pos="6480"/>
        </w:tabs>
        <w:spacing w:after="180" w:line="360" w:lineRule="auto"/>
        <w:ind w:left="-36" w:right="252"/>
        <w:rPr>
          <w:rFonts w:ascii="Arial" w:hAnsi="Arial" w:cs="Arial"/>
          <w:sz w:val="22"/>
          <w:szCs w:val="22"/>
        </w:rPr>
      </w:pPr>
      <w:r w:rsidRPr="00582968">
        <w:rPr>
          <w:rFonts w:ascii="Arial" w:hAnsi="Arial" w:cs="Arial"/>
          <w:sz w:val="22"/>
          <w:szCs w:val="22"/>
        </w:rPr>
        <w:t>Thank you for your time and consideration.</w:t>
      </w:r>
    </w:p>
    <w:p w:rsidR="00A6021C" w:rsidRPr="00582968" w:rsidRDefault="00A6021C" w:rsidP="00A6021C">
      <w:pPr>
        <w:tabs>
          <w:tab w:val="left" w:pos="2880"/>
          <w:tab w:val="left" w:pos="6480"/>
        </w:tabs>
        <w:spacing w:after="240" w:line="360" w:lineRule="auto"/>
        <w:ind w:left="-36" w:right="252"/>
        <w:rPr>
          <w:rFonts w:ascii="Arial" w:hAnsi="Arial" w:cs="Arial"/>
          <w:sz w:val="22"/>
          <w:szCs w:val="22"/>
        </w:rPr>
      </w:pPr>
      <w:r w:rsidRPr="00582968">
        <w:rPr>
          <w:rFonts w:ascii="Arial" w:hAnsi="Arial" w:cs="Arial"/>
          <w:sz w:val="22"/>
          <w:szCs w:val="22"/>
        </w:rPr>
        <w:t>Sincerely,</w:t>
      </w:r>
    </w:p>
    <w:p w:rsidR="00A6021C" w:rsidRPr="00582968" w:rsidRDefault="00A6021C" w:rsidP="00A6021C">
      <w:pPr>
        <w:tabs>
          <w:tab w:val="left" w:pos="2880"/>
          <w:tab w:val="left" w:pos="6480"/>
        </w:tabs>
        <w:ind w:left="-36" w:right="252"/>
        <w:rPr>
          <w:rFonts w:ascii="Arial" w:hAnsi="Arial" w:cs="Arial"/>
          <w:sz w:val="22"/>
          <w:szCs w:val="22"/>
        </w:rPr>
      </w:pPr>
    </w:p>
    <w:p w:rsidR="00A6021C" w:rsidRPr="00582968" w:rsidRDefault="00A6021C" w:rsidP="00A6021C">
      <w:pPr>
        <w:tabs>
          <w:tab w:val="left" w:pos="2880"/>
          <w:tab w:val="left" w:pos="6480"/>
        </w:tabs>
        <w:ind w:left="-36" w:right="252"/>
        <w:rPr>
          <w:rFonts w:ascii="Arial" w:hAnsi="Arial" w:cs="Arial"/>
          <w:sz w:val="22"/>
          <w:szCs w:val="22"/>
        </w:rPr>
      </w:pPr>
      <w:r w:rsidRPr="00582968">
        <w:rPr>
          <w:rFonts w:ascii="Arial" w:hAnsi="Arial" w:cs="Arial"/>
          <w:sz w:val="22"/>
          <w:szCs w:val="22"/>
        </w:rPr>
        <w:t>Julia Gargano, PhD</w:t>
      </w:r>
    </w:p>
    <w:p w:rsidR="00A6021C" w:rsidRPr="00582968" w:rsidRDefault="00A6021C" w:rsidP="00A6021C">
      <w:pPr>
        <w:tabs>
          <w:tab w:val="left" w:pos="2880"/>
          <w:tab w:val="left" w:pos="6480"/>
        </w:tabs>
        <w:ind w:left="-36" w:right="252"/>
        <w:rPr>
          <w:rFonts w:ascii="Arial" w:hAnsi="Arial" w:cs="Arial"/>
          <w:sz w:val="22"/>
          <w:szCs w:val="22"/>
        </w:rPr>
      </w:pPr>
      <w:r w:rsidRPr="00582968">
        <w:rPr>
          <w:rFonts w:ascii="Arial" w:hAnsi="Arial" w:cs="Arial"/>
          <w:sz w:val="22"/>
          <w:szCs w:val="22"/>
        </w:rPr>
        <w:t>Epidemiologist/Study Lead</w:t>
      </w:r>
    </w:p>
    <w:p w:rsidR="00120261" w:rsidRPr="00582968" w:rsidRDefault="00A6021C" w:rsidP="00120261">
      <w:pPr>
        <w:tabs>
          <w:tab w:val="left" w:pos="2880"/>
          <w:tab w:val="left" w:pos="6480"/>
        </w:tabs>
        <w:ind w:left="-43" w:right="259"/>
        <w:rPr>
          <w:rFonts w:ascii="Arial" w:hAnsi="Arial" w:cs="Arial"/>
          <w:sz w:val="22"/>
          <w:szCs w:val="22"/>
        </w:rPr>
      </w:pPr>
      <w:r w:rsidRPr="00582968">
        <w:rPr>
          <w:rFonts w:ascii="Arial" w:hAnsi="Arial" w:cs="Arial"/>
          <w:sz w:val="22"/>
          <w:szCs w:val="22"/>
        </w:rPr>
        <w:t>Centers for Disease Control and Prevention</w:t>
      </w:r>
    </w:p>
    <w:p w:rsidR="00120261" w:rsidRPr="00582968" w:rsidRDefault="00120261" w:rsidP="00582968">
      <w:pPr>
        <w:tabs>
          <w:tab w:val="left" w:pos="2880"/>
          <w:tab w:val="left" w:pos="6480"/>
        </w:tabs>
        <w:spacing w:after="180"/>
        <w:ind w:left="-43" w:right="259"/>
        <w:rPr>
          <w:rFonts w:ascii="Arial" w:hAnsi="Arial" w:cs="Arial"/>
          <w:sz w:val="22"/>
          <w:szCs w:val="22"/>
        </w:rPr>
      </w:pPr>
      <w:r w:rsidRPr="00582968">
        <w:rPr>
          <w:rFonts w:ascii="Arial" w:hAnsi="Arial" w:cs="Arial"/>
          <w:sz w:val="22"/>
          <w:szCs w:val="22"/>
        </w:rPr>
        <w:t>healthywater@cdc.gov</w:t>
      </w:r>
    </w:p>
    <w:p w:rsidR="00A6021C" w:rsidRPr="00582968" w:rsidRDefault="00A6021C" w:rsidP="00A6021C">
      <w:pPr>
        <w:tabs>
          <w:tab w:val="left" w:pos="2880"/>
          <w:tab w:val="left" w:pos="6480"/>
        </w:tabs>
        <w:ind w:left="-36" w:right="252"/>
        <w:rPr>
          <w:rFonts w:ascii="Arial" w:hAnsi="Arial" w:cs="Arial"/>
          <w:sz w:val="22"/>
          <w:szCs w:val="22"/>
        </w:rPr>
      </w:pPr>
    </w:p>
    <w:p w:rsidR="00A6021C" w:rsidRPr="00582968" w:rsidRDefault="00582968" w:rsidP="00A6021C">
      <w:pPr>
        <w:rPr>
          <w:rFonts w:ascii="Arial" w:hAnsi="Arial" w:cs="Arial"/>
          <w:i/>
          <w:sz w:val="22"/>
          <w:szCs w:val="22"/>
        </w:rPr>
      </w:pPr>
      <w:r>
        <w:rPr>
          <w:rFonts w:ascii="Arial" w:hAnsi="Arial" w:cs="Arial"/>
          <w:sz w:val="22"/>
          <w:szCs w:val="22"/>
        </w:rPr>
        <w:t>P</w:t>
      </w:r>
      <w:r w:rsidR="00A6021C" w:rsidRPr="00582968">
        <w:rPr>
          <w:rFonts w:ascii="Arial" w:hAnsi="Arial" w:cs="Arial"/>
          <w:sz w:val="22"/>
          <w:szCs w:val="22"/>
        </w:rPr>
        <w:t xml:space="preserve">.S. Please watch for the </w:t>
      </w:r>
      <w:r w:rsidR="00A6021C" w:rsidRPr="00582968">
        <w:rPr>
          <w:rFonts w:ascii="Arial" w:hAnsi="Arial" w:cs="Arial"/>
          <w:b/>
          <w:sz w:val="22"/>
          <w:szCs w:val="22"/>
        </w:rPr>
        <w:t>CDC Water and Health Study</w:t>
      </w:r>
      <w:r w:rsidR="00A6021C" w:rsidRPr="00582968">
        <w:rPr>
          <w:rFonts w:ascii="Arial" w:hAnsi="Arial" w:cs="Arial"/>
          <w:sz w:val="22"/>
          <w:szCs w:val="22"/>
        </w:rPr>
        <w:t xml:space="preserve"> packet within the next week. We will be enclosing a small token of appreciation as a way of saying thanks. </w:t>
      </w:r>
    </w:p>
    <w:sectPr w:rsidR="00A6021C" w:rsidRPr="00582968" w:rsidSect="00DC38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AD" w:rsidRDefault="005061AD">
      <w:r>
        <w:separator/>
      </w:r>
    </w:p>
  </w:endnote>
  <w:endnote w:type="continuationSeparator" w:id="0">
    <w:p w:rsidR="005061AD" w:rsidRDefault="0050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AD" w:rsidRDefault="005061AD">
      <w:r>
        <w:separator/>
      </w:r>
    </w:p>
  </w:footnote>
  <w:footnote w:type="continuationSeparator" w:id="0">
    <w:p w:rsidR="005061AD" w:rsidRDefault="0050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86F" w:rsidRDefault="00896063">
    <w:pPr>
      <w:pStyle w:val="Header"/>
    </w:pPr>
    <w:r>
      <w:rPr>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-228600</wp:posOffset>
          </wp:positionV>
          <wp:extent cx="7315200" cy="1371600"/>
          <wp:effectExtent l="0" t="0" r="0" b="0"/>
          <wp:wrapSquare wrapText="bothSides"/>
          <wp:docPr id="1" name="Picture 1" descr="HHS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letterhead"/>
                  <pic:cNvPicPr>
                    <a:picLocks noChangeAspect="1" noChangeArrowheads="1"/>
                  </pic:cNvPicPr>
                </pic:nvPicPr>
                <pic:blipFill>
                  <a:blip r:embed="rId1">
                    <a:extLst>
                      <a:ext uri="{28A0092B-C50C-407E-A947-70E740481C1C}">
                        <a14:useLocalDpi xmlns:a14="http://schemas.microsoft.com/office/drawing/2010/main" val="0"/>
                      </a:ext>
                    </a:extLst>
                  </a:blip>
                  <a:srcRect b="20000"/>
                  <a:stretch>
                    <a:fillRect/>
                  </a:stretch>
                </pic:blipFill>
                <pic:spPr bwMode="auto">
                  <a:xfrm>
                    <a:off x="0" y="0"/>
                    <a:ext cx="73152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86F">
      <w:t>September 13 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72DE32"/>
    <w:lvl w:ilvl="0">
      <w:numFmt w:val="bullet"/>
      <w:lvlText w:val="*"/>
      <w:lvlJc w:val="left"/>
    </w:lvl>
  </w:abstractNum>
  <w:abstractNum w:abstractNumId="1">
    <w:nsid w:val="401539F4"/>
    <w:multiLevelType w:val="hybridMultilevel"/>
    <w:tmpl w:val="556A4AC2"/>
    <w:lvl w:ilvl="0" w:tplc="3B08FDFC">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F7B62CB"/>
    <w:multiLevelType w:val="hybridMultilevel"/>
    <w:tmpl w:val="A60C97C4"/>
    <w:lvl w:ilvl="0" w:tplc="FDD43E5E">
      <w:start w:val="1"/>
      <w:numFmt w:val="bullet"/>
      <w:lvlText w:val=""/>
      <w:lvlJc w:val="left"/>
      <w:pPr>
        <w:tabs>
          <w:tab w:val="num" w:pos="360"/>
        </w:tabs>
        <w:ind w:left="360" w:hanging="360"/>
      </w:pPr>
      <w:rPr>
        <w:rFonts w:ascii="Symbol" w:hAnsi="Symbol"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F1"/>
    <w:rsid w:val="0003676F"/>
    <w:rsid w:val="00046956"/>
    <w:rsid w:val="000E44FE"/>
    <w:rsid w:val="0011282E"/>
    <w:rsid w:val="00120261"/>
    <w:rsid w:val="00121A3E"/>
    <w:rsid w:val="0015552E"/>
    <w:rsid w:val="001D3648"/>
    <w:rsid w:val="001E6021"/>
    <w:rsid w:val="00237602"/>
    <w:rsid w:val="00245B18"/>
    <w:rsid w:val="00247EDD"/>
    <w:rsid w:val="00257904"/>
    <w:rsid w:val="0028490E"/>
    <w:rsid w:val="003837F2"/>
    <w:rsid w:val="003A1B69"/>
    <w:rsid w:val="003E65EE"/>
    <w:rsid w:val="00484AE1"/>
    <w:rsid w:val="004F1652"/>
    <w:rsid w:val="00500623"/>
    <w:rsid w:val="005061AD"/>
    <w:rsid w:val="005342CF"/>
    <w:rsid w:val="0053729A"/>
    <w:rsid w:val="00567604"/>
    <w:rsid w:val="00582968"/>
    <w:rsid w:val="005A2BD5"/>
    <w:rsid w:val="005A67A5"/>
    <w:rsid w:val="005B67CD"/>
    <w:rsid w:val="00603E75"/>
    <w:rsid w:val="00604E5A"/>
    <w:rsid w:val="00613222"/>
    <w:rsid w:val="00632AAE"/>
    <w:rsid w:val="006D7420"/>
    <w:rsid w:val="00745465"/>
    <w:rsid w:val="00763896"/>
    <w:rsid w:val="007733F1"/>
    <w:rsid w:val="00792A47"/>
    <w:rsid w:val="007936B2"/>
    <w:rsid w:val="007C4D50"/>
    <w:rsid w:val="008576A3"/>
    <w:rsid w:val="00896063"/>
    <w:rsid w:val="008E72DA"/>
    <w:rsid w:val="009223DB"/>
    <w:rsid w:val="0096765B"/>
    <w:rsid w:val="009B66FE"/>
    <w:rsid w:val="009E0CB2"/>
    <w:rsid w:val="00A17E78"/>
    <w:rsid w:val="00A46693"/>
    <w:rsid w:val="00A6021C"/>
    <w:rsid w:val="00B10194"/>
    <w:rsid w:val="00B95880"/>
    <w:rsid w:val="00BB1AC1"/>
    <w:rsid w:val="00BC6181"/>
    <w:rsid w:val="00CF00FC"/>
    <w:rsid w:val="00D559B5"/>
    <w:rsid w:val="00D92D4A"/>
    <w:rsid w:val="00DA60A7"/>
    <w:rsid w:val="00DB0B27"/>
    <w:rsid w:val="00DC386F"/>
    <w:rsid w:val="00DF0248"/>
    <w:rsid w:val="00E2294E"/>
    <w:rsid w:val="00E65D96"/>
    <w:rsid w:val="00E862D1"/>
    <w:rsid w:val="00F015CE"/>
    <w:rsid w:val="00F05FBC"/>
    <w:rsid w:val="00F21691"/>
    <w:rsid w:val="00F2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576A3"/>
    <w:rPr>
      <w:color w:val="0000FF"/>
      <w:u w:val="single"/>
    </w:rPr>
  </w:style>
  <w:style w:type="paragraph" w:styleId="HTMLAddress">
    <w:name w:val="HTML Address"/>
    <w:basedOn w:val="Normal"/>
    <w:rsid w:val="008576A3"/>
    <w:rPr>
      <w:rFonts w:ascii="Times New Roman" w:hAnsi="Times New Roman" w:cs="Times New Roman"/>
      <w:i/>
      <w:iCs/>
    </w:rPr>
  </w:style>
  <w:style w:type="table" w:styleId="TableGrid">
    <w:name w:val="Table Grid"/>
    <w:basedOn w:val="TableNormal"/>
    <w:rsid w:val="008576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576A3"/>
    <w:rPr>
      <w:rFonts w:ascii="Times New Roman" w:hAnsi="Times New Roman" w:cs="Times New Roman"/>
    </w:rPr>
  </w:style>
  <w:style w:type="character" w:customStyle="1" w:styleId="subheads1">
    <w:name w:val="subheads1"/>
    <w:rsid w:val="008576A3"/>
    <w:rPr>
      <w:rFonts w:ascii="Verdana" w:hAnsi="Verdana" w:hint="default"/>
      <w:b/>
      <w:bCs/>
      <w:i w:val="0"/>
      <w:iCs w:val="0"/>
      <w:color w:val="000000"/>
      <w:sz w:val="20"/>
      <w:szCs w:val="20"/>
    </w:rPr>
  </w:style>
  <w:style w:type="paragraph" w:styleId="BalloonText">
    <w:name w:val="Balloon Text"/>
    <w:basedOn w:val="Normal"/>
    <w:semiHidden/>
    <w:rsid w:val="00B95880"/>
    <w:rPr>
      <w:rFonts w:ascii="Tahoma" w:hAnsi="Tahoma" w:cs="Tahoma"/>
      <w:sz w:val="16"/>
      <w:szCs w:val="16"/>
    </w:rPr>
  </w:style>
  <w:style w:type="character" w:styleId="Strong">
    <w:name w:val="Strong"/>
    <w:uiPriority w:val="22"/>
    <w:qFormat/>
    <w:rsid w:val="001555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576A3"/>
    <w:rPr>
      <w:color w:val="0000FF"/>
      <w:u w:val="single"/>
    </w:rPr>
  </w:style>
  <w:style w:type="paragraph" w:styleId="HTMLAddress">
    <w:name w:val="HTML Address"/>
    <w:basedOn w:val="Normal"/>
    <w:rsid w:val="008576A3"/>
    <w:rPr>
      <w:rFonts w:ascii="Times New Roman" w:hAnsi="Times New Roman" w:cs="Times New Roman"/>
      <w:i/>
      <w:iCs/>
    </w:rPr>
  </w:style>
  <w:style w:type="table" w:styleId="TableGrid">
    <w:name w:val="Table Grid"/>
    <w:basedOn w:val="TableNormal"/>
    <w:rsid w:val="008576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576A3"/>
    <w:rPr>
      <w:rFonts w:ascii="Times New Roman" w:hAnsi="Times New Roman" w:cs="Times New Roman"/>
    </w:rPr>
  </w:style>
  <w:style w:type="character" w:customStyle="1" w:styleId="subheads1">
    <w:name w:val="subheads1"/>
    <w:rsid w:val="008576A3"/>
    <w:rPr>
      <w:rFonts w:ascii="Verdana" w:hAnsi="Verdana" w:hint="default"/>
      <w:b/>
      <w:bCs/>
      <w:i w:val="0"/>
      <w:iCs w:val="0"/>
      <w:color w:val="000000"/>
      <w:sz w:val="20"/>
      <w:szCs w:val="20"/>
    </w:rPr>
  </w:style>
  <w:style w:type="paragraph" w:styleId="BalloonText">
    <w:name w:val="Balloon Text"/>
    <w:basedOn w:val="Normal"/>
    <w:semiHidden/>
    <w:rsid w:val="00B95880"/>
    <w:rPr>
      <w:rFonts w:ascii="Tahoma" w:hAnsi="Tahoma" w:cs="Tahoma"/>
      <w:sz w:val="16"/>
      <w:szCs w:val="16"/>
    </w:rPr>
  </w:style>
  <w:style w:type="character" w:styleId="Strong">
    <w:name w:val="Strong"/>
    <w:uiPriority w:val="22"/>
    <w:qFormat/>
    <w:rsid w:val="00155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0869">
      <w:bodyDiv w:val="1"/>
      <w:marLeft w:val="0"/>
      <w:marRight w:val="0"/>
      <w:marTop w:val="340"/>
      <w:marBottom w:val="340"/>
      <w:divBdr>
        <w:top w:val="none" w:sz="0" w:space="0" w:color="auto"/>
        <w:left w:val="none" w:sz="0" w:space="0" w:color="auto"/>
        <w:bottom w:val="none" w:sz="0" w:space="0" w:color="auto"/>
        <w:right w:val="none" w:sz="0" w:space="0" w:color="auto"/>
      </w:divBdr>
      <w:divsChild>
        <w:div w:id="1302999094">
          <w:marLeft w:val="0"/>
          <w:marRight w:val="0"/>
          <w:marTop w:val="0"/>
          <w:marBottom w:val="0"/>
          <w:divBdr>
            <w:top w:val="single" w:sz="8" w:space="4" w:color="9A9A67"/>
            <w:left w:val="single" w:sz="8" w:space="4" w:color="666666"/>
            <w:bottom w:val="single" w:sz="8" w:space="4" w:color="993333"/>
            <w:right w:val="single" w:sz="8" w:space="4" w:color="666666"/>
          </w:divBdr>
          <w:divsChild>
            <w:div w:id="1844590981">
              <w:marLeft w:val="0"/>
              <w:marRight w:val="0"/>
              <w:marTop w:val="0"/>
              <w:marBottom w:val="0"/>
              <w:divBdr>
                <w:top w:val="none" w:sz="0" w:space="0" w:color="auto"/>
                <w:left w:val="none" w:sz="0" w:space="0" w:color="auto"/>
                <w:bottom w:val="none" w:sz="0" w:space="0" w:color="auto"/>
                <w:right w:val="none" w:sz="0" w:space="0" w:color="auto"/>
              </w:divBdr>
              <w:divsChild>
                <w:div w:id="1924415035">
                  <w:marLeft w:val="0"/>
                  <w:marRight w:val="0"/>
                  <w:marTop w:val="0"/>
                  <w:marBottom w:val="0"/>
                  <w:divBdr>
                    <w:top w:val="none" w:sz="0" w:space="0" w:color="auto"/>
                    <w:left w:val="none" w:sz="0" w:space="0" w:color="auto"/>
                    <w:bottom w:val="none" w:sz="0" w:space="0" w:color="auto"/>
                    <w:right w:val="none" w:sz="0" w:space="0" w:color="auto"/>
                  </w:divBdr>
                  <w:divsChild>
                    <w:div w:id="1368406460">
                      <w:marLeft w:val="0"/>
                      <w:marRight w:val="0"/>
                      <w:marTop w:val="0"/>
                      <w:marBottom w:val="0"/>
                      <w:divBdr>
                        <w:top w:val="none" w:sz="0" w:space="0" w:color="auto"/>
                        <w:left w:val="none" w:sz="0" w:space="0" w:color="auto"/>
                        <w:bottom w:val="none" w:sz="0" w:space="0" w:color="auto"/>
                        <w:right w:val="none" w:sz="0" w:space="0" w:color="auto"/>
                      </w:divBdr>
                      <w:divsChild>
                        <w:div w:id="1588878184">
                          <w:marLeft w:val="0"/>
                          <w:marRight w:val="0"/>
                          <w:marTop w:val="0"/>
                          <w:marBottom w:val="0"/>
                          <w:divBdr>
                            <w:top w:val="none" w:sz="0" w:space="0" w:color="auto"/>
                            <w:left w:val="single" w:sz="8" w:space="0" w:color="666666"/>
                            <w:bottom w:val="none" w:sz="0" w:space="0" w:color="auto"/>
                            <w:right w:val="single" w:sz="8" w:space="0" w:color="666666"/>
                          </w:divBdr>
                          <w:divsChild>
                            <w:div w:id="1891186361">
                              <w:marLeft w:val="0"/>
                              <w:marRight w:val="0"/>
                              <w:marTop w:val="0"/>
                              <w:marBottom w:val="0"/>
                              <w:divBdr>
                                <w:top w:val="none" w:sz="0" w:space="0" w:color="auto"/>
                                <w:left w:val="none" w:sz="0" w:space="0" w:color="auto"/>
                                <w:bottom w:val="none" w:sz="0" w:space="0" w:color="auto"/>
                                <w:right w:val="none" w:sz="0" w:space="0" w:color="auto"/>
                              </w:divBdr>
                              <w:divsChild>
                                <w:div w:id="745341918">
                                  <w:marLeft w:val="0"/>
                                  <w:marRight w:val="0"/>
                                  <w:marTop w:val="0"/>
                                  <w:marBottom w:val="0"/>
                                  <w:divBdr>
                                    <w:top w:val="none" w:sz="0" w:space="0" w:color="auto"/>
                                    <w:left w:val="none" w:sz="0" w:space="0" w:color="auto"/>
                                    <w:bottom w:val="single" w:sz="8" w:space="0" w:color="CCCC99"/>
                                    <w:right w:val="none" w:sz="0" w:space="0" w:color="auto"/>
                                  </w:divBdr>
                                </w:div>
                              </w:divsChild>
                            </w:div>
                          </w:divsChild>
                        </w:div>
                      </w:divsChild>
                    </w:div>
                  </w:divsChild>
                </w:div>
              </w:divsChild>
            </w:div>
          </w:divsChild>
        </w:div>
      </w:divsChild>
    </w:div>
    <w:div w:id="8482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vt:lpstr>
    </vt:vector>
  </TitlesOfParts>
  <Company>MASO</Company>
  <LinksUpToDate>false</LinksUpToDate>
  <CharactersWithSpaces>1517</CharactersWithSpaces>
  <SharedDoc>false</SharedDoc>
  <HLinks>
    <vt:vector size="18" baseType="variant">
      <vt:variant>
        <vt:i4>3801144</vt:i4>
      </vt:variant>
      <vt:variant>
        <vt:i4>6</vt:i4>
      </vt:variant>
      <vt:variant>
        <vt:i4>0</vt:i4>
      </vt:variant>
      <vt:variant>
        <vt:i4>5</vt:i4>
      </vt:variant>
      <vt:variant>
        <vt:lpwstr>http://www.cdc.gov/healthywater</vt:lpwstr>
      </vt:variant>
      <vt:variant>
        <vt:lpwstr/>
      </vt:variant>
      <vt:variant>
        <vt:i4>5898318</vt:i4>
      </vt:variant>
      <vt:variant>
        <vt:i4>3</vt:i4>
      </vt:variant>
      <vt:variant>
        <vt:i4>0</vt:i4>
      </vt:variant>
      <vt:variant>
        <vt:i4>5</vt:i4>
      </vt:variant>
      <vt:variant>
        <vt:lpwstr>http://www.kernpublichealth.com/</vt:lpwstr>
      </vt:variant>
      <vt:variant>
        <vt:lpwstr/>
      </vt:variant>
      <vt:variant>
        <vt:i4>1048655</vt:i4>
      </vt:variant>
      <vt:variant>
        <vt:i4>0</vt:i4>
      </vt:variant>
      <vt:variant>
        <vt:i4>0</vt:i4>
      </vt:variant>
      <vt:variant>
        <vt:i4>5</vt:i4>
      </vt:variant>
      <vt:variant>
        <vt:lpwstr>http://www.cdph.ca.gov/Pages/Default.aspx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mfb2</dc:creator>
  <cp:lastModifiedBy>CTAC</cp:lastModifiedBy>
  <cp:revision>2</cp:revision>
  <cp:lastPrinted>2010-09-30T15:30:00Z</cp:lastPrinted>
  <dcterms:created xsi:type="dcterms:W3CDTF">2013-03-22T19:00:00Z</dcterms:created>
  <dcterms:modified xsi:type="dcterms:W3CDTF">2013-03-22T19:00:00Z</dcterms:modified>
</cp:coreProperties>
</file>