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69" w:rsidRPr="002A7762" w:rsidRDefault="00E44369" w:rsidP="001A3646">
      <w:pPr>
        <w:pStyle w:val="CM80"/>
        <w:spacing w:after="240" w:line="240" w:lineRule="auto"/>
        <w:jc w:val="center"/>
        <w:rPr>
          <w:rFonts w:ascii="Arial" w:hAnsi="Arial"/>
          <w:b/>
          <w:bCs/>
          <w:sz w:val="28"/>
          <w:szCs w:val="28"/>
        </w:rPr>
      </w:pPr>
      <w:r w:rsidRPr="002A7762">
        <w:rPr>
          <w:rFonts w:ascii="Arial" w:hAnsi="Arial"/>
          <w:b/>
          <w:bCs/>
          <w:sz w:val="28"/>
          <w:szCs w:val="28"/>
        </w:rPr>
        <w:t xml:space="preserve">Appendix </w:t>
      </w:r>
      <w:r w:rsidR="00042D41" w:rsidRPr="002A7762">
        <w:rPr>
          <w:rFonts w:ascii="Arial" w:hAnsi="Arial"/>
          <w:b/>
          <w:bCs/>
          <w:sz w:val="28"/>
          <w:szCs w:val="28"/>
        </w:rPr>
        <w:t>L</w:t>
      </w:r>
    </w:p>
    <w:p w:rsidR="00E44369" w:rsidRPr="002A7762" w:rsidRDefault="00E44369" w:rsidP="001A3646">
      <w:pPr>
        <w:pStyle w:val="CM80"/>
        <w:spacing w:after="240" w:line="240" w:lineRule="auto"/>
        <w:jc w:val="center"/>
        <w:rPr>
          <w:rFonts w:ascii="Arial" w:hAnsi="Arial"/>
          <w:b/>
          <w:bCs/>
          <w:sz w:val="28"/>
          <w:szCs w:val="28"/>
        </w:rPr>
      </w:pPr>
    </w:p>
    <w:p w:rsidR="00EE7063" w:rsidRPr="002A7762" w:rsidRDefault="00EE7063" w:rsidP="001A3646">
      <w:pPr>
        <w:pStyle w:val="CM80"/>
        <w:spacing w:after="240" w:line="240" w:lineRule="auto"/>
        <w:jc w:val="center"/>
        <w:rPr>
          <w:rFonts w:ascii="Arial" w:hAnsi="Arial"/>
          <w:b/>
          <w:bCs/>
          <w:sz w:val="28"/>
          <w:szCs w:val="28"/>
        </w:rPr>
      </w:pPr>
      <w:r w:rsidRPr="002A7762">
        <w:rPr>
          <w:rFonts w:ascii="Arial" w:hAnsi="Arial"/>
          <w:b/>
          <w:bCs/>
          <w:sz w:val="28"/>
          <w:szCs w:val="28"/>
        </w:rPr>
        <w:t>We</w:t>
      </w:r>
      <w:bookmarkStart w:id="0" w:name="_GoBack"/>
      <w:bookmarkEnd w:id="0"/>
      <w:r w:rsidRPr="002A7762">
        <w:rPr>
          <w:rFonts w:ascii="Arial" w:hAnsi="Arial"/>
          <w:b/>
          <w:bCs/>
          <w:sz w:val="28"/>
          <w:szCs w:val="28"/>
        </w:rPr>
        <w:t>b</w:t>
      </w:r>
      <w:r w:rsidR="00DD62CA" w:rsidRPr="002A7762">
        <w:rPr>
          <w:rFonts w:ascii="Arial" w:hAnsi="Arial"/>
          <w:b/>
          <w:bCs/>
          <w:sz w:val="28"/>
          <w:szCs w:val="28"/>
        </w:rPr>
        <w:t xml:space="preserve"> S</w:t>
      </w:r>
      <w:r w:rsidRPr="002A7762">
        <w:rPr>
          <w:rFonts w:ascii="Arial" w:hAnsi="Arial"/>
          <w:b/>
          <w:bCs/>
          <w:sz w:val="28"/>
          <w:szCs w:val="28"/>
        </w:rPr>
        <w:t>ite Content</w:t>
      </w:r>
      <w:r w:rsidR="0023364D" w:rsidRPr="002A7762">
        <w:rPr>
          <w:rFonts w:ascii="Arial" w:hAnsi="Arial"/>
          <w:b/>
          <w:bCs/>
          <w:sz w:val="28"/>
          <w:szCs w:val="28"/>
        </w:rPr>
        <w:t>s</w:t>
      </w:r>
      <w:r w:rsidRPr="002A7762">
        <w:rPr>
          <w:rFonts w:ascii="Arial" w:hAnsi="Arial"/>
          <w:b/>
          <w:bCs/>
          <w:sz w:val="28"/>
          <w:szCs w:val="28"/>
        </w:rPr>
        <w:t xml:space="preserve"> </w:t>
      </w:r>
      <w:r w:rsidR="001A3646" w:rsidRPr="002A7762">
        <w:rPr>
          <w:rFonts w:ascii="Arial" w:hAnsi="Arial"/>
          <w:b/>
          <w:bCs/>
          <w:sz w:val="28"/>
          <w:szCs w:val="28"/>
        </w:rPr>
        <w:t>&amp; Frequently Asked Questions (FAQs)</w:t>
      </w:r>
    </w:p>
    <w:p w:rsidR="001A3646" w:rsidRPr="002A7762" w:rsidRDefault="00300336" w:rsidP="007A755E">
      <w:pPr>
        <w:jc w:val="center"/>
        <w:rPr>
          <w:rFonts w:ascii="Arial" w:hAnsi="Arial"/>
          <w:b/>
          <w:bCs/>
          <w:sz w:val="28"/>
          <w:szCs w:val="28"/>
        </w:rPr>
      </w:pPr>
      <w:r w:rsidRPr="002A7762">
        <w:rPr>
          <w:rFonts w:ascii="Arial" w:hAnsi="Arial"/>
          <w:b/>
          <w:bCs/>
          <w:sz w:val="28"/>
          <w:szCs w:val="28"/>
        </w:rPr>
        <w:t>Hurricanes Katrina</w:t>
      </w:r>
      <w:r w:rsidR="001A3646" w:rsidRPr="002A7762">
        <w:rPr>
          <w:rFonts w:ascii="Arial" w:hAnsi="Arial"/>
          <w:b/>
          <w:bCs/>
          <w:sz w:val="28"/>
          <w:szCs w:val="28"/>
        </w:rPr>
        <w:t xml:space="preserve"> and Rita </w:t>
      </w:r>
      <w:r w:rsidR="00E775C6" w:rsidRPr="002A7762">
        <w:rPr>
          <w:rFonts w:ascii="Arial" w:hAnsi="Arial"/>
          <w:b/>
          <w:bCs/>
          <w:sz w:val="28"/>
          <w:szCs w:val="28"/>
        </w:rPr>
        <w:t xml:space="preserve">Exposures </w:t>
      </w:r>
      <w:r w:rsidR="001A3646" w:rsidRPr="002A7762">
        <w:rPr>
          <w:rFonts w:ascii="Arial" w:hAnsi="Arial"/>
          <w:b/>
          <w:bCs/>
          <w:sz w:val="28"/>
          <w:szCs w:val="28"/>
        </w:rPr>
        <w:t xml:space="preserve">(KARE) Registry </w:t>
      </w:r>
    </w:p>
    <w:p w:rsidR="001E2D1C" w:rsidRPr="002A7762" w:rsidRDefault="001E2D1C" w:rsidP="00BF7482">
      <w:pPr>
        <w:spacing w:after="0" w:line="240" w:lineRule="auto"/>
        <w:rPr>
          <w:rFonts w:ascii="Arial" w:hAnsi="Arial"/>
          <w:b/>
          <w:bCs/>
          <w:sz w:val="28"/>
          <w:szCs w:val="28"/>
        </w:rPr>
      </w:pPr>
    </w:p>
    <w:p w:rsidR="00D430D0" w:rsidRPr="002A7762" w:rsidRDefault="00351558" w:rsidP="00875A52">
      <w:pPr>
        <w:spacing w:after="0" w:line="240" w:lineRule="auto"/>
        <w:jc w:val="center"/>
        <w:rPr>
          <w:rFonts w:ascii="Arial" w:hAnsi="Arial"/>
          <w:b/>
          <w:bCs/>
          <w:sz w:val="28"/>
          <w:szCs w:val="28"/>
        </w:rPr>
      </w:pPr>
      <w:r w:rsidRPr="002A7762">
        <w:rPr>
          <w:rFonts w:ascii="Arial" w:hAnsi="Arial"/>
          <w:b/>
          <w:bCs/>
          <w:sz w:val="28"/>
          <w:szCs w:val="28"/>
        </w:rPr>
        <w:t>FINAL</w:t>
      </w:r>
      <w:r w:rsidR="001C0717" w:rsidRPr="002A7762">
        <w:rPr>
          <w:rFonts w:ascii="Arial" w:hAnsi="Arial"/>
          <w:b/>
          <w:bCs/>
          <w:sz w:val="28"/>
          <w:szCs w:val="28"/>
        </w:rPr>
        <w:t xml:space="preserve"> </w:t>
      </w:r>
      <w:r w:rsidR="001E2D1C" w:rsidRPr="002A7762">
        <w:rPr>
          <w:rFonts w:ascii="Arial" w:hAnsi="Arial"/>
          <w:b/>
          <w:bCs/>
          <w:sz w:val="28"/>
          <w:szCs w:val="28"/>
        </w:rPr>
        <w:t xml:space="preserve">REVISED: </w:t>
      </w:r>
      <w:r w:rsidR="00D430D0" w:rsidRPr="002A7762">
        <w:rPr>
          <w:rFonts w:ascii="Arial" w:hAnsi="Arial"/>
          <w:b/>
          <w:bCs/>
          <w:sz w:val="28"/>
          <w:szCs w:val="28"/>
        </w:rPr>
        <w:t xml:space="preserve">January </w:t>
      </w:r>
      <w:r w:rsidR="00875A52">
        <w:rPr>
          <w:rFonts w:ascii="Arial" w:hAnsi="Arial"/>
          <w:b/>
          <w:bCs/>
          <w:sz w:val="28"/>
          <w:szCs w:val="28"/>
        </w:rPr>
        <w:t>30</w:t>
      </w:r>
      <w:r w:rsidR="00D430D0" w:rsidRPr="002A7762">
        <w:rPr>
          <w:rFonts w:ascii="Arial" w:hAnsi="Arial"/>
          <w:b/>
          <w:bCs/>
          <w:sz w:val="28"/>
          <w:szCs w:val="28"/>
        </w:rPr>
        <w:t>, 2013</w:t>
      </w:r>
    </w:p>
    <w:p w:rsidR="00D430D0" w:rsidRPr="002A7762" w:rsidRDefault="00D430D0" w:rsidP="007A755E">
      <w:pPr>
        <w:spacing w:after="0" w:line="240" w:lineRule="auto"/>
        <w:jc w:val="center"/>
        <w:rPr>
          <w:rFonts w:ascii="Arial" w:hAnsi="Arial"/>
          <w:b/>
          <w:bCs/>
          <w:sz w:val="28"/>
          <w:szCs w:val="28"/>
        </w:rPr>
      </w:pPr>
    </w:p>
    <w:p w:rsidR="00EE7063" w:rsidRPr="002A7762" w:rsidRDefault="00EE7063" w:rsidP="007A755E">
      <w:pPr>
        <w:spacing w:after="0" w:line="240" w:lineRule="auto"/>
        <w:jc w:val="center"/>
        <w:rPr>
          <w:rFonts w:ascii="Arial" w:hAnsi="Arial"/>
          <w:b/>
          <w:bCs/>
          <w:sz w:val="28"/>
          <w:szCs w:val="28"/>
        </w:rPr>
      </w:pPr>
      <w:r w:rsidRPr="002A7762">
        <w:rPr>
          <w:rFonts w:ascii="Arial" w:hAnsi="Arial"/>
          <w:b/>
          <w:bCs/>
          <w:sz w:val="28"/>
          <w:szCs w:val="28"/>
        </w:rPr>
        <w:br w:type="page"/>
      </w:r>
    </w:p>
    <w:p w:rsidR="00EE7063" w:rsidRPr="002A7762" w:rsidRDefault="00EE7063" w:rsidP="00EE7063">
      <w:pPr>
        <w:spacing w:line="240" w:lineRule="auto"/>
        <w:jc w:val="center"/>
        <w:rPr>
          <w:rFonts w:ascii="Arial Black" w:hAnsi="Arial Black"/>
          <w:b/>
          <w:bCs/>
          <w:sz w:val="28"/>
          <w:szCs w:val="28"/>
        </w:rPr>
      </w:pPr>
      <w:r w:rsidRPr="002A7762">
        <w:rPr>
          <w:rFonts w:ascii="Arial Black" w:hAnsi="Arial Black"/>
          <w:b/>
          <w:bCs/>
          <w:sz w:val="28"/>
          <w:szCs w:val="28"/>
        </w:rPr>
        <w:lastRenderedPageBreak/>
        <w:t>Public Web</w:t>
      </w:r>
      <w:r w:rsidR="00DD62CA" w:rsidRPr="002A7762">
        <w:rPr>
          <w:rFonts w:ascii="Arial Black" w:hAnsi="Arial Black"/>
          <w:b/>
          <w:bCs/>
          <w:sz w:val="28"/>
          <w:szCs w:val="28"/>
        </w:rPr>
        <w:t xml:space="preserve"> S</w:t>
      </w:r>
      <w:r w:rsidRPr="002A7762">
        <w:rPr>
          <w:rFonts w:ascii="Arial Black" w:hAnsi="Arial Black"/>
          <w:b/>
          <w:bCs/>
          <w:sz w:val="28"/>
          <w:szCs w:val="28"/>
        </w:rPr>
        <w:t>ite Contents</w:t>
      </w:r>
    </w:p>
    <w:p w:rsidR="00EE7063" w:rsidRPr="002A7762" w:rsidRDefault="00300336" w:rsidP="00351558">
      <w:pPr>
        <w:spacing w:line="240" w:lineRule="auto"/>
        <w:jc w:val="center"/>
        <w:rPr>
          <w:rFonts w:ascii="Arial Black" w:hAnsi="Arial Black"/>
          <w:b/>
          <w:bCs/>
          <w:sz w:val="28"/>
          <w:szCs w:val="28"/>
        </w:rPr>
      </w:pPr>
      <w:r w:rsidRPr="002A7762">
        <w:rPr>
          <w:rFonts w:ascii="Arial Black" w:hAnsi="Arial Black"/>
          <w:b/>
          <w:bCs/>
          <w:sz w:val="28"/>
          <w:szCs w:val="28"/>
        </w:rPr>
        <w:t xml:space="preserve">Hurricanes </w:t>
      </w:r>
      <w:r w:rsidR="00EE7063" w:rsidRPr="002A7762">
        <w:rPr>
          <w:rFonts w:ascii="Arial Black" w:hAnsi="Arial Black"/>
          <w:b/>
          <w:bCs/>
          <w:sz w:val="28"/>
          <w:szCs w:val="28"/>
        </w:rPr>
        <w:t xml:space="preserve">Katrina </w:t>
      </w:r>
      <w:r w:rsidR="001667EE" w:rsidRPr="002A7762">
        <w:rPr>
          <w:rFonts w:ascii="Arial Black" w:hAnsi="Arial Black"/>
          <w:b/>
          <w:bCs/>
          <w:sz w:val="28"/>
          <w:szCs w:val="28"/>
        </w:rPr>
        <w:t xml:space="preserve">and Rita </w:t>
      </w:r>
      <w:r w:rsidR="00E775C6" w:rsidRPr="002A7762">
        <w:rPr>
          <w:rFonts w:ascii="Arial Black" w:hAnsi="Arial Black"/>
          <w:b/>
          <w:bCs/>
          <w:sz w:val="28"/>
          <w:szCs w:val="28"/>
        </w:rPr>
        <w:t>Exposures</w:t>
      </w:r>
      <w:r w:rsidR="00EE7063" w:rsidRPr="002A7762">
        <w:rPr>
          <w:rFonts w:ascii="Arial Black" w:hAnsi="Arial Black"/>
          <w:b/>
          <w:bCs/>
          <w:sz w:val="28"/>
          <w:szCs w:val="28"/>
        </w:rPr>
        <w:t xml:space="preserve"> </w:t>
      </w:r>
      <w:r w:rsidR="00351558" w:rsidRPr="002A7762">
        <w:rPr>
          <w:rFonts w:ascii="Arial Black" w:hAnsi="Arial Black"/>
          <w:b/>
          <w:bCs/>
          <w:sz w:val="28"/>
          <w:szCs w:val="28"/>
        </w:rPr>
        <w:t xml:space="preserve">(KARE) </w:t>
      </w:r>
      <w:r w:rsidR="00EE7063" w:rsidRPr="002A7762">
        <w:rPr>
          <w:rFonts w:ascii="Arial Black" w:hAnsi="Arial Black"/>
          <w:b/>
          <w:bCs/>
          <w:sz w:val="28"/>
          <w:szCs w:val="28"/>
        </w:rPr>
        <w:t>Registry</w:t>
      </w:r>
    </w:p>
    <w:p w:rsidR="00EE7063" w:rsidRPr="002A7762" w:rsidRDefault="00EE7063" w:rsidP="00EE7063">
      <w:pPr>
        <w:spacing w:after="120" w:line="240" w:lineRule="auto"/>
        <w:rPr>
          <w:b/>
          <w:bCs/>
        </w:rPr>
      </w:pPr>
    </w:p>
    <w:p w:rsidR="008431BB" w:rsidRPr="002A7762" w:rsidRDefault="00E553CF" w:rsidP="00E553CF">
      <w:pPr>
        <w:spacing w:after="120" w:line="240" w:lineRule="auto"/>
        <w:rPr>
          <w:rFonts w:ascii="Arial" w:hAnsi="Arial"/>
          <w:b/>
          <w:bCs/>
        </w:rPr>
      </w:pPr>
      <w:r w:rsidRPr="002A7762">
        <w:rPr>
          <w:rFonts w:ascii="Arial" w:hAnsi="Arial"/>
          <w:b/>
          <w:bCs/>
        </w:rPr>
        <w:t>Hurricanes</w:t>
      </w:r>
      <w:r w:rsidRPr="002A7762">
        <w:rPr>
          <w:rFonts w:ascii="Arial" w:hAnsi="Arial"/>
        </w:rPr>
        <w:t xml:space="preserve"> </w:t>
      </w:r>
      <w:r w:rsidRPr="002A7762">
        <w:rPr>
          <w:rFonts w:ascii="Arial" w:hAnsi="Arial"/>
          <w:b/>
          <w:bCs/>
        </w:rPr>
        <w:t>Katrina and Rita Exposures (KARE) Registry Highlights</w:t>
      </w:r>
      <w:r w:rsidRPr="002A7762">
        <w:rPr>
          <w:rFonts w:ascii="Arial" w:hAnsi="Arial"/>
        </w:rPr>
        <w:t xml:space="preserve"> </w:t>
      </w:r>
    </w:p>
    <w:p w:rsidR="00B231FD" w:rsidRPr="002A7762" w:rsidRDefault="00195E6F" w:rsidP="00B231FD">
      <w:pPr>
        <w:spacing w:before="120" w:after="240"/>
        <w:ind w:firstLine="720"/>
      </w:pPr>
      <w:r w:rsidRPr="002A7762">
        <w:rPr>
          <w:bCs/>
        </w:rPr>
        <w:t xml:space="preserve">People who lived in trailers </w:t>
      </w:r>
      <w:r w:rsidR="00D5172B" w:rsidRPr="002A7762">
        <w:rPr>
          <w:bCs/>
        </w:rPr>
        <w:t xml:space="preserve">furnished by </w:t>
      </w:r>
      <w:r w:rsidR="00E553CF" w:rsidRPr="002A7762">
        <w:rPr>
          <w:bCs/>
        </w:rPr>
        <w:t xml:space="preserve">the </w:t>
      </w:r>
      <w:r w:rsidR="00E553CF" w:rsidRPr="002A7762">
        <w:t xml:space="preserve">Federal Emergency Management Agency (FEMA) </w:t>
      </w:r>
      <w:r w:rsidR="003F3F9B" w:rsidRPr="002A7762">
        <w:rPr>
          <w:bCs/>
        </w:rPr>
        <w:t xml:space="preserve">after </w:t>
      </w:r>
      <w:r w:rsidR="00A34856" w:rsidRPr="002A7762">
        <w:rPr>
          <w:bCs/>
        </w:rPr>
        <w:t>H</w:t>
      </w:r>
      <w:r w:rsidR="00D90967" w:rsidRPr="002A7762">
        <w:rPr>
          <w:bCs/>
        </w:rPr>
        <w:t xml:space="preserve">urricanes Katrina and Rita </w:t>
      </w:r>
      <w:r w:rsidRPr="002A7762">
        <w:rPr>
          <w:bCs/>
        </w:rPr>
        <w:t xml:space="preserve">are concerned </w:t>
      </w:r>
      <w:r w:rsidR="006A178E" w:rsidRPr="002A7762">
        <w:rPr>
          <w:bCs/>
        </w:rPr>
        <w:t xml:space="preserve">about </w:t>
      </w:r>
      <w:r w:rsidRPr="002A7762">
        <w:rPr>
          <w:bCs/>
        </w:rPr>
        <w:t xml:space="preserve">whether living or staying in the trailers </w:t>
      </w:r>
      <w:r w:rsidR="003F3F9B" w:rsidRPr="002A7762">
        <w:rPr>
          <w:bCs/>
        </w:rPr>
        <w:t xml:space="preserve">has </w:t>
      </w:r>
      <w:r w:rsidR="00D90967" w:rsidRPr="002A7762">
        <w:rPr>
          <w:bCs/>
        </w:rPr>
        <w:t>harm</w:t>
      </w:r>
      <w:r w:rsidR="003F3F9B" w:rsidRPr="002A7762">
        <w:rPr>
          <w:bCs/>
        </w:rPr>
        <w:t>ed</w:t>
      </w:r>
      <w:r w:rsidR="00D90967" w:rsidRPr="002A7762">
        <w:rPr>
          <w:bCs/>
        </w:rPr>
        <w:t xml:space="preserve"> </w:t>
      </w:r>
      <w:r w:rsidR="003473C5" w:rsidRPr="002A7762">
        <w:rPr>
          <w:bCs/>
        </w:rPr>
        <w:t xml:space="preserve">their </w:t>
      </w:r>
      <w:r w:rsidR="00D90967" w:rsidRPr="002A7762">
        <w:rPr>
          <w:bCs/>
        </w:rPr>
        <w:t>health</w:t>
      </w:r>
      <w:r w:rsidR="00371E79" w:rsidRPr="002A7762">
        <w:rPr>
          <w:bCs/>
        </w:rPr>
        <w:t xml:space="preserve">. To </w:t>
      </w:r>
      <w:r w:rsidR="006A178E" w:rsidRPr="002A7762">
        <w:rPr>
          <w:bCs/>
        </w:rPr>
        <w:t xml:space="preserve">begin to </w:t>
      </w:r>
      <w:r w:rsidRPr="002A7762">
        <w:rPr>
          <w:bCs/>
        </w:rPr>
        <w:t>look for answers, ATSDR</w:t>
      </w:r>
      <w:r w:rsidR="00371E79" w:rsidRPr="002A7762">
        <w:rPr>
          <w:bCs/>
        </w:rPr>
        <w:t xml:space="preserve"> </w:t>
      </w:r>
      <w:r w:rsidR="0023364D" w:rsidRPr="002A7762">
        <w:rPr>
          <w:bCs/>
        </w:rPr>
        <w:t>is</w:t>
      </w:r>
      <w:r w:rsidR="006A178E" w:rsidRPr="002A7762">
        <w:rPr>
          <w:bCs/>
        </w:rPr>
        <w:t xml:space="preserve"> testing the idea of</w:t>
      </w:r>
      <w:r w:rsidR="00371E79" w:rsidRPr="002A7762">
        <w:rPr>
          <w:bCs/>
        </w:rPr>
        <w:t xml:space="preserve"> </w:t>
      </w:r>
      <w:r w:rsidR="0023364D" w:rsidRPr="002A7762">
        <w:rPr>
          <w:bCs/>
        </w:rPr>
        <w:t xml:space="preserve">creating </w:t>
      </w:r>
      <w:r w:rsidR="00371E79" w:rsidRPr="002A7762">
        <w:rPr>
          <w:bCs/>
        </w:rPr>
        <w:t xml:space="preserve">the Katrina and Rita </w:t>
      </w:r>
      <w:r w:rsidR="00E775C6" w:rsidRPr="002A7762">
        <w:rPr>
          <w:bCs/>
        </w:rPr>
        <w:t>Exposures</w:t>
      </w:r>
      <w:r w:rsidR="00371E79" w:rsidRPr="002A7762">
        <w:rPr>
          <w:bCs/>
        </w:rPr>
        <w:t xml:space="preserve"> (KARE) Registry. </w:t>
      </w:r>
      <w:r w:rsidR="009D0A8A" w:rsidRPr="002A7762">
        <w:t xml:space="preserve">A registry is a list of people with something in common. </w:t>
      </w:r>
      <w:r w:rsidR="00A342E4" w:rsidRPr="002A7762">
        <w:t>Registries can help us understand changes over time in people who may have something in common</w:t>
      </w:r>
      <w:r w:rsidR="00AC7082" w:rsidRPr="002A7762">
        <w:t>.  Common living conditions of interest to those who have lived in FEMA trailers might include exposures to moisture and mold, exposure to chemicals used in building materials, or stresses associated with upheaval</w:t>
      </w:r>
      <w:r w:rsidR="00B231FD" w:rsidRPr="002A7762">
        <w:t xml:space="preserve"> experienced by many Gulf Coast residents who were impacted by the storms.</w:t>
      </w:r>
      <w:r w:rsidR="00341C14" w:rsidRPr="002A7762">
        <w:t xml:space="preserve"> Key highlights of the Registry include the following:</w:t>
      </w:r>
    </w:p>
    <w:p w:rsidR="00371E79" w:rsidRPr="002A7762" w:rsidRDefault="00A342E4" w:rsidP="00E553CF">
      <w:pPr>
        <w:pStyle w:val="ListParagraph"/>
        <w:numPr>
          <w:ilvl w:val="0"/>
          <w:numId w:val="7"/>
        </w:numPr>
        <w:spacing w:after="120" w:line="240" w:lineRule="auto"/>
        <w:rPr>
          <w:bCs/>
        </w:rPr>
      </w:pPr>
      <w:r w:rsidRPr="002A7762">
        <w:t>The KARE Registry will help us see if enough eligible people can be found, and if they are willing to be a part of the Registry.</w:t>
      </w:r>
    </w:p>
    <w:p w:rsidR="00371E79" w:rsidRPr="002A7762" w:rsidRDefault="00195E6F" w:rsidP="00E209CC">
      <w:pPr>
        <w:pStyle w:val="ListParagraph"/>
        <w:numPr>
          <w:ilvl w:val="0"/>
          <w:numId w:val="7"/>
        </w:numPr>
        <w:spacing w:after="120" w:line="240" w:lineRule="auto"/>
        <w:rPr>
          <w:bCs/>
        </w:rPr>
      </w:pPr>
      <w:r w:rsidRPr="002A7762">
        <w:t xml:space="preserve">ATSDR will enroll up to </w:t>
      </w:r>
      <w:r w:rsidR="00C30C13" w:rsidRPr="002A7762">
        <w:t>3</w:t>
      </w:r>
      <w:r w:rsidRPr="002A7762">
        <w:t xml:space="preserve">,000 </w:t>
      </w:r>
      <w:r w:rsidR="00E8349B" w:rsidRPr="002A7762">
        <w:t xml:space="preserve">people </w:t>
      </w:r>
      <w:r w:rsidRPr="002A7762">
        <w:t xml:space="preserve">from Louisiana, Mississippi, Texas, </w:t>
      </w:r>
      <w:r w:rsidR="00E209CC" w:rsidRPr="002A7762">
        <w:t xml:space="preserve">and </w:t>
      </w:r>
      <w:r w:rsidRPr="002A7762">
        <w:t xml:space="preserve">Alabama who lived or stayed in FEMA trailers </w:t>
      </w:r>
      <w:r w:rsidR="008C6E61" w:rsidRPr="002A7762">
        <w:t xml:space="preserve">after </w:t>
      </w:r>
      <w:r w:rsidRPr="002A7762">
        <w:t xml:space="preserve">the </w:t>
      </w:r>
      <w:r w:rsidR="008C6E61" w:rsidRPr="002A7762">
        <w:t>h</w:t>
      </w:r>
      <w:r w:rsidRPr="002A7762">
        <w:t>urricanes</w:t>
      </w:r>
      <w:r w:rsidR="00371E79" w:rsidRPr="002A7762">
        <w:rPr>
          <w:bCs/>
        </w:rPr>
        <w:t>.</w:t>
      </w:r>
      <w:r w:rsidR="00B468AB" w:rsidRPr="002A7762">
        <w:rPr>
          <w:bCs/>
        </w:rPr>
        <w:t xml:space="preserve"> RTI International will help ATSDR contact </w:t>
      </w:r>
      <w:r w:rsidR="002A6816" w:rsidRPr="002A7762">
        <w:rPr>
          <w:bCs/>
        </w:rPr>
        <w:t>people who could be enrolled in the Registry.</w:t>
      </w:r>
    </w:p>
    <w:p w:rsidR="00371E79" w:rsidRPr="002A7762" w:rsidRDefault="008C6E61" w:rsidP="00304102">
      <w:pPr>
        <w:pStyle w:val="ListParagraph"/>
        <w:numPr>
          <w:ilvl w:val="0"/>
          <w:numId w:val="7"/>
        </w:numPr>
        <w:spacing w:after="120" w:line="240" w:lineRule="auto"/>
        <w:rPr>
          <w:bCs/>
        </w:rPr>
      </w:pPr>
      <w:r w:rsidRPr="002A7762">
        <w:rPr>
          <w:bCs/>
        </w:rPr>
        <w:t>Enrolling in the Registry</w:t>
      </w:r>
      <w:r w:rsidR="00371E79" w:rsidRPr="002A7762">
        <w:rPr>
          <w:bCs/>
        </w:rPr>
        <w:t xml:space="preserve"> </w:t>
      </w:r>
      <w:r w:rsidR="0023364D" w:rsidRPr="002A7762">
        <w:rPr>
          <w:bCs/>
        </w:rPr>
        <w:t xml:space="preserve">will </w:t>
      </w:r>
      <w:r w:rsidR="00371E79" w:rsidRPr="002A7762">
        <w:rPr>
          <w:bCs/>
        </w:rPr>
        <w:t xml:space="preserve">take about </w:t>
      </w:r>
      <w:r w:rsidR="00C30C13" w:rsidRPr="002A7762">
        <w:rPr>
          <w:bCs/>
        </w:rPr>
        <w:t>2</w:t>
      </w:r>
      <w:r w:rsidR="00371E79" w:rsidRPr="002A7762">
        <w:rPr>
          <w:bCs/>
        </w:rPr>
        <w:t xml:space="preserve">0 minutes. </w:t>
      </w:r>
      <w:r w:rsidR="003473C5" w:rsidRPr="002A7762">
        <w:rPr>
          <w:bCs/>
        </w:rPr>
        <w:t>You will be asked</w:t>
      </w:r>
      <w:r w:rsidR="00371E79" w:rsidRPr="002A7762">
        <w:rPr>
          <w:bCs/>
        </w:rPr>
        <w:t xml:space="preserve"> questions about the type of trailer you stayed in, how much time you spent there, and</w:t>
      </w:r>
      <w:r w:rsidR="00E56F33" w:rsidRPr="002A7762">
        <w:rPr>
          <w:bCs/>
        </w:rPr>
        <w:t xml:space="preserve"> </w:t>
      </w:r>
      <w:r w:rsidR="00304102" w:rsidRPr="002A7762">
        <w:rPr>
          <w:bCs/>
        </w:rPr>
        <w:t>where the trailer was located</w:t>
      </w:r>
      <w:r w:rsidR="00371E79" w:rsidRPr="002A7762">
        <w:rPr>
          <w:bCs/>
        </w:rPr>
        <w:t>.</w:t>
      </w:r>
    </w:p>
    <w:p w:rsidR="008847F9" w:rsidRPr="002A7762" w:rsidRDefault="00195E6F" w:rsidP="00D90967">
      <w:pPr>
        <w:pStyle w:val="ListParagraph"/>
        <w:numPr>
          <w:ilvl w:val="0"/>
          <w:numId w:val="7"/>
        </w:numPr>
        <w:spacing w:after="120" w:line="240" w:lineRule="auto"/>
        <w:rPr>
          <w:bCs/>
        </w:rPr>
      </w:pPr>
      <w:r w:rsidRPr="002A7762">
        <w:rPr>
          <w:bCs/>
        </w:rPr>
        <w:t xml:space="preserve">We </w:t>
      </w:r>
      <w:r w:rsidR="00E944AF" w:rsidRPr="002A7762">
        <w:rPr>
          <w:bCs/>
        </w:rPr>
        <w:t xml:space="preserve">will </w:t>
      </w:r>
      <w:r w:rsidRPr="002A7762">
        <w:rPr>
          <w:bCs/>
        </w:rPr>
        <w:t>respect your privacy</w:t>
      </w:r>
      <w:r w:rsidRPr="002A7762">
        <w:rPr>
          <w:color w:val="231F20"/>
        </w:rPr>
        <w:t xml:space="preserve"> </w:t>
      </w:r>
      <w:r w:rsidR="00E944AF" w:rsidRPr="002A7762">
        <w:rPr>
          <w:color w:val="231F20"/>
        </w:rPr>
        <w:t xml:space="preserve">and </w:t>
      </w:r>
      <w:r w:rsidRPr="002A7762">
        <w:rPr>
          <w:color w:val="231F20"/>
        </w:rPr>
        <w:t xml:space="preserve">keep all </w:t>
      </w:r>
      <w:r w:rsidR="00130F99" w:rsidRPr="002A7762">
        <w:rPr>
          <w:color w:val="231F20"/>
        </w:rPr>
        <w:t>information about you</w:t>
      </w:r>
      <w:r w:rsidRPr="002A7762">
        <w:rPr>
          <w:color w:val="231F20"/>
        </w:rPr>
        <w:t xml:space="preserve"> safe and secure. We will never link your name with your </w:t>
      </w:r>
      <w:r w:rsidR="003473C5" w:rsidRPr="002A7762">
        <w:rPr>
          <w:color w:val="231F20"/>
        </w:rPr>
        <w:t>information</w:t>
      </w:r>
      <w:r w:rsidRPr="002A7762">
        <w:rPr>
          <w:color w:val="231F20"/>
        </w:rPr>
        <w:t>.</w:t>
      </w:r>
    </w:p>
    <w:p w:rsidR="00D90967" w:rsidRPr="002A7762" w:rsidRDefault="00D90967" w:rsidP="00EE7063">
      <w:pPr>
        <w:spacing w:after="120" w:line="240" w:lineRule="auto"/>
        <w:rPr>
          <w:rFonts w:ascii="Arial" w:hAnsi="Arial"/>
          <w:b/>
          <w:bCs/>
        </w:rPr>
      </w:pPr>
    </w:p>
    <w:p w:rsidR="00EE7063" w:rsidRPr="002A7762" w:rsidRDefault="00EE7063" w:rsidP="00EE7063">
      <w:pPr>
        <w:spacing w:after="120" w:line="240" w:lineRule="auto"/>
        <w:rPr>
          <w:rFonts w:ascii="Arial" w:hAnsi="Arial"/>
          <w:b/>
          <w:bCs/>
        </w:rPr>
      </w:pPr>
      <w:r w:rsidRPr="002A7762">
        <w:rPr>
          <w:rFonts w:ascii="Arial" w:hAnsi="Arial"/>
          <w:b/>
          <w:bCs/>
        </w:rPr>
        <w:t>Homepage</w:t>
      </w:r>
    </w:p>
    <w:p w:rsidR="00EE7063" w:rsidRPr="002A7762" w:rsidRDefault="00EE7063" w:rsidP="00A22360">
      <w:pPr>
        <w:spacing w:after="120" w:line="240" w:lineRule="auto"/>
      </w:pPr>
      <w:r w:rsidRPr="002A7762">
        <w:t xml:space="preserve">Welcome to the </w:t>
      </w:r>
      <w:r w:rsidR="00300336" w:rsidRPr="002A7762">
        <w:rPr>
          <w:b/>
          <w:bCs/>
        </w:rPr>
        <w:t>Hurricanes</w:t>
      </w:r>
      <w:r w:rsidR="00300336" w:rsidRPr="002A7762">
        <w:t xml:space="preserve"> </w:t>
      </w:r>
      <w:r w:rsidR="001667EE" w:rsidRPr="002A7762">
        <w:rPr>
          <w:b/>
          <w:bCs/>
        </w:rPr>
        <w:t xml:space="preserve">Katrina and Rita </w:t>
      </w:r>
      <w:r w:rsidR="00E775C6" w:rsidRPr="002A7762">
        <w:rPr>
          <w:b/>
          <w:bCs/>
        </w:rPr>
        <w:t>Exposures</w:t>
      </w:r>
      <w:r w:rsidR="001667EE" w:rsidRPr="002A7762">
        <w:rPr>
          <w:b/>
          <w:bCs/>
        </w:rPr>
        <w:t xml:space="preserve"> (KARE) Registry</w:t>
      </w:r>
      <w:r w:rsidRPr="002A7762">
        <w:t xml:space="preserve"> </w:t>
      </w:r>
      <w:r w:rsidR="00DD62CA" w:rsidRPr="002A7762">
        <w:t>W</w:t>
      </w:r>
      <w:r w:rsidRPr="002A7762">
        <w:t>eb</w:t>
      </w:r>
      <w:r w:rsidR="00DD62CA" w:rsidRPr="002A7762">
        <w:t xml:space="preserve"> </w:t>
      </w:r>
      <w:r w:rsidRPr="002A7762">
        <w:t xml:space="preserve">site! </w:t>
      </w:r>
    </w:p>
    <w:p w:rsidR="005A54D6" w:rsidRPr="002A7762" w:rsidRDefault="00EE7063" w:rsidP="005A54D6">
      <w:pPr>
        <w:spacing w:after="120" w:line="240" w:lineRule="auto"/>
      </w:pPr>
      <w:r w:rsidRPr="002A7762">
        <w:t xml:space="preserve">The Agency for Toxic Substances and Disease Registry (ATSDR), a federal health agency </w:t>
      </w:r>
      <w:r w:rsidR="00C51F56" w:rsidRPr="002A7762">
        <w:t xml:space="preserve">of </w:t>
      </w:r>
      <w:r w:rsidRPr="002A7762">
        <w:t xml:space="preserve">the </w:t>
      </w:r>
      <w:r w:rsidR="00A518C3" w:rsidRPr="002A7762">
        <w:t xml:space="preserve">U.S. </w:t>
      </w:r>
      <w:r w:rsidRPr="002A7762">
        <w:t xml:space="preserve">Department of Health and Human Services, is asking you </w:t>
      </w:r>
      <w:r w:rsidR="001F1AEE" w:rsidRPr="002A7762">
        <w:t xml:space="preserve">to </w:t>
      </w:r>
      <w:r w:rsidRPr="002A7762">
        <w:t xml:space="preserve">help </w:t>
      </w:r>
      <w:r w:rsidR="006A178E" w:rsidRPr="002A7762">
        <w:t xml:space="preserve">us </w:t>
      </w:r>
      <w:r w:rsidR="00810FD0" w:rsidRPr="002A7762">
        <w:t xml:space="preserve">create </w:t>
      </w:r>
      <w:r w:rsidR="00EA1099" w:rsidRPr="002A7762">
        <w:t xml:space="preserve">the </w:t>
      </w:r>
      <w:r w:rsidR="001667EE" w:rsidRPr="002A7762">
        <w:t>KARE Registry</w:t>
      </w:r>
      <w:r w:rsidR="00320A29" w:rsidRPr="002A7762">
        <w:t xml:space="preserve">. </w:t>
      </w:r>
      <w:r w:rsidR="001F1AEE" w:rsidRPr="002A7762">
        <w:t>A registry is a list of people with something in common</w:t>
      </w:r>
      <w:r w:rsidR="00341C14" w:rsidRPr="002A7762">
        <w:t>, or who may have been exposed to substances that might be harmful</w:t>
      </w:r>
      <w:r w:rsidR="001F1AEE" w:rsidRPr="002A7762">
        <w:t xml:space="preserve">. </w:t>
      </w:r>
    </w:p>
    <w:p w:rsidR="005A54D6" w:rsidRPr="002A7762" w:rsidRDefault="001667EE" w:rsidP="005A54D6">
      <w:pPr>
        <w:spacing w:after="120" w:line="240" w:lineRule="auto"/>
      </w:pPr>
      <w:r w:rsidRPr="002A7762">
        <w:t xml:space="preserve">The </w:t>
      </w:r>
      <w:r w:rsidR="001F1AEE" w:rsidRPr="002A7762">
        <w:t xml:space="preserve">KARE </w:t>
      </w:r>
      <w:r w:rsidRPr="002A7762">
        <w:t xml:space="preserve">Registry </w:t>
      </w:r>
      <w:r w:rsidR="00320A29" w:rsidRPr="002A7762">
        <w:t>is</w:t>
      </w:r>
      <w:r w:rsidR="00EE7063" w:rsidRPr="002A7762">
        <w:t xml:space="preserve"> a survey of people who </w:t>
      </w:r>
      <w:r w:rsidR="00320A29" w:rsidRPr="002A7762">
        <w:t>live</w:t>
      </w:r>
      <w:r w:rsidR="00EB3429" w:rsidRPr="002A7762">
        <w:t>d</w:t>
      </w:r>
      <w:r w:rsidR="00320A29" w:rsidRPr="002A7762">
        <w:t xml:space="preserve"> </w:t>
      </w:r>
      <w:r w:rsidR="00EB3429" w:rsidRPr="002A7762">
        <w:t>or stay</w:t>
      </w:r>
      <w:r w:rsidR="00D90967" w:rsidRPr="002A7762">
        <w:t>ed</w:t>
      </w:r>
      <w:r w:rsidR="00EB3429" w:rsidRPr="002A7762">
        <w:t xml:space="preserve"> </w:t>
      </w:r>
      <w:r w:rsidR="001F1AEE" w:rsidRPr="002A7762">
        <w:t xml:space="preserve">in </w:t>
      </w:r>
      <w:r w:rsidR="003011C8" w:rsidRPr="002A7762">
        <w:t xml:space="preserve">trailers </w:t>
      </w:r>
      <w:r w:rsidR="00E8349B" w:rsidRPr="002A7762">
        <w:t xml:space="preserve">furnished </w:t>
      </w:r>
      <w:r w:rsidR="003011C8" w:rsidRPr="002A7762">
        <w:t>by the</w:t>
      </w:r>
      <w:r w:rsidR="00320A29" w:rsidRPr="002A7762">
        <w:t xml:space="preserve"> </w:t>
      </w:r>
      <w:r w:rsidR="00993CD9" w:rsidRPr="002A7762">
        <w:t>Federal Emergency Management Agency (FEMA)</w:t>
      </w:r>
      <w:r w:rsidR="008D41B3" w:rsidRPr="002A7762">
        <w:t xml:space="preserve"> </w:t>
      </w:r>
      <w:r w:rsidR="00A31A5B" w:rsidRPr="002A7762">
        <w:t>after</w:t>
      </w:r>
      <w:r w:rsidR="0011225A" w:rsidRPr="002A7762">
        <w:t xml:space="preserve"> </w:t>
      </w:r>
      <w:r w:rsidR="00EE7063" w:rsidRPr="002A7762">
        <w:t xml:space="preserve">Hurricanes Katrina and Rita. </w:t>
      </w:r>
      <w:r w:rsidRPr="002A7762">
        <w:t xml:space="preserve">The </w:t>
      </w:r>
      <w:r w:rsidR="00D90967" w:rsidRPr="002A7762">
        <w:t xml:space="preserve">KARE </w:t>
      </w:r>
      <w:r w:rsidRPr="002A7762">
        <w:t xml:space="preserve">Registry </w:t>
      </w:r>
      <w:r w:rsidR="00EE7063" w:rsidRPr="002A7762">
        <w:t xml:space="preserve">is ATSDR’s first </w:t>
      </w:r>
      <w:r w:rsidR="0023364D" w:rsidRPr="002A7762">
        <w:t>step</w:t>
      </w:r>
      <w:r w:rsidR="00EE7063" w:rsidRPr="002A7762">
        <w:t xml:space="preserve"> </w:t>
      </w:r>
      <w:r w:rsidR="007D3768" w:rsidRPr="002A7762">
        <w:t xml:space="preserve">in </w:t>
      </w:r>
      <w:r w:rsidR="00EE7063" w:rsidRPr="002A7762">
        <w:t>creat</w:t>
      </w:r>
      <w:r w:rsidR="0023364D" w:rsidRPr="002A7762">
        <w:t>ing</w:t>
      </w:r>
      <w:r w:rsidR="00EE7063" w:rsidRPr="002A7762">
        <w:t xml:space="preserve"> a registry of </w:t>
      </w:r>
      <w:r w:rsidR="00D90967" w:rsidRPr="002A7762">
        <w:t xml:space="preserve">people </w:t>
      </w:r>
      <w:r w:rsidR="00EE7063" w:rsidRPr="002A7762">
        <w:t xml:space="preserve">who </w:t>
      </w:r>
      <w:r w:rsidR="00EB3429" w:rsidRPr="002A7762">
        <w:t xml:space="preserve">lived or </w:t>
      </w:r>
      <w:r w:rsidR="0078388D" w:rsidRPr="002A7762">
        <w:t>stayed in FEMA trailer</w:t>
      </w:r>
      <w:r w:rsidR="008D41B3" w:rsidRPr="002A7762">
        <w:t>s</w:t>
      </w:r>
      <w:r w:rsidR="00EE7063" w:rsidRPr="002A7762">
        <w:t xml:space="preserve"> </w:t>
      </w:r>
      <w:r w:rsidR="00511254" w:rsidRPr="002A7762">
        <w:t>after</w:t>
      </w:r>
      <w:r w:rsidR="00EE7063" w:rsidRPr="002A7762">
        <w:t xml:space="preserve"> Hurricanes Katrina and Rita. </w:t>
      </w:r>
    </w:p>
    <w:p w:rsidR="005A54D6" w:rsidRPr="002A7762" w:rsidRDefault="0091441E" w:rsidP="005A54D6">
      <w:pPr>
        <w:spacing w:after="120" w:line="240" w:lineRule="auto"/>
      </w:pPr>
      <w:r w:rsidRPr="002A7762">
        <w:t>Registries can help us understand changes over time in people who may have something in common.  Common experiences of interest to those who have lived in FEMA trailers might include exposures to moisture and mold, exposure to chemicals used in building materials, or stresses associated with upheaval</w:t>
      </w:r>
      <w:r w:rsidR="00877644" w:rsidRPr="002A7762">
        <w:t xml:space="preserve"> experienced by many Gulf Coast residents who were impacted by the storms</w:t>
      </w:r>
      <w:r w:rsidR="00B65290" w:rsidRPr="002A7762">
        <w:t>.</w:t>
      </w:r>
      <w:r w:rsidRPr="002A7762">
        <w:t xml:space="preserve"> </w:t>
      </w:r>
    </w:p>
    <w:p w:rsidR="00B337A5" w:rsidRPr="002A7762" w:rsidRDefault="006A178E" w:rsidP="002D2C7E">
      <w:pPr>
        <w:spacing w:after="120" w:line="240" w:lineRule="auto"/>
      </w:pPr>
      <w:r w:rsidRPr="002A7762">
        <w:lastRenderedPageBreak/>
        <w:t xml:space="preserve">The questions that we are asking </w:t>
      </w:r>
      <w:r w:rsidR="002D2C7E" w:rsidRPr="002A7762">
        <w:t>on the</w:t>
      </w:r>
      <w:r w:rsidR="00B516F9" w:rsidRPr="002A7762">
        <w:t xml:space="preserve"> current</w:t>
      </w:r>
      <w:r w:rsidR="002D2C7E" w:rsidRPr="002A7762">
        <w:t xml:space="preserve"> survey</w:t>
      </w:r>
      <w:r w:rsidRPr="002A7762">
        <w:t xml:space="preserve"> will help us determine if enough eligible former trailer residents can be found, and if they are willing to be a part of the Registry.  If we are able to successfully compile t</w:t>
      </w:r>
      <w:r w:rsidR="00772804" w:rsidRPr="002A7762">
        <w:t>he KARE Registry</w:t>
      </w:r>
      <w:r w:rsidRPr="002A7762">
        <w:t>, we can use it to</w:t>
      </w:r>
      <w:r w:rsidR="00772804" w:rsidRPr="002A7762">
        <w:t xml:space="preserve"> help us learn more about trailer resident’s possible exposures.</w:t>
      </w:r>
    </w:p>
    <w:p w:rsidR="00300336" w:rsidRPr="002A7762" w:rsidRDefault="00300336" w:rsidP="00A22360">
      <w:pPr>
        <w:spacing w:before="240" w:after="120" w:line="240" w:lineRule="auto"/>
        <w:rPr>
          <w:rFonts w:ascii="Arial" w:hAnsi="Arial"/>
          <w:b/>
          <w:bCs/>
        </w:rPr>
      </w:pPr>
      <w:r w:rsidRPr="002A7762">
        <w:rPr>
          <w:rFonts w:ascii="Arial" w:hAnsi="Arial"/>
          <w:b/>
          <w:bCs/>
        </w:rPr>
        <w:t>About the KARE Registry</w:t>
      </w:r>
    </w:p>
    <w:p w:rsidR="00D90967" w:rsidRPr="002A7762" w:rsidRDefault="00C740ED" w:rsidP="00E56F33">
      <w:pPr>
        <w:numPr>
          <w:ilvl w:val="0"/>
          <w:numId w:val="2"/>
        </w:numPr>
        <w:spacing w:after="60" w:line="240" w:lineRule="auto"/>
      </w:pPr>
      <w:r w:rsidRPr="002A7762">
        <w:t>T</w:t>
      </w:r>
      <w:r w:rsidR="00300336" w:rsidRPr="002A7762">
        <w:t xml:space="preserve">he experiences reported by </w:t>
      </w:r>
      <w:r w:rsidRPr="002A7762">
        <w:t xml:space="preserve">the </w:t>
      </w:r>
      <w:r w:rsidR="00300336" w:rsidRPr="002A7762">
        <w:t>FEMA trailer</w:t>
      </w:r>
      <w:r w:rsidRPr="002A7762">
        <w:t xml:space="preserve"> residents will be recorded in the Registry</w:t>
      </w:r>
      <w:r w:rsidR="00300336" w:rsidRPr="002A7762">
        <w:t xml:space="preserve">.  </w:t>
      </w:r>
    </w:p>
    <w:p w:rsidR="00300336" w:rsidRPr="002A7762" w:rsidRDefault="00D90967" w:rsidP="00A22360">
      <w:pPr>
        <w:numPr>
          <w:ilvl w:val="0"/>
          <w:numId w:val="2"/>
        </w:numPr>
        <w:spacing w:after="60" w:line="240" w:lineRule="auto"/>
      </w:pPr>
      <w:r w:rsidRPr="002A7762">
        <w:t>ATSDR is</w:t>
      </w:r>
      <w:r w:rsidR="00300336" w:rsidRPr="002A7762">
        <w:t xml:space="preserve"> contacting some of the </w:t>
      </w:r>
      <w:r w:rsidR="007D3768" w:rsidRPr="002A7762">
        <w:t xml:space="preserve">trailer </w:t>
      </w:r>
      <w:r w:rsidR="00300336" w:rsidRPr="002A7762">
        <w:rPr>
          <w:color w:val="000000"/>
        </w:rPr>
        <w:t xml:space="preserve">residents </w:t>
      </w:r>
      <w:r w:rsidR="00300336" w:rsidRPr="002A7762">
        <w:t xml:space="preserve">and asking them to </w:t>
      </w:r>
      <w:r w:rsidR="001A3547" w:rsidRPr="002A7762">
        <w:t xml:space="preserve">take part </w:t>
      </w:r>
      <w:r w:rsidR="00300336" w:rsidRPr="002A7762">
        <w:t xml:space="preserve">in the KARE Registry. </w:t>
      </w:r>
      <w:r w:rsidRPr="002A7762">
        <w:t xml:space="preserve"> ATSDR has asked RTI International to help contact people about the </w:t>
      </w:r>
      <w:r w:rsidR="00E65D53" w:rsidRPr="002A7762">
        <w:t>R</w:t>
      </w:r>
      <w:r w:rsidRPr="002A7762">
        <w:t>egistry.</w:t>
      </w:r>
    </w:p>
    <w:p w:rsidR="00300336" w:rsidRPr="002A7762" w:rsidRDefault="001A45DD" w:rsidP="00E56F33">
      <w:pPr>
        <w:pStyle w:val="bodytextpsg"/>
        <w:numPr>
          <w:ilvl w:val="0"/>
          <w:numId w:val="3"/>
        </w:numPr>
        <w:spacing w:after="60" w:line="240" w:lineRule="auto"/>
        <w:rPr>
          <w:rFonts w:ascii="Calibri" w:hAnsi="Calibri"/>
          <w:sz w:val="22"/>
          <w:szCs w:val="22"/>
        </w:rPr>
      </w:pPr>
      <w:r w:rsidRPr="002A7762">
        <w:rPr>
          <w:rFonts w:ascii="Calibri" w:hAnsi="Calibri"/>
          <w:sz w:val="22"/>
          <w:szCs w:val="22"/>
        </w:rPr>
        <w:t xml:space="preserve">We will </w:t>
      </w:r>
      <w:r w:rsidR="009B368E" w:rsidRPr="002A7762">
        <w:rPr>
          <w:rFonts w:ascii="Calibri" w:hAnsi="Calibri"/>
          <w:sz w:val="22"/>
          <w:szCs w:val="22"/>
        </w:rPr>
        <w:t xml:space="preserve">enroll in the Registry </w:t>
      </w:r>
      <w:r w:rsidRPr="002A7762">
        <w:rPr>
          <w:rFonts w:ascii="Calibri" w:hAnsi="Calibri"/>
          <w:sz w:val="22"/>
          <w:szCs w:val="22"/>
        </w:rPr>
        <w:t xml:space="preserve">trailer </w:t>
      </w:r>
      <w:r w:rsidR="00300336" w:rsidRPr="002A7762">
        <w:rPr>
          <w:rFonts w:ascii="Calibri" w:hAnsi="Calibri"/>
          <w:sz w:val="22"/>
          <w:szCs w:val="22"/>
        </w:rPr>
        <w:t xml:space="preserve">residents </w:t>
      </w:r>
      <w:r w:rsidRPr="002A7762">
        <w:rPr>
          <w:rFonts w:ascii="Calibri" w:hAnsi="Calibri"/>
          <w:sz w:val="22"/>
          <w:szCs w:val="22"/>
        </w:rPr>
        <w:t xml:space="preserve">who </w:t>
      </w:r>
      <w:r w:rsidR="00300336" w:rsidRPr="002A7762">
        <w:rPr>
          <w:rFonts w:ascii="Calibri" w:hAnsi="Calibri"/>
          <w:sz w:val="22"/>
          <w:szCs w:val="22"/>
        </w:rPr>
        <w:t xml:space="preserve">may have come in contact with air pollutants while </w:t>
      </w:r>
      <w:r w:rsidR="00373D51" w:rsidRPr="002A7762">
        <w:rPr>
          <w:rFonts w:ascii="Calibri" w:hAnsi="Calibri"/>
          <w:sz w:val="22"/>
          <w:szCs w:val="22"/>
        </w:rPr>
        <w:t xml:space="preserve">they were </w:t>
      </w:r>
      <w:r w:rsidR="00300336" w:rsidRPr="002A7762">
        <w:rPr>
          <w:rFonts w:ascii="Calibri" w:hAnsi="Calibri"/>
          <w:sz w:val="22"/>
          <w:szCs w:val="22"/>
        </w:rPr>
        <w:t xml:space="preserve">in the trailers. </w:t>
      </w:r>
    </w:p>
    <w:p w:rsidR="00300336" w:rsidRPr="002A7762" w:rsidRDefault="00300336" w:rsidP="004930B9">
      <w:pPr>
        <w:numPr>
          <w:ilvl w:val="0"/>
          <w:numId w:val="2"/>
        </w:numPr>
        <w:spacing w:after="120" w:line="240" w:lineRule="auto"/>
      </w:pPr>
      <w:r w:rsidRPr="002A7762">
        <w:t xml:space="preserve">The </w:t>
      </w:r>
      <w:r w:rsidR="00E8349B" w:rsidRPr="002A7762">
        <w:t xml:space="preserve">KARE </w:t>
      </w:r>
      <w:r w:rsidRPr="002A7762">
        <w:t>Registry</w:t>
      </w:r>
      <w:r w:rsidRPr="002A7762" w:rsidDel="001667EE">
        <w:t xml:space="preserve"> </w:t>
      </w:r>
      <w:r w:rsidRPr="002A7762">
        <w:rPr>
          <w:rFonts w:cs="Times New Roman"/>
        </w:rPr>
        <w:t xml:space="preserve">is the first step in creating a </w:t>
      </w:r>
      <w:r w:rsidR="00970926" w:rsidRPr="002A7762">
        <w:rPr>
          <w:rFonts w:cs="Times New Roman"/>
        </w:rPr>
        <w:t xml:space="preserve">complete </w:t>
      </w:r>
      <w:r w:rsidRPr="002A7762">
        <w:rPr>
          <w:rFonts w:cs="Times New Roman"/>
        </w:rPr>
        <w:t xml:space="preserve">Registry of all </w:t>
      </w:r>
      <w:r w:rsidR="00371E79" w:rsidRPr="002A7762">
        <w:rPr>
          <w:rFonts w:cs="Times New Roman"/>
        </w:rPr>
        <w:t xml:space="preserve">people </w:t>
      </w:r>
      <w:r w:rsidRPr="002A7762">
        <w:rPr>
          <w:rFonts w:cs="Times New Roman"/>
        </w:rPr>
        <w:t xml:space="preserve">who lived or stayed in a FEMA trailer. Because many people left the area after the </w:t>
      </w:r>
      <w:r w:rsidR="003858D4" w:rsidRPr="002A7762">
        <w:rPr>
          <w:rFonts w:cs="Times New Roman"/>
        </w:rPr>
        <w:t>hurricanes</w:t>
      </w:r>
      <w:r w:rsidRPr="002A7762">
        <w:rPr>
          <w:rFonts w:cs="Times New Roman"/>
        </w:rPr>
        <w:t xml:space="preserve">, this first </w:t>
      </w:r>
      <w:r w:rsidR="0094746A" w:rsidRPr="002A7762">
        <w:rPr>
          <w:rFonts w:cs="Times New Roman"/>
        </w:rPr>
        <w:t>step</w:t>
      </w:r>
      <w:r w:rsidRPr="002A7762">
        <w:rPr>
          <w:rFonts w:cs="Times New Roman"/>
        </w:rPr>
        <w:t xml:space="preserve"> will help us </w:t>
      </w:r>
      <w:r w:rsidR="00302B48" w:rsidRPr="002A7762">
        <w:rPr>
          <w:rFonts w:cs="Times New Roman"/>
        </w:rPr>
        <w:t>see</w:t>
      </w:r>
      <w:r w:rsidR="009E1A99" w:rsidRPr="002A7762">
        <w:rPr>
          <w:rFonts w:cs="Times New Roman"/>
        </w:rPr>
        <w:t xml:space="preserve"> </w:t>
      </w:r>
      <w:r w:rsidRPr="002A7762">
        <w:rPr>
          <w:rFonts w:cs="Times New Roman"/>
        </w:rPr>
        <w:t>if enough eligible people can be found</w:t>
      </w:r>
      <w:r w:rsidR="0097037A" w:rsidRPr="002A7762">
        <w:rPr>
          <w:rFonts w:cs="Times New Roman"/>
        </w:rPr>
        <w:t>,</w:t>
      </w:r>
      <w:r w:rsidRPr="002A7762">
        <w:rPr>
          <w:rFonts w:cs="Times New Roman"/>
        </w:rPr>
        <w:t xml:space="preserve"> and if they are willing to </w:t>
      </w:r>
      <w:r w:rsidR="003858D4" w:rsidRPr="002A7762">
        <w:rPr>
          <w:rFonts w:cs="Times New Roman"/>
        </w:rPr>
        <w:t>be a part of</w:t>
      </w:r>
      <w:r w:rsidRPr="002A7762">
        <w:rPr>
          <w:rFonts w:cs="Times New Roman"/>
        </w:rPr>
        <w:t xml:space="preserve"> the </w:t>
      </w:r>
      <w:r w:rsidRPr="002A7762">
        <w:t>Registry</w:t>
      </w:r>
      <w:r w:rsidRPr="002A7762">
        <w:rPr>
          <w:rFonts w:cs="Times New Roman"/>
        </w:rPr>
        <w:t xml:space="preserve">. If this first </w:t>
      </w:r>
      <w:r w:rsidR="00F70EEF" w:rsidRPr="002A7762">
        <w:rPr>
          <w:rFonts w:cs="Times New Roman"/>
        </w:rPr>
        <w:t>step</w:t>
      </w:r>
      <w:r w:rsidR="008B4607" w:rsidRPr="002A7762">
        <w:rPr>
          <w:rFonts w:cs="Times New Roman"/>
        </w:rPr>
        <w:t xml:space="preserve"> </w:t>
      </w:r>
      <w:r w:rsidRPr="002A7762">
        <w:rPr>
          <w:rFonts w:cs="Times New Roman"/>
        </w:rPr>
        <w:t xml:space="preserve">is successful, </w:t>
      </w:r>
      <w:r w:rsidR="008B4607" w:rsidRPr="002A7762">
        <w:rPr>
          <w:rFonts w:cs="Times New Roman"/>
        </w:rPr>
        <w:t xml:space="preserve">ATSDR may be able to begin a </w:t>
      </w:r>
      <w:r w:rsidRPr="002A7762">
        <w:rPr>
          <w:rFonts w:cs="Times New Roman"/>
        </w:rPr>
        <w:t xml:space="preserve">full </w:t>
      </w:r>
      <w:r w:rsidR="008B4607" w:rsidRPr="002A7762">
        <w:rPr>
          <w:rFonts w:cs="Times New Roman"/>
        </w:rPr>
        <w:t>r</w:t>
      </w:r>
      <w:r w:rsidRPr="002A7762">
        <w:rPr>
          <w:rFonts w:cs="Times New Roman"/>
        </w:rPr>
        <w:t xml:space="preserve">egistry </w:t>
      </w:r>
      <w:r w:rsidR="008B4607" w:rsidRPr="002A7762">
        <w:rPr>
          <w:rFonts w:cs="Times New Roman"/>
        </w:rPr>
        <w:t>that could include many more people.</w:t>
      </w:r>
    </w:p>
    <w:p w:rsidR="00300336" w:rsidRPr="002A7762" w:rsidRDefault="00AE0BA2" w:rsidP="00A22360">
      <w:pPr>
        <w:spacing w:before="240" w:after="120" w:line="240" w:lineRule="auto"/>
        <w:rPr>
          <w:rFonts w:ascii="Arial" w:hAnsi="Arial"/>
          <w:b/>
          <w:bCs/>
        </w:rPr>
      </w:pPr>
      <w:proofErr w:type="gramStart"/>
      <w:r w:rsidRPr="002A7762">
        <w:rPr>
          <w:rFonts w:ascii="Arial" w:hAnsi="Arial"/>
          <w:b/>
          <w:bCs/>
        </w:rPr>
        <w:t>Importance of the KARE Registry</w:t>
      </w:r>
      <w:r w:rsidR="008A53AC" w:rsidRPr="002A7762">
        <w:rPr>
          <w:rFonts w:ascii="Arial" w:hAnsi="Arial"/>
          <w:b/>
          <w:bCs/>
        </w:rPr>
        <w:t>?</w:t>
      </w:r>
      <w:proofErr w:type="gramEnd"/>
    </w:p>
    <w:p w:rsidR="00300336" w:rsidRPr="002A7762" w:rsidRDefault="00300336" w:rsidP="00A0374A">
      <w:pPr>
        <w:pStyle w:val="ListParagraph"/>
        <w:spacing w:after="120" w:line="240" w:lineRule="auto"/>
        <w:ind w:left="0"/>
      </w:pPr>
      <w:r w:rsidRPr="002A7762">
        <w:t xml:space="preserve">Hurricanes Katrina and Rita </w:t>
      </w:r>
      <w:r w:rsidR="00970926" w:rsidRPr="002A7762">
        <w:t>damaged</w:t>
      </w:r>
      <w:r w:rsidRPr="002A7762">
        <w:t xml:space="preserve"> the </w:t>
      </w:r>
      <w:r w:rsidR="0013561F" w:rsidRPr="002A7762">
        <w:t xml:space="preserve">U.S. </w:t>
      </w:r>
      <w:r w:rsidRPr="002A7762">
        <w:t xml:space="preserve">Gulf Coast more than </w:t>
      </w:r>
      <w:r w:rsidR="00C30C13" w:rsidRPr="002A7762">
        <w:t>7</w:t>
      </w:r>
      <w:r w:rsidRPr="002A7762">
        <w:t xml:space="preserve"> years ago </w:t>
      </w:r>
      <w:r w:rsidR="007106C6" w:rsidRPr="002A7762">
        <w:t xml:space="preserve">but </w:t>
      </w:r>
      <w:r w:rsidRPr="002A7762">
        <w:t>the region is still feeling many of the</w:t>
      </w:r>
      <w:r w:rsidR="007106C6" w:rsidRPr="002A7762">
        <w:t>ir</w:t>
      </w:r>
      <w:r w:rsidRPr="002A7762">
        <w:t xml:space="preserve"> effects. </w:t>
      </w:r>
      <w:r w:rsidR="00815043" w:rsidRPr="002A7762">
        <w:t>After</w:t>
      </w:r>
      <w:r w:rsidRPr="002A7762">
        <w:t xml:space="preserve"> the </w:t>
      </w:r>
      <w:r w:rsidR="003011C8" w:rsidRPr="002A7762">
        <w:t>hurricanes</w:t>
      </w:r>
      <w:r w:rsidRPr="002A7762">
        <w:t xml:space="preserve">, many </w:t>
      </w:r>
      <w:r w:rsidR="00B910D0" w:rsidRPr="002A7762">
        <w:t xml:space="preserve">homes were destroyed and </w:t>
      </w:r>
      <w:r w:rsidRPr="002A7762">
        <w:t>families were moved into FEMA trailers.</w:t>
      </w:r>
      <w:r w:rsidR="005C655D" w:rsidRPr="002A7762">
        <w:t xml:space="preserve"> </w:t>
      </w:r>
    </w:p>
    <w:p w:rsidR="00A22360" w:rsidRPr="002A7762" w:rsidRDefault="00E20596" w:rsidP="004930B9">
      <w:pPr>
        <w:spacing w:before="240" w:after="120" w:line="240" w:lineRule="auto"/>
      </w:pPr>
      <w:r w:rsidRPr="002A7762">
        <w:t xml:space="preserve">In the years since the hurricanes, </w:t>
      </w:r>
      <w:r w:rsidR="00300336" w:rsidRPr="002A7762">
        <w:t xml:space="preserve">ATSDR and other Health and Human Services </w:t>
      </w:r>
      <w:r w:rsidR="002708F3" w:rsidRPr="002A7762">
        <w:t xml:space="preserve">departments </w:t>
      </w:r>
      <w:r w:rsidR="00E3375C" w:rsidRPr="002A7762">
        <w:t>began</w:t>
      </w:r>
      <w:r w:rsidR="00300336" w:rsidRPr="002A7762">
        <w:t xml:space="preserve"> working with FEMA to </w:t>
      </w:r>
      <w:r w:rsidR="005F13A0" w:rsidRPr="002A7762">
        <w:t>look into</w:t>
      </w:r>
      <w:r w:rsidR="00300336" w:rsidRPr="002A7762">
        <w:t xml:space="preserve"> the</w:t>
      </w:r>
      <w:r w:rsidR="006A178E" w:rsidRPr="002A7762">
        <w:t xml:space="preserve"> health</w:t>
      </w:r>
      <w:r w:rsidR="00300336" w:rsidRPr="002A7762">
        <w:t xml:space="preserve"> concerns of </w:t>
      </w:r>
      <w:r w:rsidR="00B910D0" w:rsidRPr="002A7762">
        <w:t xml:space="preserve">the </w:t>
      </w:r>
      <w:r w:rsidR="00300336" w:rsidRPr="002A7762">
        <w:t xml:space="preserve">trailer residents. The </w:t>
      </w:r>
      <w:r w:rsidR="00CB4443" w:rsidRPr="002A7762">
        <w:t xml:space="preserve">current survey </w:t>
      </w:r>
      <w:r w:rsidR="005F13A0" w:rsidRPr="002A7762">
        <w:t xml:space="preserve">will help us </w:t>
      </w:r>
      <w:r w:rsidR="006948BF" w:rsidRPr="002A7762">
        <w:t>learn more about</w:t>
      </w:r>
      <w:r w:rsidR="00CB4443" w:rsidRPr="002A7762">
        <w:t xml:space="preserve"> whether developing a registry is possible</w:t>
      </w:r>
      <w:r w:rsidR="00300336" w:rsidRPr="002A7762">
        <w:t xml:space="preserve">. The </w:t>
      </w:r>
      <w:r w:rsidR="00CB4443" w:rsidRPr="002A7762">
        <w:t xml:space="preserve">full </w:t>
      </w:r>
      <w:r w:rsidR="00300336" w:rsidRPr="002A7762">
        <w:t xml:space="preserve">Registry </w:t>
      </w:r>
      <w:r w:rsidR="00B910D0" w:rsidRPr="002A7762">
        <w:t xml:space="preserve">will be </w:t>
      </w:r>
      <w:r w:rsidR="00300336" w:rsidRPr="002A7762">
        <w:t xml:space="preserve">large </w:t>
      </w:r>
      <w:r w:rsidR="006948BF" w:rsidRPr="002A7762">
        <w:t xml:space="preserve">and </w:t>
      </w:r>
      <w:r w:rsidR="00300336" w:rsidRPr="002A7762">
        <w:t>design</w:t>
      </w:r>
      <w:r w:rsidR="006948BF" w:rsidRPr="002A7762">
        <w:t>ing</w:t>
      </w:r>
      <w:r w:rsidR="00300336" w:rsidRPr="002A7762">
        <w:t xml:space="preserve"> and planning </w:t>
      </w:r>
      <w:r w:rsidR="00433846" w:rsidRPr="002A7762">
        <w:t>it</w:t>
      </w:r>
      <w:r w:rsidR="00300336" w:rsidRPr="002A7762">
        <w:t xml:space="preserve"> is </w:t>
      </w:r>
      <w:r w:rsidR="000428D6" w:rsidRPr="002A7762">
        <w:t>not a simple task.</w:t>
      </w:r>
      <w:r w:rsidR="00300336" w:rsidRPr="002A7762">
        <w:t xml:space="preserve"> </w:t>
      </w:r>
      <w:r w:rsidR="009321CD" w:rsidRPr="002A7762">
        <w:t>The Registry</w:t>
      </w:r>
      <w:r w:rsidR="009321CD" w:rsidRPr="002A7762" w:rsidDel="001667EE">
        <w:t xml:space="preserve"> </w:t>
      </w:r>
      <w:r w:rsidR="009321CD" w:rsidRPr="002A7762">
        <w:t xml:space="preserve">will help us see if enough eligible people can be found, and if they are willing to be a part of the Registry. </w:t>
      </w:r>
      <w:r w:rsidR="00300336" w:rsidRPr="002A7762">
        <w:t xml:space="preserve">The </w:t>
      </w:r>
      <w:r w:rsidR="00D475D6" w:rsidRPr="002A7762">
        <w:t xml:space="preserve">work done during </w:t>
      </w:r>
      <w:r w:rsidR="00E8349B" w:rsidRPr="002A7762">
        <w:t xml:space="preserve">this first step, </w:t>
      </w:r>
      <w:r w:rsidR="00D475D6" w:rsidRPr="002A7762">
        <w:t xml:space="preserve">the </w:t>
      </w:r>
      <w:r w:rsidR="00300336" w:rsidRPr="002A7762">
        <w:t xml:space="preserve">first </w:t>
      </w:r>
      <w:r w:rsidR="00D475D6" w:rsidRPr="002A7762">
        <w:t xml:space="preserve">2 </w:t>
      </w:r>
      <w:r w:rsidR="00300336" w:rsidRPr="002A7762">
        <w:t>years of the Registry</w:t>
      </w:r>
      <w:r w:rsidR="00E8349B" w:rsidRPr="002A7762">
        <w:t>,</w:t>
      </w:r>
      <w:r w:rsidR="00300336" w:rsidRPr="002A7762">
        <w:t xml:space="preserve"> will actually be a test to see if </w:t>
      </w:r>
      <w:r w:rsidR="00D475D6" w:rsidRPr="002A7762">
        <w:t>creating a</w:t>
      </w:r>
      <w:r w:rsidR="00300336" w:rsidRPr="002A7762">
        <w:t xml:space="preserve"> full Registry</w:t>
      </w:r>
      <w:r w:rsidR="00E3375C" w:rsidRPr="002A7762">
        <w:t>, which will involve many more people,</w:t>
      </w:r>
      <w:r w:rsidR="00300336" w:rsidRPr="002A7762">
        <w:t xml:space="preserve"> is possible.</w:t>
      </w:r>
      <w:r w:rsidR="00A342E4" w:rsidRPr="002A7762">
        <w:t xml:space="preserve"> </w:t>
      </w:r>
    </w:p>
    <w:p w:rsidR="009B368E" w:rsidRPr="002A7762" w:rsidRDefault="00300336" w:rsidP="004930B9">
      <w:pPr>
        <w:spacing w:before="240" w:after="120" w:line="240" w:lineRule="auto"/>
        <w:rPr>
          <w:rFonts w:ascii="Arial" w:hAnsi="Arial"/>
          <w:b/>
          <w:bCs/>
        </w:rPr>
      </w:pPr>
      <w:r w:rsidRPr="002A7762">
        <w:rPr>
          <w:rFonts w:ascii="Arial" w:hAnsi="Arial"/>
          <w:b/>
          <w:bCs/>
        </w:rPr>
        <w:t xml:space="preserve">Who Can Take Part in the </w:t>
      </w:r>
      <w:r w:rsidR="00D475D6" w:rsidRPr="002A7762">
        <w:rPr>
          <w:rFonts w:ascii="Arial" w:hAnsi="Arial"/>
          <w:b/>
          <w:bCs/>
        </w:rPr>
        <w:t xml:space="preserve">KARE </w:t>
      </w:r>
      <w:r w:rsidRPr="002A7762">
        <w:rPr>
          <w:rFonts w:ascii="Arial" w:hAnsi="Arial"/>
          <w:b/>
          <w:bCs/>
        </w:rPr>
        <w:t>Registry?</w:t>
      </w:r>
      <w:r w:rsidR="0087060D" w:rsidRPr="002A7762">
        <w:rPr>
          <w:rFonts w:ascii="Arial" w:hAnsi="Arial"/>
          <w:b/>
          <w:bCs/>
        </w:rPr>
        <w:t xml:space="preserve"> </w:t>
      </w:r>
    </w:p>
    <w:p w:rsidR="00B337A5" w:rsidRPr="002A7762" w:rsidRDefault="00B337A5" w:rsidP="00E209CC">
      <w:pPr>
        <w:spacing w:after="120" w:line="240" w:lineRule="auto"/>
        <w:rPr>
          <w:rFonts w:cs="Times New Roman"/>
        </w:rPr>
      </w:pPr>
      <w:r w:rsidRPr="002A7762">
        <w:rPr>
          <w:bCs/>
        </w:rPr>
        <w:t>During this first step,</w:t>
      </w:r>
      <w:r w:rsidR="00B910D0" w:rsidRPr="002A7762">
        <w:rPr>
          <w:rFonts w:ascii="Arial" w:hAnsi="Arial"/>
          <w:b/>
          <w:bCs/>
        </w:rPr>
        <w:t xml:space="preserve"> </w:t>
      </w:r>
      <w:r w:rsidR="00B910D0" w:rsidRPr="002A7762">
        <w:rPr>
          <w:rFonts w:cs="Times New Roman"/>
        </w:rPr>
        <w:t>u</w:t>
      </w:r>
      <w:r w:rsidR="001F5AC3" w:rsidRPr="002A7762">
        <w:rPr>
          <w:rFonts w:cs="Times New Roman"/>
        </w:rPr>
        <w:t xml:space="preserve">p to </w:t>
      </w:r>
      <w:r w:rsidR="00C30C13" w:rsidRPr="002A7762">
        <w:rPr>
          <w:rFonts w:cs="Times New Roman"/>
        </w:rPr>
        <w:t>3</w:t>
      </w:r>
      <w:r w:rsidR="001F5AC3" w:rsidRPr="002A7762">
        <w:rPr>
          <w:rFonts w:cs="Times New Roman"/>
        </w:rPr>
        <w:t xml:space="preserve">,000 </w:t>
      </w:r>
      <w:r w:rsidR="00D475D6" w:rsidRPr="002A7762">
        <w:rPr>
          <w:rFonts w:cs="Times New Roman"/>
        </w:rPr>
        <w:t>people</w:t>
      </w:r>
      <w:r w:rsidR="00D90967" w:rsidRPr="002A7762">
        <w:rPr>
          <w:rFonts w:cs="Times New Roman"/>
        </w:rPr>
        <w:t xml:space="preserve"> </w:t>
      </w:r>
      <w:r w:rsidR="00300336" w:rsidRPr="002A7762">
        <w:rPr>
          <w:rFonts w:cs="Times New Roman"/>
        </w:rPr>
        <w:t xml:space="preserve">from Louisiana, Mississippi, Texas, </w:t>
      </w:r>
      <w:r w:rsidR="00E209CC" w:rsidRPr="002A7762">
        <w:rPr>
          <w:rFonts w:cs="Times New Roman"/>
        </w:rPr>
        <w:t xml:space="preserve">and </w:t>
      </w:r>
      <w:r w:rsidR="00300336" w:rsidRPr="002A7762">
        <w:rPr>
          <w:rFonts w:cs="Times New Roman"/>
        </w:rPr>
        <w:t xml:space="preserve">Alabama who stayed in FEMA trailers </w:t>
      </w:r>
      <w:r w:rsidR="00F47206" w:rsidRPr="002A7762">
        <w:rPr>
          <w:rFonts w:cs="Times New Roman"/>
        </w:rPr>
        <w:t xml:space="preserve">after </w:t>
      </w:r>
      <w:r w:rsidR="0097037A" w:rsidRPr="002A7762">
        <w:rPr>
          <w:rFonts w:cs="Times New Roman"/>
        </w:rPr>
        <w:t>the h</w:t>
      </w:r>
      <w:r w:rsidR="00300336" w:rsidRPr="002A7762">
        <w:rPr>
          <w:rFonts w:cs="Times New Roman"/>
        </w:rPr>
        <w:t xml:space="preserve">urricanes </w:t>
      </w:r>
      <w:r w:rsidR="001F5AC3" w:rsidRPr="002A7762">
        <w:rPr>
          <w:rFonts w:cs="Times New Roman"/>
        </w:rPr>
        <w:t>will be enrolled in the Registry</w:t>
      </w:r>
      <w:r w:rsidR="00300336" w:rsidRPr="002A7762">
        <w:rPr>
          <w:rFonts w:cs="Times New Roman"/>
        </w:rPr>
        <w:t xml:space="preserve">. </w:t>
      </w:r>
    </w:p>
    <w:p w:rsidR="00300336" w:rsidRPr="002A7762" w:rsidRDefault="00300336" w:rsidP="00E8349B">
      <w:pPr>
        <w:spacing w:after="0" w:line="240" w:lineRule="auto"/>
        <w:rPr>
          <w:rFonts w:cs="Times New Roman"/>
        </w:rPr>
      </w:pPr>
      <w:r w:rsidRPr="002A7762">
        <w:rPr>
          <w:rFonts w:cs="Times New Roman"/>
        </w:rPr>
        <w:t>RTI International will call</w:t>
      </w:r>
      <w:r w:rsidR="00B310BB" w:rsidRPr="002A7762">
        <w:rPr>
          <w:rFonts w:cs="Times New Roman"/>
        </w:rPr>
        <w:t xml:space="preserve"> </w:t>
      </w:r>
      <w:r w:rsidR="00D90967" w:rsidRPr="002A7762">
        <w:rPr>
          <w:rFonts w:cs="Times New Roman"/>
        </w:rPr>
        <w:t xml:space="preserve">people </w:t>
      </w:r>
      <w:r w:rsidRPr="002A7762">
        <w:rPr>
          <w:rFonts w:cs="Times New Roman"/>
        </w:rPr>
        <w:t xml:space="preserve">to ask </w:t>
      </w:r>
      <w:r w:rsidR="001609EB" w:rsidRPr="002A7762">
        <w:rPr>
          <w:rFonts w:cs="Times New Roman"/>
        </w:rPr>
        <w:t>if</w:t>
      </w:r>
      <w:r w:rsidRPr="002A7762">
        <w:rPr>
          <w:rFonts w:cs="Times New Roman"/>
        </w:rPr>
        <w:t xml:space="preserve"> they </w:t>
      </w:r>
      <w:r w:rsidR="001609EB" w:rsidRPr="002A7762">
        <w:rPr>
          <w:rFonts w:cs="Times New Roman"/>
        </w:rPr>
        <w:t>will take part in</w:t>
      </w:r>
      <w:r w:rsidRPr="002A7762">
        <w:rPr>
          <w:rFonts w:cs="Times New Roman"/>
        </w:rPr>
        <w:t xml:space="preserve"> the </w:t>
      </w:r>
      <w:r w:rsidRPr="002A7762">
        <w:t>Registry</w:t>
      </w:r>
      <w:r w:rsidRPr="002A7762">
        <w:rPr>
          <w:rFonts w:cs="Times New Roman"/>
        </w:rPr>
        <w:t xml:space="preserve">. If you are eligible and agree to enroll, </w:t>
      </w:r>
      <w:r w:rsidR="00E8349B" w:rsidRPr="002A7762">
        <w:rPr>
          <w:rFonts w:cs="Times New Roman"/>
        </w:rPr>
        <w:t>a Registry staff member</w:t>
      </w:r>
      <w:r w:rsidRPr="002A7762">
        <w:rPr>
          <w:rFonts w:cs="Times New Roman"/>
        </w:rPr>
        <w:t xml:space="preserve"> will ask you some questions over the phone. The interview </w:t>
      </w:r>
      <w:r w:rsidR="00C269FA" w:rsidRPr="002A7762">
        <w:rPr>
          <w:rFonts w:cs="Times New Roman"/>
        </w:rPr>
        <w:t xml:space="preserve">will </w:t>
      </w:r>
      <w:r w:rsidRPr="002A7762">
        <w:rPr>
          <w:rFonts w:cs="Times New Roman"/>
        </w:rPr>
        <w:t xml:space="preserve">take about </w:t>
      </w:r>
      <w:r w:rsidR="00C30C13" w:rsidRPr="002A7762">
        <w:rPr>
          <w:rFonts w:cs="Times New Roman"/>
        </w:rPr>
        <w:t>2</w:t>
      </w:r>
      <w:r w:rsidRPr="002A7762">
        <w:rPr>
          <w:rFonts w:cs="Times New Roman"/>
        </w:rPr>
        <w:t>0 minutes. Some of the questions will</w:t>
      </w:r>
      <w:r w:rsidR="007078FF" w:rsidRPr="002A7762">
        <w:rPr>
          <w:rFonts w:cs="Times New Roman"/>
        </w:rPr>
        <w:t xml:space="preserve"> be about</w:t>
      </w:r>
      <w:r w:rsidRPr="002A7762">
        <w:rPr>
          <w:rFonts w:cs="Times New Roman"/>
        </w:rPr>
        <w:t>:</w:t>
      </w:r>
    </w:p>
    <w:p w:rsidR="00300336" w:rsidRPr="002A7762" w:rsidRDefault="00300336" w:rsidP="00300336">
      <w:pPr>
        <w:pStyle w:val="ListParagraph"/>
        <w:numPr>
          <w:ilvl w:val="0"/>
          <w:numId w:val="4"/>
        </w:numPr>
        <w:spacing w:after="0" w:line="240" w:lineRule="auto"/>
        <w:contextualSpacing/>
      </w:pPr>
      <w:r w:rsidRPr="002A7762">
        <w:t>the type of FEMA trailer you stayed</w:t>
      </w:r>
      <w:r w:rsidR="001609EB" w:rsidRPr="002A7762">
        <w:t xml:space="preserve"> in</w:t>
      </w:r>
    </w:p>
    <w:p w:rsidR="00300336" w:rsidRPr="002A7762" w:rsidRDefault="00300336" w:rsidP="00300336">
      <w:pPr>
        <w:pStyle w:val="ListParagraph"/>
        <w:numPr>
          <w:ilvl w:val="0"/>
          <w:numId w:val="4"/>
        </w:numPr>
        <w:spacing w:after="0" w:line="240" w:lineRule="auto"/>
        <w:contextualSpacing/>
      </w:pPr>
      <w:r w:rsidRPr="002A7762">
        <w:t xml:space="preserve">family members or friends </w:t>
      </w:r>
      <w:r w:rsidR="008A53AC" w:rsidRPr="002A7762">
        <w:t xml:space="preserve">who </w:t>
      </w:r>
      <w:r w:rsidRPr="002A7762">
        <w:t>shared the trailer</w:t>
      </w:r>
      <w:r w:rsidR="001609EB" w:rsidRPr="002A7762">
        <w:t xml:space="preserve"> with</w:t>
      </w:r>
      <w:r w:rsidR="00B910D0" w:rsidRPr="002A7762">
        <w:t xml:space="preserve"> you</w:t>
      </w:r>
    </w:p>
    <w:p w:rsidR="00300336" w:rsidRPr="002A7762" w:rsidRDefault="00300336" w:rsidP="00300336">
      <w:pPr>
        <w:pStyle w:val="ListParagraph"/>
        <w:numPr>
          <w:ilvl w:val="0"/>
          <w:numId w:val="4"/>
        </w:numPr>
        <w:spacing w:after="0" w:line="240" w:lineRule="auto"/>
        <w:contextualSpacing/>
      </w:pPr>
      <w:r w:rsidRPr="002A7762">
        <w:t>dates when you moved into and out of the trailer</w:t>
      </w:r>
    </w:p>
    <w:p w:rsidR="00300336" w:rsidRPr="002A7762" w:rsidRDefault="00300336" w:rsidP="00300336">
      <w:pPr>
        <w:pStyle w:val="ListParagraph"/>
        <w:numPr>
          <w:ilvl w:val="0"/>
          <w:numId w:val="4"/>
        </w:numPr>
        <w:spacing w:after="0" w:line="240" w:lineRule="auto"/>
        <w:contextualSpacing/>
      </w:pPr>
      <w:r w:rsidRPr="002A7762">
        <w:t>number of hours per day or week you spent in the trailer</w:t>
      </w:r>
    </w:p>
    <w:p w:rsidR="007D509B" w:rsidRPr="002A7762" w:rsidRDefault="007D509B" w:rsidP="007D509B">
      <w:pPr>
        <w:pStyle w:val="ListParagraph"/>
        <w:numPr>
          <w:ilvl w:val="0"/>
          <w:numId w:val="4"/>
        </w:numPr>
        <w:spacing w:after="0" w:line="240" w:lineRule="auto"/>
        <w:contextualSpacing/>
      </w:pPr>
      <w:r w:rsidRPr="002A7762">
        <w:t xml:space="preserve">the location of the FEMA trailer you stayed in </w:t>
      </w:r>
    </w:p>
    <w:p w:rsidR="0050170C" w:rsidRPr="002A7762" w:rsidRDefault="0050170C" w:rsidP="0050170C">
      <w:pPr>
        <w:spacing w:after="0" w:line="240" w:lineRule="auto"/>
        <w:contextualSpacing/>
      </w:pPr>
    </w:p>
    <w:p w:rsidR="00300336" w:rsidRPr="002A7762" w:rsidRDefault="00300336" w:rsidP="00F70EEF">
      <w:pPr>
        <w:spacing w:after="0" w:line="240" w:lineRule="auto"/>
        <w:rPr>
          <w:rFonts w:cs="Times New Roman"/>
        </w:rPr>
      </w:pPr>
      <w:r w:rsidRPr="002A7762">
        <w:t>Because th</w:t>
      </w:r>
      <w:r w:rsidR="00681490" w:rsidRPr="002A7762">
        <w:t>is</w:t>
      </w:r>
      <w:r w:rsidR="00B228B3" w:rsidRPr="002A7762">
        <w:t xml:space="preserve"> </w:t>
      </w:r>
      <w:r w:rsidR="00B910D0" w:rsidRPr="002A7762">
        <w:t xml:space="preserve">is </w:t>
      </w:r>
      <w:r w:rsidR="00F70EEF" w:rsidRPr="002A7762">
        <w:t xml:space="preserve">the first </w:t>
      </w:r>
      <w:r w:rsidR="00B228B3" w:rsidRPr="002A7762">
        <w:t>step</w:t>
      </w:r>
      <w:r w:rsidRPr="002A7762">
        <w:t xml:space="preserve"> i</w:t>
      </w:r>
      <w:r w:rsidR="00B910D0" w:rsidRPr="002A7762">
        <w:t>n creating the Registry</w:t>
      </w:r>
      <w:r w:rsidRPr="002A7762">
        <w:t xml:space="preserve">, not every trailer resident affected by Hurricanes Katrina and Rita </w:t>
      </w:r>
      <w:r w:rsidR="00CF1A99" w:rsidRPr="002A7762">
        <w:t>can be included.</w:t>
      </w:r>
      <w:r w:rsidRPr="002A7762">
        <w:t xml:space="preserve"> </w:t>
      </w:r>
      <w:r w:rsidR="00F70EEF" w:rsidRPr="002A7762">
        <w:rPr>
          <w:rFonts w:cs="Times New Roman"/>
        </w:rPr>
        <w:t>If this first step is successful, ATSDR may be able to begin a full registry that could include many more people</w:t>
      </w:r>
      <w:r w:rsidR="00681490" w:rsidRPr="002A7762">
        <w:rPr>
          <w:rFonts w:cs="Times New Roman"/>
        </w:rPr>
        <w:t>.</w:t>
      </w:r>
    </w:p>
    <w:p w:rsidR="00EE7063" w:rsidRPr="002A7762" w:rsidRDefault="00EE7063" w:rsidP="004930B9">
      <w:pPr>
        <w:pStyle w:val="NormalWeb"/>
        <w:spacing w:before="240" w:beforeAutospacing="0" w:after="120" w:afterAutospacing="0"/>
        <w:rPr>
          <w:rFonts w:ascii="Arial" w:hAnsi="Arial" w:cs="Arial"/>
          <w:b/>
          <w:bCs/>
          <w:sz w:val="22"/>
          <w:szCs w:val="22"/>
        </w:rPr>
      </w:pPr>
      <w:r w:rsidRPr="002A7762">
        <w:rPr>
          <w:rFonts w:ascii="Arial" w:hAnsi="Arial" w:cs="Arial"/>
          <w:b/>
          <w:bCs/>
          <w:sz w:val="22"/>
          <w:szCs w:val="22"/>
        </w:rPr>
        <w:lastRenderedPageBreak/>
        <w:t xml:space="preserve">Who </w:t>
      </w:r>
      <w:r w:rsidR="00235C20" w:rsidRPr="002A7762">
        <w:rPr>
          <w:rFonts w:ascii="Arial" w:hAnsi="Arial" w:cs="Arial"/>
          <w:b/>
          <w:bCs/>
          <w:sz w:val="22"/>
          <w:szCs w:val="22"/>
        </w:rPr>
        <w:t>Is Working With</w:t>
      </w:r>
      <w:r w:rsidR="009951CA" w:rsidRPr="002A7762">
        <w:rPr>
          <w:rFonts w:ascii="Arial" w:hAnsi="Arial" w:cs="Arial"/>
          <w:b/>
          <w:bCs/>
          <w:sz w:val="22"/>
          <w:szCs w:val="22"/>
        </w:rPr>
        <w:t xml:space="preserve"> t</w:t>
      </w:r>
      <w:r w:rsidR="00235C20" w:rsidRPr="002A7762">
        <w:rPr>
          <w:rFonts w:ascii="Arial" w:hAnsi="Arial" w:cs="Arial"/>
          <w:b/>
          <w:bCs/>
          <w:sz w:val="22"/>
          <w:szCs w:val="22"/>
        </w:rPr>
        <w:t xml:space="preserve">he </w:t>
      </w:r>
      <w:r w:rsidR="004D0183" w:rsidRPr="002A7762">
        <w:rPr>
          <w:rFonts w:ascii="Arial" w:hAnsi="Arial" w:cs="Arial"/>
          <w:b/>
          <w:bCs/>
          <w:sz w:val="22"/>
          <w:szCs w:val="22"/>
        </w:rPr>
        <w:t xml:space="preserve">KARE </w:t>
      </w:r>
      <w:r w:rsidR="00235C20" w:rsidRPr="002A7762">
        <w:rPr>
          <w:rFonts w:ascii="Arial" w:hAnsi="Arial" w:cs="Arial"/>
          <w:b/>
          <w:bCs/>
          <w:sz w:val="22"/>
          <w:szCs w:val="22"/>
        </w:rPr>
        <w:t>Registry</w:t>
      </w:r>
      <w:r w:rsidR="007B07B9" w:rsidRPr="002A7762">
        <w:rPr>
          <w:rFonts w:ascii="Arial" w:hAnsi="Arial" w:cs="Arial"/>
          <w:b/>
          <w:bCs/>
          <w:sz w:val="22"/>
          <w:szCs w:val="22"/>
        </w:rPr>
        <w:t>?</w:t>
      </w:r>
    </w:p>
    <w:p w:rsidR="00DE1B2F" w:rsidRPr="002A7762" w:rsidRDefault="00F52A39" w:rsidP="002D2C7E">
      <w:pPr>
        <w:pStyle w:val="NormalWeb"/>
        <w:spacing w:before="0" w:beforeAutospacing="0" w:after="120" w:afterAutospacing="0"/>
        <w:rPr>
          <w:rFonts w:ascii="Calibri" w:hAnsi="Calibri"/>
          <w:sz w:val="22"/>
          <w:szCs w:val="22"/>
        </w:rPr>
      </w:pPr>
      <w:r w:rsidRPr="002A7762">
        <w:rPr>
          <w:rFonts w:ascii="Calibri" w:hAnsi="Calibri"/>
          <w:sz w:val="22"/>
          <w:szCs w:val="22"/>
        </w:rPr>
        <w:t>The Agency for Toxic Substances and Disease Registry (ATSDR)</w:t>
      </w:r>
      <w:r w:rsidR="00A62EB6" w:rsidRPr="002A7762">
        <w:rPr>
          <w:rFonts w:ascii="Calibri" w:hAnsi="Calibri"/>
          <w:sz w:val="22"/>
          <w:szCs w:val="22"/>
        </w:rPr>
        <w:t>, a federal health agency of the U.S. Department of Health and Human Services</w:t>
      </w:r>
      <w:r w:rsidR="006A178E" w:rsidRPr="002A7762">
        <w:rPr>
          <w:rFonts w:ascii="Calibri" w:hAnsi="Calibri"/>
          <w:sz w:val="22"/>
          <w:szCs w:val="22"/>
        </w:rPr>
        <w:t xml:space="preserve"> has asked RTI International to test whether it is possible to </w:t>
      </w:r>
      <w:r w:rsidR="002D2C7E" w:rsidRPr="002A7762">
        <w:rPr>
          <w:rFonts w:ascii="Calibri" w:hAnsi="Calibri"/>
          <w:sz w:val="22"/>
          <w:szCs w:val="22"/>
        </w:rPr>
        <w:t>develop</w:t>
      </w:r>
      <w:r w:rsidR="006A178E" w:rsidRPr="002A7762">
        <w:rPr>
          <w:rFonts w:ascii="Calibri" w:hAnsi="Calibri"/>
          <w:sz w:val="22"/>
          <w:szCs w:val="22"/>
        </w:rPr>
        <w:t xml:space="preserve"> a registry</w:t>
      </w:r>
      <w:r w:rsidR="00A62EB6" w:rsidRPr="002A7762">
        <w:rPr>
          <w:rFonts w:ascii="Calibri" w:hAnsi="Calibri"/>
          <w:sz w:val="22"/>
          <w:szCs w:val="22"/>
        </w:rPr>
        <w:t xml:space="preserve">. </w:t>
      </w:r>
      <w:r w:rsidR="00DE1B2F" w:rsidRPr="002A7762">
        <w:rPr>
          <w:rFonts w:ascii="Calibri" w:hAnsi="Calibri"/>
          <w:sz w:val="22"/>
          <w:szCs w:val="22"/>
        </w:rPr>
        <w:t xml:space="preserve">ATSDR serves the public by using the best science, </w:t>
      </w:r>
      <w:r w:rsidR="00235C20" w:rsidRPr="002A7762">
        <w:rPr>
          <w:rFonts w:ascii="Calibri" w:hAnsi="Calibri"/>
          <w:sz w:val="22"/>
          <w:szCs w:val="22"/>
        </w:rPr>
        <w:t xml:space="preserve">acting on </w:t>
      </w:r>
      <w:r w:rsidR="00DE1B2F" w:rsidRPr="002A7762">
        <w:rPr>
          <w:rFonts w:ascii="Calibri" w:hAnsi="Calibri"/>
          <w:sz w:val="22"/>
          <w:szCs w:val="22"/>
        </w:rPr>
        <w:t xml:space="preserve">public health </w:t>
      </w:r>
      <w:r w:rsidR="00235C20" w:rsidRPr="002A7762">
        <w:rPr>
          <w:rFonts w:ascii="Calibri" w:hAnsi="Calibri"/>
          <w:sz w:val="22"/>
          <w:szCs w:val="22"/>
        </w:rPr>
        <w:t>needs</w:t>
      </w:r>
      <w:r w:rsidR="00DE1B2F" w:rsidRPr="002A7762">
        <w:rPr>
          <w:rFonts w:ascii="Calibri" w:hAnsi="Calibri"/>
          <w:sz w:val="22"/>
          <w:szCs w:val="22"/>
        </w:rPr>
        <w:t xml:space="preserve">, and providing trusted health information </w:t>
      </w:r>
      <w:r w:rsidR="00235C20" w:rsidRPr="002A7762">
        <w:rPr>
          <w:rFonts w:ascii="Calibri" w:hAnsi="Calibri"/>
          <w:sz w:val="22"/>
          <w:szCs w:val="22"/>
        </w:rPr>
        <w:t>about</w:t>
      </w:r>
      <w:r w:rsidR="00DE1B2F" w:rsidRPr="002A7762">
        <w:rPr>
          <w:rFonts w:ascii="Calibri" w:hAnsi="Calibri"/>
          <w:sz w:val="22"/>
          <w:szCs w:val="22"/>
        </w:rPr>
        <w:t xml:space="preserve"> harmful exposures and diseases related to toxic substances. </w:t>
      </w:r>
      <w:r w:rsidR="00586069" w:rsidRPr="002A7762">
        <w:rPr>
          <w:rFonts w:ascii="Calibri" w:hAnsi="Calibri"/>
          <w:sz w:val="22"/>
          <w:szCs w:val="22"/>
        </w:rPr>
        <w:t xml:space="preserve">We </w:t>
      </w:r>
      <w:r w:rsidR="000532DC" w:rsidRPr="002A7762">
        <w:rPr>
          <w:rFonts w:ascii="Calibri" w:hAnsi="Calibri"/>
          <w:sz w:val="22"/>
          <w:szCs w:val="22"/>
        </w:rPr>
        <w:t>do</w:t>
      </w:r>
      <w:r w:rsidR="00DE1B2F" w:rsidRPr="002A7762">
        <w:rPr>
          <w:rFonts w:ascii="Calibri" w:hAnsi="Calibri"/>
          <w:sz w:val="22"/>
          <w:szCs w:val="22"/>
        </w:rPr>
        <w:t xml:space="preserve"> this by </w:t>
      </w:r>
      <w:r w:rsidR="000532DC" w:rsidRPr="002A7762">
        <w:rPr>
          <w:rFonts w:ascii="Calibri" w:hAnsi="Calibri"/>
          <w:sz w:val="22"/>
          <w:szCs w:val="22"/>
        </w:rPr>
        <w:t>learn</w:t>
      </w:r>
      <w:r w:rsidR="009951CA" w:rsidRPr="002A7762">
        <w:rPr>
          <w:rFonts w:ascii="Calibri" w:hAnsi="Calibri"/>
          <w:sz w:val="22"/>
          <w:szCs w:val="22"/>
        </w:rPr>
        <w:t>ing</w:t>
      </w:r>
      <w:r w:rsidR="00DE1B2F" w:rsidRPr="002A7762">
        <w:rPr>
          <w:rFonts w:ascii="Calibri" w:hAnsi="Calibri"/>
          <w:sz w:val="22"/>
          <w:szCs w:val="22"/>
        </w:rPr>
        <w:t xml:space="preserve"> </w:t>
      </w:r>
      <w:r w:rsidR="00532316" w:rsidRPr="002A7762">
        <w:rPr>
          <w:rFonts w:ascii="Calibri" w:hAnsi="Calibri"/>
          <w:sz w:val="22"/>
          <w:szCs w:val="22"/>
        </w:rPr>
        <w:t xml:space="preserve">how </w:t>
      </w:r>
      <w:r w:rsidR="00DE1B2F" w:rsidRPr="002A7762">
        <w:rPr>
          <w:rFonts w:ascii="Calibri" w:hAnsi="Calibri"/>
          <w:sz w:val="22"/>
          <w:szCs w:val="22"/>
        </w:rPr>
        <w:t>hazardous substances in the environment</w:t>
      </w:r>
      <w:r w:rsidR="000532DC" w:rsidRPr="002A7762">
        <w:rPr>
          <w:rFonts w:ascii="Calibri" w:hAnsi="Calibri"/>
          <w:sz w:val="22"/>
          <w:szCs w:val="22"/>
        </w:rPr>
        <w:t xml:space="preserve"> may </w:t>
      </w:r>
      <w:r w:rsidR="00532316" w:rsidRPr="002A7762">
        <w:rPr>
          <w:rFonts w:ascii="Calibri" w:hAnsi="Calibri"/>
          <w:sz w:val="22"/>
          <w:szCs w:val="22"/>
        </w:rPr>
        <w:t xml:space="preserve">affect </w:t>
      </w:r>
      <w:r w:rsidR="000532DC" w:rsidRPr="002A7762">
        <w:rPr>
          <w:rFonts w:ascii="Calibri" w:hAnsi="Calibri"/>
          <w:sz w:val="22"/>
          <w:szCs w:val="22"/>
        </w:rPr>
        <w:t>public health</w:t>
      </w:r>
      <w:r w:rsidR="00DE1B2F" w:rsidRPr="002A7762">
        <w:rPr>
          <w:rFonts w:ascii="Calibri" w:hAnsi="Calibri"/>
          <w:sz w:val="22"/>
          <w:szCs w:val="22"/>
        </w:rPr>
        <w:t>.</w:t>
      </w:r>
      <w:r w:rsidR="00F74C03" w:rsidRPr="002A7762">
        <w:rPr>
          <w:rFonts w:ascii="Calibri" w:hAnsi="Calibri"/>
          <w:sz w:val="22"/>
          <w:szCs w:val="22"/>
        </w:rPr>
        <w:t xml:space="preserve"> For more information about ATSDR, visit </w:t>
      </w:r>
      <w:r w:rsidR="00A85DF9" w:rsidRPr="002A7762">
        <w:rPr>
          <w:rFonts w:ascii="Calibri" w:hAnsi="Calibri"/>
          <w:sz w:val="22"/>
          <w:szCs w:val="22"/>
        </w:rPr>
        <w:t>http://www.atsdr.cdc.gov</w:t>
      </w:r>
      <w:r w:rsidR="00F74C03" w:rsidRPr="002A7762">
        <w:rPr>
          <w:rFonts w:ascii="Calibri" w:hAnsi="Calibri"/>
          <w:sz w:val="22"/>
          <w:szCs w:val="22"/>
        </w:rPr>
        <w:t>.</w:t>
      </w:r>
    </w:p>
    <w:p w:rsidR="00EE7063" w:rsidRPr="002A7762" w:rsidRDefault="00EE7063" w:rsidP="00F52A39">
      <w:pPr>
        <w:pStyle w:val="NormalWeb"/>
        <w:spacing w:before="0" w:beforeAutospacing="0" w:after="120" w:afterAutospacing="0"/>
        <w:rPr>
          <w:rFonts w:ascii="Calibri" w:hAnsi="Calibri"/>
          <w:sz w:val="22"/>
          <w:szCs w:val="22"/>
        </w:rPr>
      </w:pPr>
      <w:r w:rsidRPr="002A7762">
        <w:rPr>
          <w:rFonts w:ascii="Calibri" w:hAnsi="Calibri"/>
          <w:sz w:val="22"/>
          <w:szCs w:val="22"/>
        </w:rPr>
        <w:t>RTI International is one of the world’s leading research institutes</w:t>
      </w:r>
      <w:r w:rsidR="009951CA" w:rsidRPr="002A7762">
        <w:rPr>
          <w:rFonts w:ascii="Calibri" w:hAnsi="Calibri"/>
          <w:sz w:val="22"/>
          <w:szCs w:val="22"/>
        </w:rPr>
        <w:t>.</w:t>
      </w:r>
      <w:r w:rsidR="000350A2" w:rsidRPr="002A7762">
        <w:rPr>
          <w:rFonts w:ascii="Calibri" w:hAnsi="Calibri"/>
          <w:sz w:val="22"/>
          <w:szCs w:val="22"/>
        </w:rPr>
        <w:t xml:space="preserve"> </w:t>
      </w:r>
      <w:r w:rsidR="00532316" w:rsidRPr="002A7762">
        <w:rPr>
          <w:rFonts w:ascii="Calibri" w:hAnsi="Calibri"/>
          <w:sz w:val="22"/>
          <w:szCs w:val="22"/>
        </w:rPr>
        <w:t xml:space="preserve">Their </w:t>
      </w:r>
      <w:r w:rsidR="000350A2" w:rsidRPr="002A7762">
        <w:rPr>
          <w:rFonts w:ascii="Calibri" w:hAnsi="Calibri"/>
          <w:sz w:val="22"/>
          <w:szCs w:val="22"/>
        </w:rPr>
        <w:t>goal is</w:t>
      </w:r>
      <w:r w:rsidRPr="002A7762">
        <w:rPr>
          <w:rFonts w:ascii="Calibri" w:hAnsi="Calibri"/>
          <w:sz w:val="22"/>
          <w:szCs w:val="22"/>
        </w:rPr>
        <w:t xml:space="preserve"> to improv</w:t>
      </w:r>
      <w:r w:rsidR="000350A2" w:rsidRPr="002A7762">
        <w:rPr>
          <w:rFonts w:ascii="Calibri" w:hAnsi="Calibri"/>
          <w:sz w:val="22"/>
          <w:szCs w:val="22"/>
        </w:rPr>
        <w:t>e</w:t>
      </w:r>
      <w:r w:rsidRPr="002A7762">
        <w:rPr>
          <w:rFonts w:ascii="Calibri" w:hAnsi="Calibri"/>
          <w:sz w:val="22"/>
          <w:szCs w:val="22"/>
        </w:rPr>
        <w:t xml:space="preserve"> </w:t>
      </w:r>
      <w:r w:rsidR="000350A2" w:rsidRPr="002A7762">
        <w:rPr>
          <w:rFonts w:ascii="Calibri" w:hAnsi="Calibri"/>
          <w:sz w:val="22"/>
          <w:szCs w:val="22"/>
        </w:rPr>
        <w:t xml:space="preserve">the </w:t>
      </w:r>
      <w:r w:rsidR="00161E42" w:rsidRPr="002A7762">
        <w:rPr>
          <w:rFonts w:ascii="Calibri" w:hAnsi="Calibri"/>
          <w:sz w:val="22"/>
          <w:szCs w:val="22"/>
        </w:rPr>
        <w:t xml:space="preserve">condition of the people of the </w:t>
      </w:r>
      <w:r w:rsidR="000350A2" w:rsidRPr="002A7762">
        <w:rPr>
          <w:rFonts w:ascii="Calibri" w:hAnsi="Calibri"/>
          <w:sz w:val="22"/>
          <w:szCs w:val="22"/>
        </w:rPr>
        <w:t>world</w:t>
      </w:r>
      <w:r w:rsidRPr="002A7762">
        <w:rPr>
          <w:rFonts w:ascii="Calibri" w:hAnsi="Calibri"/>
          <w:sz w:val="22"/>
          <w:szCs w:val="22"/>
        </w:rPr>
        <w:t xml:space="preserve"> by turning knowledge into </w:t>
      </w:r>
      <w:r w:rsidR="00532316" w:rsidRPr="002A7762">
        <w:rPr>
          <w:rFonts w:ascii="Calibri" w:hAnsi="Calibri"/>
          <w:sz w:val="22"/>
          <w:szCs w:val="22"/>
        </w:rPr>
        <w:t>action</w:t>
      </w:r>
      <w:r w:rsidR="000350A2" w:rsidRPr="002A7762">
        <w:rPr>
          <w:rFonts w:ascii="Calibri" w:hAnsi="Calibri"/>
          <w:sz w:val="22"/>
          <w:szCs w:val="22"/>
        </w:rPr>
        <w:t>.</w:t>
      </w:r>
      <w:r w:rsidRPr="002A7762">
        <w:rPr>
          <w:rFonts w:ascii="Calibri" w:hAnsi="Calibri"/>
          <w:sz w:val="22"/>
          <w:szCs w:val="22"/>
        </w:rPr>
        <w:t xml:space="preserve"> </w:t>
      </w:r>
      <w:r w:rsidR="00E8349B" w:rsidRPr="002A7762">
        <w:rPr>
          <w:rFonts w:ascii="Calibri" w:hAnsi="Calibri"/>
          <w:sz w:val="22"/>
          <w:szCs w:val="22"/>
        </w:rPr>
        <w:t xml:space="preserve">RTI International’s </w:t>
      </w:r>
      <w:r w:rsidRPr="002A7762">
        <w:rPr>
          <w:rFonts w:ascii="Calibri" w:hAnsi="Calibri"/>
          <w:sz w:val="22"/>
          <w:szCs w:val="22"/>
        </w:rPr>
        <w:t xml:space="preserve">staff of more than 2,800 </w:t>
      </w:r>
      <w:r w:rsidR="000350A2" w:rsidRPr="002A7762">
        <w:rPr>
          <w:rFonts w:ascii="Calibri" w:hAnsi="Calibri"/>
          <w:sz w:val="22"/>
          <w:szCs w:val="22"/>
        </w:rPr>
        <w:t xml:space="preserve">experts </w:t>
      </w:r>
      <w:r w:rsidRPr="002A7762">
        <w:rPr>
          <w:rFonts w:ascii="Calibri" w:hAnsi="Calibri"/>
          <w:sz w:val="22"/>
          <w:szCs w:val="22"/>
        </w:rPr>
        <w:t xml:space="preserve">provides research and technical </w:t>
      </w:r>
      <w:r w:rsidR="000350A2" w:rsidRPr="002A7762">
        <w:rPr>
          <w:rFonts w:ascii="Calibri" w:hAnsi="Calibri"/>
          <w:sz w:val="22"/>
          <w:szCs w:val="22"/>
        </w:rPr>
        <w:t>experience</w:t>
      </w:r>
      <w:r w:rsidRPr="002A7762">
        <w:rPr>
          <w:rFonts w:ascii="Calibri" w:hAnsi="Calibri"/>
          <w:sz w:val="22"/>
          <w:szCs w:val="22"/>
        </w:rPr>
        <w:t xml:space="preserve"> to governments and businesses in more than 40 countries</w:t>
      </w:r>
      <w:r w:rsidR="000350A2" w:rsidRPr="002A7762">
        <w:rPr>
          <w:rFonts w:ascii="Calibri" w:hAnsi="Calibri"/>
          <w:sz w:val="22"/>
          <w:szCs w:val="22"/>
        </w:rPr>
        <w:t>.</w:t>
      </w:r>
      <w:r w:rsidRPr="002A7762">
        <w:rPr>
          <w:rFonts w:ascii="Calibri" w:hAnsi="Calibri"/>
          <w:sz w:val="22"/>
          <w:szCs w:val="22"/>
        </w:rPr>
        <w:t xml:space="preserve"> </w:t>
      </w:r>
      <w:r w:rsidR="00E8349B" w:rsidRPr="002A7762">
        <w:rPr>
          <w:rFonts w:ascii="Calibri" w:hAnsi="Calibri"/>
          <w:sz w:val="22"/>
          <w:szCs w:val="22"/>
        </w:rPr>
        <w:t xml:space="preserve">RTI International </w:t>
      </w:r>
      <w:r w:rsidR="000350A2" w:rsidRPr="002A7762">
        <w:rPr>
          <w:rFonts w:ascii="Calibri" w:hAnsi="Calibri"/>
          <w:sz w:val="22"/>
          <w:szCs w:val="22"/>
        </w:rPr>
        <w:t>work</w:t>
      </w:r>
      <w:r w:rsidR="00E8349B" w:rsidRPr="002A7762">
        <w:rPr>
          <w:rFonts w:ascii="Calibri" w:hAnsi="Calibri"/>
          <w:sz w:val="22"/>
          <w:szCs w:val="22"/>
        </w:rPr>
        <w:t>s</w:t>
      </w:r>
      <w:r w:rsidR="000350A2" w:rsidRPr="002A7762">
        <w:rPr>
          <w:rFonts w:ascii="Calibri" w:hAnsi="Calibri"/>
          <w:sz w:val="22"/>
          <w:szCs w:val="22"/>
        </w:rPr>
        <w:t xml:space="preserve"> </w:t>
      </w:r>
      <w:r w:rsidRPr="002A7762">
        <w:rPr>
          <w:rFonts w:ascii="Calibri" w:hAnsi="Calibri"/>
          <w:sz w:val="22"/>
          <w:szCs w:val="22"/>
        </w:rPr>
        <w:t xml:space="preserve">in </w:t>
      </w:r>
      <w:r w:rsidR="00BE3371" w:rsidRPr="002A7762">
        <w:rPr>
          <w:rFonts w:ascii="Calibri" w:hAnsi="Calibri"/>
          <w:sz w:val="22"/>
          <w:szCs w:val="22"/>
        </w:rPr>
        <w:t xml:space="preserve">many </w:t>
      </w:r>
      <w:r w:rsidRPr="002A7762">
        <w:rPr>
          <w:rFonts w:ascii="Calibri" w:hAnsi="Calibri"/>
          <w:sz w:val="22"/>
          <w:szCs w:val="22"/>
        </w:rPr>
        <w:t>areas</w:t>
      </w:r>
      <w:r w:rsidR="00BE3371" w:rsidRPr="002A7762">
        <w:rPr>
          <w:rFonts w:ascii="Calibri" w:hAnsi="Calibri"/>
          <w:sz w:val="22"/>
          <w:szCs w:val="22"/>
        </w:rPr>
        <w:t xml:space="preserve"> including</w:t>
      </w:r>
      <w:r w:rsidRPr="002A7762">
        <w:rPr>
          <w:rFonts w:ascii="Calibri" w:hAnsi="Calibri"/>
          <w:sz w:val="22"/>
          <w:szCs w:val="22"/>
        </w:rPr>
        <w:t xml:space="preserve"> health and </w:t>
      </w:r>
      <w:r w:rsidR="000350A2" w:rsidRPr="002A7762">
        <w:rPr>
          <w:rFonts w:ascii="Calibri" w:hAnsi="Calibri"/>
          <w:sz w:val="22"/>
          <w:szCs w:val="22"/>
        </w:rPr>
        <w:t>medicine</w:t>
      </w:r>
      <w:r w:rsidR="00BE3371" w:rsidRPr="002A7762">
        <w:rPr>
          <w:rFonts w:ascii="Calibri" w:hAnsi="Calibri"/>
          <w:sz w:val="22"/>
          <w:szCs w:val="22"/>
        </w:rPr>
        <w:t>,</w:t>
      </w:r>
      <w:r w:rsidRPr="002A7762">
        <w:rPr>
          <w:rFonts w:ascii="Calibri" w:hAnsi="Calibri"/>
          <w:sz w:val="22"/>
          <w:szCs w:val="22"/>
        </w:rPr>
        <w:t xml:space="preserve"> education and training, </w:t>
      </w:r>
      <w:r w:rsidR="00F52A39" w:rsidRPr="002A7762">
        <w:rPr>
          <w:rFonts w:ascii="Calibri" w:hAnsi="Calibri"/>
          <w:sz w:val="22"/>
          <w:szCs w:val="22"/>
        </w:rPr>
        <w:t>survey research</w:t>
      </w:r>
      <w:r w:rsidR="00BE3371" w:rsidRPr="002A7762">
        <w:rPr>
          <w:rFonts w:ascii="Calibri" w:hAnsi="Calibri"/>
          <w:sz w:val="22"/>
          <w:szCs w:val="22"/>
        </w:rPr>
        <w:t>,</w:t>
      </w:r>
      <w:r w:rsidRPr="002A7762">
        <w:rPr>
          <w:rFonts w:ascii="Calibri" w:hAnsi="Calibri"/>
          <w:sz w:val="22"/>
          <w:szCs w:val="22"/>
        </w:rPr>
        <w:t xml:space="preserve"> </w:t>
      </w:r>
      <w:r w:rsidR="00BE3371" w:rsidRPr="002A7762">
        <w:rPr>
          <w:rFonts w:ascii="Calibri" w:hAnsi="Calibri"/>
          <w:sz w:val="22"/>
          <w:szCs w:val="22"/>
        </w:rPr>
        <w:t xml:space="preserve">and </w:t>
      </w:r>
      <w:r w:rsidRPr="002A7762">
        <w:rPr>
          <w:rFonts w:ascii="Calibri" w:hAnsi="Calibri"/>
          <w:sz w:val="22"/>
          <w:szCs w:val="22"/>
        </w:rPr>
        <w:t>energy and the environment</w:t>
      </w:r>
      <w:r w:rsidR="00BE3371" w:rsidRPr="002A7762">
        <w:rPr>
          <w:rFonts w:ascii="Calibri" w:hAnsi="Calibri"/>
          <w:sz w:val="22"/>
          <w:szCs w:val="22"/>
        </w:rPr>
        <w:t>.</w:t>
      </w:r>
      <w:r w:rsidRPr="002A7762">
        <w:rPr>
          <w:rFonts w:ascii="Calibri" w:hAnsi="Calibri"/>
          <w:sz w:val="22"/>
          <w:szCs w:val="22"/>
        </w:rPr>
        <w:t xml:space="preserve"> For more information</w:t>
      </w:r>
      <w:r w:rsidR="005E5FA0" w:rsidRPr="002A7762">
        <w:rPr>
          <w:rFonts w:ascii="Calibri" w:hAnsi="Calibri"/>
          <w:sz w:val="22"/>
          <w:szCs w:val="22"/>
        </w:rPr>
        <w:t xml:space="preserve"> about RTI</w:t>
      </w:r>
      <w:r w:rsidR="00F52A39" w:rsidRPr="002A7762">
        <w:rPr>
          <w:rFonts w:ascii="Calibri" w:hAnsi="Calibri"/>
          <w:sz w:val="22"/>
          <w:szCs w:val="22"/>
        </w:rPr>
        <w:t xml:space="preserve"> International</w:t>
      </w:r>
      <w:r w:rsidRPr="002A7762">
        <w:rPr>
          <w:rFonts w:ascii="Calibri" w:hAnsi="Calibri"/>
          <w:sz w:val="22"/>
          <w:szCs w:val="22"/>
        </w:rPr>
        <w:t xml:space="preserve">, visit </w:t>
      </w:r>
      <w:hyperlink r:id="rId9" w:history="1">
        <w:r w:rsidR="001D2A6A" w:rsidRPr="002A7762">
          <w:rPr>
            <w:rStyle w:val="Hyperlink"/>
            <w:rFonts w:ascii="Calibri" w:hAnsi="Calibri"/>
            <w:sz w:val="22"/>
            <w:szCs w:val="22"/>
          </w:rPr>
          <w:t>www.rti.org</w:t>
        </w:r>
      </w:hyperlink>
      <w:r w:rsidRPr="002A7762">
        <w:rPr>
          <w:rFonts w:ascii="Calibri" w:hAnsi="Calibri"/>
          <w:sz w:val="22"/>
          <w:szCs w:val="22"/>
        </w:rPr>
        <w:t>.</w:t>
      </w:r>
    </w:p>
    <w:p w:rsidR="00EE7063" w:rsidRPr="002A7762" w:rsidRDefault="00EE7063" w:rsidP="00D27632">
      <w:pPr>
        <w:spacing w:after="120" w:line="240" w:lineRule="auto"/>
      </w:pPr>
      <w:r w:rsidRPr="002A7762">
        <w:t xml:space="preserve">The Louisiana Public Health Institute (LPHI) is a nonprofit organization that </w:t>
      </w:r>
      <w:r w:rsidR="00586069" w:rsidRPr="002A7762">
        <w:t>help</w:t>
      </w:r>
      <w:r w:rsidR="005E5FA0" w:rsidRPr="002A7762">
        <w:t>s</w:t>
      </w:r>
      <w:r w:rsidR="00586069" w:rsidRPr="002A7762">
        <w:t xml:space="preserve"> </w:t>
      </w:r>
      <w:r w:rsidRPr="002A7762">
        <w:t xml:space="preserve">improve health outcomes. </w:t>
      </w:r>
      <w:r w:rsidR="005E5FA0" w:rsidRPr="002A7762">
        <w:t xml:space="preserve">Their </w:t>
      </w:r>
      <w:r w:rsidRPr="002A7762">
        <w:t xml:space="preserve">mission is to promote and improve health and quality of life </w:t>
      </w:r>
      <w:r w:rsidR="00385A62" w:rsidRPr="002A7762">
        <w:t xml:space="preserve">by </w:t>
      </w:r>
      <w:r w:rsidR="00C7517F" w:rsidRPr="002A7762">
        <w:t>working with many</w:t>
      </w:r>
      <w:r w:rsidRPr="002A7762">
        <w:t xml:space="preserve"> partners</w:t>
      </w:r>
      <w:r w:rsidR="00C7517F" w:rsidRPr="002A7762">
        <w:t xml:space="preserve"> including</w:t>
      </w:r>
      <w:r w:rsidRPr="002A7762">
        <w:t xml:space="preserve"> foundations, </w:t>
      </w:r>
      <w:r w:rsidR="00C7517F" w:rsidRPr="002A7762">
        <w:t>schools,</w:t>
      </w:r>
      <w:r w:rsidRPr="002A7762">
        <w:t xml:space="preserve"> community groups</w:t>
      </w:r>
      <w:r w:rsidR="00C7517F" w:rsidRPr="002A7762">
        <w:t>,</w:t>
      </w:r>
      <w:r w:rsidRPr="002A7762">
        <w:t xml:space="preserve"> </w:t>
      </w:r>
      <w:r w:rsidR="00303126" w:rsidRPr="002A7762">
        <w:t xml:space="preserve">community </w:t>
      </w:r>
      <w:r w:rsidRPr="002A7762">
        <w:t xml:space="preserve">businesses, </w:t>
      </w:r>
      <w:r w:rsidR="00C7517F" w:rsidRPr="002A7762">
        <w:t xml:space="preserve">and </w:t>
      </w:r>
      <w:r w:rsidRPr="002A7762">
        <w:t xml:space="preserve">parish and state </w:t>
      </w:r>
      <w:r w:rsidR="005E5FA0" w:rsidRPr="002A7762">
        <w:t>governments</w:t>
      </w:r>
      <w:r w:rsidRPr="002A7762">
        <w:t xml:space="preserve">. </w:t>
      </w:r>
      <w:r w:rsidR="00F52A39" w:rsidRPr="002A7762">
        <w:t xml:space="preserve">LPHI </w:t>
      </w:r>
      <w:r w:rsidRPr="002A7762">
        <w:t>manage</w:t>
      </w:r>
      <w:r w:rsidR="00F52A39" w:rsidRPr="002A7762">
        <w:t>s</w:t>
      </w:r>
      <w:r w:rsidRPr="002A7762">
        <w:t xml:space="preserve"> public health programs and </w:t>
      </w:r>
      <w:r w:rsidR="00B33C98" w:rsidRPr="002A7762">
        <w:t>help</w:t>
      </w:r>
      <w:r w:rsidR="00F52A39" w:rsidRPr="002A7762">
        <w:t>s</w:t>
      </w:r>
      <w:r w:rsidR="00B33C98" w:rsidRPr="002A7762">
        <w:t xml:space="preserve"> </w:t>
      </w:r>
      <w:r w:rsidR="008B0E2C" w:rsidRPr="002A7762">
        <w:t>develop</w:t>
      </w:r>
      <w:r w:rsidRPr="002A7762">
        <w:t xml:space="preserve"> health systems </w:t>
      </w:r>
      <w:r w:rsidR="00385A62" w:rsidRPr="002A7762">
        <w:t xml:space="preserve">that </w:t>
      </w:r>
      <w:r w:rsidR="008B0E2C" w:rsidRPr="002A7762">
        <w:t>promot</w:t>
      </w:r>
      <w:r w:rsidR="00385A62" w:rsidRPr="002A7762">
        <w:t>e</w:t>
      </w:r>
      <w:r w:rsidR="008B0E2C" w:rsidRPr="002A7762">
        <w:t xml:space="preserve"> </w:t>
      </w:r>
      <w:r w:rsidRPr="002A7762">
        <w:t xml:space="preserve">health and </w:t>
      </w:r>
      <w:r w:rsidR="008B0E2C" w:rsidRPr="002A7762">
        <w:t>prevent</w:t>
      </w:r>
      <w:r w:rsidR="00385A62" w:rsidRPr="002A7762">
        <w:t xml:space="preserve"> </w:t>
      </w:r>
      <w:r w:rsidRPr="002A7762">
        <w:t>disease</w:t>
      </w:r>
      <w:r w:rsidR="00303126" w:rsidRPr="002A7762">
        <w:t>.</w:t>
      </w:r>
      <w:r w:rsidRPr="002A7762">
        <w:t xml:space="preserve"> </w:t>
      </w:r>
      <w:r w:rsidR="00F52A39" w:rsidRPr="002A7762">
        <w:t xml:space="preserve">LPHI </w:t>
      </w:r>
      <w:r w:rsidR="00303126" w:rsidRPr="002A7762">
        <w:t xml:space="preserve">also </w:t>
      </w:r>
      <w:r w:rsidRPr="002A7762">
        <w:t>provide</w:t>
      </w:r>
      <w:r w:rsidR="00F52A39" w:rsidRPr="002A7762">
        <w:t>s</w:t>
      </w:r>
      <w:r w:rsidR="0055132B" w:rsidRPr="002A7762">
        <w:t xml:space="preserve"> </w:t>
      </w:r>
      <w:r w:rsidR="008B0E2C" w:rsidRPr="002A7762">
        <w:t>many</w:t>
      </w:r>
      <w:r w:rsidRPr="002A7762">
        <w:t xml:space="preserve"> services to </w:t>
      </w:r>
      <w:r w:rsidR="00AE4CBB" w:rsidRPr="002A7762">
        <w:t xml:space="preserve">meet </w:t>
      </w:r>
      <w:r w:rsidR="0042260D" w:rsidRPr="002A7762">
        <w:t xml:space="preserve">the </w:t>
      </w:r>
      <w:r w:rsidRPr="002A7762">
        <w:t xml:space="preserve">needs of local and national partner organizations. </w:t>
      </w:r>
      <w:r w:rsidR="00F74C03" w:rsidRPr="002A7762">
        <w:t xml:space="preserve">For more information about LPHI, visit </w:t>
      </w:r>
      <w:hyperlink r:id="rId10" w:history="1">
        <w:r w:rsidR="00F74C03" w:rsidRPr="002A7762">
          <w:rPr>
            <w:rStyle w:val="Hyperlink"/>
            <w:rFonts w:cs="Arial"/>
          </w:rPr>
          <w:t>www.LPHI.org</w:t>
        </w:r>
      </w:hyperlink>
      <w:r w:rsidR="00F74C03" w:rsidRPr="002A7762">
        <w:t xml:space="preserve">. </w:t>
      </w:r>
    </w:p>
    <w:p w:rsidR="00AA3690" w:rsidRPr="002A7762" w:rsidRDefault="00AA3690" w:rsidP="00AA3690">
      <w:pPr>
        <w:pStyle w:val="Heading2"/>
        <w:spacing w:after="120" w:line="240" w:lineRule="auto"/>
        <w:ind w:left="1080" w:hanging="1080"/>
        <w:rPr>
          <w:rFonts w:ascii="Arial" w:hAnsi="Arial" w:cs="Arial"/>
          <w:bCs w:val="0"/>
          <w:i w:val="0"/>
          <w:iCs w:val="0"/>
          <w:sz w:val="22"/>
          <w:szCs w:val="22"/>
        </w:rPr>
      </w:pPr>
      <w:r w:rsidRPr="002A7762">
        <w:rPr>
          <w:rFonts w:ascii="Arial" w:hAnsi="Arial" w:cs="Arial"/>
          <w:bCs w:val="0"/>
          <w:i w:val="0"/>
          <w:iCs w:val="0"/>
          <w:sz w:val="22"/>
          <w:szCs w:val="22"/>
        </w:rPr>
        <w:t>Privacy</w:t>
      </w:r>
    </w:p>
    <w:p w:rsidR="00AA3690" w:rsidRPr="002A7762" w:rsidRDefault="00AA3690" w:rsidP="00F70EEF">
      <w:pPr>
        <w:autoSpaceDE w:val="0"/>
        <w:autoSpaceDN w:val="0"/>
        <w:adjustRightInd w:val="0"/>
        <w:spacing w:after="120" w:line="240" w:lineRule="auto"/>
        <w:rPr>
          <w:color w:val="231F20"/>
        </w:rPr>
      </w:pPr>
      <w:r w:rsidRPr="002A7762">
        <w:rPr>
          <w:color w:val="231F20"/>
        </w:rPr>
        <w:t>We respect your privacy</w:t>
      </w:r>
      <w:r w:rsidR="00303126" w:rsidRPr="002A7762">
        <w:rPr>
          <w:color w:val="231F20"/>
        </w:rPr>
        <w:t xml:space="preserve"> and w</w:t>
      </w:r>
      <w:r w:rsidRPr="002A7762">
        <w:rPr>
          <w:color w:val="231F20"/>
        </w:rPr>
        <w:t xml:space="preserve">e will keep all </w:t>
      </w:r>
      <w:r w:rsidR="00F84F69" w:rsidRPr="002A7762">
        <w:rPr>
          <w:color w:val="231F20"/>
        </w:rPr>
        <w:t>information about you</w:t>
      </w:r>
      <w:r w:rsidRPr="002A7762">
        <w:rPr>
          <w:color w:val="231F20"/>
        </w:rPr>
        <w:t xml:space="preserve"> </w:t>
      </w:r>
      <w:r w:rsidR="003450E8" w:rsidRPr="002A7762">
        <w:rPr>
          <w:color w:val="231F20"/>
        </w:rPr>
        <w:t xml:space="preserve">and your family </w:t>
      </w:r>
      <w:r w:rsidRPr="002A7762">
        <w:rPr>
          <w:color w:val="231F20"/>
        </w:rPr>
        <w:t xml:space="preserve">safe and secure. We will never link your name with your </w:t>
      </w:r>
      <w:r w:rsidR="00F84F69" w:rsidRPr="002A7762">
        <w:rPr>
          <w:color w:val="231F20"/>
        </w:rPr>
        <w:t>information, and nobody</w:t>
      </w:r>
      <w:r w:rsidRPr="002A7762">
        <w:rPr>
          <w:color w:val="231F20"/>
        </w:rPr>
        <w:t xml:space="preserve"> will </w:t>
      </w:r>
      <w:r w:rsidR="00303126" w:rsidRPr="002A7762">
        <w:rPr>
          <w:color w:val="231F20"/>
        </w:rPr>
        <w:t xml:space="preserve">be given </w:t>
      </w:r>
      <w:r w:rsidRPr="002A7762">
        <w:rPr>
          <w:color w:val="231F20"/>
        </w:rPr>
        <w:t xml:space="preserve">your name or </w:t>
      </w:r>
      <w:r w:rsidR="00F84F69" w:rsidRPr="002A7762">
        <w:rPr>
          <w:color w:val="231F20"/>
        </w:rPr>
        <w:t xml:space="preserve">any </w:t>
      </w:r>
      <w:r w:rsidRPr="002A7762">
        <w:rPr>
          <w:color w:val="231F20"/>
        </w:rPr>
        <w:t>other information</w:t>
      </w:r>
      <w:r w:rsidR="00F84F69" w:rsidRPr="002A7762">
        <w:rPr>
          <w:color w:val="231F20"/>
        </w:rPr>
        <w:t xml:space="preserve"> that could identify you</w:t>
      </w:r>
      <w:r w:rsidRPr="002A7762">
        <w:rPr>
          <w:color w:val="231F20"/>
        </w:rPr>
        <w:t xml:space="preserve">. All information </w:t>
      </w:r>
      <w:r w:rsidR="00294C73" w:rsidRPr="002A7762">
        <w:rPr>
          <w:color w:val="231F20"/>
        </w:rPr>
        <w:t xml:space="preserve">published </w:t>
      </w:r>
      <w:r w:rsidRPr="002A7762">
        <w:rPr>
          <w:color w:val="231F20"/>
        </w:rPr>
        <w:t xml:space="preserve">about the </w:t>
      </w:r>
      <w:r w:rsidR="00F70EEF" w:rsidRPr="002A7762">
        <w:rPr>
          <w:color w:val="231F20"/>
        </w:rPr>
        <w:t xml:space="preserve">Registry </w:t>
      </w:r>
      <w:r w:rsidRPr="002A7762">
        <w:rPr>
          <w:color w:val="231F20"/>
        </w:rPr>
        <w:t xml:space="preserve">will be written </w:t>
      </w:r>
      <w:r w:rsidR="00F84F69" w:rsidRPr="002A7762">
        <w:rPr>
          <w:color w:val="231F20"/>
        </w:rPr>
        <w:t>so</w:t>
      </w:r>
      <w:r w:rsidRPr="002A7762">
        <w:rPr>
          <w:color w:val="231F20"/>
        </w:rPr>
        <w:t xml:space="preserve"> that you </w:t>
      </w:r>
      <w:r w:rsidR="00D5172B" w:rsidRPr="002A7762">
        <w:rPr>
          <w:color w:val="231F20"/>
        </w:rPr>
        <w:t xml:space="preserve">and </w:t>
      </w:r>
      <w:r w:rsidRPr="002A7762">
        <w:rPr>
          <w:color w:val="231F20"/>
        </w:rPr>
        <w:t>your family</w:t>
      </w:r>
      <w:r w:rsidR="00F84F69" w:rsidRPr="002A7762">
        <w:rPr>
          <w:color w:val="231F20"/>
        </w:rPr>
        <w:t xml:space="preserve"> will not be identified</w:t>
      </w:r>
      <w:r w:rsidRPr="002A7762">
        <w:rPr>
          <w:color w:val="231F20"/>
        </w:rPr>
        <w:t>.</w:t>
      </w:r>
    </w:p>
    <w:p w:rsidR="00AA3690" w:rsidRPr="002A7762" w:rsidRDefault="00AA3690">
      <w:pPr>
        <w:spacing w:after="60" w:line="240" w:lineRule="auto"/>
      </w:pPr>
      <w:r w:rsidRPr="002A7762">
        <w:br w:type="page"/>
      </w:r>
    </w:p>
    <w:p w:rsidR="00AA3690" w:rsidRPr="002A7762" w:rsidRDefault="00AA3690" w:rsidP="00AA3690">
      <w:pPr>
        <w:spacing w:after="120" w:line="240" w:lineRule="auto"/>
        <w:jc w:val="center"/>
        <w:rPr>
          <w:rFonts w:ascii="Arial Black" w:hAnsi="Arial Black"/>
          <w:b/>
          <w:bCs/>
        </w:rPr>
      </w:pPr>
      <w:r w:rsidRPr="002A7762">
        <w:rPr>
          <w:rFonts w:ascii="Arial Black" w:hAnsi="Arial Black"/>
          <w:b/>
          <w:bCs/>
        </w:rPr>
        <w:lastRenderedPageBreak/>
        <w:t>Frequently Asked Questions (FAQs)</w:t>
      </w:r>
    </w:p>
    <w:p w:rsidR="00AA3690" w:rsidRPr="002A7762" w:rsidRDefault="00AA3690" w:rsidP="004930B9">
      <w:pPr>
        <w:spacing w:before="100" w:beforeAutospacing="1" w:after="100" w:afterAutospacing="1" w:line="240" w:lineRule="auto"/>
        <w:rPr>
          <w:rFonts w:ascii="Arial" w:hAnsi="Arial"/>
          <w:b/>
          <w:bCs/>
        </w:rPr>
      </w:pPr>
      <w:r w:rsidRPr="002A7762">
        <w:rPr>
          <w:rFonts w:ascii="Arial" w:hAnsi="Arial"/>
          <w:b/>
          <w:bCs/>
        </w:rPr>
        <w:t xml:space="preserve">Q: What is the </w:t>
      </w:r>
      <w:r w:rsidR="008E79A6" w:rsidRPr="002A7762">
        <w:rPr>
          <w:rFonts w:ascii="Arial" w:hAnsi="Arial"/>
          <w:b/>
          <w:bCs/>
        </w:rPr>
        <w:t xml:space="preserve">Katrina and Rita </w:t>
      </w:r>
      <w:r w:rsidR="00E775C6" w:rsidRPr="002A7762">
        <w:rPr>
          <w:rFonts w:ascii="Arial" w:hAnsi="Arial"/>
          <w:b/>
          <w:bCs/>
        </w:rPr>
        <w:t>Exposures</w:t>
      </w:r>
      <w:r w:rsidR="008E79A6" w:rsidRPr="002A7762">
        <w:rPr>
          <w:rFonts w:ascii="Arial" w:hAnsi="Arial"/>
          <w:b/>
          <w:bCs/>
        </w:rPr>
        <w:t xml:space="preserve"> (</w:t>
      </w:r>
      <w:r w:rsidR="004D0183" w:rsidRPr="002A7762">
        <w:rPr>
          <w:rFonts w:ascii="Arial" w:hAnsi="Arial"/>
          <w:b/>
          <w:bCs/>
        </w:rPr>
        <w:t>KA</w:t>
      </w:r>
      <w:r w:rsidR="00F8079F" w:rsidRPr="002A7762">
        <w:rPr>
          <w:rFonts w:ascii="Arial" w:hAnsi="Arial"/>
          <w:b/>
          <w:bCs/>
        </w:rPr>
        <w:t>R</w:t>
      </w:r>
      <w:r w:rsidR="004D0183" w:rsidRPr="002A7762">
        <w:rPr>
          <w:rFonts w:ascii="Arial" w:hAnsi="Arial"/>
          <w:b/>
          <w:bCs/>
        </w:rPr>
        <w:t>E</w:t>
      </w:r>
      <w:r w:rsidR="008E79A6" w:rsidRPr="002A7762">
        <w:rPr>
          <w:rFonts w:ascii="Arial" w:hAnsi="Arial"/>
          <w:b/>
          <w:bCs/>
        </w:rPr>
        <w:t>)</w:t>
      </w:r>
      <w:r w:rsidR="001667EE" w:rsidRPr="002A7762">
        <w:rPr>
          <w:rFonts w:ascii="Arial" w:hAnsi="Arial"/>
          <w:b/>
          <w:bCs/>
        </w:rPr>
        <w:t xml:space="preserve"> Registry</w:t>
      </w:r>
      <w:r w:rsidRPr="002A7762">
        <w:rPr>
          <w:rFonts w:ascii="Arial" w:hAnsi="Arial"/>
          <w:b/>
          <w:bCs/>
        </w:rPr>
        <w:t>?</w:t>
      </w:r>
    </w:p>
    <w:p w:rsidR="00E209CC" w:rsidRPr="002A7762" w:rsidRDefault="00AA3690" w:rsidP="00D27632">
      <w:pPr>
        <w:pStyle w:val="Default"/>
        <w:spacing w:before="100" w:beforeAutospacing="1" w:after="100" w:afterAutospacing="1"/>
        <w:rPr>
          <w:rFonts w:ascii="Calibri" w:hAnsi="Calibri"/>
          <w:sz w:val="22"/>
          <w:szCs w:val="22"/>
        </w:rPr>
      </w:pPr>
      <w:r w:rsidRPr="002A7762">
        <w:rPr>
          <w:rFonts w:ascii="Calibri" w:hAnsi="Calibri"/>
          <w:sz w:val="22"/>
          <w:szCs w:val="22"/>
        </w:rPr>
        <w:t xml:space="preserve">A: </w:t>
      </w:r>
      <w:r w:rsidR="001667EE" w:rsidRPr="002A7762">
        <w:rPr>
          <w:rFonts w:ascii="Calibri" w:hAnsi="Calibri"/>
          <w:sz w:val="22"/>
          <w:szCs w:val="22"/>
        </w:rPr>
        <w:t xml:space="preserve">The </w:t>
      </w:r>
      <w:r w:rsidR="008E79A6" w:rsidRPr="002A7762">
        <w:rPr>
          <w:rFonts w:ascii="Calibri" w:hAnsi="Calibri"/>
          <w:sz w:val="22"/>
          <w:szCs w:val="22"/>
        </w:rPr>
        <w:t xml:space="preserve">KARE </w:t>
      </w:r>
      <w:r w:rsidR="001667EE" w:rsidRPr="002A7762">
        <w:rPr>
          <w:rFonts w:ascii="Calibri" w:hAnsi="Calibri"/>
          <w:sz w:val="22"/>
          <w:szCs w:val="22"/>
        </w:rPr>
        <w:t>Registry</w:t>
      </w:r>
      <w:r w:rsidR="000777D4" w:rsidRPr="002A7762">
        <w:rPr>
          <w:rFonts w:ascii="Calibri" w:hAnsi="Calibri"/>
          <w:sz w:val="22"/>
          <w:szCs w:val="22"/>
        </w:rPr>
        <w:t xml:space="preserve"> </w:t>
      </w:r>
      <w:r w:rsidR="000777D4" w:rsidRPr="002A7762">
        <w:rPr>
          <w:rFonts w:ascii="Calibri" w:hAnsi="Calibri" w:cs="Times New Roman"/>
          <w:sz w:val="22"/>
          <w:szCs w:val="22"/>
        </w:rPr>
        <w:t xml:space="preserve">is a </w:t>
      </w:r>
      <w:r w:rsidR="004B5F1A" w:rsidRPr="002A7762">
        <w:rPr>
          <w:rFonts w:ascii="Calibri" w:hAnsi="Calibri" w:cs="Times New Roman"/>
          <w:sz w:val="22"/>
          <w:szCs w:val="22"/>
        </w:rPr>
        <w:t xml:space="preserve">survey </w:t>
      </w:r>
      <w:r w:rsidR="000777D4" w:rsidRPr="002A7762">
        <w:rPr>
          <w:rFonts w:ascii="Calibri" w:hAnsi="Calibri" w:cs="Times New Roman"/>
          <w:sz w:val="22"/>
          <w:szCs w:val="22"/>
        </w:rPr>
        <w:t xml:space="preserve">of </w:t>
      </w:r>
      <w:r w:rsidR="00371E79" w:rsidRPr="002A7762">
        <w:rPr>
          <w:rFonts w:ascii="Calibri" w:hAnsi="Calibri" w:cs="Times New Roman"/>
          <w:sz w:val="22"/>
          <w:szCs w:val="22"/>
        </w:rPr>
        <w:t xml:space="preserve">people </w:t>
      </w:r>
      <w:r w:rsidR="000777D4" w:rsidRPr="002A7762">
        <w:rPr>
          <w:rFonts w:ascii="Calibri" w:hAnsi="Calibri" w:cs="Times New Roman"/>
          <w:sz w:val="22"/>
          <w:szCs w:val="22"/>
        </w:rPr>
        <w:t xml:space="preserve">who </w:t>
      </w:r>
      <w:r w:rsidR="007F6528" w:rsidRPr="002A7762">
        <w:rPr>
          <w:rFonts w:ascii="Calibri" w:hAnsi="Calibri" w:cs="Times New Roman"/>
          <w:sz w:val="22"/>
          <w:szCs w:val="22"/>
        </w:rPr>
        <w:t xml:space="preserve">lived or </w:t>
      </w:r>
      <w:r w:rsidR="000777D4" w:rsidRPr="002A7762">
        <w:rPr>
          <w:rFonts w:ascii="Calibri" w:hAnsi="Calibri" w:cs="Times New Roman"/>
          <w:sz w:val="22"/>
          <w:szCs w:val="22"/>
        </w:rPr>
        <w:t xml:space="preserve">stayed in </w:t>
      </w:r>
      <w:r w:rsidR="008E79A6" w:rsidRPr="002A7762">
        <w:rPr>
          <w:rFonts w:ascii="Calibri" w:hAnsi="Calibri" w:cs="Times New Roman"/>
          <w:sz w:val="22"/>
          <w:szCs w:val="22"/>
        </w:rPr>
        <w:t xml:space="preserve">trailers </w:t>
      </w:r>
      <w:r w:rsidR="00F52A39" w:rsidRPr="002A7762">
        <w:rPr>
          <w:rFonts w:ascii="Calibri" w:hAnsi="Calibri" w:cs="Times New Roman"/>
          <w:sz w:val="22"/>
          <w:szCs w:val="22"/>
        </w:rPr>
        <w:t xml:space="preserve">furnished </w:t>
      </w:r>
      <w:r w:rsidR="008E79A6" w:rsidRPr="002A7762">
        <w:rPr>
          <w:rFonts w:ascii="Calibri" w:hAnsi="Calibri" w:cs="Times New Roman"/>
          <w:sz w:val="22"/>
          <w:szCs w:val="22"/>
        </w:rPr>
        <w:t>by the Federal Emergency Management A</w:t>
      </w:r>
      <w:r w:rsidR="00500D3C" w:rsidRPr="002A7762">
        <w:rPr>
          <w:rFonts w:ascii="Calibri" w:hAnsi="Calibri" w:cs="Times New Roman"/>
          <w:sz w:val="22"/>
          <w:szCs w:val="22"/>
        </w:rPr>
        <w:t>gency</w:t>
      </w:r>
      <w:r w:rsidR="008E79A6" w:rsidRPr="002A7762">
        <w:rPr>
          <w:rFonts w:ascii="Calibri" w:hAnsi="Calibri" w:cs="Times New Roman"/>
          <w:sz w:val="22"/>
          <w:szCs w:val="22"/>
        </w:rPr>
        <w:t xml:space="preserve"> (</w:t>
      </w:r>
      <w:r w:rsidR="000777D4" w:rsidRPr="002A7762">
        <w:rPr>
          <w:rFonts w:ascii="Calibri" w:hAnsi="Calibri" w:cs="Times New Roman"/>
          <w:sz w:val="22"/>
          <w:szCs w:val="22"/>
        </w:rPr>
        <w:t>FEMA</w:t>
      </w:r>
      <w:r w:rsidR="008E79A6" w:rsidRPr="002A7762">
        <w:rPr>
          <w:rFonts w:ascii="Calibri" w:hAnsi="Calibri" w:cs="Times New Roman"/>
          <w:sz w:val="22"/>
          <w:szCs w:val="22"/>
        </w:rPr>
        <w:t>)</w:t>
      </w:r>
      <w:r w:rsidR="000777D4" w:rsidRPr="002A7762">
        <w:rPr>
          <w:rFonts w:ascii="Calibri" w:hAnsi="Calibri" w:cs="Times New Roman"/>
          <w:sz w:val="22"/>
          <w:szCs w:val="22"/>
        </w:rPr>
        <w:t xml:space="preserve"> after Hurricanes Katrina and Rita. </w:t>
      </w:r>
      <w:r w:rsidR="006A178E" w:rsidRPr="002A7762">
        <w:rPr>
          <w:rFonts w:ascii="Calibri" w:hAnsi="Calibri" w:cs="Times New Roman"/>
          <w:sz w:val="22"/>
          <w:szCs w:val="22"/>
        </w:rPr>
        <w:t xml:space="preserve">The goal of </w:t>
      </w:r>
      <w:r w:rsidR="004E0495">
        <w:rPr>
          <w:rFonts w:ascii="Calibri" w:hAnsi="Calibri" w:cs="Times New Roman"/>
          <w:sz w:val="22"/>
          <w:szCs w:val="22"/>
        </w:rPr>
        <w:t xml:space="preserve">the </w:t>
      </w:r>
      <w:r w:rsidR="006A178E" w:rsidRPr="002A7762">
        <w:rPr>
          <w:rFonts w:ascii="Calibri" w:hAnsi="Calibri" w:cs="Times New Roman"/>
          <w:sz w:val="22"/>
          <w:szCs w:val="22"/>
        </w:rPr>
        <w:t xml:space="preserve">survey is to </w:t>
      </w:r>
      <w:r w:rsidR="00CB4443" w:rsidRPr="002A7762">
        <w:rPr>
          <w:rFonts w:ascii="Calibri" w:hAnsi="Calibri" w:cs="Times New Roman"/>
          <w:sz w:val="22"/>
          <w:szCs w:val="22"/>
        </w:rPr>
        <w:t>determine if enough e</w:t>
      </w:r>
      <w:r w:rsidR="006A178E" w:rsidRPr="002A7762">
        <w:rPr>
          <w:rFonts w:ascii="Calibri" w:hAnsi="Calibri" w:cs="Times New Roman"/>
          <w:sz w:val="22"/>
          <w:szCs w:val="22"/>
        </w:rPr>
        <w:t xml:space="preserve">ligible former trailer residents </w:t>
      </w:r>
      <w:proofErr w:type="gramStart"/>
      <w:r w:rsidR="006A178E" w:rsidRPr="002A7762">
        <w:rPr>
          <w:rFonts w:ascii="Calibri" w:hAnsi="Calibri" w:cs="Times New Roman"/>
          <w:sz w:val="22"/>
          <w:szCs w:val="22"/>
        </w:rPr>
        <w:t>can be found</w:t>
      </w:r>
      <w:proofErr w:type="gramEnd"/>
      <w:r w:rsidR="006A178E" w:rsidRPr="002A7762">
        <w:rPr>
          <w:rFonts w:ascii="Calibri" w:hAnsi="Calibri" w:cs="Times New Roman"/>
          <w:sz w:val="22"/>
          <w:szCs w:val="22"/>
        </w:rPr>
        <w:t xml:space="preserve">, and if they are willing to be a part of the </w:t>
      </w:r>
      <w:r w:rsidR="00CB4443" w:rsidRPr="002A7762">
        <w:rPr>
          <w:rFonts w:ascii="Calibri" w:hAnsi="Calibri" w:cs="Times New Roman"/>
          <w:sz w:val="22"/>
          <w:szCs w:val="22"/>
        </w:rPr>
        <w:t xml:space="preserve">full </w:t>
      </w:r>
      <w:r w:rsidR="006A178E" w:rsidRPr="002A7762">
        <w:rPr>
          <w:rFonts w:ascii="Calibri" w:hAnsi="Calibri" w:cs="Times New Roman"/>
          <w:sz w:val="22"/>
          <w:szCs w:val="22"/>
        </w:rPr>
        <w:t xml:space="preserve">Registry.  </w:t>
      </w:r>
      <w:r w:rsidR="000777D4" w:rsidRPr="002A7762">
        <w:rPr>
          <w:rFonts w:ascii="Calibri" w:hAnsi="Calibri"/>
          <w:sz w:val="22"/>
          <w:szCs w:val="22"/>
        </w:rPr>
        <w:t xml:space="preserve">A registry is a list of people with </w:t>
      </w:r>
      <w:r w:rsidR="007F6528" w:rsidRPr="002A7762">
        <w:rPr>
          <w:rFonts w:ascii="Calibri" w:hAnsi="Calibri"/>
          <w:sz w:val="22"/>
          <w:szCs w:val="22"/>
        </w:rPr>
        <w:t xml:space="preserve">something in </w:t>
      </w:r>
      <w:r w:rsidR="000777D4" w:rsidRPr="002A7762">
        <w:rPr>
          <w:rFonts w:ascii="Calibri" w:hAnsi="Calibri"/>
          <w:sz w:val="22"/>
          <w:szCs w:val="22"/>
        </w:rPr>
        <w:t xml:space="preserve">common. </w:t>
      </w:r>
      <w:r w:rsidR="00D27632" w:rsidRPr="002A7762">
        <w:rPr>
          <w:rFonts w:ascii="Calibri" w:hAnsi="Calibri"/>
          <w:sz w:val="22"/>
          <w:szCs w:val="22"/>
        </w:rPr>
        <w:t>R</w:t>
      </w:r>
      <w:r w:rsidR="000777D4" w:rsidRPr="002A7762">
        <w:rPr>
          <w:rFonts w:ascii="Calibri" w:hAnsi="Calibri"/>
          <w:sz w:val="22"/>
          <w:szCs w:val="22"/>
        </w:rPr>
        <w:t xml:space="preserve">egistries can help us understand changes over time in people who may have </w:t>
      </w:r>
      <w:r w:rsidR="00D27632" w:rsidRPr="002A7762">
        <w:rPr>
          <w:rFonts w:ascii="Calibri" w:hAnsi="Calibri"/>
          <w:sz w:val="22"/>
          <w:szCs w:val="22"/>
        </w:rPr>
        <w:t>something in common</w:t>
      </w:r>
      <w:r w:rsidR="000777D4" w:rsidRPr="002A7762">
        <w:rPr>
          <w:rFonts w:ascii="Calibri" w:hAnsi="Calibri"/>
          <w:sz w:val="22"/>
          <w:szCs w:val="22"/>
        </w:rPr>
        <w:t>.</w:t>
      </w:r>
      <w:r w:rsidR="002715D8" w:rsidRPr="002A7762">
        <w:rPr>
          <w:rFonts w:ascii="Calibri" w:hAnsi="Calibri"/>
          <w:sz w:val="22"/>
          <w:szCs w:val="22"/>
        </w:rPr>
        <w:t xml:space="preserve"> </w:t>
      </w:r>
      <w:r w:rsidR="0091441E" w:rsidRPr="002A7762">
        <w:rPr>
          <w:rFonts w:ascii="Calibri" w:hAnsi="Calibri"/>
          <w:sz w:val="22"/>
          <w:szCs w:val="22"/>
        </w:rPr>
        <w:t>Common experiences of interest to those who have lived in FEMA trailers might include exposures to moisture and mold, exposure to chemicals used in building materials, or stresses associated with upheaval</w:t>
      </w:r>
      <w:r w:rsidR="00E02FAF" w:rsidRPr="002A7762">
        <w:rPr>
          <w:rFonts w:ascii="Calibri" w:hAnsi="Calibri"/>
          <w:sz w:val="22"/>
          <w:szCs w:val="22"/>
        </w:rPr>
        <w:t xml:space="preserve"> experienced by many Gulf Coast residents who were impacted by the storms</w:t>
      </w:r>
      <w:r w:rsidR="0091441E" w:rsidRPr="002A7762">
        <w:rPr>
          <w:rFonts w:ascii="Calibri" w:hAnsi="Calibri"/>
          <w:sz w:val="22"/>
          <w:szCs w:val="22"/>
        </w:rPr>
        <w:t>.</w:t>
      </w:r>
      <w:r w:rsidR="008F2BD1" w:rsidRPr="002A7762">
        <w:rPr>
          <w:rFonts w:ascii="Calibri" w:hAnsi="Calibri"/>
          <w:sz w:val="22"/>
          <w:szCs w:val="22"/>
        </w:rPr>
        <w:t xml:space="preserve"> </w:t>
      </w:r>
    </w:p>
    <w:p w:rsidR="00E209CC" w:rsidRPr="002A7762" w:rsidRDefault="002715D8" w:rsidP="00D27632">
      <w:pPr>
        <w:pStyle w:val="Default"/>
        <w:spacing w:before="100" w:beforeAutospacing="1" w:after="100" w:afterAutospacing="1"/>
        <w:rPr>
          <w:rFonts w:ascii="Calibri" w:hAnsi="Calibri"/>
          <w:sz w:val="22"/>
          <w:szCs w:val="22"/>
        </w:rPr>
      </w:pPr>
      <w:r w:rsidRPr="002A7762">
        <w:rPr>
          <w:rFonts w:ascii="Calibri" w:hAnsi="Calibri"/>
          <w:sz w:val="22"/>
          <w:szCs w:val="22"/>
        </w:rPr>
        <w:t xml:space="preserve">The </w:t>
      </w:r>
      <w:r w:rsidR="00CB4443" w:rsidRPr="002A7762">
        <w:rPr>
          <w:rFonts w:ascii="Calibri" w:hAnsi="Calibri"/>
          <w:sz w:val="22"/>
          <w:szCs w:val="22"/>
        </w:rPr>
        <w:t xml:space="preserve">current survey </w:t>
      </w:r>
      <w:r w:rsidRPr="002A7762">
        <w:rPr>
          <w:rFonts w:ascii="Calibri" w:hAnsi="Calibri" w:cs="Times New Roman"/>
          <w:sz w:val="22"/>
          <w:szCs w:val="22"/>
        </w:rPr>
        <w:t xml:space="preserve">is the first step in creating a complete Registry of all people who lived or stayed in a FEMA trailer. Because many people left the area after the hurricanes, this first step will help us see if enough eligible people can be found, and if they are willing to be a part of the </w:t>
      </w:r>
      <w:r w:rsidRPr="002A7762">
        <w:rPr>
          <w:rFonts w:ascii="Calibri" w:hAnsi="Calibri"/>
          <w:sz w:val="22"/>
          <w:szCs w:val="22"/>
        </w:rPr>
        <w:t>Registry</w:t>
      </w:r>
      <w:r w:rsidRPr="002A7762">
        <w:rPr>
          <w:rFonts w:ascii="Calibri" w:hAnsi="Calibri" w:cs="Times New Roman"/>
          <w:sz w:val="22"/>
          <w:szCs w:val="22"/>
        </w:rPr>
        <w:t>. If this first step is successful, ATSDR may be able to begin a full registry that could include many more people</w:t>
      </w:r>
      <w:r w:rsidRPr="002A7762">
        <w:rPr>
          <w:rFonts w:ascii="Calibri" w:hAnsi="Calibri"/>
          <w:sz w:val="22"/>
          <w:szCs w:val="22"/>
        </w:rPr>
        <w:t>.</w:t>
      </w:r>
      <w:r w:rsidR="000777D4" w:rsidRPr="002A7762">
        <w:rPr>
          <w:rFonts w:ascii="Calibri" w:hAnsi="Calibri"/>
          <w:sz w:val="22"/>
          <w:szCs w:val="22"/>
        </w:rPr>
        <w:t xml:space="preserve"> </w:t>
      </w:r>
    </w:p>
    <w:p w:rsidR="000777D4" w:rsidRPr="002A7762" w:rsidRDefault="00AF4487" w:rsidP="00E209CC">
      <w:pPr>
        <w:pStyle w:val="Default"/>
        <w:spacing w:before="100" w:beforeAutospacing="1" w:after="100" w:afterAutospacing="1"/>
        <w:rPr>
          <w:rFonts w:ascii="Calibri" w:hAnsi="Calibri"/>
          <w:sz w:val="22"/>
          <w:szCs w:val="22"/>
        </w:rPr>
      </w:pPr>
      <w:r w:rsidRPr="002A7762">
        <w:rPr>
          <w:rFonts w:ascii="Calibri" w:hAnsi="Calibri"/>
          <w:sz w:val="22"/>
          <w:szCs w:val="22"/>
        </w:rPr>
        <w:t xml:space="preserve">We </w:t>
      </w:r>
      <w:r w:rsidR="00F52A39" w:rsidRPr="002A7762">
        <w:rPr>
          <w:rFonts w:ascii="Calibri" w:hAnsi="Calibri"/>
          <w:sz w:val="22"/>
          <w:szCs w:val="22"/>
        </w:rPr>
        <w:t xml:space="preserve">will </w:t>
      </w:r>
      <w:r w:rsidR="000777D4" w:rsidRPr="002A7762">
        <w:rPr>
          <w:rFonts w:ascii="Calibri" w:hAnsi="Calibri"/>
          <w:sz w:val="22"/>
          <w:szCs w:val="22"/>
        </w:rPr>
        <w:t xml:space="preserve">enroll </w:t>
      </w:r>
      <w:r w:rsidR="00910C96" w:rsidRPr="002A7762">
        <w:rPr>
          <w:rFonts w:ascii="Calibri" w:hAnsi="Calibri"/>
          <w:sz w:val="22"/>
          <w:szCs w:val="22"/>
        </w:rPr>
        <w:t xml:space="preserve">in the </w:t>
      </w:r>
      <w:r w:rsidR="00E209CC" w:rsidRPr="002A7762">
        <w:rPr>
          <w:rFonts w:ascii="Calibri" w:hAnsi="Calibri"/>
          <w:sz w:val="22"/>
          <w:szCs w:val="22"/>
        </w:rPr>
        <w:t xml:space="preserve">KARE </w:t>
      </w:r>
      <w:r w:rsidR="00910C96" w:rsidRPr="002A7762">
        <w:rPr>
          <w:rFonts w:ascii="Calibri" w:hAnsi="Calibri"/>
          <w:sz w:val="22"/>
          <w:szCs w:val="22"/>
        </w:rPr>
        <w:t xml:space="preserve">Registry </w:t>
      </w:r>
      <w:r w:rsidR="000777D4" w:rsidRPr="002A7762">
        <w:rPr>
          <w:rFonts w:ascii="Calibri" w:hAnsi="Calibri"/>
          <w:sz w:val="22"/>
          <w:szCs w:val="22"/>
        </w:rPr>
        <w:t xml:space="preserve">up to </w:t>
      </w:r>
      <w:r w:rsidR="00C30C13" w:rsidRPr="002A7762">
        <w:rPr>
          <w:rFonts w:ascii="Calibri" w:hAnsi="Calibri"/>
          <w:sz w:val="22"/>
          <w:szCs w:val="22"/>
        </w:rPr>
        <w:t>3</w:t>
      </w:r>
      <w:r w:rsidR="000777D4" w:rsidRPr="002A7762">
        <w:rPr>
          <w:rFonts w:ascii="Calibri" w:hAnsi="Calibri"/>
          <w:sz w:val="22"/>
          <w:szCs w:val="22"/>
        </w:rPr>
        <w:t>,000</w:t>
      </w:r>
      <w:r w:rsidR="00910C96" w:rsidRPr="002A7762">
        <w:rPr>
          <w:rFonts w:ascii="Calibri" w:hAnsi="Calibri"/>
          <w:sz w:val="22"/>
          <w:szCs w:val="22"/>
        </w:rPr>
        <w:t xml:space="preserve"> </w:t>
      </w:r>
      <w:r w:rsidRPr="002A7762">
        <w:rPr>
          <w:rFonts w:ascii="Calibri" w:hAnsi="Calibri"/>
          <w:sz w:val="22"/>
          <w:szCs w:val="22"/>
        </w:rPr>
        <w:t xml:space="preserve">people </w:t>
      </w:r>
      <w:r w:rsidR="007A459D" w:rsidRPr="002A7762">
        <w:rPr>
          <w:rFonts w:ascii="Calibri" w:hAnsi="Calibri"/>
          <w:sz w:val="22"/>
          <w:szCs w:val="22"/>
        </w:rPr>
        <w:t xml:space="preserve">from </w:t>
      </w:r>
      <w:r w:rsidR="000777D4" w:rsidRPr="002A7762">
        <w:rPr>
          <w:rFonts w:ascii="Calibri" w:hAnsi="Calibri"/>
          <w:sz w:val="22"/>
          <w:szCs w:val="22"/>
        </w:rPr>
        <w:t xml:space="preserve">Louisiana, Mississippi, Texas, </w:t>
      </w:r>
      <w:r w:rsidR="00E209CC" w:rsidRPr="002A7762">
        <w:rPr>
          <w:rFonts w:ascii="Calibri" w:hAnsi="Calibri"/>
          <w:sz w:val="22"/>
          <w:szCs w:val="22"/>
        </w:rPr>
        <w:t xml:space="preserve">and </w:t>
      </w:r>
      <w:r w:rsidR="000777D4" w:rsidRPr="002A7762">
        <w:rPr>
          <w:rFonts w:ascii="Calibri" w:hAnsi="Calibri"/>
          <w:sz w:val="22"/>
          <w:szCs w:val="22"/>
        </w:rPr>
        <w:t xml:space="preserve">Alabama </w:t>
      </w:r>
      <w:r w:rsidR="007A459D" w:rsidRPr="002A7762">
        <w:rPr>
          <w:rFonts w:ascii="Calibri" w:hAnsi="Calibri"/>
          <w:sz w:val="22"/>
          <w:szCs w:val="22"/>
        </w:rPr>
        <w:t xml:space="preserve">who lived or stayed in the FEMA trailers </w:t>
      </w:r>
      <w:r w:rsidR="00A9398C" w:rsidRPr="002A7762">
        <w:rPr>
          <w:rFonts w:ascii="Calibri" w:hAnsi="Calibri"/>
          <w:sz w:val="22"/>
          <w:szCs w:val="22"/>
        </w:rPr>
        <w:t>after</w:t>
      </w:r>
      <w:r w:rsidR="000777D4" w:rsidRPr="002A7762">
        <w:rPr>
          <w:rFonts w:ascii="Calibri" w:hAnsi="Calibri"/>
          <w:sz w:val="22"/>
          <w:szCs w:val="22"/>
        </w:rPr>
        <w:t xml:space="preserve"> Hurricanes Katrina and Rita. </w:t>
      </w:r>
      <w:r w:rsidR="00A9398C" w:rsidRPr="002A7762">
        <w:rPr>
          <w:rFonts w:ascii="Calibri" w:hAnsi="Calibri" w:cs="Times New Roman"/>
          <w:sz w:val="22"/>
          <w:szCs w:val="22"/>
        </w:rPr>
        <w:t>People</w:t>
      </w:r>
      <w:r w:rsidR="000777D4" w:rsidRPr="002A7762">
        <w:rPr>
          <w:rFonts w:ascii="Calibri" w:hAnsi="Calibri" w:cs="Times New Roman"/>
          <w:sz w:val="22"/>
          <w:szCs w:val="22"/>
        </w:rPr>
        <w:t xml:space="preserve"> who enroll will take part in a </w:t>
      </w:r>
      <w:r w:rsidR="00C30C13" w:rsidRPr="002A7762">
        <w:rPr>
          <w:rFonts w:ascii="Calibri" w:hAnsi="Calibri" w:cs="Times New Roman"/>
          <w:sz w:val="22"/>
          <w:szCs w:val="22"/>
        </w:rPr>
        <w:t>2</w:t>
      </w:r>
      <w:r w:rsidR="00E80FC3" w:rsidRPr="002A7762">
        <w:rPr>
          <w:rFonts w:ascii="Calibri" w:hAnsi="Calibri" w:cs="Times New Roman"/>
          <w:sz w:val="22"/>
          <w:szCs w:val="22"/>
        </w:rPr>
        <w:t>0</w:t>
      </w:r>
      <w:r w:rsidR="000777D4" w:rsidRPr="002A7762">
        <w:rPr>
          <w:rFonts w:ascii="Calibri" w:hAnsi="Calibri" w:cs="Times New Roman"/>
          <w:sz w:val="22"/>
          <w:szCs w:val="22"/>
        </w:rPr>
        <w:t xml:space="preserve">-minute phone survey </w:t>
      </w:r>
      <w:r w:rsidR="00054A40" w:rsidRPr="002A7762">
        <w:rPr>
          <w:rFonts w:ascii="Calibri" w:hAnsi="Calibri" w:cs="Times New Roman"/>
          <w:sz w:val="22"/>
          <w:szCs w:val="22"/>
        </w:rPr>
        <w:t xml:space="preserve">and will be asked questions </w:t>
      </w:r>
      <w:r w:rsidR="000777D4" w:rsidRPr="002A7762">
        <w:rPr>
          <w:rFonts w:ascii="Calibri" w:hAnsi="Calibri" w:cs="Times New Roman"/>
          <w:sz w:val="22"/>
          <w:szCs w:val="22"/>
        </w:rPr>
        <w:t xml:space="preserve">about </w:t>
      </w:r>
      <w:r w:rsidR="00A9398C" w:rsidRPr="002A7762">
        <w:rPr>
          <w:rFonts w:ascii="Calibri" w:hAnsi="Calibri" w:cs="Times New Roman"/>
          <w:sz w:val="22"/>
          <w:szCs w:val="22"/>
        </w:rPr>
        <w:t xml:space="preserve">the </w:t>
      </w:r>
      <w:r w:rsidR="00E80FC3" w:rsidRPr="002A7762">
        <w:rPr>
          <w:rFonts w:ascii="Calibri" w:hAnsi="Calibri" w:cs="Times New Roman"/>
          <w:sz w:val="22"/>
          <w:szCs w:val="22"/>
        </w:rPr>
        <w:t xml:space="preserve">time </w:t>
      </w:r>
      <w:r w:rsidR="00A9398C" w:rsidRPr="002A7762">
        <w:rPr>
          <w:rFonts w:ascii="Calibri" w:hAnsi="Calibri" w:cs="Times New Roman"/>
          <w:sz w:val="22"/>
          <w:szCs w:val="22"/>
        </w:rPr>
        <w:t>they stayed</w:t>
      </w:r>
      <w:r w:rsidR="00E80FC3" w:rsidRPr="002A7762">
        <w:rPr>
          <w:rFonts w:ascii="Calibri" w:hAnsi="Calibri" w:cs="Times New Roman"/>
          <w:sz w:val="22"/>
          <w:szCs w:val="22"/>
        </w:rPr>
        <w:t xml:space="preserve"> in the </w:t>
      </w:r>
      <w:r w:rsidR="00A9398C" w:rsidRPr="002A7762">
        <w:rPr>
          <w:rFonts w:ascii="Calibri" w:hAnsi="Calibri" w:cs="Times New Roman"/>
          <w:sz w:val="22"/>
          <w:szCs w:val="22"/>
        </w:rPr>
        <w:t xml:space="preserve">FEMA </w:t>
      </w:r>
      <w:r w:rsidR="00E80FC3" w:rsidRPr="002A7762">
        <w:rPr>
          <w:rFonts w:ascii="Calibri" w:hAnsi="Calibri" w:cs="Times New Roman"/>
          <w:sz w:val="22"/>
          <w:szCs w:val="22"/>
        </w:rPr>
        <w:t>trailer</w:t>
      </w:r>
      <w:r w:rsidR="000777D4" w:rsidRPr="002A7762">
        <w:rPr>
          <w:rFonts w:ascii="Calibri" w:hAnsi="Calibri" w:cs="Times New Roman"/>
          <w:sz w:val="22"/>
          <w:szCs w:val="22"/>
        </w:rPr>
        <w:t>.</w:t>
      </w:r>
    </w:p>
    <w:p w:rsidR="00AA3690" w:rsidRPr="002A7762" w:rsidRDefault="00AA3690" w:rsidP="00A22360">
      <w:pPr>
        <w:spacing w:before="100" w:beforeAutospacing="1" w:after="100" w:afterAutospacing="1" w:line="240" w:lineRule="auto"/>
        <w:rPr>
          <w:rFonts w:ascii="Arial" w:hAnsi="Arial"/>
          <w:b/>
          <w:bCs/>
        </w:rPr>
      </w:pPr>
      <w:r w:rsidRPr="002A7762">
        <w:rPr>
          <w:rFonts w:ascii="Arial" w:hAnsi="Arial"/>
          <w:b/>
          <w:bCs/>
        </w:rPr>
        <w:t xml:space="preserve">Q: What is the purpose of the </w:t>
      </w:r>
      <w:r w:rsidR="00784DEC" w:rsidRPr="002A7762">
        <w:rPr>
          <w:rFonts w:ascii="Arial" w:hAnsi="Arial"/>
          <w:b/>
          <w:bCs/>
        </w:rPr>
        <w:t>KARE</w:t>
      </w:r>
      <w:r w:rsidR="00F81AAC" w:rsidRPr="002A7762">
        <w:rPr>
          <w:rFonts w:ascii="Arial" w:hAnsi="Arial"/>
          <w:b/>
          <w:bCs/>
        </w:rPr>
        <w:t xml:space="preserve"> Registry</w:t>
      </w:r>
      <w:r w:rsidR="005057F1" w:rsidRPr="002A7762">
        <w:rPr>
          <w:rFonts w:ascii="Arial" w:hAnsi="Arial"/>
          <w:b/>
          <w:bCs/>
        </w:rPr>
        <w:t>?</w:t>
      </w:r>
    </w:p>
    <w:p w:rsidR="005057F1" w:rsidRPr="002A7762" w:rsidRDefault="005057F1" w:rsidP="002715D8">
      <w:pPr>
        <w:spacing w:before="100" w:beforeAutospacing="1" w:after="100" w:afterAutospacing="1" w:line="240" w:lineRule="auto"/>
        <w:rPr>
          <w:rFonts w:cs="Times New Roman"/>
        </w:rPr>
      </w:pPr>
      <w:r w:rsidRPr="002A7762">
        <w:rPr>
          <w:rFonts w:cs="Times New Roman"/>
        </w:rPr>
        <w:t xml:space="preserve">A: We </w:t>
      </w:r>
      <w:r w:rsidR="007A459D" w:rsidRPr="002A7762">
        <w:rPr>
          <w:rFonts w:cs="Times New Roman"/>
        </w:rPr>
        <w:t xml:space="preserve">want to </w:t>
      </w:r>
      <w:r w:rsidRPr="002A7762">
        <w:rPr>
          <w:rFonts w:cs="Times New Roman"/>
        </w:rPr>
        <w:t>know if</w:t>
      </w:r>
      <w:r w:rsidR="00784DEC" w:rsidRPr="002A7762">
        <w:rPr>
          <w:rFonts w:cs="Times New Roman"/>
        </w:rPr>
        <w:t xml:space="preserve"> </w:t>
      </w:r>
      <w:r w:rsidR="002715D8" w:rsidRPr="002A7762">
        <w:rPr>
          <w:rFonts w:cs="Times New Roman"/>
        </w:rPr>
        <w:t xml:space="preserve">enough eligible people can be found, and if they are willing to be a part of the </w:t>
      </w:r>
      <w:r w:rsidR="002715D8" w:rsidRPr="002A7762">
        <w:t>Registry</w:t>
      </w:r>
      <w:r w:rsidR="002715D8" w:rsidRPr="002A7762">
        <w:rPr>
          <w:rFonts w:cs="Times New Roman"/>
        </w:rPr>
        <w:t>. If this first step is successful, ATSDR may be able to begin a full registry that could include many more people</w:t>
      </w:r>
      <w:r w:rsidRPr="002A7762">
        <w:rPr>
          <w:rFonts w:cs="Times New Roman"/>
        </w:rPr>
        <w:t xml:space="preserve"> </w:t>
      </w:r>
    </w:p>
    <w:p w:rsidR="00E60DDC" w:rsidRPr="002A7762" w:rsidRDefault="00E60DDC" w:rsidP="00194DCA">
      <w:pPr>
        <w:spacing w:before="100" w:beforeAutospacing="1" w:after="100" w:afterAutospacing="1" w:line="240" w:lineRule="auto"/>
        <w:rPr>
          <w:rFonts w:ascii="Arial" w:hAnsi="Arial"/>
          <w:b/>
          <w:bCs/>
        </w:rPr>
      </w:pPr>
      <w:r w:rsidRPr="002A7762">
        <w:rPr>
          <w:rFonts w:ascii="Arial" w:hAnsi="Arial"/>
          <w:b/>
          <w:bCs/>
        </w:rPr>
        <w:t xml:space="preserve">Q: Hurricanes Katrina and Rita occurred in 2005, more than </w:t>
      </w:r>
      <w:r w:rsidR="00125950" w:rsidRPr="002A7762">
        <w:rPr>
          <w:rFonts w:ascii="Arial" w:hAnsi="Arial"/>
          <w:b/>
          <w:bCs/>
        </w:rPr>
        <w:t>7</w:t>
      </w:r>
      <w:r w:rsidRPr="002A7762">
        <w:rPr>
          <w:rFonts w:ascii="Arial" w:hAnsi="Arial"/>
          <w:b/>
          <w:bCs/>
        </w:rPr>
        <w:t xml:space="preserve"> years ago. </w:t>
      </w:r>
      <w:r w:rsidR="00D83D84" w:rsidRPr="002A7762">
        <w:rPr>
          <w:rFonts w:ascii="Arial" w:hAnsi="Arial"/>
          <w:b/>
          <w:bCs/>
        </w:rPr>
        <w:t>Why is the Registry Important?</w:t>
      </w:r>
      <w:r w:rsidRPr="002A7762">
        <w:rPr>
          <w:rFonts w:ascii="Arial" w:hAnsi="Arial"/>
          <w:b/>
          <w:bCs/>
        </w:rPr>
        <w:t xml:space="preserve"> </w:t>
      </w:r>
    </w:p>
    <w:p w:rsidR="00B66255" w:rsidRPr="002A7762" w:rsidRDefault="00E60DDC" w:rsidP="007642B0">
      <w:pPr>
        <w:pStyle w:val="ListParagraph"/>
        <w:spacing w:before="100" w:beforeAutospacing="1" w:after="100" w:afterAutospacing="1" w:line="240" w:lineRule="auto"/>
        <w:ind w:left="0"/>
      </w:pPr>
      <w:r w:rsidRPr="002A7762">
        <w:t xml:space="preserve">A: </w:t>
      </w:r>
      <w:r w:rsidR="00D83D84" w:rsidRPr="002A7762">
        <w:t xml:space="preserve">While it has been more than </w:t>
      </w:r>
      <w:r w:rsidR="00C30C13" w:rsidRPr="002A7762">
        <w:t>7</w:t>
      </w:r>
      <w:r w:rsidR="00D83D84" w:rsidRPr="002A7762">
        <w:t xml:space="preserve"> years since </w:t>
      </w:r>
      <w:r w:rsidR="00B66255" w:rsidRPr="002A7762">
        <w:t>Hurricanes Katrina and Rita damaged the U.S. Gulf Coast</w:t>
      </w:r>
      <w:r w:rsidR="002715D8" w:rsidRPr="002A7762">
        <w:t>,</w:t>
      </w:r>
      <w:r w:rsidR="00B66255" w:rsidRPr="002A7762">
        <w:t xml:space="preserve"> the region </w:t>
      </w:r>
      <w:r w:rsidR="00D83D84" w:rsidRPr="002A7762">
        <w:t>continues to experience</w:t>
      </w:r>
      <w:r w:rsidR="00B66255" w:rsidRPr="002A7762">
        <w:t xml:space="preserve"> many of their effects. After the hurricanes, many homes were destroyed and families were moved into FEMA trailers. </w:t>
      </w:r>
    </w:p>
    <w:p w:rsidR="00B66255" w:rsidRPr="002A7762" w:rsidRDefault="00B66255" w:rsidP="006A19B6">
      <w:pPr>
        <w:pStyle w:val="ListParagraph"/>
        <w:spacing w:before="100" w:beforeAutospacing="1" w:after="100" w:afterAutospacing="1" w:line="240" w:lineRule="auto"/>
        <w:ind w:left="0"/>
      </w:pPr>
      <w:r w:rsidRPr="002A7762">
        <w:t xml:space="preserve">In the years since the hurricanes, ATSDR and other Health and Human Services departments </w:t>
      </w:r>
      <w:r w:rsidR="00CB4443" w:rsidRPr="002A7762">
        <w:t>have been</w:t>
      </w:r>
      <w:r w:rsidRPr="002A7762">
        <w:t xml:space="preserve"> working with FEMA to look into the concerns of the trailer residents. </w:t>
      </w:r>
      <w:r w:rsidR="00CB4443" w:rsidRPr="002A7762">
        <w:t xml:space="preserve">If a Registry proves feasible, we </w:t>
      </w:r>
      <w:r w:rsidR="006A19B6" w:rsidRPr="002A7762">
        <w:t>believe</w:t>
      </w:r>
      <w:r w:rsidR="002D2C7E" w:rsidRPr="002A7762">
        <w:t xml:space="preserve"> </w:t>
      </w:r>
      <w:r w:rsidR="00CB4443" w:rsidRPr="002A7762">
        <w:t>that it</w:t>
      </w:r>
      <w:r w:rsidRPr="002A7762">
        <w:t xml:space="preserve"> will help us learn more about these concerns and how to help affected gulf coast residents. The Registry w</w:t>
      </w:r>
      <w:r w:rsidR="00CB4443" w:rsidRPr="002A7762">
        <w:t xml:space="preserve">ould </w:t>
      </w:r>
      <w:r w:rsidRPr="002A7762">
        <w:t xml:space="preserve">be large and designing and planning it is not a simple task. </w:t>
      </w:r>
      <w:r w:rsidR="001F0BAA" w:rsidRPr="002A7762">
        <w:t xml:space="preserve">The </w:t>
      </w:r>
      <w:r w:rsidR="00CB4443" w:rsidRPr="002A7762">
        <w:t xml:space="preserve">current survey </w:t>
      </w:r>
      <w:r w:rsidR="001F0BAA" w:rsidRPr="002A7762">
        <w:t xml:space="preserve">will help us see if enough eligible people can be found, and if they are willing to be a part of the Registry. </w:t>
      </w:r>
      <w:r w:rsidRPr="002A7762">
        <w:t>The work done during this first step, the first 2 years of the Registry, will actually be a test to see if creating a full Registry, which will involve many more people, is possible.</w:t>
      </w:r>
    </w:p>
    <w:p w:rsidR="005057F1" w:rsidRPr="002A7762" w:rsidRDefault="005057F1" w:rsidP="00A43FDC">
      <w:pPr>
        <w:spacing w:before="100" w:beforeAutospacing="1" w:after="100" w:afterAutospacing="1" w:line="240" w:lineRule="auto"/>
        <w:rPr>
          <w:rFonts w:ascii="Arial" w:hAnsi="Arial"/>
          <w:b/>
          <w:bCs/>
        </w:rPr>
      </w:pPr>
      <w:r w:rsidRPr="002A7762">
        <w:rPr>
          <w:rFonts w:ascii="Arial" w:hAnsi="Arial"/>
          <w:b/>
          <w:bCs/>
        </w:rPr>
        <w:t xml:space="preserve">Q: Who can participate in </w:t>
      </w:r>
      <w:r w:rsidR="00F04D2C" w:rsidRPr="002A7762">
        <w:rPr>
          <w:rFonts w:ascii="Arial" w:hAnsi="Arial"/>
          <w:b/>
          <w:bCs/>
        </w:rPr>
        <w:t xml:space="preserve">the </w:t>
      </w:r>
      <w:r w:rsidR="004948E1" w:rsidRPr="002A7762">
        <w:rPr>
          <w:rFonts w:ascii="Arial" w:hAnsi="Arial"/>
          <w:b/>
          <w:bCs/>
        </w:rPr>
        <w:t>KARE</w:t>
      </w:r>
      <w:r w:rsidR="00F81AAC" w:rsidRPr="002A7762">
        <w:rPr>
          <w:rFonts w:ascii="Arial" w:hAnsi="Arial"/>
          <w:b/>
          <w:bCs/>
        </w:rPr>
        <w:t xml:space="preserve"> Registry</w:t>
      </w:r>
      <w:r w:rsidRPr="002A7762">
        <w:rPr>
          <w:rFonts w:ascii="Arial" w:hAnsi="Arial"/>
          <w:b/>
          <w:bCs/>
        </w:rPr>
        <w:t>?</w:t>
      </w:r>
    </w:p>
    <w:p w:rsidR="00226370" w:rsidRPr="002A7762" w:rsidRDefault="005057F1" w:rsidP="00E209CC">
      <w:pPr>
        <w:autoSpaceDE w:val="0"/>
        <w:autoSpaceDN w:val="0"/>
        <w:adjustRightInd w:val="0"/>
        <w:spacing w:before="100" w:beforeAutospacing="1" w:after="100" w:afterAutospacing="1" w:line="240" w:lineRule="auto"/>
        <w:rPr>
          <w:rFonts w:cs="Times New Roman"/>
        </w:rPr>
      </w:pPr>
      <w:r w:rsidRPr="002A7762">
        <w:lastRenderedPageBreak/>
        <w:t xml:space="preserve">A: </w:t>
      </w:r>
      <w:r w:rsidR="00CB4443" w:rsidRPr="002A7762">
        <w:t xml:space="preserve">For now, </w:t>
      </w:r>
      <w:r w:rsidR="00CB4443" w:rsidRPr="002A7762">
        <w:rPr>
          <w:rFonts w:cs="Times New Roman"/>
        </w:rPr>
        <w:t>u</w:t>
      </w:r>
      <w:r w:rsidRPr="002A7762">
        <w:rPr>
          <w:rFonts w:cs="Times New Roman"/>
        </w:rPr>
        <w:t xml:space="preserve">p to </w:t>
      </w:r>
      <w:r w:rsidR="00C30C13" w:rsidRPr="002A7762">
        <w:rPr>
          <w:rFonts w:cs="Times New Roman"/>
        </w:rPr>
        <w:t>3</w:t>
      </w:r>
      <w:r w:rsidRPr="002A7762">
        <w:rPr>
          <w:rFonts w:cs="Times New Roman"/>
        </w:rPr>
        <w:t xml:space="preserve">,000 </w:t>
      </w:r>
      <w:r w:rsidR="004948E1" w:rsidRPr="002A7762">
        <w:rPr>
          <w:rFonts w:cs="Times New Roman"/>
        </w:rPr>
        <w:t>people</w:t>
      </w:r>
      <w:r w:rsidR="00371E79" w:rsidRPr="002A7762">
        <w:rPr>
          <w:rFonts w:cs="Times New Roman"/>
        </w:rPr>
        <w:t xml:space="preserve"> </w:t>
      </w:r>
      <w:r w:rsidRPr="002A7762">
        <w:rPr>
          <w:rFonts w:cs="Times New Roman"/>
        </w:rPr>
        <w:t xml:space="preserve">from Louisiana, Mississippi, Texas, </w:t>
      </w:r>
      <w:r w:rsidR="00E209CC" w:rsidRPr="002A7762">
        <w:rPr>
          <w:rFonts w:cs="Times New Roman"/>
        </w:rPr>
        <w:t xml:space="preserve">and </w:t>
      </w:r>
      <w:r w:rsidRPr="002A7762">
        <w:rPr>
          <w:rFonts w:cs="Times New Roman"/>
        </w:rPr>
        <w:t>Alabama who s</w:t>
      </w:r>
      <w:r w:rsidR="000777D4" w:rsidRPr="002A7762">
        <w:rPr>
          <w:rFonts w:cs="Times New Roman"/>
        </w:rPr>
        <w:t>tayed in FEMA trailers</w:t>
      </w:r>
      <w:r w:rsidRPr="002A7762">
        <w:rPr>
          <w:rFonts w:cs="Times New Roman"/>
        </w:rPr>
        <w:t xml:space="preserve"> </w:t>
      </w:r>
      <w:r w:rsidR="004948E1" w:rsidRPr="002A7762">
        <w:rPr>
          <w:rFonts w:cs="Times New Roman"/>
        </w:rPr>
        <w:t>after</w:t>
      </w:r>
      <w:r w:rsidRPr="002A7762">
        <w:rPr>
          <w:rFonts w:cs="Times New Roman"/>
        </w:rPr>
        <w:t xml:space="preserve"> Hurricanes Katrina and Rita</w:t>
      </w:r>
      <w:r w:rsidR="00226370" w:rsidRPr="002A7762">
        <w:rPr>
          <w:rFonts w:cs="Times New Roman"/>
        </w:rPr>
        <w:t xml:space="preserve"> will be enrolled in the Registry</w:t>
      </w:r>
      <w:r w:rsidRPr="002A7762">
        <w:rPr>
          <w:rFonts w:cs="Times New Roman"/>
        </w:rPr>
        <w:t>.</w:t>
      </w:r>
    </w:p>
    <w:p w:rsidR="00504C94" w:rsidRPr="002A7762" w:rsidRDefault="00F70EEF" w:rsidP="00194DCA">
      <w:pPr>
        <w:spacing w:before="100" w:beforeAutospacing="1" w:after="100" w:afterAutospacing="1" w:line="240" w:lineRule="auto"/>
        <w:rPr>
          <w:rFonts w:cs="Times New Roman"/>
        </w:rPr>
      </w:pPr>
      <w:r w:rsidRPr="002A7762">
        <w:t xml:space="preserve">Because this is the first step in creating </w:t>
      </w:r>
      <w:r w:rsidR="00CB4443" w:rsidRPr="002A7762">
        <w:t>a full</w:t>
      </w:r>
      <w:r w:rsidRPr="002A7762">
        <w:t xml:space="preserve"> Registry</w:t>
      </w:r>
      <w:r w:rsidR="00504C94" w:rsidRPr="002A7762">
        <w:t xml:space="preserve">, not every trailer resident affected by Hurricanes Katrina and Rita </w:t>
      </w:r>
      <w:r w:rsidR="00681490" w:rsidRPr="002A7762">
        <w:t>can be included.</w:t>
      </w:r>
      <w:r w:rsidR="00504C94" w:rsidRPr="002A7762">
        <w:t xml:space="preserve"> </w:t>
      </w:r>
      <w:r w:rsidR="00C8676D" w:rsidRPr="002A7762">
        <w:t>The Registry</w:t>
      </w:r>
      <w:r w:rsidR="00C8676D" w:rsidRPr="002A7762" w:rsidDel="001667EE">
        <w:t xml:space="preserve"> </w:t>
      </w:r>
      <w:r w:rsidR="00C8676D" w:rsidRPr="002A7762">
        <w:rPr>
          <w:rFonts w:cs="Times New Roman"/>
        </w:rPr>
        <w:t xml:space="preserve">will help us see if enough eligible people can be found, and if they are willing to be a part of the </w:t>
      </w:r>
      <w:r w:rsidR="00C8676D" w:rsidRPr="002A7762">
        <w:t>Registry</w:t>
      </w:r>
      <w:r w:rsidR="00C8676D" w:rsidRPr="002A7762">
        <w:rPr>
          <w:rFonts w:cs="Times New Roman"/>
        </w:rPr>
        <w:t>.</w:t>
      </w:r>
      <w:r w:rsidR="00C8676D" w:rsidRPr="002A7762">
        <w:t xml:space="preserve"> </w:t>
      </w:r>
      <w:r w:rsidRPr="002A7762">
        <w:rPr>
          <w:rFonts w:cs="Times New Roman"/>
        </w:rPr>
        <w:t>If this first step is successful, ATSDR may be able to begin a full registry that could include many more people</w:t>
      </w:r>
      <w:r w:rsidR="00681490" w:rsidRPr="002A7762">
        <w:rPr>
          <w:rFonts w:cs="Times New Roman"/>
        </w:rPr>
        <w:t>.</w:t>
      </w:r>
    </w:p>
    <w:p w:rsidR="00E60DDC" w:rsidRPr="002A7762" w:rsidRDefault="00E60DDC" w:rsidP="00A43FDC">
      <w:pPr>
        <w:spacing w:before="100" w:beforeAutospacing="1" w:after="100" w:afterAutospacing="1" w:line="240" w:lineRule="auto"/>
        <w:rPr>
          <w:rFonts w:ascii="Arial" w:hAnsi="Arial"/>
          <w:b/>
          <w:bCs/>
        </w:rPr>
      </w:pPr>
      <w:r w:rsidRPr="002A7762">
        <w:rPr>
          <w:rFonts w:ascii="Arial" w:hAnsi="Arial"/>
          <w:b/>
          <w:bCs/>
        </w:rPr>
        <w:t xml:space="preserve">Q: What will I be asked to do if I agree to </w:t>
      </w:r>
      <w:r w:rsidR="00F52A39" w:rsidRPr="002A7762">
        <w:rPr>
          <w:rFonts w:ascii="Arial" w:hAnsi="Arial"/>
          <w:b/>
          <w:bCs/>
        </w:rPr>
        <w:t xml:space="preserve">take </w:t>
      </w:r>
      <w:r w:rsidR="008A53AC" w:rsidRPr="002A7762">
        <w:rPr>
          <w:rFonts w:ascii="Arial" w:hAnsi="Arial"/>
          <w:b/>
          <w:bCs/>
        </w:rPr>
        <w:t xml:space="preserve">part </w:t>
      </w:r>
      <w:r w:rsidR="00F52A39" w:rsidRPr="002A7762">
        <w:rPr>
          <w:rFonts w:ascii="Arial" w:hAnsi="Arial"/>
          <w:b/>
          <w:bCs/>
        </w:rPr>
        <w:t xml:space="preserve">in </w:t>
      </w:r>
      <w:r w:rsidRPr="002A7762">
        <w:rPr>
          <w:rFonts w:ascii="Arial" w:hAnsi="Arial"/>
          <w:b/>
          <w:bCs/>
        </w:rPr>
        <w:t xml:space="preserve">the </w:t>
      </w:r>
      <w:r w:rsidR="003E5BFC" w:rsidRPr="002A7762">
        <w:rPr>
          <w:rFonts w:ascii="Arial" w:hAnsi="Arial"/>
          <w:b/>
          <w:bCs/>
        </w:rPr>
        <w:t>KARE</w:t>
      </w:r>
      <w:r w:rsidRPr="002A7762">
        <w:rPr>
          <w:rFonts w:ascii="Arial" w:hAnsi="Arial"/>
          <w:b/>
          <w:bCs/>
        </w:rPr>
        <w:t xml:space="preserve"> Registry?</w:t>
      </w:r>
    </w:p>
    <w:p w:rsidR="00E60DDC" w:rsidRPr="002A7762" w:rsidRDefault="00E60DDC" w:rsidP="00194DCA">
      <w:pPr>
        <w:spacing w:before="100" w:beforeAutospacing="1" w:after="100" w:afterAutospacing="1" w:line="240" w:lineRule="auto"/>
        <w:rPr>
          <w:rFonts w:cs="Times New Roman"/>
        </w:rPr>
      </w:pPr>
      <w:r w:rsidRPr="002A7762">
        <w:rPr>
          <w:bCs/>
        </w:rPr>
        <w:t xml:space="preserve">A: </w:t>
      </w:r>
      <w:r w:rsidRPr="002A7762">
        <w:rPr>
          <w:rFonts w:cs="Times New Roman"/>
        </w:rPr>
        <w:t xml:space="preserve">RTI International will call </w:t>
      </w:r>
      <w:r w:rsidR="00371E79" w:rsidRPr="002A7762">
        <w:rPr>
          <w:rFonts w:cs="Times New Roman"/>
        </w:rPr>
        <w:t xml:space="preserve">people </w:t>
      </w:r>
      <w:r w:rsidR="00F52A39" w:rsidRPr="002A7762">
        <w:t xml:space="preserve">to </w:t>
      </w:r>
      <w:r w:rsidR="003E5BFC" w:rsidRPr="002A7762">
        <w:t xml:space="preserve">ask </w:t>
      </w:r>
      <w:r w:rsidR="00F52A39" w:rsidRPr="002A7762">
        <w:t>if they will take</w:t>
      </w:r>
      <w:r w:rsidR="003E5BFC" w:rsidRPr="002A7762">
        <w:t xml:space="preserve"> part </w:t>
      </w:r>
      <w:r w:rsidR="00F52A39" w:rsidRPr="002A7762">
        <w:t xml:space="preserve">in </w:t>
      </w:r>
      <w:r w:rsidR="003E5BFC" w:rsidRPr="002A7762">
        <w:t>the</w:t>
      </w:r>
      <w:r w:rsidRPr="002A7762">
        <w:t xml:space="preserve"> Registry</w:t>
      </w:r>
      <w:r w:rsidRPr="002A7762">
        <w:rPr>
          <w:rFonts w:cs="Times New Roman"/>
        </w:rPr>
        <w:t>. If you are eligible and agree to enroll, a</w:t>
      </w:r>
      <w:r w:rsidR="008A53AC" w:rsidRPr="002A7762">
        <w:rPr>
          <w:rFonts w:cs="Times New Roman"/>
        </w:rPr>
        <w:t xml:space="preserve"> Registry staff member</w:t>
      </w:r>
      <w:r w:rsidRPr="002A7762">
        <w:rPr>
          <w:rFonts w:cs="Times New Roman"/>
        </w:rPr>
        <w:t xml:space="preserve"> will ask you some questions over the phone. The interview </w:t>
      </w:r>
      <w:r w:rsidR="00FB1787" w:rsidRPr="002A7762">
        <w:rPr>
          <w:rFonts w:cs="Times New Roman"/>
        </w:rPr>
        <w:t xml:space="preserve">will </w:t>
      </w:r>
      <w:r w:rsidRPr="002A7762">
        <w:rPr>
          <w:rFonts w:cs="Times New Roman"/>
        </w:rPr>
        <w:t xml:space="preserve">take about </w:t>
      </w:r>
      <w:r w:rsidR="00C30C13" w:rsidRPr="002A7762">
        <w:rPr>
          <w:rFonts w:cs="Times New Roman"/>
        </w:rPr>
        <w:t>2</w:t>
      </w:r>
      <w:r w:rsidRPr="002A7762">
        <w:rPr>
          <w:rFonts w:cs="Times New Roman"/>
        </w:rPr>
        <w:t xml:space="preserve">0 minutes. Some of the questions will </w:t>
      </w:r>
      <w:r w:rsidR="003E5BFC" w:rsidRPr="002A7762">
        <w:rPr>
          <w:rFonts w:cs="Times New Roman"/>
        </w:rPr>
        <w:t>be about</w:t>
      </w:r>
      <w:r w:rsidRPr="002A7762">
        <w:rPr>
          <w:rFonts w:cs="Times New Roman"/>
        </w:rPr>
        <w:t>:</w:t>
      </w:r>
    </w:p>
    <w:p w:rsidR="00E60DDC" w:rsidRPr="002A7762" w:rsidRDefault="00E60DDC" w:rsidP="00194DCA">
      <w:pPr>
        <w:pStyle w:val="ListParagraph"/>
        <w:numPr>
          <w:ilvl w:val="0"/>
          <w:numId w:val="4"/>
        </w:numPr>
        <w:spacing w:before="100" w:beforeAutospacing="1" w:after="100" w:afterAutospacing="1" w:line="240" w:lineRule="auto"/>
      </w:pPr>
      <w:r w:rsidRPr="002A7762">
        <w:t>the type of FEMA trailer you stayed</w:t>
      </w:r>
      <w:r w:rsidR="003E5BFC" w:rsidRPr="002A7762">
        <w:t xml:space="preserve"> in</w:t>
      </w:r>
    </w:p>
    <w:p w:rsidR="00E60DDC" w:rsidRPr="002A7762" w:rsidRDefault="00E60DDC" w:rsidP="00194DCA">
      <w:pPr>
        <w:pStyle w:val="ListParagraph"/>
        <w:numPr>
          <w:ilvl w:val="0"/>
          <w:numId w:val="4"/>
        </w:numPr>
        <w:spacing w:before="100" w:beforeAutospacing="1" w:after="100" w:afterAutospacing="1" w:line="240" w:lineRule="auto"/>
      </w:pPr>
      <w:r w:rsidRPr="002A7762">
        <w:t xml:space="preserve">family members or friends </w:t>
      </w:r>
      <w:r w:rsidR="008A53AC" w:rsidRPr="002A7762">
        <w:t xml:space="preserve">who </w:t>
      </w:r>
      <w:r w:rsidRPr="002A7762">
        <w:t>shared the trailer</w:t>
      </w:r>
      <w:r w:rsidR="003E5BFC" w:rsidRPr="002A7762">
        <w:t xml:space="preserve"> with</w:t>
      </w:r>
      <w:r w:rsidR="008A53AC" w:rsidRPr="002A7762">
        <w:t xml:space="preserve"> you</w:t>
      </w:r>
    </w:p>
    <w:p w:rsidR="00E60DDC" w:rsidRPr="002A7762" w:rsidRDefault="00E60DDC" w:rsidP="00194DCA">
      <w:pPr>
        <w:pStyle w:val="ListParagraph"/>
        <w:numPr>
          <w:ilvl w:val="0"/>
          <w:numId w:val="4"/>
        </w:numPr>
        <w:spacing w:before="100" w:beforeAutospacing="1" w:after="100" w:afterAutospacing="1" w:line="240" w:lineRule="auto"/>
      </w:pPr>
      <w:r w:rsidRPr="002A7762">
        <w:t>dates when you moved into and out of the trailer</w:t>
      </w:r>
    </w:p>
    <w:p w:rsidR="00E60DDC" w:rsidRPr="002A7762" w:rsidRDefault="00E60DDC" w:rsidP="00194DCA">
      <w:pPr>
        <w:pStyle w:val="ListParagraph"/>
        <w:numPr>
          <w:ilvl w:val="0"/>
          <w:numId w:val="4"/>
        </w:numPr>
        <w:spacing w:before="100" w:beforeAutospacing="1" w:after="100" w:afterAutospacing="1" w:line="240" w:lineRule="auto"/>
      </w:pPr>
      <w:r w:rsidRPr="002A7762">
        <w:t>number of hours per day or week you spent in the trailer</w:t>
      </w:r>
    </w:p>
    <w:p w:rsidR="008F6D7F" w:rsidRPr="002A7762" w:rsidRDefault="008F6D7F" w:rsidP="008F6D7F">
      <w:pPr>
        <w:pStyle w:val="ListParagraph"/>
        <w:numPr>
          <w:ilvl w:val="0"/>
          <w:numId w:val="4"/>
        </w:numPr>
        <w:spacing w:after="0" w:line="240" w:lineRule="auto"/>
        <w:contextualSpacing/>
      </w:pPr>
      <w:r w:rsidRPr="002A7762">
        <w:t xml:space="preserve">the location of the FEMA trailer you stayed in </w:t>
      </w:r>
    </w:p>
    <w:p w:rsidR="00E60DDC" w:rsidRPr="002A7762" w:rsidRDefault="00E60DDC" w:rsidP="00194DCA">
      <w:pPr>
        <w:spacing w:before="100" w:beforeAutospacing="1" w:after="100" w:afterAutospacing="1" w:line="240" w:lineRule="auto"/>
      </w:pPr>
      <w:r w:rsidRPr="002A7762">
        <w:t>If we call at a time that isn’t good for you, please tell us. We will be happy to set up a better time</w:t>
      </w:r>
      <w:r w:rsidR="0050634B" w:rsidRPr="002A7762">
        <w:t xml:space="preserve"> to talk with you</w:t>
      </w:r>
      <w:r w:rsidRPr="002A7762">
        <w:t xml:space="preserve">. If you prefer, you can call </w:t>
      </w:r>
      <w:r w:rsidR="00E209CC" w:rsidRPr="002A7762">
        <w:t xml:space="preserve">us back on </w:t>
      </w:r>
      <w:r w:rsidRPr="002A7762">
        <w:t>our toll-free phone number, 1-xxx-xxx-xxxx,</w:t>
      </w:r>
      <w:r w:rsidRPr="002A7762">
        <w:rPr>
          <w:bCs/>
        </w:rPr>
        <w:t xml:space="preserve"> to enroll.</w:t>
      </w:r>
      <w:r w:rsidRPr="002A7762">
        <w:t xml:space="preserve">  All information will be kept private and </w:t>
      </w:r>
      <w:r w:rsidR="0050634B" w:rsidRPr="002A7762">
        <w:t>secure.</w:t>
      </w:r>
      <w:r w:rsidRPr="002A7762">
        <w:t xml:space="preserve">  </w:t>
      </w:r>
    </w:p>
    <w:p w:rsidR="00E60DDC" w:rsidRPr="002A7762" w:rsidRDefault="00E60DDC" w:rsidP="00A43FDC">
      <w:pPr>
        <w:spacing w:before="100" w:beforeAutospacing="1" w:after="100" w:afterAutospacing="1" w:line="240" w:lineRule="auto"/>
        <w:rPr>
          <w:rFonts w:ascii="Arial" w:hAnsi="Arial"/>
          <w:b/>
          <w:bCs/>
          <w:iCs/>
        </w:rPr>
      </w:pPr>
      <w:r w:rsidRPr="002A7762">
        <w:rPr>
          <w:rFonts w:ascii="Arial" w:hAnsi="Arial"/>
          <w:b/>
          <w:bCs/>
          <w:iCs/>
        </w:rPr>
        <w:t xml:space="preserve">Q: How long will </w:t>
      </w:r>
      <w:r w:rsidR="0005715F" w:rsidRPr="002A7762">
        <w:rPr>
          <w:rFonts w:ascii="Arial" w:hAnsi="Arial"/>
          <w:b/>
          <w:bCs/>
          <w:iCs/>
        </w:rPr>
        <w:t xml:space="preserve">it </w:t>
      </w:r>
      <w:r w:rsidR="00500D3C" w:rsidRPr="002A7762">
        <w:rPr>
          <w:rFonts w:ascii="Arial" w:hAnsi="Arial"/>
          <w:b/>
          <w:bCs/>
          <w:iCs/>
        </w:rPr>
        <w:t xml:space="preserve">take </w:t>
      </w:r>
      <w:r w:rsidR="0005715F" w:rsidRPr="002A7762">
        <w:rPr>
          <w:rFonts w:ascii="Arial" w:hAnsi="Arial"/>
          <w:b/>
          <w:bCs/>
          <w:iCs/>
        </w:rPr>
        <w:t>to enroll in the KARE Registry</w:t>
      </w:r>
      <w:r w:rsidRPr="002A7762">
        <w:rPr>
          <w:rFonts w:ascii="Arial" w:hAnsi="Arial"/>
          <w:b/>
          <w:bCs/>
          <w:iCs/>
        </w:rPr>
        <w:t>?</w:t>
      </w:r>
    </w:p>
    <w:p w:rsidR="0050634B" w:rsidRPr="002A7762" w:rsidRDefault="00E60DDC" w:rsidP="00A62D36">
      <w:pPr>
        <w:spacing w:before="100" w:beforeAutospacing="1" w:after="100" w:afterAutospacing="1" w:line="240" w:lineRule="auto"/>
      </w:pPr>
      <w:r w:rsidRPr="002A7762">
        <w:t xml:space="preserve">A: We expect the </w:t>
      </w:r>
      <w:r w:rsidRPr="002A7762">
        <w:rPr>
          <w:rFonts w:cs="Times New Roman"/>
        </w:rPr>
        <w:t xml:space="preserve">telephone interview will take about </w:t>
      </w:r>
      <w:r w:rsidR="00A62D36" w:rsidRPr="002A7762">
        <w:rPr>
          <w:rFonts w:cs="Times New Roman"/>
        </w:rPr>
        <w:t xml:space="preserve">20 </w:t>
      </w:r>
      <w:r w:rsidRPr="002A7762">
        <w:rPr>
          <w:rFonts w:cs="Times New Roman"/>
        </w:rPr>
        <w:t xml:space="preserve">minutes. </w:t>
      </w:r>
      <w:r w:rsidR="007C2A4B" w:rsidRPr="002A7762">
        <w:rPr>
          <w:rFonts w:cs="Times New Roman"/>
        </w:rPr>
        <w:t xml:space="preserve">Remember, </w:t>
      </w:r>
      <w:r w:rsidR="007C2A4B" w:rsidRPr="002A7762">
        <w:t>i</w:t>
      </w:r>
      <w:r w:rsidRPr="002A7762">
        <w:t>f we call at a time that isn’t good for you, please tell us. We will be happy to set up a better time</w:t>
      </w:r>
      <w:r w:rsidR="0050634B" w:rsidRPr="002A7762">
        <w:t xml:space="preserve"> to talk to you</w:t>
      </w:r>
      <w:r w:rsidRPr="002A7762">
        <w:t xml:space="preserve">. </w:t>
      </w:r>
      <w:r w:rsidR="0050634B" w:rsidRPr="002A7762">
        <w:t xml:space="preserve">If you prefer, you can call </w:t>
      </w:r>
      <w:r w:rsidR="00E209CC" w:rsidRPr="002A7762">
        <w:t xml:space="preserve">us back on </w:t>
      </w:r>
      <w:r w:rsidR="0050634B" w:rsidRPr="002A7762">
        <w:t>our toll-free phone number, 1-xxx-xxx-xxxx,</w:t>
      </w:r>
      <w:r w:rsidR="0050634B" w:rsidRPr="002A7762">
        <w:rPr>
          <w:bCs/>
        </w:rPr>
        <w:t xml:space="preserve"> to enroll.</w:t>
      </w:r>
      <w:r w:rsidR="0050634B" w:rsidRPr="002A7762">
        <w:t xml:space="preserve">  All information will be kept private and secure.  </w:t>
      </w:r>
    </w:p>
    <w:p w:rsidR="00E60DDC" w:rsidRPr="002A7762" w:rsidRDefault="00E60DDC" w:rsidP="00A43FDC">
      <w:pPr>
        <w:spacing w:before="100" w:beforeAutospacing="1" w:after="100" w:afterAutospacing="1" w:line="240" w:lineRule="auto"/>
        <w:rPr>
          <w:rFonts w:ascii="Arial" w:hAnsi="Arial"/>
          <w:b/>
          <w:bCs/>
          <w:iCs/>
        </w:rPr>
      </w:pPr>
      <w:r w:rsidRPr="002A7762">
        <w:rPr>
          <w:rFonts w:ascii="Arial" w:hAnsi="Arial"/>
          <w:b/>
          <w:bCs/>
          <w:iCs/>
        </w:rPr>
        <w:t xml:space="preserve">Q: Do I have to answer all </w:t>
      </w:r>
      <w:r w:rsidR="007D3142" w:rsidRPr="002A7762">
        <w:rPr>
          <w:rFonts w:ascii="Arial" w:hAnsi="Arial"/>
          <w:b/>
          <w:bCs/>
          <w:iCs/>
        </w:rPr>
        <w:t xml:space="preserve">the </w:t>
      </w:r>
      <w:r w:rsidRPr="002A7762">
        <w:rPr>
          <w:rFonts w:ascii="Arial" w:hAnsi="Arial"/>
          <w:b/>
          <w:bCs/>
          <w:iCs/>
        </w:rPr>
        <w:t xml:space="preserve">questions </w:t>
      </w:r>
      <w:r w:rsidR="0005715F" w:rsidRPr="002A7762">
        <w:rPr>
          <w:rFonts w:ascii="Arial" w:hAnsi="Arial"/>
          <w:b/>
          <w:bCs/>
          <w:iCs/>
        </w:rPr>
        <w:t xml:space="preserve">you ask to </w:t>
      </w:r>
      <w:r w:rsidR="007D3142" w:rsidRPr="002A7762">
        <w:rPr>
          <w:rFonts w:ascii="Arial" w:hAnsi="Arial"/>
          <w:b/>
          <w:bCs/>
          <w:iCs/>
        </w:rPr>
        <w:t xml:space="preserve">enroll </w:t>
      </w:r>
      <w:r w:rsidRPr="002A7762">
        <w:rPr>
          <w:rFonts w:ascii="Arial" w:hAnsi="Arial"/>
          <w:b/>
          <w:bCs/>
          <w:iCs/>
        </w:rPr>
        <w:t xml:space="preserve">in the </w:t>
      </w:r>
      <w:r w:rsidR="00076916" w:rsidRPr="002A7762">
        <w:rPr>
          <w:rFonts w:ascii="Arial" w:hAnsi="Arial"/>
          <w:b/>
          <w:bCs/>
          <w:iCs/>
        </w:rPr>
        <w:t>KARE Registry</w:t>
      </w:r>
      <w:r w:rsidRPr="002A7762">
        <w:rPr>
          <w:rFonts w:ascii="Arial" w:hAnsi="Arial"/>
          <w:b/>
          <w:bCs/>
          <w:iCs/>
        </w:rPr>
        <w:t>?</w:t>
      </w:r>
    </w:p>
    <w:p w:rsidR="00E60DDC" w:rsidRPr="002A7762" w:rsidRDefault="00E60DDC" w:rsidP="00194DCA">
      <w:pPr>
        <w:spacing w:before="100" w:beforeAutospacing="1" w:after="100" w:afterAutospacing="1" w:line="240" w:lineRule="auto"/>
        <w:rPr>
          <w:iCs/>
        </w:rPr>
      </w:pPr>
      <w:r w:rsidRPr="002A7762">
        <w:rPr>
          <w:iCs/>
        </w:rPr>
        <w:t>A: No</w:t>
      </w:r>
      <w:r w:rsidR="007C2A4B" w:rsidRPr="002A7762">
        <w:rPr>
          <w:iCs/>
        </w:rPr>
        <w:t>.</w:t>
      </w:r>
      <w:r w:rsidR="0005715F" w:rsidRPr="002A7762">
        <w:rPr>
          <w:iCs/>
        </w:rPr>
        <w:t xml:space="preserve"> </w:t>
      </w:r>
      <w:r w:rsidR="007C2A4B" w:rsidRPr="002A7762">
        <w:rPr>
          <w:iCs/>
        </w:rPr>
        <w:t>Y</w:t>
      </w:r>
      <w:r w:rsidRPr="002A7762">
        <w:rPr>
          <w:iCs/>
        </w:rPr>
        <w:t>ou can refuse to answer any question that makes you uncomfortable</w:t>
      </w:r>
      <w:r w:rsidR="007C2A4B" w:rsidRPr="002A7762">
        <w:rPr>
          <w:iCs/>
        </w:rPr>
        <w:t xml:space="preserve"> and still be a part of the Registry</w:t>
      </w:r>
      <w:r w:rsidRPr="002A7762">
        <w:rPr>
          <w:iCs/>
        </w:rPr>
        <w:t xml:space="preserve">.  </w:t>
      </w:r>
    </w:p>
    <w:p w:rsidR="00E60DDC" w:rsidRPr="002A7762" w:rsidRDefault="00E60DDC" w:rsidP="00A43FDC">
      <w:pPr>
        <w:spacing w:before="100" w:beforeAutospacing="1" w:after="100" w:afterAutospacing="1" w:line="240" w:lineRule="auto"/>
        <w:rPr>
          <w:rFonts w:ascii="Arial" w:hAnsi="Arial"/>
          <w:b/>
          <w:bCs/>
        </w:rPr>
      </w:pPr>
      <w:r w:rsidRPr="002A7762">
        <w:rPr>
          <w:rFonts w:ascii="Arial" w:hAnsi="Arial"/>
          <w:b/>
          <w:bCs/>
        </w:rPr>
        <w:t xml:space="preserve">Q: Why should I </w:t>
      </w:r>
      <w:r w:rsidR="007D3142" w:rsidRPr="002A7762">
        <w:rPr>
          <w:rFonts w:ascii="Arial" w:hAnsi="Arial"/>
          <w:b/>
          <w:bCs/>
        </w:rPr>
        <w:t xml:space="preserve">take </w:t>
      </w:r>
      <w:r w:rsidRPr="002A7762">
        <w:rPr>
          <w:rFonts w:ascii="Arial" w:hAnsi="Arial"/>
          <w:b/>
          <w:bCs/>
        </w:rPr>
        <w:t xml:space="preserve">part in the </w:t>
      </w:r>
      <w:r w:rsidR="007C2A4B" w:rsidRPr="002A7762">
        <w:rPr>
          <w:rFonts w:ascii="Arial" w:hAnsi="Arial"/>
          <w:b/>
          <w:bCs/>
        </w:rPr>
        <w:t>KARE</w:t>
      </w:r>
      <w:r w:rsidRPr="002A7762">
        <w:rPr>
          <w:rFonts w:ascii="Arial" w:hAnsi="Arial"/>
          <w:b/>
          <w:bCs/>
        </w:rPr>
        <w:t xml:space="preserve"> Registry?</w:t>
      </w:r>
    </w:p>
    <w:p w:rsidR="00E60DDC" w:rsidRPr="002A7762" w:rsidRDefault="00E60DDC" w:rsidP="00772804">
      <w:pPr>
        <w:spacing w:before="100" w:beforeAutospacing="1" w:after="100" w:afterAutospacing="1" w:line="240" w:lineRule="auto"/>
        <w:rPr>
          <w:color w:val="000000"/>
        </w:rPr>
      </w:pPr>
      <w:r w:rsidRPr="002A7762">
        <w:t>A:</w:t>
      </w:r>
      <w:r w:rsidR="00114918" w:rsidRPr="002A7762">
        <w:t xml:space="preserve"> </w:t>
      </w:r>
      <w:r w:rsidR="00772804" w:rsidRPr="002A7762">
        <w:t>People who stayed in trailers and</w:t>
      </w:r>
      <w:r w:rsidR="00114918" w:rsidRPr="002A7762">
        <w:t xml:space="preserve"> take part in the Registry can help us begin to </w:t>
      </w:r>
      <w:r w:rsidR="008431BB" w:rsidRPr="002A7762">
        <w:t>understand</w:t>
      </w:r>
      <w:r w:rsidR="00114918" w:rsidRPr="002A7762">
        <w:t xml:space="preserve"> possible effects associated with staying in FEMA-supplied trailers. </w:t>
      </w:r>
      <w:r w:rsidR="00A90D45" w:rsidRPr="002A7762">
        <w:t xml:space="preserve">By </w:t>
      </w:r>
      <w:r w:rsidRPr="002A7762">
        <w:t>tak</w:t>
      </w:r>
      <w:r w:rsidR="00A90D45" w:rsidRPr="002A7762">
        <w:t>ing</w:t>
      </w:r>
      <w:r w:rsidRPr="002A7762">
        <w:t xml:space="preserve"> part in the Registry, </w:t>
      </w:r>
      <w:r w:rsidRPr="002A7762">
        <w:rPr>
          <w:color w:val="000000"/>
        </w:rPr>
        <w:t xml:space="preserve">you </w:t>
      </w:r>
      <w:r w:rsidR="00A90D45" w:rsidRPr="002A7762">
        <w:rPr>
          <w:color w:val="000000"/>
        </w:rPr>
        <w:t>also help</w:t>
      </w:r>
      <w:r w:rsidRPr="002A7762">
        <w:rPr>
          <w:color w:val="000000"/>
        </w:rPr>
        <w:t xml:space="preserve"> us </w:t>
      </w:r>
      <w:r w:rsidR="004F61F6" w:rsidRPr="002A7762">
        <w:rPr>
          <w:rFonts w:cs="Times New Roman"/>
        </w:rPr>
        <w:t xml:space="preserve">see if enough eligible people can be found, and if they are willing to be a part of the </w:t>
      </w:r>
      <w:r w:rsidR="004F61F6" w:rsidRPr="002A7762">
        <w:t>Registry</w:t>
      </w:r>
      <w:r w:rsidR="004F61F6" w:rsidRPr="002A7762">
        <w:rPr>
          <w:rFonts w:cs="Times New Roman"/>
        </w:rPr>
        <w:t xml:space="preserve">. </w:t>
      </w:r>
      <w:r w:rsidR="001E2D1C" w:rsidRPr="002A7762">
        <w:rPr>
          <w:rFonts w:cs="Times New Roman"/>
        </w:rPr>
        <w:t>If this first step is successful, ATSDR may be able to begin a full registry that could include many more people</w:t>
      </w:r>
      <w:r w:rsidR="001E2D1C" w:rsidRPr="002A7762">
        <w:t xml:space="preserve">. </w:t>
      </w:r>
    </w:p>
    <w:p w:rsidR="00E60DDC" w:rsidRPr="002A7762" w:rsidRDefault="00E60DDC" w:rsidP="00A43FDC">
      <w:pPr>
        <w:spacing w:before="100" w:beforeAutospacing="1" w:after="100" w:afterAutospacing="1" w:line="240" w:lineRule="auto"/>
        <w:rPr>
          <w:rFonts w:ascii="Arial" w:hAnsi="Arial"/>
          <w:b/>
          <w:bCs/>
          <w:iCs/>
        </w:rPr>
      </w:pPr>
      <w:r w:rsidRPr="002A7762">
        <w:rPr>
          <w:rFonts w:ascii="Arial" w:hAnsi="Arial"/>
          <w:b/>
          <w:bCs/>
          <w:iCs/>
        </w:rPr>
        <w:t>Q: Will I be paid for taking part in the</w:t>
      </w:r>
      <w:r w:rsidR="00422FBF" w:rsidRPr="002A7762">
        <w:rPr>
          <w:rFonts w:ascii="Arial" w:hAnsi="Arial"/>
          <w:b/>
          <w:bCs/>
          <w:iCs/>
        </w:rPr>
        <w:t xml:space="preserve"> KARE</w:t>
      </w:r>
      <w:r w:rsidRPr="002A7762">
        <w:rPr>
          <w:rFonts w:ascii="Arial" w:hAnsi="Arial"/>
          <w:b/>
          <w:bCs/>
          <w:iCs/>
        </w:rPr>
        <w:t xml:space="preserve"> </w:t>
      </w:r>
      <w:r w:rsidR="00422FBF" w:rsidRPr="002A7762">
        <w:rPr>
          <w:rFonts w:ascii="Arial" w:hAnsi="Arial"/>
          <w:b/>
          <w:bCs/>
          <w:iCs/>
        </w:rPr>
        <w:t>R</w:t>
      </w:r>
      <w:r w:rsidRPr="002A7762">
        <w:rPr>
          <w:rFonts w:ascii="Arial" w:hAnsi="Arial"/>
          <w:b/>
          <w:bCs/>
          <w:iCs/>
        </w:rPr>
        <w:t>egistry?</w:t>
      </w:r>
    </w:p>
    <w:p w:rsidR="00E60DDC" w:rsidRPr="002A7762" w:rsidRDefault="00E60DDC" w:rsidP="005B21DA">
      <w:pPr>
        <w:spacing w:before="100" w:beforeAutospacing="1" w:after="100" w:afterAutospacing="1" w:line="240" w:lineRule="auto"/>
        <w:rPr>
          <w:color w:val="000000"/>
        </w:rPr>
      </w:pPr>
      <w:r w:rsidRPr="002A7762">
        <w:rPr>
          <w:bCs/>
        </w:rPr>
        <w:t>A: No</w:t>
      </w:r>
      <w:r w:rsidR="00422FBF" w:rsidRPr="002A7762">
        <w:rPr>
          <w:bCs/>
        </w:rPr>
        <w:t>.</w:t>
      </w:r>
      <w:r w:rsidRPr="002A7762">
        <w:rPr>
          <w:bCs/>
        </w:rPr>
        <w:t xml:space="preserve"> </w:t>
      </w:r>
      <w:r w:rsidR="00422FBF" w:rsidRPr="002A7762">
        <w:rPr>
          <w:bCs/>
        </w:rPr>
        <w:t>W</w:t>
      </w:r>
      <w:r w:rsidRPr="002A7762">
        <w:rPr>
          <w:bCs/>
        </w:rPr>
        <w:t xml:space="preserve">e </w:t>
      </w:r>
      <w:r w:rsidR="00422FBF" w:rsidRPr="002A7762">
        <w:rPr>
          <w:bCs/>
        </w:rPr>
        <w:t>can</w:t>
      </w:r>
      <w:r w:rsidRPr="002A7762">
        <w:rPr>
          <w:bCs/>
        </w:rPr>
        <w:t>not pay</w:t>
      </w:r>
      <w:r w:rsidR="00422FBF" w:rsidRPr="002A7762">
        <w:rPr>
          <w:bCs/>
        </w:rPr>
        <w:t xml:space="preserve"> anyone</w:t>
      </w:r>
      <w:r w:rsidRPr="002A7762">
        <w:rPr>
          <w:bCs/>
        </w:rPr>
        <w:t xml:space="preserve"> for </w:t>
      </w:r>
      <w:r w:rsidR="00422FBF" w:rsidRPr="002A7762">
        <w:rPr>
          <w:bCs/>
        </w:rPr>
        <w:t>taking part</w:t>
      </w:r>
      <w:r w:rsidRPr="002A7762">
        <w:rPr>
          <w:bCs/>
        </w:rPr>
        <w:t xml:space="preserve"> in the Registry</w:t>
      </w:r>
      <w:r w:rsidR="00E209CC" w:rsidRPr="002A7762">
        <w:rPr>
          <w:bCs/>
        </w:rPr>
        <w:t>.</w:t>
      </w:r>
      <w:r w:rsidRPr="002A7762">
        <w:rPr>
          <w:rFonts w:cs="Times New Roman"/>
        </w:rPr>
        <w:t xml:space="preserve"> </w:t>
      </w:r>
    </w:p>
    <w:p w:rsidR="00E60DDC" w:rsidRPr="002A7762" w:rsidRDefault="00E60DDC" w:rsidP="00A43FDC">
      <w:pPr>
        <w:spacing w:before="100" w:beforeAutospacing="1" w:after="100" w:afterAutospacing="1" w:line="240" w:lineRule="auto"/>
        <w:rPr>
          <w:rFonts w:ascii="Arial" w:hAnsi="Arial"/>
          <w:b/>
          <w:bCs/>
          <w:iCs/>
        </w:rPr>
      </w:pPr>
      <w:r w:rsidRPr="002A7762">
        <w:rPr>
          <w:rFonts w:ascii="Arial" w:hAnsi="Arial"/>
          <w:b/>
          <w:bCs/>
          <w:iCs/>
        </w:rPr>
        <w:lastRenderedPageBreak/>
        <w:t xml:space="preserve">Q: </w:t>
      </w:r>
      <w:r w:rsidR="00E16658" w:rsidRPr="002A7762">
        <w:rPr>
          <w:rFonts w:ascii="Arial" w:hAnsi="Arial"/>
          <w:b/>
          <w:bCs/>
          <w:iCs/>
        </w:rPr>
        <w:t xml:space="preserve">Will I </w:t>
      </w:r>
      <w:r w:rsidRPr="002A7762">
        <w:rPr>
          <w:rFonts w:ascii="Arial" w:hAnsi="Arial"/>
          <w:b/>
          <w:bCs/>
          <w:iCs/>
        </w:rPr>
        <w:t>risk</w:t>
      </w:r>
      <w:r w:rsidR="00E16658" w:rsidRPr="002A7762">
        <w:rPr>
          <w:rFonts w:ascii="Arial" w:hAnsi="Arial"/>
          <w:b/>
          <w:bCs/>
          <w:iCs/>
        </w:rPr>
        <w:t xml:space="preserve"> </w:t>
      </w:r>
      <w:r w:rsidR="00EB39BC" w:rsidRPr="002A7762">
        <w:rPr>
          <w:rFonts w:ascii="Arial" w:hAnsi="Arial"/>
          <w:b/>
          <w:bCs/>
          <w:iCs/>
        </w:rPr>
        <w:t>los</w:t>
      </w:r>
      <w:r w:rsidR="00E16658" w:rsidRPr="002A7762">
        <w:rPr>
          <w:rFonts w:ascii="Arial" w:hAnsi="Arial"/>
          <w:b/>
          <w:bCs/>
          <w:iCs/>
        </w:rPr>
        <w:t>ing</w:t>
      </w:r>
      <w:r w:rsidR="00EB39BC" w:rsidRPr="002A7762">
        <w:rPr>
          <w:rFonts w:ascii="Arial" w:hAnsi="Arial"/>
          <w:b/>
          <w:bCs/>
          <w:iCs/>
        </w:rPr>
        <w:t xml:space="preserve"> </w:t>
      </w:r>
      <w:r w:rsidRPr="002A7762">
        <w:rPr>
          <w:rFonts w:ascii="Arial" w:hAnsi="Arial"/>
          <w:b/>
          <w:bCs/>
          <w:iCs/>
        </w:rPr>
        <w:t xml:space="preserve">my </w:t>
      </w:r>
      <w:r w:rsidR="005969F1" w:rsidRPr="002A7762">
        <w:rPr>
          <w:rFonts w:ascii="Arial" w:hAnsi="Arial"/>
          <w:b/>
          <w:bCs/>
          <w:iCs/>
        </w:rPr>
        <w:t xml:space="preserve">government </w:t>
      </w:r>
      <w:r w:rsidRPr="002A7762">
        <w:rPr>
          <w:rFonts w:ascii="Arial" w:hAnsi="Arial"/>
          <w:b/>
          <w:bCs/>
          <w:iCs/>
        </w:rPr>
        <w:t xml:space="preserve">benefits or </w:t>
      </w:r>
      <w:r w:rsidR="00040138" w:rsidRPr="002A7762">
        <w:rPr>
          <w:rFonts w:ascii="Arial" w:hAnsi="Arial"/>
          <w:b/>
          <w:bCs/>
          <w:iCs/>
        </w:rPr>
        <w:t xml:space="preserve">social </w:t>
      </w:r>
      <w:r w:rsidRPr="002A7762">
        <w:rPr>
          <w:rFonts w:ascii="Arial" w:hAnsi="Arial"/>
          <w:b/>
          <w:bCs/>
          <w:iCs/>
        </w:rPr>
        <w:t>services if I take part</w:t>
      </w:r>
      <w:r w:rsidR="005969F1" w:rsidRPr="002A7762">
        <w:rPr>
          <w:rFonts w:ascii="Arial" w:hAnsi="Arial"/>
          <w:b/>
          <w:bCs/>
          <w:iCs/>
        </w:rPr>
        <w:t xml:space="preserve"> in the KARE Registry</w:t>
      </w:r>
      <w:r w:rsidRPr="002A7762">
        <w:rPr>
          <w:rFonts w:ascii="Arial" w:hAnsi="Arial"/>
          <w:b/>
          <w:bCs/>
          <w:iCs/>
        </w:rPr>
        <w:t>?</w:t>
      </w:r>
    </w:p>
    <w:p w:rsidR="00040138" w:rsidRPr="002A7762" w:rsidRDefault="00E60DDC" w:rsidP="00194DCA">
      <w:pPr>
        <w:spacing w:before="100" w:beforeAutospacing="1" w:after="100" w:afterAutospacing="1" w:line="240" w:lineRule="auto"/>
        <w:rPr>
          <w:iCs/>
        </w:rPr>
      </w:pPr>
      <w:r w:rsidRPr="002A7762">
        <w:rPr>
          <w:iCs/>
        </w:rPr>
        <w:t>A: No</w:t>
      </w:r>
      <w:r w:rsidR="005969F1" w:rsidRPr="002A7762">
        <w:rPr>
          <w:iCs/>
        </w:rPr>
        <w:t>. T</w:t>
      </w:r>
      <w:r w:rsidRPr="002A7762">
        <w:rPr>
          <w:iCs/>
        </w:rPr>
        <w:t xml:space="preserve">here </w:t>
      </w:r>
      <w:r w:rsidR="00E16658" w:rsidRPr="002A7762">
        <w:rPr>
          <w:iCs/>
        </w:rPr>
        <w:t>is</w:t>
      </w:r>
      <w:r w:rsidRPr="002A7762">
        <w:rPr>
          <w:iCs/>
        </w:rPr>
        <w:t xml:space="preserve"> no risk</w:t>
      </w:r>
      <w:r w:rsidR="00E16658" w:rsidRPr="002A7762">
        <w:rPr>
          <w:iCs/>
        </w:rPr>
        <w:t xml:space="preserve"> of losing</w:t>
      </w:r>
      <w:r w:rsidRPr="002A7762">
        <w:rPr>
          <w:iCs/>
        </w:rPr>
        <w:t xml:space="preserve"> any </w:t>
      </w:r>
      <w:r w:rsidR="00040138" w:rsidRPr="002A7762">
        <w:rPr>
          <w:iCs/>
        </w:rPr>
        <w:t xml:space="preserve">government </w:t>
      </w:r>
      <w:r w:rsidRPr="002A7762">
        <w:rPr>
          <w:iCs/>
        </w:rPr>
        <w:t xml:space="preserve">benefits or </w:t>
      </w:r>
      <w:r w:rsidR="00040138" w:rsidRPr="002A7762">
        <w:rPr>
          <w:iCs/>
        </w:rPr>
        <w:t xml:space="preserve">social </w:t>
      </w:r>
      <w:r w:rsidRPr="002A7762">
        <w:rPr>
          <w:iCs/>
        </w:rPr>
        <w:t xml:space="preserve">services you receive. </w:t>
      </w:r>
      <w:r w:rsidR="00A2711F" w:rsidRPr="002A7762">
        <w:rPr>
          <w:iCs/>
        </w:rPr>
        <w:t>T</w:t>
      </w:r>
      <w:r w:rsidR="00040138" w:rsidRPr="002A7762">
        <w:rPr>
          <w:iCs/>
        </w:rPr>
        <w:t xml:space="preserve">aking part in the Registry </w:t>
      </w:r>
      <w:r w:rsidR="00A2711F" w:rsidRPr="002A7762">
        <w:rPr>
          <w:iCs/>
        </w:rPr>
        <w:t xml:space="preserve">cannot </w:t>
      </w:r>
      <w:r w:rsidR="00040138" w:rsidRPr="002A7762">
        <w:rPr>
          <w:iCs/>
        </w:rPr>
        <w:t xml:space="preserve">affect any benefits or services you receive.  </w:t>
      </w:r>
    </w:p>
    <w:p w:rsidR="002C3A62" w:rsidRPr="002A7762" w:rsidRDefault="00E60DDC" w:rsidP="00194DCA">
      <w:pPr>
        <w:spacing w:before="100" w:beforeAutospacing="1" w:after="100" w:afterAutospacing="1" w:line="240" w:lineRule="auto"/>
        <w:rPr>
          <w:iCs/>
        </w:rPr>
      </w:pPr>
      <w:r w:rsidRPr="002A7762">
        <w:rPr>
          <w:iCs/>
        </w:rPr>
        <w:t>We do not share any information about you or your family with any other organization or any government agency</w:t>
      </w:r>
      <w:r w:rsidR="005969F1" w:rsidRPr="002A7762">
        <w:rPr>
          <w:iCs/>
        </w:rPr>
        <w:t>.</w:t>
      </w:r>
      <w:r w:rsidRPr="002A7762">
        <w:rPr>
          <w:iCs/>
        </w:rPr>
        <w:t xml:space="preserve"> </w:t>
      </w:r>
    </w:p>
    <w:p w:rsidR="00F52A39" w:rsidRPr="002A7762" w:rsidRDefault="00F52A39" w:rsidP="00194DCA">
      <w:pPr>
        <w:spacing w:before="100" w:beforeAutospacing="1" w:after="100" w:afterAutospacing="1" w:line="240" w:lineRule="auto"/>
        <w:rPr>
          <w:iCs/>
        </w:rPr>
      </w:pPr>
      <w:r w:rsidRPr="002A7762">
        <w:rPr>
          <w:color w:val="231F20"/>
        </w:rPr>
        <w:t>We respect your privacy and we will keep all information about you and your family safe and secure.</w:t>
      </w:r>
    </w:p>
    <w:p w:rsidR="00E60DDC" w:rsidRPr="002A7762" w:rsidRDefault="00E60DDC" w:rsidP="00A43FDC">
      <w:pPr>
        <w:spacing w:before="100" w:beforeAutospacing="1" w:after="100" w:afterAutospacing="1" w:line="240" w:lineRule="auto"/>
        <w:rPr>
          <w:rFonts w:ascii="Arial" w:hAnsi="Arial"/>
          <w:b/>
          <w:bCs/>
          <w:iCs/>
        </w:rPr>
      </w:pPr>
      <w:r w:rsidRPr="002A7762">
        <w:rPr>
          <w:rFonts w:ascii="Arial" w:hAnsi="Arial"/>
          <w:b/>
          <w:bCs/>
          <w:iCs/>
        </w:rPr>
        <w:t xml:space="preserve">Q: Do I have to </w:t>
      </w:r>
      <w:r w:rsidR="000923C2" w:rsidRPr="002A7762">
        <w:rPr>
          <w:rFonts w:ascii="Arial" w:hAnsi="Arial"/>
          <w:b/>
          <w:bCs/>
          <w:iCs/>
        </w:rPr>
        <w:t>take part in</w:t>
      </w:r>
      <w:r w:rsidRPr="002A7762">
        <w:rPr>
          <w:rFonts w:ascii="Arial" w:hAnsi="Arial"/>
          <w:b/>
          <w:bCs/>
          <w:iCs/>
        </w:rPr>
        <w:t xml:space="preserve"> the </w:t>
      </w:r>
      <w:r w:rsidR="000E040B" w:rsidRPr="002A7762">
        <w:rPr>
          <w:rFonts w:ascii="Arial" w:hAnsi="Arial"/>
          <w:b/>
          <w:bCs/>
          <w:iCs/>
        </w:rPr>
        <w:t>KARE Registry</w:t>
      </w:r>
      <w:r w:rsidRPr="002A7762">
        <w:rPr>
          <w:rFonts w:ascii="Arial" w:hAnsi="Arial"/>
          <w:b/>
          <w:bCs/>
          <w:iCs/>
        </w:rPr>
        <w:t>?</w:t>
      </w:r>
    </w:p>
    <w:p w:rsidR="00E60DDC" w:rsidRPr="002A7762" w:rsidRDefault="00E60DDC" w:rsidP="00B21C0E">
      <w:pPr>
        <w:spacing w:before="100" w:beforeAutospacing="1" w:after="100" w:afterAutospacing="1" w:line="240" w:lineRule="auto"/>
        <w:rPr>
          <w:iCs/>
        </w:rPr>
      </w:pPr>
      <w:r w:rsidRPr="002A7762">
        <w:rPr>
          <w:iCs/>
        </w:rPr>
        <w:t>A: No</w:t>
      </w:r>
      <w:r w:rsidR="000E040B" w:rsidRPr="002A7762">
        <w:rPr>
          <w:iCs/>
        </w:rPr>
        <w:t xml:space="preserve">. </w:t>
      </w:r>
      <w:r w:rsidR="00283127" w:rsidRPr="002A7762">
        <w:rPr>
          <w:iCs/>
        </w:rPr>
        <w:t xml:space="preserve">We hope to find and enroll enough people to demonstrate that a </w:t>
      </w:r>
      <w:r w:rsidR="00B21C0E" w:rsidRPr="002A7762">
        <w:rPr>
          <w:iCs/>
        </w:rPr>
        <w:t>full</w:t>
      </w:r>
      <w:r w:rsidR="00283127" w:rsidRPr="002A7762">
        <w:rPr>
          <w:iCs/>
        </w:rPr>
        <w:t xml:space="preserve"> Registry of all people </w:t>
      </w:r>
      <w:r w:rsidR="00283127" w:rsidRPr="002A7762">
        <w:rPr>
          <w:rFonts w:cs="Times New Roman"/>
        </w:rPr>
        <w:t xml:space="preserve">who lived or stayed in a FEMA trailer would be possible. Because many people left the area after the hurricanes, this first step will help us see if enough eligible people can be found, and if they are willing to be a part of the </w:t>
      </w:r>
      <w:r w:rsidR="00283127" w:rsidRPr="002A7762">
        <w:t>Registry</w:t>
      </w:r>
      <w:r w:rsidR="00283127" w:rsidRPr="002A7762">
        <w:rPr>
          <w:rFonts w:cs="Times New Roman"/>
        </w:rPr>
        <w:t>. If this first step is successful, ATSDR may be able to begin a full registry that could include many more people</w:t>
      </w:r>
      <w:r w:rsidR="00283127" w:rsidRPr="002A7762">
        <w:t xml:space="preserve">. </w:t>
      </w:r>
      <w:r w:rsidRPr="002A7762">
        <w:rPr>
          <w:color w:val="000000"/>
        </w:rPr>
        <w:t xml:space="preserve">By joining the Registry, you can play an important part in helping us understand the </w:t>
      </w:r>
      <w:r w:rsidR="00EF661B" w:rsidRPr="002A7762">
        <w:rPr>
          <w:color w:val="000000"/>
        </w:rPr>
        <w:t>effect</w:t>
      </w:r>
      <w:r w:rsidR="00735D15" w:rsidRPr="002A7762">
        <w:rPr>
          <w:color w:val="000000"/>
        </w:rPr>
        <w:t>s</w:t>
      </w:r>
      <w:r w:rsidR="00EF661B" w:rsidRPr="002A7762">
        <w:rPr>
          <w:color w:val="000000"/>
        </w:rPr>
        <w:t xml:space="preserve"> </w:t>
      </w:r>
      <w:r w:rsidRPr="002A7762">
        <w:rPr>
          <w:color w:val="000000"/>
        </w:rPr>
        <w:t>of staying in the FEMA trailers.</w:t>
      </w:r>
      <w:r w:rsidR="00283127" w:rsidRPr="002A7762">
        <w:rPr>
          <w:color w:val="000000"/>
        </w:rPr>
        <w:t xml:space="preserve"> </w:t>
      </w:r>
    </w:p>
    <w:p w:rsidR="00E60011" w:rsidRPr="002A7762" w:rsidRDefault="00E60011" w:rsidP="00A43FDC">
      <w:pPr>
        <w:spacing w:before="100" w:beforeAutospacing="1" w:after="100" w:afterAutospacing="1" w:line="240" w:lineRule="auto"/>
        <w:rPr>
          <w:rFonts w:ascii="Arial" w:hAnsi="Arial"/>
          <w:b/>
          <w:bCs/>
        </w:rPr>
      </w:pPr>
      <w:r w:rsidRPr="002A7762">
        <w:rPr>
          <w:rFonts w:ascii="Arial" w:hAnsi="Arial"/>
          <w:b/>
          <w:bCs/>
        </w:rPr>
        <w:t xml:space="preserve">Q: How do I know if I can </w:t>
      </w:r>
      <w:r w:rsidR="00EF661B" w:rsidRPr="002A7762">
        <w:rPr>
          <w:rFonts w:ascii="Arial" w:hAnsi="Arial"/>
          <w:b/>
          <w:bCs/>
        </w:rPr>
        <w:t>take part</w:t>
      </w:r>
      <w:r w:rsidRPr="002A7762">
        <w:rPr>
          <w:rFonts w:ascii="Arial" w:hAnsi="Arial"/>
          <w:b/>
          <w:bCs/>
        </w:rPr>
        <w:t xml:space="preserve"> in </w:t>
      </w:r>
      <w:r w:rsidR="00F81AAC" w:rsidRPr="002A7762">
        <w:rPr>
          <w:rFonts w:ascii="Arial" w:hAnsi="Arial"/>
          <w:b/>
          <w:bCs/>
        </w:rPr>
        <w:t xml:space="preserve">the </w:t>
      </w:r>
      <w:r w:rsidR="00EF661B" w:rsidRPr="002A7762">
        <w:rPr>
          <w:rFonts w:ascii="Arial" w:hAnsi="Arial"/>
          <w:b/>
          <w:bCs/>
        </w:rPr>
        <w:t>KARE</w:t>
      </w:r>
      <w:r w:rsidR="00F81AAC" w:rsidRPr="002A7762">
        <w:rPr>
          <w:rFonts w:ascii="Arial" w:hAnsi="Arial"/>
          <w:b/>
          <w:bCs/>
        </w:rPr>
        <w:t xml:space="preserve"> Registry</w:t>
      </w:r>
      <w:r w:rsidRPr="002A7762">
        <w:rPr>
          <w:rFonts w:ascii="Arial" w:hAnsi="Arial"/>
          <w:b/>
          <w:bCs/>
        </w:rPr>
        <w:t>?</w:t>
      </w:r>
    </w:p>
    <w:p w:rsidR="00810E74" w:rsidRPr="002A7762" w:rsidRDefault="00E60011" w:rsidP="00A43FDC">
      <w:pPr>
        <w:spacing w:before="100" w:beforeAutospacing="1" w:after="100" w:afterAutospacing="1" w:line="240" w:lineRule="auto"/>
      </w:pPr>
      <w:r w:rsidRPr="002A7762">
        <w:t>A:</w:t>
      </w:r>
      <w:r w:rsidRPr="002A7762">
        <w:rPr>
          <w:b/>
          <w:bCs/>
        </w:rPr>
        <w:t xml:space="preserve"> </w:t>
      </w:r>
      <w:r w:rsidR="00E17A6E" w:rsidRPr="002A7762">
        <w:rPr>
          <w:rFonts w:cs="Times New Roman"/>
        </w:rPr>
        <w:t>RTI International will call</w:t>
      </w:r>
      <w:r w:rsidR="00072BC2" w:rsidRPr="002A7762">
        <w:rPr>
          <w:rFonts w:cs="Times New Roman"/>
        </w:rPr>
        <w:t xml:space="preserve"> </w:t>
      </w:r>
      <w:r w:rsidR="00371E79" w:rsidRPr="002A7762">
        <w:rPr>
          <w:rFonts w:cs="Times New Roman"/>
        </w:rPr>
        <w:t xml:space="preserve">people </w:t>
      </w:r>
      <w:r w:rsidR="00E17A6E" w:rsidRPr="002A7762">
        <w:rPr>
          <w:rFonts w:cs="Times New Roman"/>
        </w:rPr>
        <w:t xml:space="preserve">to </w:t>
      </w:r>
      <w:r w:rsidR="00C06784" w:rsidRPr="002A7762">
        <w:rPr>
          <w:rFonts w:cs="Times New Roman"/>
        </w:rPr>
        <w:t xml:space="preserve">ask </w:t>
      </w:r>
      <w:r w:rsidR="00EF661B" w:rsidRPr="002A7762">
        <w:rPr>
          <w:rFonts w:cs="Times New Roman"/>
        </w:rPr>
        <w:t>if</w:t>
      </w:r>
      <w:r w:rsidR="00C06784" w:rsidRPr="002A7762">
        <w:rPr>
          <w:rFonts w:cs="Times New Roman"/>
        </w:rPr>
        <w:t xml:space="preserve"> they </w:t>
      </w:r>
      <w:r w:rsidR="00EF661B" w:rsidRPr="002A7762">
        <w:rPr>
          <w:rFonts w:cs="Times New Roman"/>
        </w:rPr>
        <w:t xml:space="preserve">will </w:t>
      </w:r>
      <w:r w:rsidR="00F52A39" w:rsidRPr="002A7762">
        <w:rPr>
          <w:rFonts w:cs="Times New Roman"/>
        </w:rPr>
        <w:t xml:space="preserve">take part </w:t>
      </w:r>
      <w:r w:rsidR="000923C2" w:rsidRPr="002A7762">
        <w:rPr>
          <w:rFonts w:cs="Times New Roman"/>
        </w:rPr>
        <w:t xml:space="preserve">in </w:t>
      </w:r>
      <w:r w:rsidR="00E17A6E" w:rsidRPr="002A7762">
        <w:rPr>
          <w:rFonts w:cs="Times New Roman"/>
        </w:rPr>
        <w:t xml:space="preserve">the </w:t>
      </w:r>
      <w:r w:rsidR="004873CC" w:rsidRPr="002A7762">
        <w:t>Registry</w:t>
      </w:r>
      <w:r w:rsidR="00E17A6E" w:rsidRPr="002A7762">
        <w:rPr>
          <w:rFonts w:cs="Times New Roman"/>
        </w:rPr>
        <w:t>.</w:t>
      </w:r>
      <w:r w:rsidRPr="002A7762">
        <w:rPr>
          <w:rFonts w:cs="Times New Roman"/>
        </w:rPr>
        <w:t xml:space="preserve"> </w:t>
      </w:r>
      <w:r w:rsidR="00E17A6E" w:rsidRPr="002A7762">
        <w:rPr>
          <w:rFonts w:cs="Times New Roman"/>
        </w:rPr>
        <w:t>A</w:t>
      </w:r>
      <w:r w:rsidR="00EF661B" w:rsidRPr="002A7762">
        <w:rPr>
          <w:rFonts w:cs="Times New Roman"/>
        </w:rPr>
        <w:t>lso,</w:t>
      </w:r>
      <w:r w:rsidR="00E17A6E" w:rsidRPr="002A7762">
        <w:rPr>
          <w:rFonts w:cs="Times New Roman"/>
        </w:rPr>
        <w:t xml:space="preserve"> </w:t>
      </w:r>
      <w:r w:rsidR="00A872A2" w:rsidRPr="002A7762">
        <w:rPr>
          <w:rFonts w:cs="Times New Roman"/>
        </w:rPr>
        <w:t>these</w:t>
      </w:r>
      <w:r w:rsidR="00655C7F" w:rsidRPr="002A7762">
        <w:rPr>
          <w:rFonts w:cs="Times New Roman"/>
        </w:rPr>
        <w:t xml:space="preserve"> </w:t>
      </w:r>
      <w:r w:rsidR="00A872A2" w:rsidRPr="002A7762">
        <w:rPr>
          <w:rFonts w:cs="Times New Roman"/>
        </w:rPr>
        <w:t xml:space="preserve">people </w:t>
      </w:r>
      <w:r w:rsidRPr="002A7762">
        <w:rPr>
          <w:rFonts w:cs="Times New Roman"/>
        </w:rPr>
        <w:t xml:space="preserve">will receive a letter and brochure in the mail </w:t>
      </w:r>
      <w:r w:rsidR="00EF661B" w:rsidRPr="002A7762">
        <w:rPr>
          <w:rFonts w:cs="Times New Roman"/>
        </w:rPr>
        <w:t xml:space="preserve">asking </w:t>
      </w:r>
      <w:r w:rsidR="00655C7F" w:rsidRPr="002A7762">
        <w:rPr>
          <w:rFonts w:cs="Times New Roman"/>
        </w:rPr>
        <w:t xml:space="preserve">them </w:t>
      </w:r>
      <w:r w:rsidRPr="002A7762">
        <w:rPr>
          <w:rFonts w:cs="Times New Roman"/>
        </w:rPr>
        <w:t xml:space="preserve">to </w:t>
      </w:r>
      <w:r w:rsidR="00EA72D9" w:rsidRPr="002A7762">
        <w:rPr>
          <w:rFonts w:cs="Times New Roman"/>
        </w:rPr>
        <w:t>enroll</w:t>
      </w:r>
      <w:r w:rsidRPr="002A7762">
        <w:rPr>
          <w:rFonts w:cs="Times New Roman"/>
        </w:rPr>
        <w:t xml:space="preserve"> in the Registry. </w:t>
      </w:r>
      <w:r w:rsidR="00457126" w:rsidRPr="002A7762">
        <w:t>If you know anyone who</w:t>
      </w:r>
      <w:r w:rsidR="00EA72D9" w:rsidRPr="002A7762">
        <w:t xml:space="preserve"> </w:t>
      </w:r>
      <w:r w:rsidR="00457126" w:rsidRPr="002A7762">
        <w:t xml:space="preserve">might be eligible for </w:t>
      </w:r>
      <w:r w:rsidR="00EA1099" w:rsidRPr="002A7762">
        <w:t>the</w:t>
      </w:r>
      <w:r w:rsidR="004873CC" w:rsidRPr="002A7762">
        <w:t xml:space="preserve"> Registry</w:t>
      </w:r>
      <w:r w:rsidR="00457126" w:rsidRPr="002A7762">
        <w:t xml:space="preserve">, please give them our toll-free </w:t>
      </w:r>
      <w:r w:rsidR="00EF661B" w:rsidRPr="002A7762">
        <w:t xml:space="preserve">phone </w:t>
      </w:r>
      <w:r w:rsidR="00457126" w:rsidRPr="002A7762">
        <w:t xml:space="preserve">number </w:t>
      </w:r>
      <w:r w:rsidR="00C822B8" w:rsidRPr="002A7762">
        <w:t>(</w:t>
      </w:r>
      <w:r w:rsidR="00457126" w:rsidRPr="002A7762">
        <w:t>1-xxx-xxx-xxxx</w:t>
      </w:r>
      <w:r w:rsidR="00C822B8" w:rsidRPr="002A7762">
        <w:t>)</w:t>
      </w:r>
      <w:r w:rsidR="00457126" w:rsidRPr="002A7762">
        <w:t xml:space="preserve"> and our </w:t>
      </w:r>
      <w:r w:rsidR="00EF661B" w:rsidRPr="002A7762">
        <w:t>W</w:t>
      </w:r>
      <w:r w:rsidR="00457126" w:rsidRPr="002A7762">
        <w:t>eb</w:t>
      </w:r>
      <w:r w:rsidR="00EF661B" w:rsidRPr="002A7762">
        <w:t xml:space="preserve"> </w:t>
      </w:r>
      <w:r w:rsidR="00457126" w:rsidRPr="002A7762">
        <w:t>site</w:t>
      </w:r>
      <w:r w:rsidR="00EF661B" w:rsidRPr="002A7762">
        <w:t xml:space="preserve"> </w:t>
      </w:r>
      <w:r w:rsidR="00C822B8" w:rsidRPr="002A7762">
        <w:t>(</w:t>
      </w:r>
      <w:hyperlink r:id="rId11" w:history="1">
        <w:r w:rsidR="00A43FDC" w:rsidRPr="002A7762">
          <w:rPr>
            <w:rStyle w:val="Hyperlink"/>
          </w:rPr>
          <w:t>www.KARE.org</w:t>
        </w:r>
      </w:hyperlink>
      <w:r w:rsidR="00C822B8" w:rsidRPr="002A7762">
        <w:t>)</w:t>
      </w:r>
      <w:r w:rsidR="00457126" w:rsidRPr="002A7762">
        <w:t xml:space="preserve"> </w:t>
      </w:r>
      <w:r w:rsidR="00EA72D9" w:rsidRPr="002A7762">
        <w:t>s</w:t>
      </w:r>
      <w:r w:rsidR="00C822B8" w:rsidRPr="002A7762">
        <w:t>o they can get</w:t>
      </w:r>
      <w:r w:rsidR="00457126" w:rsidRPr="002A7762">
        <w:t xml:space="preserve"> more information. </w:t>
      </w:r>
    </w:p>
    <w:p w:rsidR="00E60DDC" w:rsidRPr="002A7762" w:rsidRDefault="00E60DDC" w:rsidP="00A43FDC">
      <w:pPr>
        <w:spacing w:before="100" w:beforeAutospacing="1" w:after="100" w:afterAutospacing="1" w:line="240" w:lineRule="auto"/>
        <w:rPr>
          <w:rFonts w:ascii="Arial" w:hAnsi="Arial"/>
          <w:b/>
          <w:bCs/>
        </w:rPr>
      </w:pPr>
      <w:r w:rsidRPr="002A7762">
        <w:rPr>
          <w:rFonts w:ascii="Arial" w:hAnsi="Arial"/>
          <w:b/>
          <w:bCs/>
        </w:rPr>
        <w:t>Q: Who are the sponsors</w:t>
      </w:r>
      <w:r w:rsidR="00A2711F" w:rsidRPr="002A7762">
        <w:rPr>
          <w:rFonts w:ascii="Arial" w:hAnsi="Arial"/>
          <w:b/>
          <w:bCs/>
        </w:rPr>
        <w:t xml:space="preserve"> </w:t>
      </w:r>
      <w:r w:rsidR="00303934" w:rsidRPr="002A7762">
        <w:rPr>
          <w:rFonts w:ascii="Arial" w:hAnsi="Arial"/>
          <w:b/>
          <w:bCs/>
        </w:rPr>
        <w:t>of the KARE Registry</w:t>
      </w:r>
      <w:r w:rsidRPr="002A7762">
        <w:rPr>
          <w:rFonts w:ascii="Arial" w:hAnsi="Arial"/>
          <w:b/>
          <w:bCs/>
        </w:rPr>
        <w:t>?</w:t>
      </w:r>
    </w:p>
    <w:p w:rsidR="00B337A5" w:rsidRPr="002A7762" w:rsidRDefault="00E60DDC" w:rsidP="00B516F9">
      <w:pPr>
        <w:autoSpaceDE w:val="0"/>
        <w:autoSpaceDN w:val="0"/>
        <w:adjustRightInd w:val="0"/>
        <w:spacing w:before="100" w:beforeAutospacing="1" w:after="100" w:afterAutospacing="1" w:line="240" w:lineRule="auto"/>
      </w:pPr>
      <w:r w:rsidRPr="002A7762">
        <w:t xml:space="preserve">A: </w:t>
      </w:r>
      <w:r w:rsidR="00A62EB6" w:rsidRPr="002A7762">
        <w:t>The Agency for Toxic Substances and Disease Registry (ATSDR), a federal health agency of the U.S. Department of Health and Human Services</w:t>
      </w:r>
      <w:r w:rsidR="002A6490" w:rsidRPr="002A7762">
        <w:t xml:space="preserve"> </w:t>
      </w:r>
      <w:r w:rsidR="00B516F9" w:rsidRPr="002A7762">
        <w:t>has asked RTI International to test whether it is possible to develop a registry</w:t>
      </w:r>
      <w:r w:rsidR="002A6490" w:rsidRPr="002A7762">
        <w:t xml:space="preserve">. </w:t>
      </w:r>
      <w:r w:rsidR="00B71629" w:rsidRPr="002A7762">
        <w:t>ATSDR serves the public by using the best science, acting on public health needs, and providing trusted health information about harmful exposures and diseases related to toxic substances. We do this by learning about the effects that hazardous substances in the environment may have on public health.</w:t>
      </w:r>
    </w:p>
    <w:p w:rsidR="00E60DDC" w:rsidRPr="002A7762" w:rsidRDefault="00E60DDC" w:rsidP="00A43FDC">
      <w:pPr>
        <w:spacing w:before="100" w:beforeAutospacing="1" w:after="100" w:afterAutospacing="1" w:line="240" w:lineRule="auto"/>
        <w:rPr>
          <w:rFonts w:ascii="Arial" w:hAnsi="Arial"/>
          <w:b/>
          <w:bCs/>
        </w:rPr>
      </w:pPr>
      <w:r w:rsidRPr="002A7762">
        <w:rPr>
          <w:rFonts w:ascii="Arial" w:hAnsi="Arial"/>
          <w:b/>
          <w:bCs/>
        </w:rPr>
        <w:t xml:space="preserve">Q: Will my </w:t>
      </w:r>
      <w:r w:rsidR="002A6490" w:rsidRPr="002A7762">
        <w:rPr>
          <w:rFonts w:ascii="Arial" w:hAnsi="Arial"/>
          <w:b/>
          <w:bCs/>
        </w:rPr>
        <w:t xml:space="preserve">personal </w:t>
      </w:r>
      <w:r w:rsidRPr="002A7762">
        <w:rPr>
          <w:rFonts w:ascii="Arial" w:hAnsi="Arial"/>
          <w:b/>
          <w:bCs/>
        </w:rPr>
        <w:t>information be kept private</w:t>
      </w:r>
      <w:r w:rsidR="00407CB0" w:rsidRPr="002A7762">
        <w:rPr>
          <w:rFonts w:ascii="Arial" w:hAnsi="Arial"/>
          <w:b/>
          <w:bCs/>
        </w:rPr>
        <w:t xml:space="preserve"> if I enroll in the KARE Registry</w:t>
      </w:r>
      <w:r w:rsidRPr="002A7762">
        <w:rPr>
          <w:rFonts w:ascii="Arial" w:hAnsi="Arial"/>
          <w:b/>
          <w:bCs/>
        </w:rPr>
        <w:t>?</w:t>
      </w:r>
    </w:p>
    <w:p w:rsidR="00937806" w:rsidRPr="002A7762" w:rsidRDefault="00E60DDC" w:rsidP="00194DCA">
      <w:pPr>
        <w:autoSpaceDE w:val="0"/>
        <w:autoSpaceDN w:val="0"/>
        <w:adjustRightInd w:val="0"/>
        <w:spacing w:before="100" w:beforeAutospacing="1" w:after="100" w:afterAutospacing="1" w:line="240" w:lineRule="auto"/>
      </w:pPr>
      <w:r w:rsidRPr="002A7762">
        <w:t xml:space="preserve">A: </w:t>
      </w:r>
      <w:r w:rsidR="00937806" w:rsidRPr="002A7762">
        <w:rPr>
          <w:color w:val="231F20"/>
        </w:rPr>
        <w:t xml:space="preserve">We </w:t>
      </w:r>
      <w:r w:rsidR="000A19C2" w:rsidRPr="002A7762">
        <w:rPr>
          <w:color w:val="231F20"/>
        </w:rPr>
        <w:t xml:space="preserve">will </w:t>
      </w:r>
      <w:r w:rsidR="00937806" w:rsidRPr="002A7762">
        <w:rPr>
          <w:color w:val="231F20"/>
        </w:rPr>
        <w:t xml:space="preserve">respect your privacy </w:t>
      </w:r>
      <w:r w:rsidR="002A6490" w:rsidRPr="002A7762">
        <w:rPr>
          <w:color w:val="231F20"/>
        </w:rPr>
        <w:t xml:space="preserve">and </w:t>
      </w:r>
      <w:r w:rsidR="000923C2" w:rsidRPr="002A7762">
        <w:rPr>
          <w:color w:val="231F20"/>
        </w:rPr>
        <w:t xml:space="preserve">we will </w:t>
      </w:r>
      <w:r w:rsidR="00937806" w:rsidRPr="002A7762">
        <w:rPr>
          <w:color w:val="231F20"/>
        </w:rPr>
        <w:t xml:space="preserve">keep all information about you and your family safe and secure. We will never link your name with your information, and nobody will receive your name or any other information that could identify you. All information published about the </w:t>
      </w:r>
      <w:r w:rsidR="00407CB0" w:rsidRPr="002A7762">
        <w:rPr>
          <w:color w:val="231F20"/>
        </w:rPr>
        <w:t xml:space="preserve">Registry </w:t>
      </w:r>
      <w:r w:rsidR="00937806" w:rsidRPr="002A7762">
        <w:rPr>
          <w:color w:val="231F20"/>
        </w:rPr>
        <w:t xml:space="preserve">will be written so that you </w:t>
      </w:r>
      <w:r w:rsidR="00735D15" w:rsidRPr="002A7762">
        <w:rPr>
          <w:color w:val="231F20"/>
        </w:rPr>
        <w:t>and</w:t>
      </w:r>
      <w:r w:rsidR="00937806" w:rsidRPr="002A7762">
        <w:rPr>
          <w:color w:val="231F20"/>
        </w:rPr>
        <w:t xml:space="preserve"> your family will not be identified.</w:t>
      </w:r>
    </w:p>
    <w:p w:rsidR="00E60DDC" w:rsidRPr="002A7762" w:rsidRDefault="00E60DDC" w:rsidP="00A43FDC">
      <w:pPr>
        <w:spacing w:before="100" w:beforeAutospacing="1" w:after="100" w:afterAutospacing="1" w:line="240" w:lineRule="auto"/>
        <w:rPr>
          <w:rFonts w:ascii="Arial" w:hAnsi="Arial"/>
          <w:b/>
          <w:bCs/>
        </w:rPr>
      </w:pPr>
      <w:r w:rsidRPr="002A7762">
        <w:rPr>
          <w:rFonts w:ascii="Arial" w:hAnsi="Arial"/>
          <w:b/>
          <w:bCs/>
        </w:rPr>
        <w:t xml:space="preserve">Q: </w:t>
      </w:r>
      <w:r w:rsidRPr="002A7762">
        <w:rPr>
          <w:rFonts w:ascii="Arial" w:hAnsi="Arial"/>
          <w:b/>
          <w:bCs/>
          <w:iCs/>
        </w:rPr>
        <w:t>How do I know my privacy will be protected</w:t>
      </w:r>
      <w:r w:rsidR="00407CB0" w:rsidRPr="002A7762">
        <w:rPr>
          <w:rFonts w:ascii="Arial" w:hAnsi="Arial"/>
          <w:b/>
          <w:bCs/>
          <w:iCs/>
        </w:rPr>
        <w:t xml:space="preserve"> if I enroll in the </w:t>
      </w:r>
      <w:r w:rsidR="002A6490" w:rsidRPr="002A7762">
        <w:rPr>
          <w:rFonts w:ascii="Arial" w:hAnsi="Arial"/>
          <w:b/>
          <w:bCs/>
          <w:iCs/>
        </w:rPr>
        <w:t xml:space="preserve">KARE </w:t>
      </w:r>
      <w:r w:rsidR="00407CB0" w:rsidRPr="002A7762">
        <w:rPr>
          <w:rFonts w:ascii="Arial" w:hAnsi="Arial"/>
          <w:b/>
          <w:bCs/>
          <w:iCs/>
        </w:rPr>
        <w:t>Registry</w:t>
      </w:r>
      <w:r w:rsidRPr="002A7762">
        <w:rPr>
          <w:rFonts w:ascii="Arial" w:hAnsi="Arial"/>
          <w:b/>
          <w:bCs/>
        </w:rPr>
        <w:t>?</w:t>
      </w:r>
    </w:p>
    <w:p w:rsidR="00E60DDC" w:rsidRPr="002A7762" w:rsidRDefault="00E60DDC" w:rsidP="00194DCA">
      <w:pPr>
        <w:spacing w:before="100" w:beforeAutospacing="1" w:after="100" w:afterAutospacing="1" w:line="240" w:lineRule="auto"/>
        <w:rPr>
          <w:rFonts w:eastAsia="SimSun"/>
        </w:rPr>
      </w:pPr>
      <w:r w:rsidRPr="002A7762">
        <w:lastRenderedPageBreak/>
        <w:t xml:space="preserve">A: </w:t>
      </w:r>
      <w:r w:rsidRPr="002A7762">
        <w:rPr>
          <w:rFonts w:eastAsia="SimSun"/>
        </w:rPr>
        <w:t xml:space="preserve">Your privacy is the most important thing </w:t>
      </w:r>
      <w:r w:rsidR="00F309C9" w:rsidRPr="002A7762">
        <w:rPr>
          <w:rFonts w:eastAsia="SimSun"/>
        </w:rPr>
        <w:t>to</w:t>
      </w:r>
      <w:r w:rsidRPr="002A7762">
        <w:rPr>
          <w:rFonts w:eastAsia="SimSun"/>
        </w:rPr>
        <w:t xml:space="preserve"> the </w:t>
      </w:r>
      <w:r w:rsidR="00D85DDB" w:rsidRPr="002A7762">
        <w:rPr>
          <w:rFonts w:eastAsia="SimSun"/>
        </w:rPr>
        <w:t xml:space="preserve">KARE </w:t>
      </w:r>
      <w:r w:rsidRPr="002A7762">
        <w:t>Registry staff</w:t>
      </w:r>
      <w:r w:rsidRPr="002A7762">
        <w:rPr>
          <w:rFonts w:eastAsia="SimSun"/>
        </w:rPr>
        <w:t xml:space="preserve">. All </w:t>
      </w:r>
      <w:r w:rsidRPr="002A7762">
        <w:t>Registry</w:t>
      </w:r>
      <w:r w:rsidRPr="002A7762" w:rsidDel="004873CC">
        <w:t xml:space="preserve"> </w:t>
      </w:r>
      <w:r w:rsidRPr="002A7762">
        <w:rPr>
          <w:rFonts w:eastAsia="SimSun"/>
        </w:rPr>
        <w:t>staff signed a privacy pledge</w:t>
      </w:r>
      <w:r w:rsidR="000A19C2" w:rsidRPr="002A7762">
        <w:rPr>
          <w:rFonts w:eastAsia="SimSun"/>
        </w:rPr>
        <w:t xml:space="preserve"> and w</w:t>
      </w:r>
      <w:r w:rsidRPr="002A7762">
        <w:rPr>
          <w:rFonts w:eastAsia="SimSun"/>
        </w:rPr>
        <w:t>e take that pledge very seriously. Here are some examples</w:t>
      </w:r>
      <w:r w:rsidR="00F309C9" w:rsidRPr="002A7762">
        <w:rPr>
          <w:rFonts w:eastAsia="SimSun"/>
        </w:rPr>
        <w:t xml:space="preserve"> of how we will protect your information</w:t>
      </w:r>
      <w:r w:rsidR="00A62EB6" w:rsidRPr="002A7762">
        <w:rPr>
          <w:rFonts w:eastAsia="SimSun"/>
        </w:rPr>
        <w:t>:</w:t>
      </w:r>
    </w:p>
    <w:p w:rsidR="00E60DDC" w:rsidRPr="002A7762" w:rsidRDefault="00E60DDC" w:rsidP="00194DCA">
      <w:pPr>
        <w:numPr>
          <w:ilvl w:val="0"/>
          <w:numId w:val="5"/>
        </w:numPr>
        <w:spacing w:before="100" w:beforeAutospacing="1" w:after="100" w:afterAutospacing="1" w:line="240" w:lineRule="auto"/>
      </w:pPr>
      <w:r w:rsidRPr="002A7762">
        <w:rPr>
          <w:rFonts w:eastAsia="SimSun"/>
          <w:b/>
          <w:bCs/>
        </w:rPr>
        <w:t xml:space="preserve">We do not link your </w:t>
      </w:r>
      <w:r w:rsidR="00485D75" w:rsidRPr="002A7762">
        <w:rPr>
          <w:rFonts w:eastAsia="SimSun"/>
          <w:b/>
          <w:bCs/>
        </w:rPr>
        <w:t>information</w:t>
      </w:r>
      <w:r w:rsidRPr="002A7762">
        <w:rPr>
          <w:rFonts w:eastAsia="SimSun"/>
          <w:b/>
          <w:bCs/>
        </w:rPr>
        <w:t xml:space="preserve"> with your name.</w:t>
      </w:r>
      <w:r w:rsidRPr="002A7762">
        <w:rPr>
          <w:rFonts w:eastAsia="SimSun"/>
        </w:rPr>
        <w:t xml:space="preserve"> We look at all of the </w:t>
      </w:r>
      <w:r w:rsidR="000A19C2" w:rsidRPr="002A7762">
        <w:rPr>
          <w:rFonts w:eastAsia="SimSun"/>
        </w:rPr>
        <w:t xml:space="preserve">information </w:t>
      </w:r>
      <w:r w:rsidRPr="002A7762">
        <w:rPr>
          <w:rFonts w:eastAsia="SimSun"/>
        </w:rPr>
        <w:t xml:space="preserve">by </w:t>
      </w:r>
      <w:r w:rsidRPr="002A7762">
        <w:rPr>
          <w:rFonts w:eastAsia="SimSun"/>
          <w:i/>
          <w:iCs/>
        </w:rPr>
        <w:t>groups</w:t>
      </w:r>
      <w:r w:rsidRPr="002A7762">
        <w:rPr>
          <w:rFonts w:eastAsia="SimSun"/>
        </w:rPr>
        <w:t xml:space="preserve"> of </w:t>
      </w:r>
      <w:r w:rsidR="00485D75" w:rsidRPr="002A7762">
        <w:rPr>
          <w:rFonts w:eastAsia="SimSun"/>
        </w:rPr>
        <w:t>people</w:t>
      </w:r>
      <w:r w:rsidRPr="002A7762">
        <w:rPr>
          <w:rFonts w:eastAsia="SimSun"/>
        </w:rPr>
        <w:t xml:space="preserve">, not specific individuals. You will never be identified in any report that uses </w:t>
      </w:r>
      <w:r w:rsidR="00485D75" w:rsidRPr="002A7762">
        <w:rPr>
          <w:rFonts w:eastAsia="SimSun"/>
        </w:rPr>
        <w:t>information</w:t>
      </w:r>
      <w:r w:rsidRPr="002A7762">
        <w:rPr>
          <w:rFonts w:eastAsia="SimSun"/>
        </w:rPr>
        <w:t xml:space="preserve"> from the </w:t>
      </w:r>
      <w:r w:rsidRPr="002A7762">
        <w:t>Registry</w:t>
      </w:r>
      <w:r w:rsidRPr="002A7762">
        <w:rPr>
          <w:rFonts w:eastAsia="SimSun"/>
        </w:rPr>
        <w:t xml:space="preserve">. All information </w:t>
      </w:r>
      <w:r w:rsidR="00407CB0" w:rsidRPr="002A7762">
        <w:rPr>
          <w:rFonts w:eastAsia="SimSun"/>
        </w:rPr>
        <w:t xml:space="preserve">published </w:t>
      </w:r>
      <w:r w:rsidRPr="002A7762">
        <w:rPr>
          <w:rFonts w:eastAsia="SimSun"/>
        </w:rPr>
        <w:t xml:space="preserve">about the Registry will </w:t>
      </w:r>
      <w:r w:rsidR="00A62EB6" w:rsidRPr="002A7762">
        <w:rPr>
          <w:rFonts w:eastAsia="SimSun"/>
        </w:rPr>
        <w:t xml:space="preserve">be </w:t>
      </w:r>
      <w:r w:rsidR="00FC7D49" w:rsidRPr="002A7762">
        <w:rPr>
          <w:color w:val="231F20"/>
        </w:rPr>
        <w:t>written so that you and your family will not be identified</w:t>
      </w:r>
      <w:r w:rsidRPr="002A7762">
        <w:rPr>
          <w:rFonts w:eastAsia="SimSun"/>
        </w:rPr>
        <w:t>.</w:t>
      </w:r>
    </w:p>
    <w:p w:rsidR="00E60DDC" w:rsidRPr="002A7762" w:rsidRDefault="00E60DDC" w:rsidP="00194DCA">
      <w:pPr>
        <w:numPr>
          <w:ilvl w:val="0"/>
          <w:numId w:val="5"/>
        </w:numPr>
        <w:spacing w:before="100" w:beforeAutospacing="1" w:after="100" w:afterAutospacing="1" w:line="240" w:lineRule="auto"/>
      </w:pPr>
      <w:r w:rsidRPr="002A7762">
        <w:rPr>
          <w:rFonts w:eastAsia="SimSun"/>
          <w:b/>
          <w:bCs/>
          <w:color w:val="000000"/>
        </w:rPr>
        <w:t xml:space="preserve">Only authorized staff and researchers </w:t>
      </w:r>
      <w:r w:rsidR="00E4641B" w:rsidRPr="002A7762">
        <w:rPr>
          <w:rFonts w:eastAsia="SimSun"/>
          <w:b/>
          <w:bCs/>
          <w:color w:val="000000"/>
        </w:rPr>
        <w:t>will see</w:t>
      </w:r>
      <w:r w:rsidRPr="002A7762">
        <w:rPr>
          <w:rFonts w:eastAsia="SimSun"/>
          <w:b/>
          <w:bCs/>
          <w:color w:val="000000"/>
        </w:rPr>
        <w:t xml:space="preserve"> your </w:t>
      </w:r>
      <w:r w:rsidR="00E4641B" w:rsidRPr="002A7762">
        <w:rPr>
          <w:rFonts w:eastAsia="SimSun"/>
          <w:b/>
          <w:bCs/>
          <w:color w:val="000000"/>
        </w:rPr>
        <w:t>information.</w:t>
      </w:r>
      <w:r w:rsidRPr="002A7762">
        <w:rPr>
          <w:rFonts w:eastAsia="SimSun"/>
          <w:color w:val="000000"/>
        </w:rPr>
        <w:t xml:space="preserve"> </w:t>
      </w:r>
      <w:r w:rsidR="00E4641B" w:rsidRPr="002A7762">
        <w:rPr>
          <w:rFonts w:eastAsia="SimSun"/>
          <w:color w:val="000000"/>
        </w:rPr>
        <w:t xml:space="preserve">We will </w:t>
      </w:r>
      <w:r w:rsidR="00B337A5" w:rsidRPr="002A7762">
        <w:rPr>
          <w:rFonts w:eastAsia="SimSun"/>
          <w:i/>
          <w:color w:val="000000"/>
        </w:rPr>
        <w:t>respect</w:t>
      </w:r>
      <w:r w:rsidRPr="002A7762">
        <w:rPr>
          <w:rFonts w:eastAsia="SimSun"/>
          <w:color w:val="000000"/>
        </w:rPr>
        <w:t xml:space="preserve"> and </w:t>
      </w:r>
      <w:r w:rsidRPr="002A7762">
        <w:rPr>
          <w:rFonts w:eastAsia="SimSun"/>
          <w:i/>
          <w:iCs/>
          <w:color w:val="000000"/>
        </w:rPr>
        <w:t xml:space="preserve">protect </w:t>
      </w:r>
      <w:r w:rsidRPr="002A7762">
        <w:rPr>
          <w:rFonts w:eastAsia="SimSun"/>
          <w:color w:val="000000"/>
        </w:rPr>
        <w:t>your</w:t>
      </w:r>
      <w:r w:rsidRPr="002A7762">
        <w:rPr>
          <w:rFonts w:eastAsia="SimSun"/>
          <w:i/>
          <w:iCs/>
          <w:color w:val="000000"/>
        </w:rPr>
        <w:t xml:space="preserve"> </w:t>
      </w:r>
      <w:r w:rsidRPr="002A7762">
        <w:rPr>
          <w:rFonts w:eastAsia="SimSun"/>
          <w:color w:val="000000"/>
        </w:rPr>
        <w:t>privacy</w:t>
      </w:r>
      <w:r w:rsidR="00E4641B" w:rsidRPr="002A7762">
        <w:rPr>
          <w:rFonts w:eastAsia="SimSun"/>
          <w:color w:val="000000"/>
        </w:rPr>
        <w:t xml:space="preserve"> and </w:t>
      </w:r>
      <w:r w:rsidR="0015616A" w:rsidRPr="002A7762">
        <w:rPr>
          <w:rFonts w:eastAsia="SimSun"/>
          <w:color w:val="000000"/>
        </w:rPr>
        <w:t xml:space="preserve">only </w:t>
      </w:r>
      <w:r w:rsidR="003057C9" w:rsidRPr="002A7762">
        <w:rPr>
          <w:rFonts w:eastAsia="SimSun"/>
          <w:color w:val="000000"/>
        </w:rPr>
        <w:t xml:space="preserve">let </w:t>
      </w:r>
      <w:r w:rsidR="00A62EB6" w:rsidRPr="002A7762">
        <w:rPr>
          <w:rFonts w:eastAsia="SimSun"/>
          <w:color w:val="000000"/>
        </w:rPr>
        <w:t xml:space="preserve">KARHE Registry staff and researchers </w:t>
      </w:r>
      <w:r w:rsidR="00E4641B" w:rsidRPr="002A7762">
        <w:rPr>
          <w:rFonts w:eastAsia="SimSun"/>
          <w:color w:val="000000"/>
        </w:rPr>
        <w:t xml:space="preserve">see your </w:t>
      </w:r>
      <w:r w:rsidR="0015616A" w:rsidRPr="002A7762">
        <w:rPr>
          <w:rFonts w:eastAsia="SimSun"/>
          <w:color w:val="000000"/>
        </w:rPr>
        <w:t>information when it is necessary</w:t>
      </w:r>
      <w:r w:rsidRPr="002A7762">
        <w:rPr>
          <w:rFonts w:eastAsia="SimSun"/>
          <w:color w:val="000000"/>
        </w:rPr>
        <w:t>.</w:t>
      </w:r>
    </w:p>
    <w:p w:rsidR="00E60DDC" w:rsidRPr="002A7762" w:rsidRDefault="00E60DDC" w:rsidP="00194DCA">
      <w:pPr>
        <w:numPr>
          <w:ilvl w:val="0"/>
          <w:numId w:val="5"/>
        </w:numPr>
        <w:spacing w:before="100" w:beforeAutospacing="1" w:after="100" w:afterAutospacing="1" w:line="240" w:lineRule="auto"/>
      </w:pPr>
      <w:r w:rsidRPr="002A7762">
        <w:rPr>
          <w:b/>
        </w:rPr>
        <w:t xml:space="preserve">We </w:t>
      </w:r>
      <w:r w:rsidR="000A19C2" w:rsidRPr="002A7762">
        <w:rPr>
          <w:b/>
        </w:rPr>
        <w:t xml:space="preserve">will </w:t>
      </w:r>
      <w:r w:rsidRPr="002A7762">
        <w:rPr>
          <w:b/>
        </w:rPr>
        <w:t>not share your name or any information you give us with any government agency.</w:t>
      </w:r>
      <w:r w:rsidRPr="002A7762">
        <w:rPr>
          <w:bCs/>
        </w:rPr>
        <w:t xml:space="preserve"> All</w:t>
      </w:r>
      <w:r w:rsidRPr="002A7762">
        <w:t xml:space="preserve"> information you give </w:t>
      </w:r>
      <w:r w:rsidR="006B4EFA" w:rsidRPr="002A7762">
        <w:t xml:space="preserve">us </w:t>
      </w:r>
      <w:r w:rsidRPr="002A7762">
        <w:t xml:space="preserve">will be kept private and </w:t>
      </w:r>
      <w:r w:rsidR="00F309C9" w:rsidRPr="002A7762">
        <w:t xml:space="preserve">will </w:t>
      </w:r>
      <w:r w:rsidRPr="002A7762">
        <w:t xml:space="preserve">not </w:t>
      </w:r>
      <w:r w:rsidR="00F309C9" w:rsidRPr="002A7762">
        <w:t xml:space="preserve">be </w:t>
      </w:r>
      <w:r w:rsidRPr="002A7762">
        <w:t xml:space="preserve">shared with any government agencies.  </w:t>
      </w:r>
    </w:p>
    <w:p w:rsidR="00E60DDC" w:rsidRPr="002A7762" w:rsidRDefault="00E60DDC" w:rsidP="00A43FDC">
      <w:pPr>
        <w:spacing w:before="100" w:beforeAutospacing="1" w:after="100" w:afterAutospacing="1" w:line="240" w:lineRule="auto"/>
        <w:rPr>
          <w:rFonts w:ascii="Arial" w:hAnsi="Arial"/>
          <w:b/>
          <w:bCs/>
          <w:iCs/>
        </w:rPr>
      </w:pPr>
      <w:r w:rsidRPr="002A7762">
        <w:rPr>
          <w:rFonts w:ascii="Arial" w:hAnsi="Arial"/>
          <w:b/>
          <w:bCs/>
          <w:iCs/>
        </w:rPr>
        <w:t>Q: Will you sell the information you collect</w:t>
      </w:r>
      <w:r w:rsidR="00407CB0" w:rsidRPr="002A7762">
        <w:rPr>
          <w:rFonts w:ascii="Arial" w:hAnsi="Arial"/>
          <w:b/>
          <w:bCs/>
          <w:iCs/>
        </w:rPr>
        <w:t xml:space="preserve"> for the KARE Registry</w:t>
      </w:r>
      <w:r w:rsidRPr="002A7762">
        <w:rPr>
          <w:rFonts w:ascii="Arial" w:hAnsi="Arial"/>
          <w:b/>
          <w:bCs/>
          <w:iCs/>
        </w:rPr>
        <w:t>?</w:t>
      </w:r>
    </w:p>
    <w:p w:rsidR="00E60DDC" w:rsidRPr="002A7762" w:rsidRDefault="00E60DDC" w:rsidP="00283127">
      <w:pPr>
        <w:spacing w:before="100" w:beforeAutospacing="1" w:after="100" w:afterAutospacing="1" w:line="240" w:lineRule="auto"/>
        <w:rPr>
          <w:iCs/>
        </w:rPr>
      </w:pPr>
      <w:r w:rsidRPr="002A7762">
        <w:rPr>
          <w:iCs/>
        </w:rPr>
        <w:t>A: No</w:t>
      </w:r>
      <w:r w:rsidR="006B4EFA" w:rsidRPr="002A7762">
        <w:rPr>
          <w:iCs/>
        </w:rPr>
        <w:t>.</w:t>
      </w:r>
      <w:r w:rsidRPr="002A7762">
        <w:rPr>
          <w:iCs/>
        </w:rPr>
        <w:t xml:space="preserve"> </w:t>
      </w:r>
      <w:r w:rsidR="006B4EFA" w:rsidRPr="002A7762">
        <w:rPr>
          <w:iCs/>
        </w:rPr>
        <w:t>W</w:t>
      </w:r>
      <w:r w:rsidRPr="002A7762">
        <w:rPr>
          <w:iCs/>
        </w:rPr>
        <w:t xml:space="preserve">e will not sell anything that is part of the </w:t>
      </w:r>
      <w:r w:rsidRPr="002A7762">
        <w:t>Registry, including</w:t>
      </w:r>
      <w:r w:rsidRPr="002A7762">
        <w:rPr>
          <w:iCs/>
        </w:rPr>
        <w:t xml:space="preserve"> information or results. This Registry is for research purposes only, </w:t>
      </w:r>
      <w:r w:rsidR="00283127" w:rsidRPr="002A7762">
        <w:t>to</w:t>
      </w:r>
      <w:r w:rsidR="00283127" w:rsidRPr="002A7762">
        <w:rPr>
          <w:rFonts w:cs="Times New Roman"/>
        </w:rPr>
        <w:t xml:space="preserve"> help us see if enough eligible people can be found, and if they are willing to be a part of the </w:t>
      </w:r>
      <w:r w:rsidR="00283127" w:rsidRPr="002A7762">
        <w:t>Registry</w:t>
      </w:r>
      <w:r w:rsidR="00283127" w:rsidRPr="002A7762">
        <w:rPr>
          <w:rFonts w:cs="Times New Roman"/>
        </w:rPr>
        <w:t>.</w:t>
      </w:r>
      <w:r w:rsidR="00283127" w:rsidRPr="002A7762">
        <w:t xml:space="preserve"> </w:t>
      </w:r>
    </w:p>
    <w:p w:rsidR="00744C19" w:rsidRPr="002A7762" w:rsidRDefault="00744C19" w:rsidP="00A43FDC">
      <w:pPr>
        <w:spacing w:before="100" w:beforeAutospacing="1" w:after="100" w:afterAutospacing="1" w:line="240" w:lineRule="auto"/>
        <w:rPr>
          <w:rFonts w:ascii="Arial" w:hAnsi="Arial"/>
          <w:b/>
          <w:bCs/>
          <w:iCs/>
        </w:rPr>
      </w:pPr>
      <w:r w:rsidRPr="002A7762">
        <w:rPr>
          <w:rFonts w:ascii="Arial" w:hAnsi="Arial"/>
          <w:b/>
          <w:bCs/>
          <w:iCs/>
        </w:rPr>
        <w:t xml:space="preserve">Q: Who can I contact if I have questions about the </w:t>
      </w:r>
      <w:r w:rsidR="00BF7482" w:rsidRPr="002A7762">
        <w:rPr>
          <w:rFonts w:ascii="Arial" w:hAnsi="Arial"/>
          <w:b/>
          <w:bCs/>
          <w:iCs/>
        </w:rPr>
        <w:t xml:space="preserve">KARE </w:t>
      </w:r>
      <w:r w:rsidR="006B4EFA" w:rsidRPr="002A7762">
        <w:rPr>
          <w:rFonts w:ascii="Arial" w:hAnsi="Arial"/>
          <w:b/>
          <w:bCs/>
          <w:iCs/>
        </w:rPr>
        <w:t>R</w:t>
      </w:r>
      <w:r w:rsidRPr="002A7762">
        <w:rPr>
          <w:rFonts w:ascii="Arial" w:hAnsi="Arial"/>
          <w:b/>
          <w:bCs/>
          <w:iCs/>
        </w:rPr>
        <w:t>egistry?</w:t>
      </w:r>
    </w:p>
    <w:p w:rsidR="00E60011" w:rsidRDefault="00744C19" w:rsidP="00A43FDC">
      <w:pPr>
        <w:spacing w:before="100" w:beforeAutospacing="1" w:after="100" w:afterAutospacing="1" w:line="240" w:lineRule="auto"/>
      </w:pPr>
      <w:r w:rsidRPr="002A7762">
        <w:t xml:space="preserve">A: </w:t>
      </w:r>
      <w:r w:rsidR="006B4EFA" w:rsidRPr="002A7762">
        <w:t>T</w:t>
      </w:r>
      <w:r w:rsidRPr="002A7762">
        <w:t>o speak with a</w:t>
      </w:r>
      <w:r w:rsidR="004873CC" w:rsidRPr="002A7762">
        <w:t xml:space="preserve"> Registry</w:t>
      </w:r>
      <w:r w:rsidRPr="002A7762">
        <w:t xml:space="preserve"> </w:t>
      </w:r>
      <w:r w:rsidR="007A15E8" w:rsidRPr="002A7762">
        <w:t xml:space="preserve">staff </w:t>
      </w:r>
      <w:r w:rsidRPr="002A7762">
        <w:t>member</w:t>
      </w:r>
      <w:r w:rsidR="006B4EFA" w:rsidRPr="002A7762">
        <w:t>,</w:t>
      </w:r>
      <w:r w:rsidRPr="002A7762">
        <w:t xml:space="preserve"> please call our toll-free phone number</w:t>
      </w:r>
      <w:r w:rsidR="006B4EFA" w:rsidRPr="002A7762">
        <w:t>,</w:t>
      </w:r>
      <w:r w:rsidRPr="002A7762">
        <w:t xml:space="preserve"> 1-xxx-xxx-xxxx</w:t>
      </w:r>
      <w:r w:rsidR="006B4EFA" w:rsidRPr="002A7762">
        <w:t>,</w:t>
      </w:r>
      <w:r w:rsidRPr="002A7762">
        <w:t xml:space="preserve"> or e</w:t>
      </w:r>
      <w:r w:rsidR="006B4EFA" w:rsidRPr="002A7762">
        <w:t>-</w:t>
      </w:r>
      <w:r w:rsidRPr="002A7762">
        <w:t>mail us at</w:t>
      </w:r>
      <w:r w:rsidR="00A03983" w:rsidRPr="002A7762">
        <w:t>:</w:t>
      </w:r>
      <w:r w:rsidRPr="002A7762">
        <w:t xml:space="preserve"> </w:t>
      </w:r>
      <w:r w:rsidR="00735D15" w:rsidRPr="002A7762">
        <w:t>info@</w:t>
      </w:r>
      <w:hyperlink r:id="rId12" w:history="1">
        <w:r w:rsidR="004873CC" w:rsidRPr="002A7762">
          <w:rPr>
            <w:rStyle w:val="Hyperlink"/>
          </w:rPr>
          <w:t>KARE.org</w:t>
        </w:r>
      </w:hyperlink>
      <w:r w:rsidRPr="002A7762">
        <w:t xml:space="preserve">. </w:t>
      </w:r>
      <w:r w:rsidR="00A03983" w:rsidRPr="002A7762">
        <w:t>If you call our toll-free phone number, a</w:t>
      </w:r>
      <w:r w:rsidRPr="002A7762">
        <w:t xml:space="preserve"> </w:t>
      </w:r>
      <w:r w:rsidR="004873CC" w:rsidRPr="002A7762">
        <w:t>Registry</w:t>
      </w:r>
      <w:r w:rsidR="004873CC" w:rsidRPr="002A7762" w:rsidDel="004873CC">
        <w:t xml:space="preserve"> </w:t>
      </w:r>
      <w:r w:rsidRPr="002A7762">
        <w:t>staff member will call you back within 24 hours.</w:t>
      </w:r>
    </w:p>
    <w:p w:rsidR="007D509B" w:rsidRPr="00810E74" w:rsidRDefault="007D509B" w:rsidP="00194DCA">
      <w:pPr>
        <w:spacing w:before="100" w:beforeAutospacing="1" w:after="100" w:afterAutospacing="1" w:line="240" w:lineRule="auto"/>
        <w:rPr>
          <w:rFonts w:cs="Times New Roman"/>
          <w:b/>
          <w:bCs/>
        </w:rPr>
      </w:pPr>
    </w:p>
    <w:sectPr w:rsidR="007D509B" w:rsidRPr="00810E74" w:rsidSect="00A46A7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91" w:rsidRDefault="006D2591" w:rsidP="00AA3690">
      <w:pPr>
        <w:spacing w:after="0" w:line="240" w:lineRule="auto"/>
      </w:pPr>
      <w:r>
        <w:separator/>
      </w:r>
    </w:p>
  </w:endnote>
  <w:endnote w:type="continuationSeparator" w:id="0">
    <w:p w:rsidR="006D2591" w:rsidRDefault="006D2591" w:rsidP="00AA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Medium">
    <w:altName w:val="Futura Std Mediu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14" w:rsidRDefault="00796296">
    <w:pPr>
      <w:pStyle w:val="Footer"/>
      <w:jc w:val="right"/>
    </w:pPr>
    <w:r>
      <w:fldChar w:fldCharType="begin"/>
    </w:r>
    <w:r w:rsidR="00AC115B">
      <w:instrText xml:space="preserve"> PAGE   \* MERGEFORMAT </w:instrText>
    </w:r>
    <w:r>
      <w:fldChar w:fldCharType="separate"/>
    </w:r>
    <w:r w:rsidR="00920BA9">
      <w:rPr>
        <w:noProof/>
      </w:rPr>
      <w:t>8</w:t>
    </w:r>
    <w:r>
      <w:rPr>
        <w:noProof/>
      </w:rPr>
      <w:fldChar w:fldCharType="end"/>
    </w:r>
  </w:p>
  <w:p w:rsidR="00341C14" w:rsidRDefault="00341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91" w:rsidRDefault="006D2591" w:rsidP="00AA3690">
      <w:pPr>
        <w:spacing w:after="0" w:line="240" w:lineRule="auto"/>
      </w:pPr>
      <w:r>
        <w:separator/>
      </w:r>
    </w:p>
  </w:footnote>
  <w:footnote w:type="continuationSeparator" w:id="0">
    <w:p w:rsidR="006D2591" w:rsidRDefault="006D2591" w:rsidP="00AA3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1604"/>
    <w:multiLevelType w:val="hybridMultilevel"/>
    <w:tmpl w:val="8CE8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2020B"/>
    <w:multiLevelType w:val="hybridMultilevel"/>
    <w:tmpl w:val="3C9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4">
    <w:nsid w:val="638F2387"/>
    <w:multiLevelType w:val="hybridMultilevel"/>
    <w:tmpl w:val="391A17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E3633C"/>
    <w:multiLevelType w:val="hybridMultilevel"/>
    <w:tmpl w:val="F780AB90"/>
    <w:lvl w:ilvl="0" w:tplc="52B2C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0A0538"/>
    <w:multiLevelType w:val="hybridMultilevel"/>
    <w:tmpl w:val="2C949AA8"/>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63"/>
    <w:rsid w:val="000015E3"/>
    <w:rsid w:val="00003488"/>
    <w:rsid w:val="00007DF2"/>
    <w:rsid w:val="000350A2"/>
    <w:rsid w:val="00040138"/>
    <w:rsid w:val="000428D6"/>
    <w:rsid w:val="00042D41"/>
    <w:rsid w:val="00046E5A"/>
    <w:rsid w:val="000532DC"/>
    <w:rsid w:val="00054A40"/>
    <w:rsid w:val="0005715F"/>
    <w:rsid w:val="00072BC2"/>
    <w:rsid w:val="00076916"/>
    <w:rsid w:val="00076FB1"/>
    <w:rsid w:val="000777D4"/>
    <w:rsid w:val="00080254"/>
    <w:rsid w:val="000852ED"/>
    <w:rsid w:val="000923C2"/>
    <w:rsid w:val="000A19C2"/>
    <w:rsid w:val="000B7AE3"/>
    <w:rsid w:val="000C46DA"/>
    <w:rsid w:val="000C6DE0"/>
    <w:rsid w:val="000D5791"/>
    <w:rsid w:val="000D716F"/>
    <w:rsid w:val="000E040B"/>
    <w:rsid w:val="000F00B3"/>
    <w:rsid w:val="000F1D42"/>
    <w:rsid w:val="000F2B9E"/>
    <w:rsid w:val="000F4768"/>
    <w:rsid w:val="00103F37"/>
    <w:rsid w:val="0011225A"/>
    <w:rsid w:val="00114918"/>
    <w:rsid w:val="00120ACE"/>
    <w:rsid w:val="00125721"/>
    <w:rsid w:val="00125950"/>
    <w:rsid w:val="00130F99"/>
    <w:rsid w:val="0013561F"/>
    <w:rsid w:val="001471A2"/>
    <w:rsid w:val="00153C37"/>
    <w:rsid w:val="00153E83"/>
    <w:rsid w:val="0015616A"/>
    <w:rsid w:val="001609EB"/>
    <w:rsid w:val="00161E42"/>
    <w:rsid w:val="00164CAE"/>
    <w:rsid w:val="001667EE"/>
    <w:rsid w:val="00175C09"/>
    <w:rsid w:val="001901F3"/>
    <w:rsid w:val="00194D53"/>
    <w:rsid w:val="00194DCA"/>
    <w:rsid w:val="00195E6F"/>
    <w:rsid w:val="001A3547"/>
    <w:rsid w:val="001A3646"/>
    <w:rsid w:val="001A45DD"/>
    <w:rsid w:val="001B5293"/>
    <w:rsid w:val="001C0717"/>
    <w:rsid w:val="001C39B6"/>
    <w:rsid w:val="001D2A6A"/>
    <w:rsid w:val="001E2D1C"/>
    <w:rsid w:val="001F0BAA"/>
    <w:rsid w:val="001F1AEE"/>
    <w:rsid w:val="001F5AC3"/>
    <w:rsid w:val="002006E4"/>
    <w:rsid w:val="0020130B"/>
    <w:rsid w:val="00207873"/>
    <w:rsid w:val="002229FB"/>
    <w:rsid w:val="00223148"/>
    <w:rsid w:val="00225069"/>
    <w:rsid w:val="00226370"/>
    <w:rsid w:val="0023364D"/>
    <w:rsid w:val="00235C20"/>
    <w:rsid w:val="002514E5"/>
    <w:rsid w:val="002708F3"/>
    <w:rsid w:val="00270F07"/>
    <w:rsid w:val="002715D8"/>
    <w:rsid w:val="00283127"/>
    <w:rsid w:val="00284BC8"/>
    <w:rsid w:val="00294C73"/>
    <w:rsid w:val="002A6490"/>
    <w:rsid w:val="002A6816"/>
    <w:rsid w:val="002A72F0"/>
    <w:rsid w:val="002A7762"/>
    <w:rsid w:val="002B6F4E"/>
    <w:rsid w:val="002C15B0"/>
    <w:rsid w:val="002C3A62"/>
    <w:rsid w:val="002D083A"/>
    <w:rsid w:val="002D2C7E"/>
    <w:rsid w:val="002D44D5"/>
    <w:rsid w:val="002E512A"/>
    <w:rsid w:val="00300336"/>
    <w:rsid w:val="003011C8"/>
    <w:rsid w:val="003011CE"/>
    <w:rsid w:val="00301A9C"/>
    <w:rsid w:val="00302B48"/>
    <w:rsid w:val="00303126"/>
    <w:rsid w:val="00303934"/>
    <w:rsid w:val="00304102"/>
    <w:rsid w:val="003057C9"/>
    <w:rsid w:val="00314A3C"/>
    <w:rsid w:val="00320A29"/>
    <w:rsid w:val="003266B5"/>
    <w:rsid w:val="00332E83"/>
    <w:rsid w:val="00341C14"/>
    <w:rsid w:val="003450E8"/>
    <w:rsid w:val="003473C5"/>
    <w:rsid w:val="00351558"/>
    <w:rsid w:val="00363F4C"/>
    <w:rsid w:val="00371E79"/>
    <w:rsid w:val="00373D51"/>
    <w:rsid w:val="003858D4"/>
    <w:rsid w:val="00385A62"/>
    <w:rsid w:val="003A3F58"/>
    <w:rsid w:val="003A47B3"/>
    <w:rsid w:val="003B1385"/>
    <w:rsid w:val="003C43B0"/>
    <w:rsid w:val="003C7150"/>
    <w:rsid w:val="003D105D"/>
    <w:rsid w:val="003D5B79"/>
    <w:rsid w:val="003D770A"/>
    <w:rsid w:val="003D7B39"/>
    <w:rsid w:val="003E5BFC"/>
    <w:rsid w:val="003F3F9B"/>
    <w:rsid w:val="00407CB0"/>
    <w:rsid w:val="00416E06"/>
    <w:rsid w:val="0042260D"/>
    <w:rsid w:val="00422FBF"/>
    <w:rsid w:val="00433846"/>
    <w:rsid w:val="00435CA4"/>
    <w:rsid w:val="00436665"/>
    <w:rsid w:val="00442BBF"/>
    <w:rsid w:val="00444B2D"/>
    <w:rsid w:val="00446EA8"/>
    <w:rsid w:val="00457126"/>
    <w:rsid w:val="00463DBF"/>
    <w:rsid w:val="00473BB4"/>
    <w:rsid w:val="00475367"/>
    <w:rsid w:val="00475E87"/>
    <w:rsid w:val="0048112B"/>
    <w:rsid w:val="00485D75"/>
    <w:rsid w:val="004873CC"/>
    <w:rsid w:val="00491BF4"/>
    <w:rsid w:val="004930B9"/>
    <w:rsid w:val="004948E1"/>
    <w:rsid w:val="004B545E"/>
    <w:rsid w:val="004B5F1A"/>
    <w:rsid w:val="004D0183"/>
    <w:rsid w:val="004E0495"/>
    <w:rsid w:val="004E16A5"/>
    <w:rsid w:val="004E3432"/>
    <w:rsid w:val="004F61F6"/>
    <w:rsid w:val="00500D3C"/>
    <w:rsid w:val="0050170C"/>
    <w:rsid w:val="00501722"/>
    <w:rsid w:val="005040BC"/>
    <w:rsid w:val="005046C0"/>
    <w:rsid w:val="00504AF2"/>
    <w:rsid w:val="00504C94"/>
    <w:rsid w:val="005057F1"/>
    <w:rsid w:val="0050634B"/>
    <w:rsid w:val="00511254"/>
    <w:rsid w:val="005163B6"/>
    <w:rsid w:val="00516950"/>
    <w:rsid w:val="00532316"/>
    <w:rsid w:val="005345D2"/>
    <w:rsid w:val="00544698"/>
    <w:rsid w:val="00545670"/>
    <w:rsid w:val="0055132B"/>
    <w:rsid w:val="00552E47"/>
    <w:rsid w:val="00562D5A"/>
    <w:rsid w:val="00580619"/>
    <w:rsid w:val="00586069"/>
    <w:rsid w:val="0059664E"/>
    <w:rsid w:val="005969F1"/>
    <w:rsid w:val="005A54D6"/>
    <w:rsid w:val="005B21DA"/>
    <w:rsid w:val="005B3260"/>
    <w:rsid w:val="005C655D"/>
    <w:rsid w:val="005E56A2"/>
    <w:rsid w:val="005E5FA0"/>
    <w:rsid w:val="005F13A0"/>
    <w:rsid w:val="005F1A60"/>
    <w:rsid w:val="005F288E"/>
    <w:rsid w:val="00613F07"/>
    <w:rsid w:val="006343E9"/>
    <w:rsid w:val="006376E1"/>
    <w:rsid w:val="00642B98"/>
    <w:rsid w:val="00645FAE"/>
    <w:rsid w:val="00655C7F"/>
    <w:rsid w:val="00670D84"/>
    <w:rsid w:val="00681179"/>
    <w:rsid w:val="00681490"/>
    <w:rsid w:val="006948BF"/>
    <w:rsid w:val="006A178E"/>
    <w:rsid w:val="006A19B6"/>
    <w:rsid w:val="006A425C"/>
    <w:rsid w:val="006A4BFE"/>
    <w:rsid w:val="006B4EFA"/>
    <w:rsid w:val="006D2591"/>
    <w:rsid w:val="006D66BC"/>
    <w:rsid w:val="006E68D0"/>
    <w:rsid w:val="006F10FA"/>
    <w:rsid w:val="006F156F"/>
    <w:rsid w:val="00703E06"/>
    <w:rsid w:val="00706B19"/>
    <w:rsid w:val="007078FF"/>
    <w:rsid w:val="00710604"/>
    <w:rsid w:val="007106C6"/>
    <w:rsid w:val="00724D42"/>
    <w:rsid w:val="00731CB3"/>
    <w:rsid w:val="00735D15"/>
    <w:rsid w:val="00744C19"/>
    <w:rsid w:val="0075127C"/>
    <w:rsid w:val="007642B0"/>
    <w:rsid w:val="007670DA"/>
    <w:rsid w:val="00772804"/>
    <w:rsid w:val="0078388D"/>
    <w:rsid w:val="00784DEC"/>
    <w:rsid w:val="00794DF9"/>
    <w:rsid w:val="00796296"/>
    <w:rsid w:val="007A15E8"/>
    <w:rsid w:val="007A169F"/>
    <w:rsid w:val="007A459D"/>
    <w:rsid w:val="007A755E"/>
    <w:rsid w:val="007B07B9"/>
    <w:rsid w:val="007C2A4B"/>
    <w:rsid w:val="007C6EAD"/>
    <w:rsid w:val="007D07A7"/>
    <w:rsid w:val="007D3050"/>
    <w:rsid w:val="007D3142"/>
    <w:rsid w:val="007D3768"/>
    <w:rsid w:val="007D509B"/>
    <w:rsid w:val="007D66B9"/>
    <w:rsid w:val="007D6D88"/>
    <w:rsid w:val="007F4A5B"/>
    <w:rsid w:val="007F6528"/>
    <w:rsid w:val="008048D9"/>
    <w:rsid w:val="00810E74"/>
    <w:rsid w:val="00810FD0"/>
    <w:rsid w:val="008134CE"/>
    <w:rsid w:val="008146D4"/>
    <w:rsid w:val="00815043"/>
    <w:rsid w:val="008156D6"/>
    <w:rsid w:val="0082210D"/>
    <w:rsid w:val="0082584C"/>
    <w:rsid w:val="00832C2E"/>
    <w:rsid w:val="008431BB"/>
    <w:rsid w:val="00846D32"/>
    <w:rsid w:val="0084706B"/>
    <w:rsid w:val="0087060D"/>
    <w:rsid w:val="00875A52"/>
    <w:rsid w:val="00877644"/>
    <w:rsid w:val="008847F9"/>
    <w:rsid w:val="008927F5"/>
    <w:rsid w:val="008A53AC"/>
    <w:rsid w:val="008B0E2C"/>
    <w:rsid w:val="008B2A28"/>
    <w:rsid w:val="008B4607"/>
    <w:rsid w:val="008B77FA"/>
    <w:rsid w:val="008C319A"/>
    <w:rsid w:val="008C6E61"/>
    <w:rsid w:val="008D41B3"/>
    <w:rsid w:val="008D4834"/>
    <w:rsid w:val="008E1AFD"/>
    <w:rsid w:val="008E79A6"/>
    <w:rsid w:val="008F1DAC"/>
    <w:rsid w:val="008F2BD1"/>
    <w:rsid w:val="008F6D7F"/>
    <w:rsid w:val="00910C96"/>
    <w:rsid w:val="0091441E"/>
    <w:rsid w:val="00920BA9"/>
    <w:rsid w:val="009321CD"/>
    <w:rsid w:val="0093741A"/>
    <w:rsid w:val="00937806"/>
    <w:rsid w:val="009410EA"/>
    <w:rsid w:val="0094746A"/>
    <w:rsid w:val="0097037A"/>
    <w:rsid w:val="00970926"/>
    <w:rsid w:val="00976E32"/>
    <w:rsid w:val="00980090"/>
    <w:rsid w:val="00993CD9"/>
    <w:rsid w:val="009951CA"/>
    <w:rsid w:val="009A1F65"/>
    <w:rsid w:val="009B368E"/>
    <w:rsid w:val="009B3BE4"/>
    <w:rsid w:val="009D0A8A"/>
    <w:rsid w:val="009E1A99"/>
    <w:rsid w:val="009F253A"/>
    <w:rsid w:val="00A0374A"/>
    <w:rsid w:val="00A03983"/>
    <w:rsid w:val="00A10A66"/>
    <w:rsid w:val="00A168DC"/>
    <w:rsid w:val="00A211A1"/>
    <w:rsid w:val="00A22360"/>
    <w:rsid w:val="00A2711F"/>
    <w:rsid w:val="00A31A5B"/>
    <w:rsid w:val="00A342E4"/>
    <w:rsid w:val="00A34856"/>
    <w:rsid w:val="00A36B65"/>
    <w:rsid w:val="00A420EF"/>
    <w:rsid w:val="00A43FDC"/>
    <w:rsid w:val="00A46A70"/>
    <w:rsid w:val="00A518C3"/>
    <w:rsid w:val="00A60389"/>
    <w:rsid w:val="00A62015"/>
    <w:rsid w:val="00A62D36"/>
    <w:rsid w:val="00A62EB6"/>
    <w:rsid w:val="00A80CFF"/>
    <w:rsid w:val="00A85DF9"/>
    <w:rsid w:val="00A872A2"/>
    <w:rsid w:val="00A90D45"/>
    <w:rsid w:val="00A92588"/>
    <w:rsid w:val="00A9398C"/>
    <w:rsid w:val="00A962F7"/>
    <w:rsid w:val="00AA3690"/>
    <w:rsid w:val="00AA5BB7"/>
    <w:rsid w:val="00AB16F9"/>
    <w:rsid w:val="00AC0FA5"/>
    <w:rsid w:val="00AC115B"/>
    <w:rsid w:val="00AC513E"/>
    <w:rsid w:val="00AC7082"/>
    <w:rsid w:val="00AD78C4"/>
    <w:rsid w:val="00AE0BA2"/>
    <w:rsid w:val="00AE4CBB"/>
    <w:rsid w:val="00AF27FB"/>
    <w:rsid w:val="00AF4487"/>
    <w:rsid w:val="00B17616"/>
    <w:rsid w:val="00B21C0E"/>
    <w:rsid w:val="00B228B3"/>
    <w:rsid w:val="00B231FD"/>
    <w:rsid w:val="00B310BB"/>
    <w:rsid w:val="00B32B66"/>
    <w:rsid w:val="00B334CE"/>
    <w:rsid w:val="00B337A5"/>
    <w:rsid w:val="00B33AA9"/>
    <w:rsid w:val="00B33C98"/>
    <w:rsid w:val="00B40F97"/>
    <w:rsid w:val="00B468AB"/>
    <w:rsid w:val="00B516F9"/>
    <w:rsid w:val="00B51B1C"/>
    <w:rsid w:val="00B55984"/>
    <w:rsid w:val="00B65290"/>
    <w:rsid w:val="00B66255"/>
    <w:rsid w:val="00B71629"/>
    <w:rsid w:val="00B74604"/>
    <w:rsid w:val="00B85547"/>
    <w:rsid w:val="00B910D0"/>
    <w:rsid w:val="00B95817"/>
    <w:rsid w:val="00BA342C"/>
    <w:rsid w:val="00BA5A31"/>
    <w:rsid w:val="00BD11BD"/>
    <w:rsid w:val="00BD6ADC"/>
    <w:rsid w:val="00BE20C4"/>
    <w:rsid w:val="00BE3371"/>
    <w:rsid w:val="00BF256E"/>
    <w:rsid w:val="00BF7482"/>
    <w:rsid w:val="00C057D2"/>
    <w:rsid w:val="00C06784"/>
    <w:rsid w:val="00C269FA"/>
    <w:rsid w:val="00C30C13"/>
    <w:rsid w:val="00C370E3"/>
    <w:rsid w:val="00C41305"/>
    <w:rsid w:val="00C413DE"/>
    <w:rsid w:val="00C51F56"/>
    <w:rsid w:val="00C56D3A"/>
    <w:rsid w:val="00C740ED"/>
    <w:rsid w:val="00C7517F"/>
    <w:rsid w:val="00C822B8"/>
    <w:rsid w:val="00C8676D"/>
    <w:rsid w:val="00C94460"/>
    <w:rsid w:val="00CA344A"/>
    <w:rsid w:val="00CA35FA"/>
    <w:rsid w:val="00CA562E"/>
    <w:rsid w:val="00CB4443"/>
    <w:rsid w:val="00CC639E"/>
    <w:rsid w:val="00CF1A99"/>
    <w:rsid w:val="00CF6D4D"/>
    <w:rsid w:val="00D27632"/>
    <w:rsid w:val="00D430D0"/>
    <w:rsid w:val="00D433A6"/>
    <w:rsid w:val="00D475D6"/>
    <w:rsid w:val="00D5172B"/>
    <w:rsid w:val="00D6325F"/>
    <w:rsid w:val="00D65968"/>
    <w:rsid w:val="00D83D84"/>
    <w:rsid w:val="00D85DDB"/>
    <w:rsid w:val="00D90967"/>
    <w:rsid w:val="00D92F25"/>
    <w:rsid w:val="00DA1D3A"/>
    <w:rsid w:val="00DD62CA"/>
    <w:rsid w:val="00DE1B2F"/>
    <w:rsid w:val="00DE1D6A"/>
    <w:rsid w:val="00E02FAF"/>
    <w:rsid w:val="00E127A8"/>
    <w:rsid w:val="00E16658"/>
    <w:rsid w:val="00E1729D"/>
    <w:rsid w:val="00E17A6E"/>
    <w:rsid w:val="00E20596"/>
    <w:rsid w:val="00E209CC"/>
    <w:rsid w:val="00E21ADD"/>
    <w:rsid w:val="00E24252"/>
    <w:rsid w:val="00E24DD1"/>
    <w:rsid w:val="00E2502A"/>
    <w:rsid w:val="00E3375C"/>
    <w:rsid w:val="00E420A3"/>
    <w:rsid w:val="00E442DD"/>
    <w:rsid w:val="00E44369"/>
    <w:rsid w:val="00E4641B"/>
    <w:rsid w:val="00E553CF"/>
    <w:rsid w:val="00E56F33"/>
    <w:rsid w:val="00E57711"/>
    <w:rsid w:val="00E60011"/>
    <w:rsid w:val="00E60DDC"/>
    <w:rsid w:val="00E642F4"/>
    <w:rsid w:val="00E65D53"/>
    <w:rsid w:val="00E73C36"/>
    <w:rsid w:val="00E775C6"/>
    <w:rsid w:val="00E80FC3"/>
    <w:rsid w:val="00E824DE"/>
    <w:rsid w:val="00E8349B"/>
    <w:rsid w:val="00E93F18"/>
    <w:rsid w:val="00E944AF"/>
    <w:rsid w:val="00EA1099"/>
    <w:rsid w:val="00EA72D9"/>
    <w:rsid w:val="00EB02EF"/>
    <w:rsid w:val="00EB3429"/>
    <w:rsid w:val="00EB39BC"/>
    <w:rsid w:val="00EB66FF"/>
    <w:rsid w:val="00EE7063"/>
    <w:rsid w:val="00EF661B"/>
    <w:rsid w:val="00F04D2C"/>
    <w:rsid w:val="00F309C9"/>
    <w:rsid w:val="00F40D82"/>
    <w:rsid w:val="00F47206"/>
    <w:rsid w:val="00F50430"/>
    <w:rsid w:val="00F52A39"/>
    <w:rsid w:val="00F70EEF"/>
    <w:rsid w:val="00F73EB4"/>
    <w:rsid w:val="00F74C03"/>
    <w:rsid w:val="00F8079F"/>
    <w:rsid w:val="00F81AAC"/>
    <w:rsid w:val="00F84F69"/>
    <w:rsid w:val="00FA10E8"/>
    <w:rsid w:val="00FB1787"/>
    <w:rsid w:val="00FC3C68"/>
    <w:rsid w:val="00FC7D49"/>
    <w:rsid w:val="00FF3694"/>
    <w:rsid w:val="00FF3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63"/>
    <w:pPr>
      <w:spacing w:after="200" w:line="276" w:lineRule="auto"/>
    </w:pPr>
    <w:rPr>
      <w:rFonts w:ascii="Calibri" w:hAnsi="Calibri" w:cs="Arial"/>
      <w:sz w:val="22"/>
      <w:szCs w:val="22"/>
    </w:rPr>
  </w:style>
  <w:style w:type="paragraph" w:styleId="Heading2">
    <w:name w:val="heading 2"/>
    <w:basedOn w:val="Normal"/>
    <w:next w:val="Normal"/>
    <w:link w:val="Heading2Char"/>
    <w:uiPriority w:val="99"/>
    <w:qFormat/>
    <w:rsid w:val="00AA3690"/>
    <w:pPr>
      <w:keepNext/>
      <w:spacing w:before="240" w:after="60"/>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EE7063"/>
    <w:rPr>
      <w:rFonts w:cs="Times New Roman"/>
      <w:color w:val="0000FF"/>
      <w:u w:val="single"/>
    </w:rPr>
  </w:style>
  <w:style w:type="paragraph" w:customStyle="1" w:styleId="CM80">
    <w:name w:val="CM80"/>
    <w:basedOn w:val="Normal"/>
    <w:next w:val="Normal"/>
    <w:uiPriority w:val="99"/>
    <w:rsid w:val="00EE7063"/>
    <w:pPr>
      <w:widowControl w:val="0"/>
      <w:autoSpaceDE w:val="0"/>
      <w:autoSpaceDN w:val="0"/>
      <w:adjustRightInd w:val="0"/>
      <w:spacing w:after="0" w:line="276" w:lineRule="atLeast"/>
    </w:pPr>
    <w:rPr>
      <w:rFonts w:ascii="Times New Roman" w:eastAsia="Times New Roman" w:hAnsi="Times New Roman" w:cs="Times New Roman"/>
      <w:sz w:val="24"/>
      <w:szCs w:val="24"/>
    </w:rPr>
  </w:style>
  <w:style w:type="paragraph" w:styleId="BodyText2">
    <w:name w:val="Body Text 2"/>
    <w:basedOn w:val="Normal"/>
    <w:link w:val="BodyText2Char"/>
    <w:rsid w:val="00EE7063"/>
    <w:pPr>
      <w:spacing w:after="0" w:line="240" w:lineRule="auto"/>
    </w:pPr>
    <w:rPr>
      <w:rFonts w:ascii="Georgia" w:eastAsia="Times New Roman" w:hAnsi="Georgia" w:cs="Times New Roman"/>
      <w:sz w:val="20"/>
      <w:szCs w:val="20"/>
      <w:lang w:val="x-none" w:eastAsia="x-none"/>
    </w:rPr>
  </w:style>
  <w:style w:type="character" w:customStyle="1" w:styleId="BodyText2Char">
    <w:name w:val="Body Text 2 Char"/>
    <w:link w:val="BodyText2"/>
    <w:rsid w:val="00EE7063"/>
    <w:rPr>
      <w:rFonts w:ascii="Georgia" w:eastAsia="Times New Roman" w:hAnsi="Georgia"/>
      <w:szCs w:val="20"/>
    </w:rPr>
  </w:style>
  <w:style w:type="paragraph" w:styleId="ListParagraph">
    <w:name w:val="List Paragraph"/>
    <w:basedOn w:val="Normal"/>
    <w:uiPriority w:val="34"/>
    <w:qFormat/>
    <w:rsid w:val="00F73EB4"/>
    <w:pPr>
      <w:ind w:left="720"/>
    </w:pPr>
    <w:rPr>
      <w:rFonts w:cs="Times New Roman"/>
    </w:rPr>
  </w:style>
  <w:style w:type="paragraph" w:customStyle="1" w:styleId="bodytextpsg">
    <w:name w:val="body text_psg"/>
    <w:basedOn w:val="Normal"/>
    <w:link w:val="bodytextpsgChar"/>
    <w:uiPriority w:val="99"/>
    <w:rsid w:val="00CF6D4D"/>
    <w:pPr>
      <w:numPr>
        <w:numId w:val="1"/>
      </w:numPr>
      <w:spacing w:after="120" w:line="260" w:lineRule="exact"/>
    </w:pPr>
    <w:rPr>
      <w:rFonts w:ascii="Times New Roman" w:eastAsia="Times New Roman" w:hAnsi="Times New Roman" w:cs="Times New Roman"/>
      <w:sz w:val="24"/>
      <w:szCs w:val="24"/>
      <w:lang w:val="x-none" w:eastAsia="x-none"/>
    </w:rPr>
  </w:style>
  <w:style w:type="character" w:customStyle="1" w:styleId="bodytextpsgChar">
    <w:name w:val="body text_psg Char"/>
    <w:link w:val="bodytextpsg"/>
    <w:uiPriority w:val="99"/>
    <w:locked/>
    <w:rsid w:val="00CF6D4D"/>
    <w:rPr>
      <w:rFonts w:eastAsia="Times New Roman"/>
      <w:sz w:val="24"/>
      <w:szCs w:val="24"/>
    </w:rPr>
  </w:style>
  <w:style w:type="paragraph" w:customStyle="1" w:styleId="Default">
    <w:name w:val="Default"/>
    <w:rsid w:val="000D5791"/>
    <w:pPr>
      <w:autoSpaceDE w:val="0"/>
      <w:autoSpaceDN w:val="0"/>
      <w:adjustRightInd w:val="0"/>
    </w:pPr>
    <w:rPr>
      <w:rFonts w:ascii="Futura Std Book" w:hAnsi="Futura Std Book" w:cs="Futura Std Book"/>
      <w:color w:val="000000"/>
      <w:sz w:val="24"/>
      <w:szCs w:val="24"/>
    </w:rPr>
  </w:style>
  <w:style w:type="character" w:styleId="CommentReference">
    <w:name w:val="annotation reference"/>
    <w:uiPriority w:val="99"/>
    <w:semiHidden/>
    <w:unhideWhenUsed/>
    <w:rsid w:val="000D5791"/>
    <w:rPr>
      <w:sz w:val="16"/>
      <w:szCs w:val="16"/>
    </w:rPr>
  </w:style>
  <w:style w:type="paragraph" w:styleId="CommentText">
    <w:name w:val="annotation text"/>
    <w:basedOn w:val="Normal"/>
    <w:link w:val="CommentTextChar"/>
    <w:uiPriority w:val="99"/>
    <w:semiHidden/>
    <w:unhideWhenUsed/>
    <w:rsid w:val="000D5791"/>
    <w:rPr>
      <w:rFonts w:cs="Times New Roman"/>
      <w:sz w:val="20"/>
      <w:szCs w:val="20"/>
      <w:lang w:val="x-none" w:eastAsia="x-none"/>
    </w:rPr>
  </w:style>
  <w:style w:type="character" w:customStyle="1" w:styleId="CommentTextChar">
    <w:name w:val="Comment Text Char"/>
    <w:link w:val="CommentText"/>
    <w:uiPriority w:val="99"/>
    <w:semiHidden/>
    <w:rsid w:val="000D579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D5791"/>
    <w:rPr>
      <w:b/>
      <w:bCs/>
    </w:rPr>
  </w:style>
  <w:style w:type="character" w:customStyle="1" w:styleId="CommentSubjectChar">
    <w:name w:val="Comment Subject Char"/>
    <w:link w:val="CommentSubject"/>
    <w:uiPriority w:val="99"/>
    <w:semiHidden/>
    <w:rsid w:val="000D5791"/>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0D5791"/>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D5791"/>
    <w:rPr>
      <w:rFonts w:ascii="Tahoma" w:eastAsia="Calibri" w:hAnsi="Tahoma" w:cs="Tahoma"/>
      <w:sz w:val="16"/>
      <w:szCs w:val="16"/>
    </w:rPr>
  </w:style>
  <w:style w:type="paragraph" w:customStyle="1" w:styleId="Pa12">
    <w:name w:val="Pa12"/>
    <w:basedOn w:val="Default"/>
    <w:next w:val="Default"/>
    <w:uiPriority w:val="99"/>
    <w:rsid w:val="000F1D42"/>
    <w:pPr>
      <w:spacing w:line="191" w:lineRule="atLeast"/>
    </w:pPr>
    <w:rPr>
      <w:rFonts w:ascii="Futura Std Medium" w:hAnsi="Futura Std Medium" w:cs="Times New Roman"/>
      <w:color w:val="auto"/>
    </w:rPr>
  </w:style>
  <w:style w:type="paragraph" w:styleId="Header">
    <w:name w:val="header"/>
    <w:basedOn w:val="Normal"/>
    <w:link w:val="HeaderChar"/>
    <w:uiPriority w:val="99"/>
    <w:semiHidden/>
    <w:unhideWhenUsed/>
    <w:rsid w:val="00AA3690"/>
    <w:pPr>
      <w:tabs>
        <w:tab w:val="center" w:pos="4680"/>
        <w:tab w:val="right" w:pos="9360"/>
      </w:tabs>
    </w:pPr>
    <w:rPr>
      <w:rFonts w:cs="Times New Roman"/>
      <w:sz w:val="20"/>
      <w:szCs w:val="20"/>
      <w:lang w:val="x-none" w:eastAsia="x-none"/>
    </w:rPr>
  </w:style>
  <w:style w:type="character" w:customStyle="1" w:styleId="HeaderChar">
    <w:name w:val="Header Char"/>
    <w:link w:val="Header"/>
    <w:uiPriority w:val="99"/>
    <w:semiHidden/>
    <w:rsid w:val="00AA3690"/>
    <w:rPr>
      <w:rFonts w:ascii="Calibri" w:eastAsia="Calibri" w:hAnsi="Calibri" w:cs="Arial"/>
    </w:rPr>
  </w:style>
  <w:style w:type="paragraph" w:styleId="Footer">
    <w:name w:val="footer"/>
    <w:basedOn w:val="Normal"/>
    <w:link w:val="FooterChar"/>
    <w:uiPriority w:val="99"/>
    <w:unhideWhenUsed/>
    <w:rsid w:val="00AA3690"/>
    <w:pPr>
      <w:tabs>
        <w:tab w:val="center" w:pos="4680"/>
        <w:tab w:val="right" w:pos="9360"/>
      </w:tabs>
    </w:pPr>
    <w:rPr>
      <w:rFonts w:cs="Times New Roman"/>
      <w:sz w:val="20"/>
      <w:szCs w:val="20"/>
      <w:lang w:val="x-none" w:eastAsia="x-none"/>
    </w:rPr>
  </w:style>
  <w:style w:type="character" w:customStyle="1" w:styleId="FooterChar">
    <w:name w:val="Footer Char"/>
    <w:link w:val="Footer"/>
    <w:uiPriority w:val="99"/>
    <w:rsid w:val="00AA3690"/>
    <w:rPr>
      <w:rFonts w:ascii="Calibri" w:eastAsia="Calibri" w:hAnsi="Calibri" w:cs="Arial"/>
    </w:rPr>
  </w:style>
  <w:style w:type="character" w:customStyle="1" w:styleId="Heading2Char">
    <w:name w:val="Heading 2 Char"/>
    <w:link w:val="Heading2"/>
    <w:uiPriority w:val="99"/>
    <w:rsid w:val="00AA3690"/>
    <w:rPr>
      <w:rFonts w:ascii="Cambria" w:eastAsia="Times New Roman" w:hAnsi="Cambria"/>
      <w:b/>
      <w:bCs/>
      <w:i/>
      <w:iCs/>
      <w:sz w:val="28"/>
      <w:szCs w:val="28"/>
    </w:rPr>
  </w:style>
  <w:style w:type="paragraph" w:customStyle="1" w:styleId="Pa6">
    <w:name w:val="Pa6"/>
    <w:basedOn w:val="Default"/>
    <w:next w:val="Default"/>
    <w:uiPriority w:val="99"/>
    <w:rsid w:val="00AA3690"/>
    <w:pPr>
      <w:spacing w:line="191" w:lineRule="atLeast"/>
    </w:pPr>
    <w:rPr>
      <w:rFonts w:ascii="Futura Std Medium" w:hAnsi="Futura Std Medium" w:cs="Times New Roman"/>
      <w:color w:val="auto"/>
    </w:rPr>
  </w:style>
  <w:style w:type="character" w:styleId="FollowedHyperlink">
    <w:name w:val="FollowedHyperlink"/>
    <w:uiPriority w:val="99"/>
    <w:semiHidden/>
    <w:unhideWhenUsed/>
    <w:rsid w:val="00072BC2"/>
    <w:rPr>
      <w:color w:val="800080"/>
      <w:u w:val="single"/>
    </w:rPr>
  </w:style>
  <w:style w:type="paragraph" w:styleId="Revision">
    <w:name w:val="Revision"/>
    <w:hidden/>
    <w:uiPriority w:val="99"/>
    <w:semiHidden/>
    <w:rsid w:val="007D3142"/>
    <w:rPr>
      <w:rFonts w:ascii="Calibri" w:hAnsi="Calibri" w:cs="Arial"/>
      <w:sz w:val="22"/>
      <w:szCs w:val="22"/>
    </w:rPr>
  </w:style>
  <w:style w:type="character" w:customStyle="1" w:styleId="pron6">
    <w:name w:val="pron6"/>
    <w:rsid w:val="009D0A8A"/>
    <w:rPr>
      <w:rFonts w:ascii="Verdana" w:hAnsi="Verdana" w:hint="default"/>
      <w:vanish w:val="0"/>
      <w:webHidden w:val="0"/>
      <w:color w:val="333333"/>
      <w:sz w:val="20"/>
      <w:szCs w:val="20"/>
      <w:specVanish w:val="0"/>
    </w:rPr>
  </w:style>
  <w:style w:type="character" w:customStyle="1" w:styleId="boldface1">
    <w:name w:val="boldface1"/>
    <w:rsid w:val="009D0A8A"/>
    <w:rPr>
      <w:b/>
      <w:bCs/>
    </w:rPr>
  </w:style>
  <w:style w:type="character" w:customStyle="1" w:styleId="ital-inline2">
    <w:name w:val="ital-inline2"/>
    <w:rsid w:val="009D0A8A"/>
    <w:rPr>
      <w:rFonts w:ascii="Georgia" w:hAnsi="Georgia" w:hint="default"/>
      <w:i/>
      <w:iCs/>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63"/>
    <w:pPr>
      <w:spacing w:after="200" w:line="276" w:lineRule="auto"/>
    </w:pPr>
    <w:rPr>
      <w:rFonts w:ascii="Calibri" w:hAnsi="Calibri" w:cs="Arial"/>
      <w:sz w:val="22"/>
      <w:szCs w:val="22"/>
    </w:rPr>
  </w:style>
  <w:style w:type="paragraph" w:styleId="Heading2">
    <w:name w:val="heading 2"/>
    <w:basedOn w:val="Normal"/>
    <w:next w:val="Normal"/>
    <w:link w:val="Heading2Char"/>
    <w:uiPriority w:val="99"/>
    <w:qFormat/>
    <w:rsid w:val="00AA3690"/>
    <w:pPr>
      <w:keepNext/>
      <w:spacing w:before="240" w:after="60"/>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EE7063"/>
    <w:rPr>
      <w:rFonts w:cs="Times New Roman"/>
      <w:color w:val="0000FF"/>
      <w:u w:val="single"/>
    </w:rPr>
  </w:style>
  <w:style w:type="paragraph" w:customStyle="1" w:styleId="CM80">
    <w:name w:val="CM80"/>
    <w:basedOn w:val="Normal"/>
    <w:next w:val="Normal"/>
    <w:uiPriority w:val="99"/>
    <w:rsid w:val="00EE7063"/>
    <w:pPr>
      <w:widowControl w:val="0"/>
      <w:autoSpaceDE w:val="0"/>
      <w:autoSpaceDN w:val="0"/>
      <w:adjustRightInd w:val="0"/>
      <w:spacing w:after="0" w:line="276" w:lineRule="atLeast"/>
    </w:pPr>
    <w:rPr>
      <w:rFonts w:ascii="Times New Roman" w:eastAsia="Times New Roman" w:hAnsi="Times New Roman" w:cs="Times New Roman"/>
      <w:sz w:val="24"/>
      <w:szCs w:val="24"/>
    </w:rPr>
  </w:style>
  <w:style w:type="paragraph" w:styleId="BodyText2">
    <w:name w:val="Body Text 2"/>
    <w:basedOn w:val="Normal"/>
    <w:link w:val="BodyText2Char"/>
    <w:rsid w:val="00EE7063"/>
    <w:pPr>
      <w:spacing w:after="0" w:line="240" w:lineRule="auto"/>
    </w:pPr>
    <w:rPr>
      <w:rFonts w:ascii="Georgia" w:eastAsia="Times New Roman" w:hAnsi="Georgia" w:cs="Times New Roman"/>
      <w:sz w:val="20"/>
      <w:szCs w:val="20"/>
      <w:lang w:val="x-none" w:eastAsia="x-none"/>
    </w:rPr>
  </w:style>
  <w:style w:type="character" w:customStyle="1" w:styleId="BodyText2Char">
    <w:name w:val="Body Text 2 Char"/>
    <w:link w:val="BodyText2"/>
    <w:rsid w:val="00EE7063"/>
    <w:rPr>
      <w:rFonts w:ascii="Georgia" w:eastAsia="Times New Roman" w:hAnsi="Georgia"/>
      <w:szCs w:val="20"/>
    </w:rPr>
  </w:style>
  <w:style w:type="paragraph" w:styleId="ListParagraph">
    <w:name w:val="List Paragraph"/>
    <w:basedOn w:val="Normal"/>
    <w:uiPriority w:val="34"/>
    <w:qFormat/>
    <w:rsid w:val="00F73EB4"/>
    <w:pPr>
      <w:ind w:left="720"/>
    </w:pPr>
    <w:rPr>
      <w:rFonts w:cs="Times New Roman"/>
    </w:rPr>
  </w:style>
  <w:style w:type="paragraph" w:customStyle="1" w:styleId="bodytextpsg">
    <w:name w:val="body text_psg"/>
    <w:basedOn w:val="Normal"/>
    <w:link w:val="bodytextpsgChar"/>
    <w:uiPriority w:val="99"/>
    <w:rsid w:val="00CF6D4D"/>
    <w:pPr>
      <w:numPr>
        <w:numId w:val="1"/>
      </w:numPr>
      <w:spacing w:after="120" w:line="260" w:lineRule="exact"/>
    </w:pPr>
    <w:rPr>
      <w:rFonts w:ascii="Times New Roman" w:eastAsia="Times New Roman" w:hAnsi="Times New Roman" w:cs="Times New Roman"/>
      <w:sz w:val="24"/>
      <w:szCs w:val="24"/>
      <w:lang w:val="x-none" w:eastAsia="x-none"/>
    </w:rPr>
  </w:style>
  <w:style w:type="character" w:customStyle="1" w:styleId="bodytextpsgChar">
    <w:name w:val="body text_psg Char"/>
    <w:link w:val="bodytextpsg"/>
    <w:uiPriority w:val="99"/>
    <w:locked/>
    <w:rsid w:val="00CF6D4D"/>
    <w:rPr>
      <w:rFonts w:eastAsia="Times New Roman"/>
      <w:sz w:val="24"/>
      <w:szCs w:val="24"/>
    </w:rPr>
  </w:style>
  <w:style w:type="paragraph" w:customStyle="1" w:styleId="Default">
    <w:name w:val="Default"/>
    <w:rsid w:val="000D5791"/>
    <w:pPr>
      <w:autoSpaceDE w:val="0"/>
      <w:autoSpaceDN w:val="0"/>
      <w:adjustRightInd w:val="0"/>
    </w:pPr>
    <w:rPr>
      <w:rFonts w:ascii="Futura Std Book" w:hAnsi="Futura Std Book" w:cs="Futura Std Book"/>
      <w:color w:val="000000"/>
      <w:sz w:val="24"/>
      <w:szCs w:val="24"/>
    </w:rPr>
  </w:style>
  <w:style w:type="character" w:styleId="CommentReference">
    <w:name w:val="annotation reference"/>
    <w:uiPriority w:val="99"/>
    <w:semiHidden/>
    <w:unhideWhenUsed/>
    <w:rsid w:val="000D5791"/>
    <w:rPr>
      <w:sz w:val="16"/>
      <w:szCs w:val="16"/>
    </w:rPr>
  </w:style>
  <w:style w:type="paragraph" w:styleId="CommentText">
    <w:name w:val="annotation text"/>
    <w:basedOn w:val="Normal"/>
    <w:link w:val="CommentTextChar"/>
    <w:uiPriority w:val="99"/>
    <w:semiHidden/>
    <w:unhideWhenUsed/>
    <w:rsid w:val="000D5791"/>
    <w:rPr>
      <w:rFonts w:cs="Times New Roman"/>
      <w:sz w:val="20"/>
      <w:szCs w:val="20"/>
      <w:lang w:val="x-none" w:eastAsia="x-none"/>
    </w:rPr>
  </w:style>
  <w:style w:type="character" w:customStyle="1" w:styleId="CommentTextChar">
    <w:name w:val="Comment Text Char"/>
    <w:link w:val="CommentText"/>
    <w:uiPriority w:val="99"/>
    <w:semiHidden/>
    <w:rsid w:val="000D579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D5791"/>
    <w:rPr>
      <w:b/>
      <w:bCs/>
    </w:rPr>
  </w:style>
  <w:style w:type="character" w:customStyle="1" w:styleId="CommentSubjectChar">
    <w:name w:val="Comment Subject Char"/>
    <w:link w:val="CommentSubject"/>
    <w:uiPriority w:val="99"/>
    <w:semiHidden/>
    <w:rsid w:val="000D5791"/>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0D5791"/>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D5791"/>
    <w:rPr>
      <w:rFonts w:ascii="Tahoma" w:eastAsia="Calibri" w:hAnsi="Tahoma" w:cs="Tahoma"/>
      <w:sz w:val="16"/>
      <w:szCs w:val="16"/>
    </w:rPr>
  </w:style>
  <w:style w:type="paragraph" w:customStyle="1" w:styleId="Pa12">
    <w:name w:val="Pa12"/>
    <w:basedOn w:val="Default"/>
    <w:next w:val="Default"/>
    <w:uiPriority w:val="99"/>
    <w:rsid w:val="000F1D42"/>
    <w:pPr>
      <w:spacing w:line="191" w:lineRule="atLeast"/>
    </w:pPr>
    <w:rPr>
      <w:rFonts w:ascii="Futura Std Medium" w:hAnsi="Futura Std Medium" w:cs="Times New Roman"/>
      <w:color w:val="auto"/>
    </w:rPr>
  </w:style>
  <w:style w:type="paragraph" w:styleId="Header">
    <w:name w:val="header"/>
    <w:basedOn w:val="Normal"/>
    <w:link w:val="HeaderChar"/>
    <w:uiPriority w:val="99"/>
    <w:semiHidden/>
    <w:unhideWhenUsed/>
    <w:rsid w:val="00AA3690"/>
    <w:pPr>
      <w:tabs>
        <w:tab w:val="center" w:pos="4680"/>
        <w:tab w:val="right" w:pos="9360"/>
      </w:tabs>
    </w:pPr>
    <w:rPr>
      <w:rFonts w:cs="Times New Roman"/>
      <w:sz w:val="20"/>
      <w:szCs w:val="20"/>
      <w:lang w:val="x-none" w:eastAsia="x-none"/>
    </w:rPr>
  </w:style>
  <w:style w:type="character" w:customStyle="1" w:styleId="HeaderChar">
    <w:name w:val="Header Char"/>
    <w:link w:val="Header"/>
    <w:uiPriority w:val="99"/>
    <w:semiHidden/>
    <w:rsid w:val="00AA3690"/>
    <w:rPr>
      <w:rFonts w:ascii="Calibri" w:eastAsia="Calibri" w:hAnsi="Calibri" w:cs="Arial"/>
    </w:rPr>
  </w:style>
  <w:style w:type="paragraph" w:styleId="Footer">
    <w:name w:val="footer"/>
    <w:basedOn w:val="Normal"/>
    <w:link w:val="FooterChar"/>
    <w:uiPriority w:val="99"/>
    <w:unhideWhenUsed/>
    <w:rsid w:val="00AA3690"/>
    <w:pPr>
      <w:tabs>
        <w:tab w:val="center" w:pos="4680"/>
        <w:tab w:val="right" w:pos="9360"/>
      </w:tabs>
    </w:pPr>
    <w:rPr>
      <w:rFonts w:cs="Times New Roman"/>
      <w:sz w:val="20"/>
      <w:szCs w:val="20"/>
      <w:lang w:val="x-none" w:eastAsia="x-none"/>
    </w:rPr>
  </w:style>
  <w:style w:type="character" w:customStyle="1" w:styleId="FooterChar">
    <w:name w:val="Footer Char"/>
    <w:link w:val="Footer"/>
    <w:uiPriority w:val="99"/>
    <w:rsid w:val="00AA3690"/>
    <w:rPr>
      <w:rFonts w:ascii="Calibri" w:eastAsia="Calibri" w:hAnsi="Calibri" w:cs="Arial"/>
    </w:rPr>
  </w:style>
  <w:style w:type="character" w:customStyle="1" w:styleId="Heading2Char">
    <w:name w:val="Heading 2 Char"/>
    <w:link w:val="Heading2"/>
    <w:uiPriority w:val="99"/>
    <w:rsid w:val="00AA3690"/>
    <w:rPr>
      <w:rFonts w:ascii="Cambria" w:eastAsia="Times New Roman" w:hAnsi="Cambria"/>
      <w:b/>
      <w:bCs/>
      <w:i/>
      <w:iCs/>
      <w:sz w:val="28"/>
      <w:szCs w:val="28"/>
    </w:rPr>
  </w:style>
  <w:style w:type="paragraph" w:customStyle="1" w:styleId="Pa6">
    <w:name w:val="Pa6"/>
    <w:basedOn w:val="Default"/>
    <w:next w:val="Default"/>
    <w:uiPriority w:val="99"/>
    <w:rsid w:val="00AA3690"/>
    <w:pPr>
      <w:spacing w:line="191" w:lineRule="atLeast"/>
    </w:pPr>
    <w:rPr>
      <w:rFonts w:ascii="Futura Std Medium" w:hAnsi="Futura Std Medium" w:cs="Times New Roman"/>
      <w:color w:val="auto"/>
    </w:rPr>
  </w:style>
  <w:style w:type="character" w:styleId="FollowedHyperlink">
    <w:name w:val="FollowedHyperlink"/>
    <w:uiPriority w:val="99"/>
    <w:semiHidden/>
    <w:unhideWhenUsed/>
    <w:rsid w:val="00072BC2"/>
    <w:rPr>
      <w:color w:val="800080"/>
      <w:u w:val="single"/>
    </w:rPr>
  </w:style>
  <w:style w:type="paragraph" w:styleId="Revision">
    <w:name w:val="Revision"/>
    <w:hidden/>
    <w:uiPriority w:val="99"/>
    <w:semiHidden/>
    <w:rsid w:val="007D3142"/>
    <w:rPr>
      <w:rFonts w:ascii="Calibri" w:hAnsi="Calibri" w:cs="Arial"/>
      <w:sz w:val="22"/>
      <w:szCs w:val="22"/>
    </w:rPr>
  </w:style>
  <w:style w:type="character" w:customStyle="1" w:styleId="pron6">
    <w:name w:val="pron6"/>
    <w:rsid w:val="009D0A8A"/>
    <w:rPr>
      <w:rFonts w:ascii="Verdana" w:hAnsi="Verdana" w:hint="default"/>
      <w:vanish w:val="0"/>
      <w:webHidden w:val="0"/>
      <w:color w:val="333333"/>
      <w:sz w:val="20"/>
      <w:szCs w:val="20"/>
      <w:specVanish w:val="0"/>
    </w:rPr>
  </w:style>
  <w:style w:type="character" w:customStyle="1" w:styleId="boldface1">
    <w:name w:val="boldface1"/>
    <w:rsid w:val="009D0A8A"/>
    <w:rPr>
      <w:b/>
      <w:bCs/>
    </w:rPr>
  </w:style>
  <w:style w:type="character" w:customStyle="1" w:styleId="ital-inline2">
    <w:name w:val="ital-inline2"/>
    <w:rsid w:val="009D0A8A"/>
    <w:rPr>
      <w:rFonts w:ascii="Georgia" w:hAnsi="Georgia" w:hint="default"/>
      <w:i/>
      <w:i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x@xxxx.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RE.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PHI.org" TargetMode="External"/><Relationship Id="rId4" Type="http://schemas.microsoft.com/office/2007/relationships/stylesWithEffects" Target="stylesWithEffects.xml"/><Relationship Id="rId9" Type="http://schemas.openxmlformats.org/officeDocument/2006/relationships/hyperlink" Target="http://www.rt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DF3CF-471B-42CE-8998-96FCDD7E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17921</CharactersWithSpaces>
  <SharedDoc>false</SharedDoc>
  <HLinks>
    <vt:vector size="30" baseType="variant">
      <vt:variant>
        <vt:i4>4587621</vt:i4>
      </vt:variant>
      <vt:variant>
        <vt:i4>12</vt:i4>
      </vt:variant>
      <vt:variant>
        <vt:i4>0</vt:i4>
      </vt:variant>
      <vt:variant>
        <vt:i4>5</vt:i4>
      </vt:variant>
      <vt:variant>
        <vt:lpwstr>mailto:xxxxx@xxxx.org</vt:lpwstr>
      </vt:variant>
      <vt:variant>
        <vt:lpwstr/>
      </vt:variant>
      <vt:variant>
        <vt:i4>5242946</vt:i4>
      </vt:variant>
      <vt:variant>
        <vt:i4>9</vt:i4>
      </vt:variant>
      <vt:variant>
        <vt:i4>0</vt:i4>
      </vt:variant>
      <vt:variant>
        <vt:i4>5</vt:i4>
      </vt:variant>
      <vt:variant>
        <vt:lpwstr>http://www.atsdr.cdc.gov/substances/toxsubstance.asp?toxid=39</vt:lpwstr>
      </vt:variant>
      <vt:variant>
        <vt:lpwstr/>
      </vt:variant>
      <vt:variant>
        <vt:i4>4259932</vt:i4>
      </vt:variant>
      <vt:variant>
        <vt:i4>6</vt:i4>
      </vt:variant>
      <vt:variant>
        <vt:i4>0</vt:i4>
      </vt:variant>
      <vt:variant>
        <vt:i4>5</vt:i4>
      </vt:variant>
      <vt:variant>
        <vt:lpwstr>http://www.kare.org/</vt:lpwstr>
      </vt:variant>
      <vt:variant>
        <vt:lpwstr/>
      </vt:variant>
      <vt:variant>
        <vt:i4>6029377</vt:i4>
      </vt:variant>
      <vt:variant>
        <vt:i4>3</vt:i4>
      </vt:variant>
      <vt:variant>
        <vt:i4>0</vt:i4>
      </vt:variant>
      <vt:variant>
        <vt:i4>5</vt:i4>
      </vt:variant>
      <vt:variant>
        <vt:lpwstr>http://www.lphi.org/</vt:lpwstr>
      </vt:variant>
      <vt:variant>
        <vt:lpwstr/>
      </vt:variant>
      <vt:variant>
        <vt:i4>3670136</vt:i4>
      </vt:variant>
      <vt:variant>
        <vt:i4>0</vt:i4>
      </vt:variant>
      <vt:variant>
        <vt:i4>0</vt:i4>
      </vt:variant>
      <vt:variant>
        <vt:i4>5</vt:i4>
      </vt:variant>
      <vt:variant>
        <vt:lpwstr>http://www.rti.org/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 Napier</dc:creator>
  <cp:lastModifiedBy>OS Reviewer</cp:lastModifiedBy>
  <cp:revision>3</cp:revision>
  <cp:lastPrinted>2013-01-15T18:45:00Z</cp:lastPrinted>
  <dcterms:created xsi:type="dcterms:W3CDTF">2013-01-30T16:38:00Z</dcterms:created>
  <dcterms:modified xsi:type="dcterms:W3CDTF">2013-02-04T23:54:00Z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